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FA1062" w14:textId="737D94D5" w:rsidR="007578F5" w:rsidRPr="000F6A5C" w:rsidRDefault="00EE0480" w:rsidP="001A1BFD">
      <w:pPr>
        <w:ind w:left="-1080" w:right="-1080" w:hanging="90"/>
        <w:jc w:val="center"/>
        <w:sectPr w:rsidR="007578F5" w:rsidRPr="000F6A5C" w:rsidSect="00AD7DD0">
          <w:footerReference w:type="default" r:id="rId8"/>
          <w:footerReference w:type="first" r:id="rId9"/>
          <w:pgSz w:w="12240" w:h="15840"/>
          <w:pgMar w:top="1440" w:right="1440" w:bottom="1440" w:left="1440" w:header="708" w:footer="170" w:gutter="0"/>
          <w:pgNumType w:fmt="lowerRoman" w:start="1"/>
          <w:cols w:space="708"/>
          <w:titlePg/>
          <w:docGrid w:linePitch="360"/>
        </w:sectPr>
      </w:pPr>
      <w:r>
        <w:rPr>
          <w:noProof/>
          <w:sz w:val="16"/>
          <w:szCs w:val="16"/>
          <w:lang w:val="en-US" w:eastAsia="en-US"/>
        </w:rPr>
        <mc:AlternateContent>
          <mc:Choice Requires="wps">
            <w:drawing>
              <wp:anchor distT="0" distB="0" distL="114300" distR="114300" simplePos="0" relativeHeight="251647488" behindDoc="0" locked="0" layoutInCell="1" allowOverlap="1" wp14:anchorId="415B437A" wp14:editId="1731FB2C">
                <wp:simplePos x="0" y="0"/>
                <wp:positionH relativeFrom="margin">
                  <wp:posOffset>262255</wp:posOffset>
                </wp:positionH>
                <wp:positionV relativeFrom="margin">
                  <wp:posOffset>2221230</wp:posOffset>
                </wp:positionV>
                <wp:extent cx="5207000" cy="3669030"/>
                <wp:effectExtent l="0" t="0" r="0" b="7620"/>
                <wp:wrapSquare wrapText="bothSides"/>
                <wp:docPr id="7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7000" cy="366903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0F5F4F0" w14:textId="77777777" w:rsidR="000A02DC" w:rsidRPr="00CC29E0" w:rsidRDefault="000A02DC" w:rsidP="007F7692">
                            <w:pPr>
                              <w:shd w:val="clear" w:color="auto" w:fill="FFFFFF"/>
                              <w:spacing w:after="160" w:line="341" w:lineRule="atLeast"/>
                              <w:jc w:val="center"/>
                              <w:rPr>
                                <w:rFonts w:ascii="Arial" w:eastAsia="Times New Roman" w:hAnsi="Arial" w:cs="Times New Roman"/>
                                <w:b/>
                                <w:color w:val="444444"/>
                                <w:spacing w:val="50"/>
                                <w:sz w:val="48"/>
                                <w:szCs w:val="48"/>
                                <w:lang w:val="fr-CA"/>
                              </w:rPr>
                            </w:pPr>
                            <w:r w:rsidRPr="00CC29E0">
                              <w:rPr>
                                <w:rFonts w:ascii="Arial" w:eastAsia="Times New Roman" w:hAnsi="Arial" w:cs="Times New Roman"/>
                                <w:b/>
                                <w:color w:val="444444"/>
                                <w:spacing w:val="50"/>
                                <w:sz w:val="48"/>
                                <w:szCs w:val="48"/>
                                <w:lang w:val="fr-CA"/>
                              </w:rPr>
                              <w:t>VIDÉOS POUR LES NOUVEAUX ARRIVANTS:</w:t>
                            </w:r>
                          </w:p>
                          <w:p w14:paraId="36C2831D" w14:textId="77777777" w:rsidR="000A02DC" w:rsidRPr="00CC29E0" w:rsidRDefault="000A02DC" w:rsidP="00275D00">
                            <w:pPr>
                              <w:shd w:val="clear" w:color="auto" w:fill="FFFFFF"/>
                              <w:spacing w:after="0" w:line="341" w:lineRule="atLeast"/>
                              <w:rPr>
                                <w:rFonts w:ascii="Arial" w:eastAsia="Times New Roman" w:hAnsi="Arial" w:cs="Times New Roman"/>
                                <w:b/>
                                <w:color w:val="444444"/>
                                <w:spacing w:val="50"/>
                                <w:sz w:val="48"/>
                                <w:szCs w:val="48"/>
                                <w:lang w:val="fr-CA"/>
                              </w:rPr>
                            </w:pPr>
                          </w:p>
                          <w:p w14:paraId="5F2CC6E6" w14:textId="77777777" w:rsidR="000A02DC" w:rsidRPr="00CC29E0" w:rsidRDefault="000A02DC" w:rsidP="00BF07B5">
                            <w:pPr>
                              <w:shd w:val="clear" w:color="auto" w:fill="FFFFFF"/>
                              <w:spacing w:after="360" w:line="341" w:lineRule="atLeast"/>
                              <w:ind w:left="720"/>
                              <w:rPr>
                                <w:rFonts w:ascii="Arial" w:eastAsia="Times New Roman" w:hAnsi="Arial" w:cs="Times New Roman"/>
                                <w:b/>
                                <w:color w:val="444444"/>
                                <w:spacing w:val="50"/>
                                <w:sz w:val="36"/>
                                <w:szCs w:val="36"/>
                                <w:lang w:val="fr-CA"/>
                              </w:rPr>
                            </w:pPr>
                            <w:r w:rsidRPr="00CC29E0">
                              <w:rPr>
                                <w:rFonts w:ascii="Arial" w:eastAsia="Times New Roman" w:hAnsi="Arial" w:cs="Times New Roman"/>
                                <w:b/>
                                <w:color w:val="444444"/>
                                <w:spacing w:val="50"/>
                                <w:sz w:val="36"/>
                                <w:szCs w:val="36"/>
                                <w:lang w:val="fr-CA"/>
                              </w:rPr>
                              <w:t>VOS COMPÉTENCES AU SERVICE D'UN EMPLOI – BIENVENUE EN ONTARIO</w:t>
                            </w:r>
                          </w:p>
                          <w:p w14:paraId="53D75DD0" w14:textId="77777777" w:rsidR="000A02DC" w:rsidRPr="00CC29E0" w:rsidRDefault="000A02DC" w:rsidP="00BF07B5">
                            <w:pPr>
                              <w:shd w:val="clear" w:color="auto" w:fill="FFFFFF"/>
                              <w:spacing w:after="360" w:line="341" w:lineRule="atLeast"/>
                              <w:ind w:left="720"/>
                              <w:rPr>
                                <w:rFonts w:ascii="Arial" w:eastAsia="Times New Roman" w:hAnsi="Arial" w:cs="Times New Roman"/>
                                <w:b/>
                                <w:color w:val="444444"/>
                                <w:spacing w:val="50"/>
                                <w:sz w:val="36"/>
                                <w:szCs w:val="36"/>
                                <w:lang w:val="fr-CA"/>
                              </w:rPr>
                            </w:pPr>
                            <w:r w:rsidRPr="00CC29E0">
                              <w:rPr>
                                <w:rFonts w:ascii="Arial" w:eastAsia="Times New Roman" w:hAnsi="Arial" w:cs="Times New Roman"/>
                                <w:b/>
                                <w:color w:val="444444"/>
                                <w:spacing w:val="50"/>
                                <w:sz w:val="36"/>
                                <w:szCs w:val="36"/>
                                <w:lang w:val="fr-CA"/>
                              </w:rPr>
                              <w:t>ET</w:t>
                            </w:r>
                          </w:p>
                          <w:p w14:paraId="0836E2DC" w14:textId="77777777" w:rsidR="000A02DC" w:rsidRPr="00CC29E0" w:rsidRDefault="000A02DC" w:rsidP="00BF07B5">
                            <w:pPr>
                              <w:shd w:val="clear" w:color="auto" w:fill="FFFFFF"/>
                              <w:spacing w:after="360" w:line="341" w:lineRule="atLeast"/>
                              <w:ind w:left="720"/>
                              <w:rPr>
                                <w:rFonts w:ascii="Arial" w:eastAsia="Times New Roman" w:hAnsi="Arial" w:cs="Times New Roman"/>
                                <w:b/>
                                <w:color w:val="444444"/>
                                <w:sz w:val="36"/>
                                <w:szCs w:val="36"/>
                                <w:lang w:val="fr-CA"/>
                              </w:rPr>
                            </w:pPr>
                            <w:r w:rsidRPr="00CC29E0">
                              <w:rPr>
                                <w:rFonts w:ascii="Arial" w:eastAsia="Times New Roman" w:hAnsi="Arial" w:cs="Times New Roman"/>
                                <w:b/>
                                <w:color w:val="444444"/>
                                <w:spacing w:val="50"/>
                                <w:sz w:val="36"/>
                                <w:szCs w:val="36"/>
                                <w:lang w:val="fr-CA"/>
                              </w:rPr>
                              <w:t>VOS COMPÉTENCES AU SERVICE D'UN MEILLEUR EMPLOI</w:t>
                            </w:r>
                          </w:p>
                          <w:p w14:paraId="3CA9D3C9" w14:textId="77777777" w:rsidR="000A02DC" w:rsidRPr="00CC29E0" w:rsidRDefault="000A02DC" w:rsidP="00051819">
                            <w:pPr>
                              <w:jc w:val="cente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15B437A" id="_x0000_t202" coordsize="21600,21600" o:spt="202" path="m,l,21600r21600,l21600,xe">
                <v:stroke joinstyle="miter"/>
                <v:path gradientshapeok="t" o:connecttype="rect"/>
              </v:shapetype>
              <v:shape id="Text Box 42" o:spid="_x0000_s1026" type="#_x0000_t202" style="position:absolute;left:0;text-align:left;margin-left:20.65pt;margin-top:174.9pt;width:410pt;height:288.9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" filled="f" stroked="f">
                <v:path arrowok="t"/>
                <v:textbox>
                  <w:txbxContent>
                    <w:p w14:paraId="40F5F4F0" w14:textId="77777777" w:rsidR="000A02DC" w:rsidRPr="00CC29E0" w:rsidRDefault="000A02DC" w:rsidP="007F7692">
                      <w:pPr>
                        <w:shd w:val="clear" w:color="auto" w:fill="FFFFFF"/>
                        <w:spacing w:after="160" w:line="341" w:lineRule="atLeast"/>
                        <w:jc w:val="center"/>
                        <w:rPr>
                          <w:rFonts w:ascii="Arial" w:eastAsia="Times New Roman" w:hAnsi="Arial" w:cs="Times New Roman"/>
                          <w:b/>
                          <w:color w:val="444444"/>
                          <w:spacing w:val="50"/>
                          <w:sz w:val="48"/>
                          <w:szCs w:val="48"/>
                          <w:lang w:val="fr-CA"/>
                        </w:rPr>
                      </w:pPr>
                      <w:r w:rsidRPr="00CC29E0">
                        <w:rPr>
                          <w:rFonts w:ascii="Arial" w:eastAsia="Times New Roman" w:hAnsi="Arial" w:cs="Times New Roman"/>
                          <w:b/>
                          <w:color w:val="444444"/>
                          <w:spacing w:val="50"/>
                          <w:sz w:val="48"/>
                          <w:szCs w:val="48"/>
                          <w:lang w:val="fr-CA"/>
                        </w:rPr>
                        <w:t>VIDÉOS POUR LES NOUVEAUX ARRIVANTS:</w:t>
                      </w:r>
                    </w:p>
                    <w:p w14:paraId="36C2831D" w14:textId="77777777" w:rsidR="000A02DC" w:rsidRPr="00CC29E0" w:rsidRDefault="000A02DC" w:rsidP="00275D00">
                      <w:pPr>
                        <w:shd w:val="clear" w:color="auto" w:fill="FFFFFF"/>
                        <w:spacing w:after="0" w:line="341" w:lineRule="atLeast"/>
                        <w:rPr>
                          <w:rFonts w:ascii="Arial" w:eastAsia="Times New Roman" w:hAnsi="Arial" w:cs="Times New Roman"/>
                          <w:b/>
                          <w:color w:val="444444"/>
                          <w:spacing w:val="50"/>
                          <w:sz w:val="48"/>
                          <w:szCs w:val="48"/>
                          <w:lang w:val="fr-CA"/>
                        </w:rPr>
                      </w:pPr>
                    </w:p>
                    <w:p w14:paraId="5F2CC6E6" w14:textId="77777777" w:rsidR="000A02DC" w:rsidRPr="00CC29E0" w:rsidRDefault="000A02DC" w:rsidP="00BF07B5">
                      <w:pPr>
                        <w:shd w:val="clear" w:color="auto" w:fill="FFFFFF"/>
                        <w:spacing w:after="360" w:line="341" w:lineRule="atLeast"/>
                        <w:ind w:left="720"/>
                        <w:rPr>
                          <w:rFonts w:ascii="Arial" w:eastAsia="Times New Roman" w:hAnsi="Arial" w:cs="Times New Roman"/>
                          <w:b/>
                          <w:color w:val="444444"/>
                          <w:spacing w:val="50"/>
                          <w:sz w:val="36"/>
                          <w:szCs w:val="36"/>
                          <w:lang w:val="fr-CA"/>
                        </w:rPr>
                      </w:pPr>
                      <w:r w:rsidRPr="00CC29E0">
                        <w:rPr>
                          <w:rFonts w:ascii="Arial" w:eastAsia="Times New Roman" w:hAnsi="Arial" w:cs="Times New Roman"/>
                          <w:b/>
                          <w:color w:val="444444"/>
                          <w:spacing w:val="50"/>
                          <w:sz w:val="36"/>
                          <w:szCs w:val="36"/>
                          <w:lang w:val="fr-CA"/>
                        </w:rPr>
                        <w:t>VOS COMPÉTENCES AU SERVICE D'UN EMPLOI – BIENVENUE EN ONTARIO</w:t>
                      </w:r>
                    </w:p>
                    <w:p w14:paraId="53D75DD0" w14:textId="77777777" w:rsidR="000A02DC" w:rsidRPr="00CC29E0" w:rsidRDefault="000A02DC" w:rsidP="00BF07B5">
                      <w:pPr>
                        <w:shd w:val="clear" w:color="auto" w:fill="FFFFFF"/>
                        <w:spacing w:after="360" w:line="341" w:lineRule="atLeast"/>
                        <w:ind w:left="720"/>
                        <w:rPr>
                          <w:rFonts w:ascii="Arial" w:eastAsia="Times New Roman" w:hAnsi="Arial" w:cs="Times New Roman"/>
                          <w:b/>
                          <w:color w:val="444444"/>
                          <w:spacing w:val="50"/>
                          <w:sz w:val="36"/>
                          <w:szCs w:val="36"/>
                          <w:lang w:val="fr-CA"/>
                        </w:rPr>
                      </w:pPr>
                      <w:r w:rsidRPr="00CC29E0">
                        <w:rPr>
                          <w:rFonts w:ascii="Arial" w:eastAsia="Times New Roman" w:hAnsi="Arial" w:cs="Times New Roman"/>
                          <w:b/>
                          <w:color w:val="444444"/>
                          <w:spacing w:val="50"/>
                          <w:sz w:val="36"/>
                          <w:szCs w:val="36"/>
                          <w:lang w:val="fr-CA"/>
                        </w:rPr>
                        <w:t>ET</w:t>
                      </w:r>
                    </w:p>
                    <w:p w14:paraId="0836E2DC" w14:textId="77777777" w:rsidR="000A02DC" w:rsidRPr="00CC29E0" w:rsidRDefault="000A02DC" w:rsidP="00BF07B5">
                      <w:pPr>
                        <w:shd w:val="clear" w:color="auto" w:fill="FFFFFF"/>
                        <w:spacing w:after="360" w:line="341" w:lineRule="atLeast"/>
                        <w:ind w:left="720"/>
                        <w:rPr>
                          <w:rFonts w:ascii="Arial" w:eastAsia="Times New Roman" w:hAnsi="Arial" w:cs="Times New Roman"/>
                          <w:b/>
                          <w:color w:val="444444"/>
                          <w:sz w:val="36"/>
                          <w:szCs w:val="36"/>
                          <w:lang w:val="fr-CA"/>
                        </w:rPr>
                      </w:pPr>
                      <w:r w:rsidRPr="00CC29E0">
                        <w:rPr>
                          <w:rFonts w:ascii="Arial" w:eastAsia="Times New Roman" w:hAnsi="Arial" w:cs="Times New Roman"/>
                          <w:b/>
                          <w:color w:val="444444"/>
                          <w:spacing w:val="50"/>
                          <w:sz w:val="36"/>
                          <w:szCs w:val="36"/>
                          <w:lang w:val="fr-CA"/>
                        </w:rPr>
                        <w:t>VOS COMPÉTENCES AU SERVICE D'UN MEILLEUR EMPLOI</w:t>
                      </w:r>
                    </w:p>
                    <w:p w14:paraId="3CA9D3C9" w14:textId="77777777" w:rsidR="000A02DC" w:rsidRPr="00CC29E0" w:rsidRDefault="000A02DC" w:rsidP="00051819">
                      <w:pPr>
                        <w:jc w:val="center"/>
                        <w:rPr>
                          <w:lang w:val="fr-CA"/>
                        </w:rPr>
                      </w:pPr>
                    </w:p>
                  </w:txbxContent>
                </v:textbox>
                <w10:wrap type="square" anchorx="margin" anchory="margin"/>
              </v:shape>
            </w:pict>
          </mc:Fallback>
        </mc:AlternateContent>
      </w:r>
      <w:r w:rsidR="00B66669">
        <w:rPr>
          <w:noProof/>
          <w:sz w:val="16"/>
          <w:szCs w:val="16"/>
          <w:lang w:val="en-US" w:eastAsia="en-US"/>
        </w:rPr>
        <w:drawing>
          <wp:anchor distT="0" distB="0" distL="114300" distR="114300" simplePos="0" relativeHeight="251809792" behindDoc="1" locked="0" layoutInCell="1" allowOverlap="1" wp14:anchorId="65387915" wp14:editId="428A0BB2">
            <wp:simplePos x="0" y="0"/>
            <wp:positionH relativeFrom="column">
              <wp:posOffset>-25400</wp:posOffset>
            </wp:positionH>
            <wp:positionV relativeFrom="paragraph">
              <wp:posOffset>635</wp:posOffset>
            </wp:positionV>
            <wp:extent cx="5943600" cy="786066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fr.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7860665"/>
                    </a:xfrm>
                    <a:prstGeom prst="rect">
                      <a:avLst/>
                    </a:prstGeom>
                  </pic:spPr>
                </pic:pic>
              </a:graphicData>
            </a:graphic>
          </wp:anchor>
        </w:drawing>
      </w:r>
      <w:r>
        <w:rPr>
          <w:noProof/>
          <w:sz w:val="16"/>
          <w:szCs w:val="16"/>
          <w:lang w:val="en-US" w:eastAsia="en-US"/>
        </w:rPr>
        <mc:AlternateContent>
          <mc:Choice Requires="wps">
            <w:drawing>
              <wp:anchor distT="0" distB="0" distL="114300" distR="114300" simplePos="0" relativeHeight="251646464" behindDoc="0" locked="0" layoutInCell="1" allowOverlap="1" wp14:anchorId="44EF892D" wp14:editId="4DB63823">
                <wp:simplePos x="0" y="0"/>
                <wp:positionH relativeFrom="column">
                  <wp:posOffset>4089400</wp:posOffset>
                </wp:positionH>
                <wp:positionV relativeFrom="paragraph">
                  <wp:posOffset>7086600</wp:posOffset>
                </wp:positionV>
                <wp:extent cx="1638300" cy="292100"/>
                <wp:effectExtent l="0" t="0" r="0" b="0"/>
                <wp:wrapSquare wrapText="bothSides"/>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0" cy="2921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7C642F8" w14:textId="77777777" w:rsidR="000A02DC" w:rsidRPr="00051819" w:rsidRDefault="000A02DC" w:rsidP="00051819">
                            <w:pPr>
                              <w:jc w:val="right"/>
                              <w:rPr>
                                <w:rFonts w:ascii="Arial" w:hAnsi="Arial"/>
                                <w:b/>
                                <w:color w:val="FFFFFF" w:themeColor="background1"/>
                                <w:sz w:val="28"/>
                                <w:szCs w:val="28"/>
                              </w:rPr>
                            </w:pPr>
                            <w:proofErr w:type="gramStart"/>
                            <w:r>
                              <w:rPr>
                                <w:rFonts w:ascii="Arial" w:hAnsi="Arial"/>
                                <w:b/>
                                <w:color w:val="FFFFFF" w:themeColor="background1"/>
                                <w:sz w:val="28"/>
                                <w:szCs w:val="28"/>
                              </w:rPr>
                              <w:t>mai</w:t>
                            </w:r>
                            <w:proofErr w:type="gramEnd"/>
                            <w:r w:rsidRPr="00051819">
                              <w:rPr>
                                <w:rFonts w:ascii="Arial" w:hAnsi="Arial"/>
                                <w:b/>
                                <w:color w:val="FFFFFF" w:themeColor="background1"/>
                                <w:sz w:val="28"/>
                                <w:szCs w:val="28"/>
                              </w:rPr>
                              <w:t xml:space="preserv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4EF892D" id="Text Box 34" o:spid="_x0000_s1027" type="#_x0000_t202" style="position:absolute;left:0;text-align:left;margin-left:322pt;margin-top:558pt;width:129pt;height:2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" filled="f" stroked="f">
                <v:path arrowok="t"/>
                <v:textbox>
                  <w:txbxContent>
                    <w:p w14:paraId="47C642F8" w14:textId="77777777" w:rsidR="000A02DC" w:rsidRPr="00051819" w:rsidRDefault="000A02DC" w:rsidP="00051819">
                      <w:pPr>
                        <w:jc w:val="right"/>
                        <w:rPr>
                          <w:rFonts w:ascii="Arial" w:hAnsi="Arial"/>
                          <w:b/>
                          <w:color w:val="FFFFFF" w:themeColor="background1"/>
                          <w:sz w:val="28"/>
                          <w:szCs w:val="28"/>
                        </w:rPr>
                      </w:pPr>
                      <w:proofErr w:type="gramStart"/>
                      <w:r>
                        <w:rPr>
                          <w:rFonts w:ascii="Arial" w:hAnsi="Arial"/>
                          <w:b/>
                          <w:color w:val="FFFFFF" w:themeColor="background1"/>
                          <w:sz w:val="28"/>
                          <w:szCs w:val="28"/>
                        </w:rPr>
                        <w:t>mai</w:t>
                      </w:r>
                      <w:proofErr w:type="gramEnd"/>
                      <w:r w:rsidRPr="00051819">
                        <w:rPr>
                          <w:rFonts w:ascii="Arial" w:hAnsi="Arial"/>
                          <w:b/>
                          <w:color w:val="FFFFFF" w:themeColor="background1"/>
                          <w:sz w:val="28"/>
                          <w:szCs w:val="28"/>
                        </w:rPr>
                        <w:t xml:space="preserve"> 2016</w:t>
                      </w:r>
                    </w:p>
                  </w:txbxContent>
                </v:textbox>
                <w10:wrap type="square"/>
              </v:shape>
            </w:pict>
          </mc:Fallback>
        </mc:AlternateContent>
      </w:r>
    </w:p>
    <w:p w14:paraId="305360EF" w14:textId="77777777" w:rsidR="00DC68C6" w:rsidRPr="000F6A5C" w:rsidRDefault="00B66669" w:rsidP="00572B12">
      <w:pPr>
        <w:tabs>
          <w:tab w:val="left" w:pos="6940"/>
        </w:tabs>
        <w:spacing w:after="0"/>
        <w:ind w:left="-1080" w:right="-1080" w:hanging="90"/>
      </w:pPr>
      <w:r>
        <w:lastRenderedPageBreak/>
        <w:tab/>
      </w:r>
      <w:bookmarkStart w:id="0" w:name="_GoBack"/>
      <w:bookmarkEnd w:id="0"/>
      <w:r>
        <w:tab/>
      </w:r>
    </w:p>
    <w:sdt>
      <w:sdtPr>
        <w:rPr>
          <w:rFonts w:asciiTheme="minorHAnsi" w:eastAsiaTheme="minorHAnsi" w:hAnsiTheme="minorHAnsi" w:cstheme="minorBidi"/>
          <w:color w:val="auto"/>
          <w:sz w:val="22"/>
          <w:szCs w:val="22"/>
          <w:lang w:val="en-CA"/>
        </w:rPr>
        <w:id w:val="-2107799454"/>
        <w:docPartObj>
          <w:docPartGallery w:val="Table of Contents"/>
          <w:docPartUnique/>
        </w:docPartObj>
      </w:sdtPr>
      <w:sdtEndPr>
        <w:rPr>
          <w:rFonts w:ascii="Arial" w:eastAsiaTheme="minorEastAsia" w:hAnsi="Arial"/>
          <w:b/>
          <w:bCs/>
          <w:noProof/>
          <w:sz w:val="24"/>
        </w:rPr>
      </w:sdtEndPr>
      <w:sdtContent>
        <w:p w14:paraId="09BA88CB" w14:textId="77777777" w:rsidR="00AC2CDB" w:rsidRPr="000F6A5C" w:rsidRDefault="00135869" w:rsidP="00135869">
          <w:pPr>
            <w:pStyle w:val="TOCHeading"/>
            <w:rPr>
              <w:b/>
              <w:sz w:val="28"/>
              <w:szCs w:val="28"/>
              <w:lang w:val="fr-CA"/>
            </w:rPr>
          </w:pPr>
          <w:r w:rsidRPr="000F6A5C">
            <w:rPr>
              <w:b/>
              <w:sz w:val="28"/>
              <w:szCs w:val="28"/>
              <w:lang w:val="fr-CA"/>
            </w:rPr>
            <w:t>Table des matières</w:t>
          </w:r>
        </w:p>
        <w:p w14:paraId="541E90A9" w14:textId="77777777" w:rsidR="00135869" w:rsidRPr="000F6A5C" w:rsidRDefault="00135869" w:rsidP="00572B12">
          <w:pPr>
            <w:spacing w:after="120"/>
            <w:rPr>
              <w:lang w:val="fr-CA"/>
            </w:rPr>
          </w:pPr>
        </w:p>
        <w:p w14:paraId="33A09716" w14:textId="77777777" w:rsidR="00A222F0" w:rsidRPr="000F6A5C" w:rsidRDefault="00E64A10">
          <w:pPr>
            <w:pStyle w:val="TOC1"/>
            <w:tabs>
              <w:tab w:val="right" w:leader="dot" w:pos="9350"/>
            </w:tabs>
            <w:rPr>
              <w:rFonts w:cs="Arial"/>
              <w:noProof/>
              <w:szCs w:val="24"/>
            </w:rPr>
          </w:pPr>
          <w:r w:rsidRPr="000F6A5C">
            <w:rPr>
              <w:rFonts w:cs="Arial"/>
              <w:szCs w:val="24"/>
            </w:rPr>
            <w:fldChar w:fldCharType="begin"/>
          </w:r>
          <w:r w:rsidR="00AC2CDB" w:rsidRPr="000F6A5C">
            <w:rPr>
              <w:rFonts w:cs="Arial"/>
              <w:szCs w:val="24"/>
            </w:rPr>
            <w:instrText xml:space="preserve"> TOC \o "1-3" \h \z \u </w:instrText>
          </w:r>
          <w:r w:rsidRPr="000F6A5C">
            <w:rPr>
              <w:rFonts w:cs="Arial"/>
              <w:szCs w:val="24"/>
            </w:rPr>
            <w:fldChar w:fldCharType="separate"/>
          </w:r>
          <w:hyperlink w:anchor="_Toc449102302" w:history="1">
            <w:r w:rsidR="00135869" w:rsidRPr="000F6A5C">
              <w:rPr>
                <w:rFonts w:eastAsia="MS Gothic" w:cs="Arial"/>
                <w:bCs/>
                <w:szCs w:val="24"/>
                <w:lang w:val="fr-CA"/>
              </w:rPr>
              <w:t>Bienvenue!</w:t>
            </w:r>
            <w:r w:rsidR="00A222F0" w:rsidRPr="000F6A5C">
              <w:rPr>
                <w:rFonts w:cs="Arial"/>
                <w:noProof/>
                <w:webHidden/>
                <w:szCs w:val="24"/>
              </w:rPr>
              <w:tab/>
            </w:r>
            <w:r w:rsidRPr="000F6A5C">
              <w:rPr>
                <w:rFonts w:cs="Arial"/>
                <w:noProof/>
                <w:webHidden/>
                <w:szCs w:val="24"/>
              </w:rPr>
              <w:fldChar w:fldCharType="begin"/>
            </w:r>
            <w:r w:rsidR="00A222F0" w:rsidRPr="000F6A5C">
              <w:rPr>
                <w:rFonts w:cs="Arial"/>
                <w:noProof/>
                <w:webHidden/>
                <w:szCs w:val="24"/>
              </w:rPr>
              <w:instrText xml:space="preserve"> PAGEREF _Toc449102302 \h </w:instrText>
            </w:r>
            <w:r w:rsidRPr="000F6A5C">
              <w:rPr>
                <w:rFonts w:cs="Arial"/>
                <w:noProof/>
                <w:webHidden/>
                <w:szCs w:val="24"/>
              </w:rPr>
            </w:r>
            <w:r w:rsidRPr="000F6A5C">
              <w:rPr>
                <w:rFonts w:cs="Arial"/>
                <w:noProof/>
                <w:webHidden/>
                <w:szCs w:val="24"/>
              </w:rPr>
              <w:fldChar w:fldCharType="separate"/>
            </w:r>
            <w:r w:rsidR="00303659">
              <w:rPr>
                <w:rFonts w:cs="Arial"/>
                <w:noProof/>
                <w:webHidden/>
                <w:szCs w:val="24"/>
              </w:rPr>
              <w:t>1</w:t>
            </w:r>
            <w:r w:rsidRPr="000F6A5C">
              <w:rPr>
                <w:rFonts w:cs="Arial"/>
                <w:noProof/>
                <w:webHidden/>
                <w:szCs w:val="24"/>
              </w:rPr>
              <w:fldChar w:fldCharType="end"/>
            </w:r>
          </w:hyperlink>
        </w:p>
        <w:p w14:paraId="32D0EBDA" w14:textId="431DF595" w:rsidR="00A222F0" w:rsidRPr="000F6A5C" w:rsidRDefault="00303659">
          <w:pPr>
            <w:pStyle w:val="TOC1"/>
            <w:tabs>
              <w:tab w:val="right" w:leader="dot" w:pos="9350"/>
            </w:tabs>
            <w:rPr>
              <w:rFonts w:cs="Arial"/>
              <w:noProof/>
              <w:szCs w:val="24"/>
            </w:rPr>
          </w:pPr>
          <w:hyperlink w:anchor="_Toc449102303" w:history="1">
            <w:r w:rsidR="00A222F0" w:rsidRPr="000F6A5C">
              <w:rPr>
                <w:rStyle w:val="Hyperlink"/>
                <w:rFonts w:cs="Arial"/>
                <w:noProof/>
                <w:szCs w:val="24"/>
              </w:rPr>
              <w:t>Part</w:t>
            </w:r>
            <w:r w:rsidR="00135869" w:rsidRPr="000F6A5C">
              <w:rPr>
                <w:rStyle w:val="Hyperlink"/>
                <w:rFonts w:cs="Arial"/>
                <w:noProof/>
                <w:szCs w:val="24"/>
              </w:rPr>
              <w:t>ie</w:t>
            </w:r>
            <w:r w:rsidR="00A222F0" w:rsidRPr="000F6A5C">
              <w:rPr>
                <w:rStyle w:val="Hyperlink"/>
                <w:rFonts w:cs="Arial"/>
                <w:noProof/>
                <w:szCs w:val="24"/>
              </w:rPr>
              <w:t xml:space="preserve"> 1</w:t>
            </w:r>
            <w:r w:rsidR="00135869" w:rsidRPr="000F6A5C">
              <w:rPr>
                <w:rStyle w:val="Hyperlink"/>
                <w:rFonts w:cs="Arial"/>
                <w:noProof/>
                <w:szCs w:val="24"/>
              </w:rPr>
              <w:t xml:space="preserve"> </w:t>
            </w:r>
            <w:r w:rsidR="00A222F0" w:rsidRPr="000F6A5C">
              <w:rPr>
                <w:rStyle w:val="Hyperlink"/>
                <w:rFonts w:cs="Arial"/>
                <w:noProof/>
                <w:szCs w:val="24"/>
              </w:rPr>
              <w:t xml:space="preserve">:  </w:t>
            </w:r>
            <w:r w:rsidR="00135869" w:rsidRPr="000F6A5C">
              <w:rPr>
                <w:rFonts w:eastAsia="MS Gothic" w:cs="Arial"/>
                <w:bCs/>
                <w:szCs w:val="24"/>
                <w:lang w:val="fr-CA"/>
              </w:rPr>
              <w:t>Utiliser ses compétences essentielles et ses habitudes de travail</w:t>
            </w:r>
            <w:r w:rsidR="00A222F0" w:rsidRPr="000F6A5C">
              <w:rPr>
                <w:rFonts w:cs="Arial"/>
                <w:noProof/>
                <w:webHidden/>
                <w:szCs w:val="24"/>
              </w:rPr>
              <w:tab/>
            </w:r>
            <w:r w:rsidR="00A25B39">
              <w:rPr>
                <w:rFonts w:cs="Arial"/>
                <w:noProof/>
                <w:webHidden/>
                <w:szCs w:val="24"/>
              </w:rPr>
              <w:t>4</w:t>
            </w:r>
          </w:hyperlink>
        </w:p>
        <w:p w14:paraId="13F4E144" w14:textId="3BE004EC" w:rsidR="00B43381" w:rsidRPr="000F6A5C" w:rsidRDefault="00303659">
          <w:pPr>
            <w:pStyle w:val="TOC1"/>
            <w:tabs>
              <w:tab w:val="right" w:leader="dot" w:pos="9350"/>
            </w:tabs>
            <w:rPr>
              <w:rFonts w:cs="Arial"/>
              <w:noProof/>
              <w:szCs w:val="24"/>
            </w:rPr>
          </w:pPr>
          <w:hyperlink w:anchor="part2HOW" w:history="1">
            <w:r w:rsidR="00B43381" w:rsidRPr="000F6A5C">
              <w:rPr>
                <w:rStyle w:val="Hyperlink"/>
                <w:rFonts w:cs="Arial"/>
                <w:noProof/>
                <w:szCs w:val="24"/>
              </w:rPr>
              <w:t>Part</w:t>
            </w:r>
            <w:r w:rsidR="00135869" w:rsidRPr="000F6A5C">
              <w:rPr>
                <w:rStyle w:val="Hyperlink"/>
                <w:rFonts w:cs="Arial"/>
                <w:noProof/>
                <w:szCs w:val="24"/>
              </w:rPr>
              <w:t>ie</w:t>
            </w:r>
            <w:r w:rsidR="00B43381" w:rsidRPr="000F6A5C">
              <w:rPr>
                <w:rStyle w:val="Hyperlink"/>
                <w:rFonts w:cs="Arial"/>
                <w:noProof/>
                <w:szCs w:val="24"/>
              </w:rPr>
              <w:t xml:space="preserve"> 2</w:t>
            </w:r>
            <w:r w:rsidR="00135869" w:rsidRPr="000F6A5C">
              <w:rPr>
                <w:rStyle w:val="Hyperlink"/>
                <w:rFonts w:cs="Arial"/>
                <w:noProof/>
                <w:szCs w:val="24"/>
              </w:rPr>
              <w:t xml:space="preserve"> </w:t>
            </w:r>
            <w:r w:rsidR="00B43381" w:rsidRPr="000F6A5C">
              <w:rPr>
                <w:rStyle w:val="Hyperlink"/>
                <w:rFonts w:cs="Arial"/>
                <w:noProof/>
                <w:szCs w:val="24"/>
              </w:rPr>
              <w:t xml:space="preserve">:  </w:t>
            </w:r>
            <w:r w:rsidR="00F514F5" w:rsidRPr="00F514F5">
              <w:rPr>
                <w:szCs w:val="24"/>
              </w:rPr>
              <w:t>Comment utiliser le PCO avec des groupes spécifiques de nouveaux arrivants</w:t>
            </w:r>
            <w:r w:rsidR="00B43381" w:rsidRPr="000F6A5C">
              <w:rPr>
                <w:rStyle w:val="Hyperlink"/>
                <w:rFonts w:cs="Arial"/>
                <w:noProof/>
                <w:szCs w:val="24"/>
              </w:rPr>
              <w:tab/>
            </w:r>
            <w:r w:rsidR="00A25B39">
              <w:rPr>
                <w:rStyle w:val="Hyperlink"/>
                <w:rFonts w:cs="Arial"/>
                <w:noProof/>
                <w:szCs w:val="24"/>
              </w:rPr>
              <w:t>10</w:t>
            </w:r>
          </w:hyperlink>
        </w:p>
        <w:p w14:paraId="3472A3BA" w14:textId="77777777" w:rsidR="00A222F0" w:rsidRPr="000F6A5C" w:rsidRDefault="00303659">
          <w:pPr>
            <w:pStyle w:val="TOC1"/>
            <w:tabs>
              <w:tab w:val="right" w:leader="dot" w:pos="9350"/>
            </w:tabs>
            <w:rPr>
              <w:rFonts w:cs="Arial"/>
              <w:noProof/>
              <w:szCs w:val="24"/>
            </w:rPr>
          </w:pPr>
          <w:hyperlink w:anchor="_Toc449102305" w:history="1">
            <w:r w:rsidR="00A222F0" w:rsidRPr="000F6A5C">
              <w:rPr>
                <w:rStyle w:val="Hyperlink"/>
                <w:rFonts w:cs="Arial"/>
                <w:noProof/>
                <w:szCs w:val="24"/>
              </w:rPr>
              <w:t>Part</w:t>
            </w:r>
            <w:r w:rsidR="002553E8" w:rsidRPr="000F6A5C">
              <w:rPr>
                <w:rStyle w:val="Hyperlink"/>
                <w:rFonts w:cs="Arial"/>
                <w:noProof/>
                <w:szCs w:val="24"/>
              </w:rPr>
              <w:t>ie</w:t>
            </w:r>
            <w:r w:rsidR="00A222F0" w:rsidRPr="000F6A5C">
              <w:rPr>
                <w:rStyle w:val="Hyperlink"/>
                <w:rFonts w:cs="Arial"/>
                <w:noProof/>
                <w:szCs w:val="24"/>
              </w:rPr>
              <w:t xml:space="preserve"> 3</w:t>
            </w:r>
            <w:r w:rsidR="002553E8" w:rsidRPr="000F6A5C">
              <w:rPr>
                <w:rStyle w:val="Hyperlink"/>
                <w:rFonts w:cs="Arial"/>
                <w:noProof/>
                <w:szCs w:val="24"/>
              </w:rPr>
              <w:t xml:space="preserve"> </w:t>
            </w:r>
            <w:r w:rsidR="00A222F0" w:rsidRPr="000F6A5C">
              <w:rPr>
                <w:rStyle w:val="Hyperlink"/>
                <w:rFonts w:cs="Arial"/>
                <w:noProof/>
                <w:szCs w:val="24"/>
              </w:rPr>
              <w:t xml:space="preserve">: </w:t>
            </w:r>
            <w:r w:rsidR="00241E3F" w:rsidRPr="000F6A5C">
              <w:rPr>
                <w:rStyle w:val="Hyperlink"/>
                <w:rFonts w:cs="Arial"/>
                <w:noProof/>
                <w:szCs w:val="24"/>
              </w:rPr>
              <w:t xml:space="preserve"> </w:t>
            </w:r>
            <w:r w:rsidR="00241E3F" w:rsidRPr="000F6A5C">
              <w:rPr>
                <w:rFonts w:cs="Arial"/>
                <w:lang w:val="fr-CA"/>
              </w:rPr>
              <w:t xml:space="preserve">Conseils pratiques pour les travailleurs du secteur de l'intégration et les spécialistes en emploi </w:t>
            </w:r>
            <w:r w:rsidR="00A30BAD">
              <w:rPr>
                <w:rFonts w:cs="Arial"/>
                <w:lang w:val="fr-CA"/>
              </w:rPr>
              <w:t xml:space="preserve">travaillant auprès des </w:t>
            </w:r>
            <w:r w:rsidR="00241E3F" w:rsidRPr="000F6A5C">
              <w:rPr>
                <w:rFonts w:cs="Arial"/>
                <w:lang w:val="fr-CA"/>
              </w:rPr>
              <w:t>nouveaux arrivants</w:t>
            </w:r>
            <w:r w:rsidR="00A222F0" w:rsidRPr="000F6A5C">
              <w:rPr>
                <w:rFonts w:cs="Arial"/>
                <w:noProof/>
                <w:webHidden/>
                <w:szCs w:val="24"/>
              </w:rPr>
              <w:tab/>
            </w:r>
            <w:r w:rsidR="00E64A10" w:rsidRPr="000F6A5C">
              <w:rPr>
                <w:rFonts w:cs="Arial"/>
                <w:noProof/>
                <w:webHidden/>
                <w:szCs w:val="24"/>
              </w:rPr>
              <w:fldChar w:fldCharType="begin"/>
            </w:r>
            <w:r w:rsidR="00A222F0" w:rsidRPr="000F6A5C">
              <w:rPr>
                <w:rFonts w:cs="Arial"/>
                <w:noProof/>
                <w:webHidden/>
                <w:szCs w:val="24"/>
              </w:rPr>
              <w:instrText xml:space="preserve"> PAGEREF _Toc449102305 \h </w:instrText>
            </w:r>
            <w:r w:rsidR="00E64A10" w:rsidRPr="000F6A5C">
              <w:rPr>
                <w:rFonts w:cs="Arial"/>
                <w:noProof/>
                <w:webHidden/>
                <w:szCs w:val="24"/>
              </w:rPr>
            </w:r>
            <w:r w:rsidR="00E64A10" w:rsidRPr="000F6A5C">
              <w:rPr>
                <w:rFonts w:cs="Arial"/>
                <w:noProof/>
                <w:webHidden/>
                <w:szCs w:val="24"/>
              </w:rPr>
              <w:fldChar w:fldCharType="separate"/>
            </w:r>
            <w:r>
              <w:rPr>
                <w:rFonts w:cs="Arial"/>
                <w:noProof/>
                <w:webHidden/>
                <w:szCs w:val="24"/>
              </w:rPr>
              <w:t>16</w:t>
            </w:r>
            <w:r w:rsidR="00E64A10" w:rsidRPr="000F6A5C">
              <w:rPr>
                <w:rFonts w:cs="Arial"/>
                <w:noProof/>
                <w:webHidden/>
                <w:szCs w:val="24"/>
              </w:rPr>
              <w:fldChar w:fldCharType="end"/>
            </w:r>
          </w:hyperlink>
        </w:p>
        <w:p w14:paraId="3085AD98" w14:textId="77777777" w:rsidR="00D6647E" w:rsidRDefault="00303659" w:rsidP="00D6647E">
          <w:pPr>
            <w:pStyle w:val="TOC2"/>
            <w:tabs>
              <w:tab w:val="right" w:leader="dot" w:pos="9350"/>
            </w:tabs>
            <w:rPr>
              <w:rFonts w:ascii="Arial" w:hAnsi="Arial" w:cs="Arial"/>
              <w:noProof/>
              <w:sz w:val="24"/>
              <w:szCs w:val="24"/>
            </w:rPr>
          </w:pPr>
          <w:hyperlink w:anchor="part3_res" w:history="1">
            <w:r w:rsidR="00A30BAD" w:rsidRPr="000F6A5C">
              <w:rPr>
                <w:rFonts w:ascii="Arial" w:hAnsi="Arial" w:cs="Arial"/>
                <w:i/>
                <w:sz w:val="24"/>
                <w:szCs w:val="24"/>
                <w:lang w:val="fr-CA"/>
              </w:rPr>
              <w:t xml:space="preserve">Ressources d’introduction </w:t>
            </w:r>
            <w:r w:rsidR="00A30BAD" w:rsidRPr="000F6A5C">
              <w:rPr>
                <w:rFonts w:ascii="Arial" w:hAnsi="Arial" w:cs="Arial"/>
                <w:sz w:val="24"/>
                <w:szCs w:val="24"/>
                <w:lang w:val="fr-CA"/>
              </w:rPr>
              <w:t>(Qui suis-je?)</w:t>
            </w:r>
            <w:r w:rsidR="00A222F0" w:rsidRPr="000F6A5C">
              <w:rPr>
                <w:rFonts w:ascii="Arial" w:hAnsi="Arial" w:cs="Arial"/>
                <w:noProof/>
                <w:webHidden/>
                <w:sz w:val="24"/>
                <w:szCs w:val="24"/>
              </w:rPr>
              <w:tab/>
            </w:r>
            <w:r w:rsidR="00D6647E">
              <w:rPr>
                <w:rFonts w:ascii="Arial" w:hAnsi="Arial" w:cs="Arial"/>
                <w:noProof/>
                <w:webHidden/>
                <w:sz w:val="24"/>
                <w:szCs w:val="24"/>
              </w:rPr>
              <w:t>18</w:t>
            </w:r>
          </w:hyperlink>
        </w:p>
        <w:p w14:paraId="71802045" w14:textId="136164B5" w:rsidR="00A30BAD" w:rsidRPr="00D6647E" w:rsidRDefault="00DA11BB" w:rsidP="00D6647E">
          <w:pPr>
            <w:pStyle w:val="TOC2"/>
            <w:tabs>
              <w:tab w:val="right" w:leader="dot" w:pos="9350"/>
            </w:tabs>
            <w:rPr>
              <w:rFonts w:ascii="Arial" w:hAnsi="Arial" w:cs="Arial"/>
              <w:noProof/>
              <w:sz w:val="24"/>
              <w:szCs w:val="24"/>
            </w:rPr>
          </w:pPr>
          <w:r w:rsidRPr="00D6647E">
            <w:rPr>
              <w:rFonts w:ascii="Arial" w:hAnsi="Arial"/>
              <w:sz w:val="24"/>
              <w:szCs w:val="24"/>
            </w:rPr>
            <w:fldChar w:fldCharType="begin"/>
          </w:r>
          <w:r w:rsidR="00D6647E" w:rsidRPr="00D6647E">
            <w:rPr>
              <w:rFonts w:ascii="Arial" w:hAnsi="Arial"/>
              <w:sz w:val="24"/>
              <w:szCs w:val="24"/>
            </w:rPr>
            <w:instrText>HYPERLINK  \l "part3_eval"</w:instrText>
          </w:r>
          <w:r w:rsidRPr="00D6647E">
            <w:rPr>
              <w:rFonts w:ascii="Arial" w:hAnsi="Arial"/>
              <w:sz w:val="24"/>
              <w:szCs w:val="24"/>
            </w:rPr>
            <w:fldChar w:fldCharType="separate"/>
          </w:r>
          <w:r w:rsidR="00A30BAD" w:rsidRPr="00D6647E">
            <w:rPr>
              <w:rFonts w:ascii="Arial" w:hAnsi="Arial"/>
              <w:sz w:val="24"/>
              <w:szCs w:val="24"/>
              <w:lang w:val="fr-CA"/>
            </w:rPr>
            <w:t>Évaluer et perfectionner les compétences essentielles et les habitudes de travail</w:t>
          </w:r>
        </w:p>
        <w:p w14:paraId="5B62F864" w14:textId="623934FD" w:rsidR="00A30BAD" w:rsidRPr="00D6647E" w:rsidRDefault="00A30BAD" w:rsidP="00D6647E">
          <w:pPr>
            <w:pStyle w:val="TOC2"/>
            <w:tabs>
              <w:tab w:val="right" w:leader="dot" w:pos="9346"/>
            </w:tabs>
            <w:rPr>
              <w:rFonts w:ascii="Arial" w:hAnsi="Arial"/>
              <w:noProof/>
              <w:sz w:val="24"/>
              <w:szCs w:val="24"/>
            </w:rPr>
          </w:pPr>
          <w:r w:rsidRPr="00D6647E">
            <w:rPr>
              <w:rFonts w:ascii="Arial" w:hAnsi="Arial"/>
              <w:i/>
              <w:sz w:val="24"/>
              <w:szCs w:val="24"/>
              <w:lang w:val="fr-CA"/>
            </w:rPr>
            <w:t>(Qui suis-je? Qu’est-ce que je veux devenir?)</w:t>
          </w:r>
          <w:r w:rsidR="00D6647E">
            <w:rPr>
              <w:rFonts w:ascii="Arial" w:hAnsi="Arial"/>
              <w:i/>
              <w:sz w:val="24"/>
              <w:szCs w:val="24"/>
              <w:lang w:val="fr-CA"/>
            </w:rPr>
            <w:tab/>
          </w:r>
          <w:r w:rsidRPr="00D6647E">
            <w:rPr>
              <w:rFonts w:ascii="Arial" w:hAnsi="Arial"/>
              <w:sz w:val="24"/>
              <w:szCs w:val="24"/>
              <w:lang w:val="fr-CA"/>
            </w:rPr>
            <w:t>20</w:t>
          </w:r>
          <w:r w:rsidR="00DA11BB" w:rsidRPr="00D6647E">
            <w:rPr>
              <w:rFonts w:ascii="Arial" w:hAnsi="Arial"/>
              <w:noProof/>
              <w:sz w:val="24"/>
              <w:szCs w:val="24"/>
            </w:rPr>
            <w:fldChar w:fldCharType="end"/>
          </w:r>
        </w:p>
        <w:p w14:paraId="72B79726" w14:textId="133B742E" w:rsidR="00A222F0" w:rsidRPr="000F6A5C" w:rsidRDefault="00303659">
          <w:pPr>
            <w:pStyle w:val="TOC2"/>
            <w:tabs>
              <w:tab w:val="right" w:leader="dot" w:pos="9350"/>
            </w:tabs>
            <w:rPr>
              <w:rFonts w:ascii="Arial" w:hAnsi="Arial" w:cs="Arial"/>
              <w:noProof/>
              <w:sz w:val="24"/>
              <w:szCs w:val="24"/>
            </w:rPr>
          </w:pPr>
          <w:hyperlink w:anchor="part3_explor" w:history="1">
            <w:r w:rsidR="00A30BAD" w:rsidRPr="00A30BAD">
              <w:rPr>
                <w:rFonts w:ascii="Arial" w:hAnsi="Arial" w:cs="Arial"/>
                <w:sz w:val="24"/>
                <w:szCs w:val="24"/>
                <w:lang w:val="fr-CA"/>
              </w:rPr>
              <w:t xml:space="preserve">Exploration de carrière </w:t>
            </w:r>
            <w:r w:rsidR="00A30BAD" w:rsidRPr="00A30BAD">
              <w:rPr>
                <w:rFonts w:ascii="Arial" w:hAnsi="Arial" w:cs="Arial"/>
                <w:i/>
                <w:sz w:val="24"/>
                <w:szCs w:val="24"/>
                <w:lang w:val="fr-CA"/>
              </w:rPr>
              <w:t>(Quelles sont mes possibilités? Qu’est-ce que je veux devenir?)</w:t>
            </w:r>
            <w:r w:rsidR="00A222F0" w:rsidRPr="000F6A5C">
              <w:rPr>
                <w:rFonts w:ascii="Arial" w:hAnsi="Arial" w:cs="Arial"/>
                <w:noProof/>
                <w:webHidden/>
                <w:sz w:val="24"/>
                <w:szCs w:val="24"/>
              </w:rPr>
              <w:tab/>
            </w:r>
            <w:r w:rsidR="00A30BAD">
              <w:rPr>
                <w:rFonts w:ascii="Arial" w:hAnsi="Arial" w:cs="Arial"/>
                <w:noProof/>
                <w:webHidden/>
                <w:sz w:val="24"/>
                <w:szCs w:val="24"/>
              </w:rPr>
              <w:t>22</w:t>
            </w:r>
          </w:hyperlink>
        </w:p>
        <w:p w14:paraId="082E7EED" w14:textId="6A52D8BB" w:rsidR="00A222F0" w:rsidRPr="000F6A5C" w:rsidRDefault="00303659" w:rsidP="00D6647E">
          <w:pPr>
            <w:pStyle w:val="Heading2"/>
            <w:tabs>
              <w:tab w:val="right" w:leader="dot" w:pos="9346"/>
            </w:tabs>
            <w:spacing w:before="0" w:after="100"/>
            <w:ind w:left="216"/>
            <w:rPr>
              <w:rFonts w:ascii="Arial" w:eastAsiaTheme="minorEastAsia" w:hAnsi="Arial" w:cs="Arial"/>
              <w:noProof/>
              <w:sz w:val="24"/>
              <w:szCs w:val="24"/>
            </w:rPr>
          </w:pPr>
          <w:hyperlink w:anchor="part3_outils" w:history="1">
            <w:r w:rsidR="00A30BAD" w:rsidRPr="00B14E63">
              <w:rPr>
                <w:rFonts w:ascii="Arial" w:hAnsi="Arial" w:cs="Arial"/>
                <w:b w:val="0"/>
                <w:i/>
                <w:color w:val="auto"/>
                <w:sz w:val="24"/>
                <w:szCs w:val="24"/>
                <w:lang w:val="fr-CA"/>
              </w:rPr>
              <w:t xml:space="preserve">Outils de suivi et de planification du PCO </w:t>
            </w:r>
            <w:r w:rsidR="00A30BAD" w:rsidRPr="00B14E63">
              <w:rPr>
                <w:rFonts w:ascii="Arial" w:hAnsi="Arial" w:cs="Arial"/>
                <w:b w:val="0"/>
                <w:color w:val="auto"/>
                <w:sz w:val="24"/>
                <w:szCs w:val="24"/>
                <w:lang w:val="fr-CA"/>
              </w:rPr>
              <w:t>(Quelles sont mes possibilités? Quel est mon plan pour atteindre mes objectifs?)</w:t>
            </w:r>
            <w:r w:rsidR="00A30BAD">
              <w:rPr>
                <w:rFonts w:ascii="Arial" w:hAnsi="Arial" w:cs="Arial"/>
                <w:color w:val="auto"/>
                <w:sz w:val="24"/>
                <w:szCs w:val="24"/>
                <w:lang w:val="fr-CA"/>
              </w:rPr>
              <w:tab/>
            </w:r>
            <w:r w:rsidR="00D6647E" w:rsidRPr="00D6647E">
              <w:rPr>
                <w:rFonts w:ascii="Arial" w:hAnsi="Arial" w:cs="Arial"/>
                <w:b w:val="0"/>
                <w:color w:val="auto"/>
                <w:sz w:val="24"/>
                <w:szCs w:val="24"/>
                <w:lang w:val="fr-CA"/>
              </w:rPr>
              <w:t>24</w:t>
            </w:r>
          </w:hyperlink>
        </w:p>
        <w:p w14:paraId="7AC7EFC9" w14:textId="5D4C0AE4" w:rsidR="00A222F0" w:rsidRPr="000F6A5C" w:rsidRDefault="00303659" w:rsidP="00D6647E">
          <w:pPr>
            <w:pStyle w:val="TOC2"/>
            <w:tabs>
              <w:tab w:val="right" w:leader="dot" w:pos="9350"/>
            </w:tabs>
            <w:ind w:left="216"/>
            <w:rPr>
              <w:rFonts w:ascii="Arial" w:hAnsi="Arial" w:cs="Arial"/>
              <w:noProof/>
              <w:sz w:val="24"/>
              <w:szCs w:val="24"/>
            </w:rPr>
          </w:pPr>
          <w:hyperlink w:anchor="part3_travail" w:history="1">
            <w:r w:rsidR="00A30BAD" w:rsidRPr="00A30BAD">
              <w:rPr>
                <w:rFonts w:ascii="Arial" w:hAnsi="Arial" w:cs="Arial"/>
                <w:sz w:val="24"/>
                <w:szCs w:val="24"/>
                <w:lang w:val="fr-CA"/>
              </w:rPr>
              <w:t>Conseils pratiques pour créer un plan de travail du PCO</w:t>
            </w:r>
            <w:r w:rsidR="00A222F0" w:rsidRPr="000F6A5C">
              <w:rPr>
                <w:rFonts w:ascii="Arial" w:hAnsi="Arial" w:cs="Arial"/>
                <w:noProof/>
                <w:webHidden/>
                <w:sz w:val="24"/>
                <w:szCs w:val="24"/>
              </w:rPr>
              <w:tab/>
            </w:r>
            <w:r w:rsidR="00B14E63">
              <w:rPr>
                <w:rFonts w:ascii="Arial" w:hAnsi="Arial" w:cs="Arial"/>
                <w:noProof/>
                <w:webHidden/>
                <w:sz w:val="24"/>
                <w:szCs w:val="24"/>
              </w:rPr>
              <w:t>27</w:t>
            </w:r>
          </w:hyperlink>
        </w:p>
        <w:p w14:paraId="6346D9DE" w14:textId="12498A20" w:rsidR="00A222F0" w:rsidRPr="000F6A5C" w:rsidRDefault="00303659">
          <w:pPr>
            <w:pStyle w:val="TOC2"/>
            <w:tabs>
              <w:tab w:val="right" w:leader="dot" w:pos="9350"/>
            </w:tabs>
            <w:rPr>
              <w:rFonts w:ascii="Arial" w:hAnsi="Arial" w:cs="Arial"/>
              <w:noProof/>
              <w:sz w:val="24"/>
              <w:szCs w:val="24"/>
            </w:rPr>
          </w:pPr>
          <w:hyperlink w:anchor="part3_formation" w:history="1">
            <w:r w:rsidR="00B14E63" w:rsidRPr="00B14E63">
              <w:rPr>
                <w:rFonts w:ascii="Arial" w:hAnsi="Arial" w:cs="Arial"/>
                <w:bCs/>
                <w:sz w:val="24"/>
                <w:szCs w:val="24"/>
                <w:lang w:val="fr-CA"/>
              </w:rPr>
              <w:t>Conseils pratiques pour créer un plan de formation du PCO</w:t>
            </w:r>
            <w:r w:rsidR="00A222F0" w:rsidRPr="000F6A5C">
              <w:rPr>
                <w:rFonts w:ascii="Arial" w:hAnsi="Arial" w:cs="Arial"/>
                <w:noProof/>
                <w:webHidden/>
                <w:sz w:val="24"/>
                <w:szCs w:val="24"/>
              </w:rPr>
              <w:tab/>
            </w:r>
            <w:r w:rsidR="00B14E63">
              <w:rPr>
                <w:rFonts w:ascii="Arial" w:hAnsi="Arial" w:cs="Arial"/>
                <w:noProof/>
                <w:webHidden/>
                <w:sz w:val="24"/>
                <w:szCs w:val="24"/>
              </w:rPr>
              <w:t xml:space="preserve"> 29</w:t>
            </w:r>
          </w:hyperlink>
        </w:p>
        <w:p w14:paraId="30211090" w14:textId="3075E1E4" w:rsidR="00A222F0" w:rsidRPr="000F6A5C" w:rsidRDefault="00303659">
          <w:pPr>
            <w:pStyle w:val="TOC2"/>
            <w:tabs>
              <w:tab w:val="right" w:leader="dot" w:pos="9350"/>
            </w:tabs>
            <w:rPr>
              <w:rFonts w:ascii="Arial" w:hAnsi="Arial" w:cs="Arial"/>
              <w:noProof/>
              <w:sz w:val="24"/>
              <w:szCs w:val="24"/>
            </w:rPr>
          </w:pPr>
          <w:hyperlink w:anchor="part3_plan" w:history="1">
            <w:r w:rsidR="00B14E63">
              <w:rPr>
                <w:rStyle w:val="Hyperlink"/>
                <w:rFonts w:ascii="Arial" w:hAnsi="Arial" w:cs="Arial"/>
                <w:noProof/>
                <w:sz w:val="24"/>
                <w:szCs w:val="24"/>
              </w:rPr>
              <w:t>Exe</w:t>
            </w:r>
            <w:r w:rsidR="00A222F0" w:rsidRPr="000F6A5C">
              <w:rPr>
                <w:rStyle w:val="Hyperlink"/>
                <w:rFonts w:ascii="Arial" w:hAnsi="Arial" w:cs="Arial"/>
                <w:noProof/>
                <w:sz w:val="24"/>
                <w:szCs w:val="24"/>
              </w:rPr>
              <w:t xml:space="preserve">mple </w:t>
            </w:r>
            <w:r w:rsidR="00B14E63" w:rsidRPr="00B14E63">
              <w:rPr>
                <w:rFonts w:ascii="Arial" w:hAnsi="Arial" w:cs="Arial"/>
                <w:bCs/>
                <w:sz w:val="24"/>
                <w:szCs w:val="24"/>
                <w:lang w:val="fr-CA"/>
              </w:rPr>
              <w:t>Plan de travail du Passeport-compétences de l'Ontario</w:t>
            </w:r>
            <w:r w:rsidR="00B14E63">
              <w:rPr>
                <w:rFonts w:ascii="Arial" w:hAnsi="Arial" w:cs="Arial"/>
                <w:bCs/>
                <w:sz w:val="24"/>
                <w:szCs w:val="24"/>
                <w:lang w:val="fr-CA"/>
              </w:rPr>
              <w:t xml:space="preserve"> </w:t>
            </w:r>
            <w:r w:rsidR="00A222F0" w:rsidRPr="000F6A5C">
              <w:rPr>
                <w:rStyle w:val="Hyperlink"/>
                <w:rFonts w:ascii="Arial" w:hAnsi="Arial" w:cs="Arial"/>
                <w:noProof/>
                <w:sz w:val="24"/>
                <w:szCs w:val="24"/>
              </w:rPr>
              <w:t xml:space="preserve">: </w:t>
            </w:r>
            <w:r w:rsidR="00B14E63" w:rsidRPr="000F6A5C">
              <w:rPr>
                <w:rFonts w:ascii="Helvetica" w:hAnsi="Helvetica" w:cs="Helvetica"/>
                <w:lang w:val="fr-CA"/>
              </w:rPr>
              <w:t>Techniciens/</w:t>
            </w:r>
            <w:r w:rsidR="00B14E63">
              <w:rPr>
                <w:rFonts w:ascii="Helvetica" w:hAnsi="Helvetica" w:cs="Helvetica"/>
                <w:lang w:val="fr-CA"/>
              </w:rPr>
              <w:t xml:space="preserve"> </w:t>
            </w:r>
            <w:r w:rsidR="00B14E63" w:rsidRPr="000F6A5C">
              <w:rPr>
                <w:rFonts w:ascii="Helvetica" w:hAnsi="Helvetica" w:cs="Helvetica"/>
                <w:lang w:val="fr-CA"/>
              </w:rPr>
              <w:t>techniciennes et spécialistes de l'aménagement paysager et de l'horticulture (Code CNP: 2225)</w:t>
            </w:r>
            <w:r w:rsidR="00A222F0" w:rsidRPr="000F6A5C">
              <w:rPr>
                <w:rFonts w:ascii="Arial" w:hAnsi="Arial" w:cs="Arial"/>
                <w:noProof/>
                <w:webHidden/>
                <w:sz w:val="24"/>
                <w:szCs w:val="24"/>
              </w:rPr>
              <w:tab/>
            </w:r>
            <w:r w:rsidR="00B14E63">
              <w:rPr>
                <w:rFonts w:ascii="Arial" w:hAnsi="Arial" w:cs="Arial"/>
                <w:noProof/>
                <w:webHidden/>
                <w:sz w:val="24"/>
                <w:szCs w:val="24"/>
              </w:rPr>
              <w:t xml:space="preserve">30 </w:t>
            </w:r>
          </w:hyperlink>
        </w:p>
        <w:p w14:paraId="7F8521E6" w14:textId="77777777" w:rsidR="008D1EF7" w:rsidRPr="000F6A5C" w:rsidRDefault="00303659">
          <w:pPr>
            <w:pStyle w:val="TOC2"/>
            <w:tabs>
              <w:tab w:val="right" w:leader="dot" w:pos="9350"/>
            </w:tabs>
            <w:rPr>
              <w:rFonts w:ascii="Arial" w:hAnsi="Arial" w:cs="Arial"/>
              <w:sz w:val="24"/>
              <w:szCs w:val="24"/>
            </w:rPr>
          </w:pPr>
          <w:hyperlink w:anchor="sampleOSP" w:history="1">
            <w:r w:rsidR="00B14E63" w:rsidRPr="00B14E63">
              <w:rPr>
                <w:rStyle w:val="Hyperlink"/>
                <w:rFonts w:ascii="Arial" w:hAnsi="Arial" w:cs="Arial"/>
                <w:sz w:val="24"/>
                <w:szCs w:val="24"/>
              </w:rPr>
              <w:t xml:space="preserve">Exemple Plan de travail du Passeport-compétences de l'Ontario </w:t>
            </w:r>
            <w:r w:rsidR="00B14E63">
              <w:rPr>
                <w:rStyle w:val="Hyperlink"/>
                <w:rFonts w:ascii="Arial" w:hAnsi="Arial" w:cs="Arial"/>
                <w:sz w:val="24"/>
                <w:szCs w:val="24"/>
              </w:rPr>
              <w:t>:</w:t>
            </w:r>
            <w:r w:rsidR="008D1EF7" w:rsidRPr="000F6A5C">
              <w:rPr>
                <w:rStyle w:val="Hyperlink"/>
                <w:rFonts w:ascii="Arial" w:hAnsi="Arial" w:cs="Arial"/>
                <w:sz w:val="24"/>
                <w:szCs w:val="24"/>
              </w:rPr>
              <w:t xml:space="preserve"> </w:t>
            </w:r>
            <w:r w:rsidR="00B14E63" w:rsidRPr="00B14E63">
              <w:rPr>
                <w:rFonts w:ascii="Arial" w:hAnsi="Arial" w:cs="Arial"/>
                <w:bCs/>
                <w:color w:val="000000"/>
                <w:sz w:val="24"/>
                <w:szCs w:val="24"/>
                <w:shd w:val="clear" w:color="auto" w:fill="FFFFFF"/>
                <w:lang w:val="fr-CA"/>
              </w:rPr>
              <w:t>Manoeuvres dans la transformation des aliments, des boissons et du tabac (CNP 9617</w:t>
            </w:r>
            <w:r w:rsidR="008D1EF7" w:rsidRPr="000F6A5C">
              <w:rPr>
                <w:rStyle w:val="Hyperlink"/>
                <w:rFonts w:ascii="Arial" w:hAnsi="Arial" w:cs="Arial"/>
                <w:sz w:val="24"/>
                <w:szCs w:val="24"/>
              </w:rPr>
              <w:t>)</w:t>
            </w:r>
            <w:r w:rsidR="008D1EF7" w:rsidRPr="000F6A5C">
              <w:rPr>
                <w:rStyle w:val="Hyperlink"/>
                <w:rFonts w:ascii="Arial" w:hAnsi="Arial" w:cs="Arial"/>
                <w:sz w:val="24"/>
                <w:szCs w:val="24"/>
              </w:rPr>
              <w:tab/>
              <w:t>3</w:t>
            </w:r>
            <w:r w:rsidR="00B14E63">
              <w:rPr>
                <w:rStyle w:val="Hyperlink"/>
                <w:rFonts w:ascii="Arial" w:hAnsi="Arial" w:cs="Arial"/>
                <w:sz w:val="24"/>
                <w:szCs w:val="24"/>
              </w:rPr>
              <w:t>5</w:t>
            </w:r>
          </w:hyperlink>
        </w:p>
        <w:p w14:paraId="31728099" w14:textId="74ED1705" w:rsidR="00A222F0" w:rsidRPr="000F6A5C" w:rsidRDefault="00303659">
          <w:pPr>
            <w:pStyle w:val="TOC2"/>
            <w:tabs>
              <w:tab w:val="right" w:leader="dot" w:pos="9350"/>
            </w:tabs>
            <w:rPr>
              <w:rFonts w:ascii="Arial" w:hAnsi="Arial" w:cs="Arial"/>
              <w:noProof/>
              <w:sz w:val="24"/>
              <w:szCs w:val="24"/>
            </w:rPr>
          </w:pPr>
          <w:hyperlink w:anchor="part3_1111" w:history="1">
            <w:r w:rsidR="00B14E63">
              <w:rPr>
                <w:rStyle w:val="Hyperlink"/>
                <w:rFonts w:ascii="Arial" w:hAnsi="Arial" w:cs="Arial"/>
                <w:noProof/>
                <w:sz w:val="24"/>
                <w:szCs w:val="24"/>
              </w:rPr>
              <w:t>Exe</w:t>
            </w:r>
            <w:r w:rsidR="00A222F0" w:rsidRPr="000F6A5C">
              <w:rPr>
                <w:rStyle w:val="Hyperlink"/>
                <w:rFonts w:ascii="Arial" w:hAnsi="Arial" w:cs="Arial"/>
                <w:noProof/>
                <w:sz w:val="24"/>
                <w:szCs w:val="24"/>
              </w:rPr>
              <w:t xml:space="preserve">mple </w:t>
            </w:r>
            <w:r w:rsidR="00B14E63" w:rsidRPr="00B14E63">
              <w:rPr>
                <w:rFonts w:ascii="Arial" w:hAnsi="Arial" w:cs="Arial"/>
                <w:bCs/>
                <w:sz w:val="24"/>
                <w:szCs w:val="24"/>
                <w:lang w:val="fr-CA"/>
              </w:rPr>
              <w:t>Plan de formation du Passeport-compétences de l'Ontario :</w:t>
            </w:r>
            <w:r w:rsidR="00A222F0" w:rsidRPr="00B14E63">
              <w:rPr>
                <w:rStyle w:val="Hyperlink"/>
                <w:rFonts w:ascii="Arial" w:hAnsi="Arial" w:cs="Arial"/>
                <w:noProof/>
                <w:sz w:val="24"/>
                <w:szCs w:val="24"/>
              </w:rPr>
              <w:t xml:space="preserve"> </w:t>
            </w:r>
            <w:r w:rsidR="00B14E63" w:rsidRPr="00B14E63">
              <w:rPr>
                <w:rFonts w:ascii="Arial" w:hAnsi="Arial" w:cs="Arial"/>
                <w:sz w:val="24"/>
                <w:szCs w:val="24"/>
                <w:lang w:val="fr-CA"/>
              </w:rPr>
              <w:t>Vérificateurs/ vérificatrices et comptables (Code CNP: 1111)</w:t>
            </w:r>
            <w:r w:rsidR="00A222F0" w:rsidRPr="00B14E63">
              <w:rPr>
                <w:rFonts w:ascii="Arial" w:hAnsi="Arial" w:cs="Arial"/>
                <w:noProof/>
                <w:webHidden/>
                <w:sz w:val="24"/>
                <w:szCs w:val="24"/>
              </w:rPr>
              <w:tab/>
            </w:r>
            <w:r w:rsidR="00B14E63" w:rsidRPr="00B14E63">
              <w:rPr>
                <w:rFonts w:ascii="Arial" w:hAnsi="Arial" w:cs="Arial"/>
                <w:noProof/>
                <w:webHidden/>
                <w:sz w:val="24"/>
                <w:szCs w:val="24"/>
              </w:rPr>
              <w:t>39</w:t>
            </w:r>
            <w:r w:rsidR="00B14E63">
              <w:rPr>
                <w:rFonts w:ascii="Arial" w:hAnsi="Arial" w:cs="Arial"/>
                <w:noProof/>
                <w:webHidden/>
                <w:sz w:val="24"/>
                <w:szCs w:val="24"/>
              </w:rPr>
              <w:t xml:space="preserve"> </w:t>
            </w:r>
          </w:hyperlink>
        </w:p>
        <w:p w14:paraId="10BC33CB" w14:textId="67698B1D" w:rsidR="00A222F0" w:rsidRPr="000F6A5C" w:rsidRDefault="00303659" w:rsidP="00873EA4">
          <w:pPr>
            <w:pStyle w:val="Heading2"/>
            <w:tabs>
              <w:tab w:val="right" w:leader="dot" w:pos="9346"/>
            </w:tabs>
            <w:spacing w:before="0" w:after="100"/>
            <w:ind w:left="216"/>
            <w:rPr>
              <w:rFonts w:ascii="Arial" w:eastAsiaTheme="minorEastAsia" w:hAnsi="Arial" w:cs="Arial"/>
              <w:noProof/>
              <w:sz w:val="24"/>
              <w:szCs w:val="24"/>
            </w:rPr>
          </w:pPr>
          <w:hyperlink w:anchor="tracker" w:history="1">
            <w:r w:rsidR="00F85F31" w:rsidRPr="00F85F31">
              <w:rPr>
                <w:rFonts w:ascii="Arial" w:hAnsi="Arial" w:cs="Arial"/>
                <w:b w:val="0"/>
                <w:color w:val="auto"/>
                <w:w w:val="95"/>
                <w:sz w:val="24"/>
                <w:szCs w:val="24"/>
                <w:lang w:val="fr-CA"/>
              </w:rPr>
              <w:t>Fiche de suivi du Passeport-</w:t>
            </w:r>
            <w:r w:rsidR="00F85F31" w:rsidRPr="00F85F31">
              <w:rPr>
                <w:rFonts w:ascii="Arial" w:eastAsia="Gill Sans MT" w:hAnsi="Arial" w:cs="Arial"/>
                <w:b w:val="0"/>
                <w:bCs w:val="0"/>
                <w:color w:val="231F20"/>
                <w:spacing w:val="4"/>
                <w:w w:val="95"/>
                <w:position w:val="-1"/>
                <w:sz w:val="24"/>
                <w:szCs w:val="24"/>
                <w:lang w:val="fr-CA"/>
              </w:rPr>
              <w:t>Compétences de l’Ontario</w:t>
            </w:r>
            <w:r w:rsidR="00873EA4" w:rsidRPr="00873EA4">
              <w:rPr>
                <w:rFonts w:ascii="Arial" w:hAnsi="Arial" w:cs="Arial"/>
                <w:b w:val="0"/>
                <w:noProof/>
                <w:webHidden/>
                <w:color w:val="000000" w:themeColor="text1"/>
                <w:sz w:val="24"/>
                <w:szCs w:val="24"/>
              </w:rPr>
              <w:tab/>
              <w:t>46</w:t>
            </w:r>
          </w:hyperlink>
        </w:p>
        <w:p w14:paraId="1F1BADCB" w14:textId="3D5A0AA5" w:rsidR="00A222F0" w:rsidRDefault="00303659">
          <w:pPr>
            <w:pStyle w:val="TOC2"/>
            <w:tabs>
              <w:tab w:val="right" w:leader="dot" w:pos="9350"/>
            </w:tabs>
            <w:rPr>
              <w:rFonts w:ascii="Arial" w:hAnsi="Arial" w:cs="Arial"/>
              <w:noProof/>
              <w:sz w:val="24"/>
              <w:szCs w:val="24"/>
            </w:rPr>
          </w:pPr>
          <w:hyperlink w:anchor="reflection" w:history="1">
            <w:r w:rsidR="00E57C62" w:rsidRPr="00E57C62">
              <w:rPr>
                <w:rFonts w:ascii="Arial" w:hAnsi="Arial" w:cs="Arial"/>
                <w:sz w:val="24"/>
                <w:szCs w:val="24"/>
                <w:lang w:val="fr-CA"/>
              </w:rPr>
              <w:t>Fiche de réflexion du Passeport-compétences de l’Ontario</w:t>
            </w:r>
            <w:r w:rsidR="00A222F0" w:rsidRPr="000F6A5C">
              <w:rPr>
                <w:rFonts w:ascii="Arial" w:hAnsi="Arial" w:cs="Arial"/>
                <w:noProof/>
                <w:webHidden/>
                <w:sz w:val="24"/>
                <w:szCs w:val="24"/>
              </w:rPr>
              <w:tab/>
            </w:r>
            <w:r w:rsidR="00E57C62">
              <w:rPr>
                <w:rFonts w:ascii="Arial" w:hAnsi="Arial" w:cs="Arial"/>
                <w:noProof/>
                <w:webHidden/>
                <w:sz w:val="24"/>
                <w:szCs w:val="24"/>
              </w:rPr>
              <w:t>48</w:t>
            </w:r>
          </w:hyperlink>
        </w:p>
        <w:p w14:paraId="03E6FD52" w14:textId="52FB47AD" w:rsidR="00F12EF0" w:rsidRDefault="00303659" w:rsidP="00F12EF0">
          <w:pPr>
            <w:pStyle w:val="TOC2"/>
            <w:tabs>
              <w:tab w:val="right" w:leader="dot" w:pos="9350"/>
            </w:tabs>
            <w:rPr>
              <w:rFonts w:ascii="Arial" w:hAnsi="Arial" w:cs="Arial"/>
              <w:noProof/>
              <w:sz w:val="24"/>
              <w:szCs w:val="24"/>
            </w:rPr>
          </w:pPr>
          <w:hyperlink w:anchor="volunteer" w:history="1">
            <w:r w:rsidR="00E57C62" w:rsidRPr="00E57C62">
              <w:rPr>
                <w:rFonts w:ascii="Arial" w:hAnsi="Arial" w:cs="Arial"/>
                <w:sz w:val="24"/>
                <w:szCs w:val="24"/>
                <w:lang w:val="fr-CA"/>
              </w:rPr>
              <w:t>Fiche d’activités de bénévolat</w:t>
            </w:r>
            <w:r w:rsidR="00F12EF0" w:rsidRPr="000F6A5C">
              <w:rPr>
                <w:rFonts w:ascii="Arial" w:hAnsi="Arial" w:cs="Arial"/>
                <w:noProof/>
                <w:webHidden/>
                <w:sz w:val="24"/>
                <w:szCs w:val="24"/>
              </w:rPr>
              <w:tab/>
            </w:r>
            <w:r w:rsidR="00E57C62">
              <w:rPr>
                <w:rFonts w:ascii="Arial" w:hAnsi="Arial" w:cs="Arial"/>
                <w:noProof/>
                <w:webHidden/>
                <w:sz w:val="24"/>
                <w:szCs w:val="24"/>
              </w:rPr>
              <w:t>49</w:t>
            </w:r>
          </w:hyperlink>
        </w:p>
        <w:p w14:paraId="4F90EB96" w14:textId="2100BA2C" w:rsidR="00A222F0" w:rsidRPr="000F6A5C" w:rsidRDefault="00303659">
          <w:pPr>
            <w:pStyle w:val="TOC1"/>
            <w:tabs>
              <w:tab w:val="right" w:leader="dot" w:pos="9350"/>
            </w:tabs>
            <w:rPr>
              <w:rFonts w:cs="Arial"/>
              <w:noProof/>
              <w:szCs w:val="24"/>
            </w:rPr>
          </w:pPr>
          <w:hyperlink w:anchor="part4" w:history="1">
            <w:r w:rsidR="00A222F0" w:rsidRPr="000F6A5C">
              <w:rPr>
                <w:rStyle w:val="Hyperlink"/>
                <w:rFonts w:cs="Arial"/>
                <w:noProof/>
                <w:szCs w:val="24"/>
              </w:rPr>
              <w:t>Part</w:t>
            </w:r>
            <w:r w:rsidR="00E57C62">
              <w:rPr>
                <w:rStyle w:val="Hyperlink"/>
                <w:rFonts w:cs="Arial"/>
                <w:noProof/>
                <w:szCs w:val="24"/>
              </w:rPr>
              <w:t>ie</w:t>
            </w:r>
            <w:r w:rsidR="00A222F0" w:rsidRPr="000F6A5C">
              <w:rPr>
                <w:rStyle w:val="Hyperlink"/>
                <w:rFonts w:cs="Arial"/>
                <w:noProof/>
                <w:szCs w:val="24"/>
              </w:rPr>
              <w:t xml:space="preserve"> 4: </w:t>
            </w:r>
            <w:r w:rsidR="00E57C62">
              <w:rPr>
                <w:rFonts w:cs="Arial"/>
                <w:b/>
                <w:i/>
                <w:szCs w:val="24"/>
                <w:lang w:val="en-US"/>
              </w:rPr>
              <w:t>Vos compétences au service d'un meilleur emploi</w:t>
            </w:r>
            <w:r w:rsidR="00E57C62" w:rsidRPr="000F6A5C">
              <w:t xml:space="preserve"> Script </w:t>
            </w:r>
            <w:r w:rsidR="00E57C62">
              <w:t>vidéo et notes pédagogiques</w:t>
            </w:r>
            <w:r w:rsidR="00A222F0" w:rsidRPr="000F6A5C">
              <w:rPr>
                <w:rFonts w:cs="Arial"/>
                <w:noProof/>
                <w:webHidden/>
                <w:szCs w:val="24"/>
              </w:rPr>
              <w:tab/>
            </w:r>
            <w:r w:rsidR="00E57C62">
              <w:rPr>
                <w:rFonts w:cs="Arial"/>
                <w:noProof/>
                <w:webHidden/>
                <w:szCs w:val="24"/>
              </w:rPr>
              <w:t>50</w:t>
            </w:r>
          </w:hyperlink>
        </w:p>
        <w:p w14:paraId="207E128D" w14:textId="1A39D1FD" w:rsidR="00D31485" w:rsidRDefault="00303659" w:rsidP="00D31485">
          <w:pPr>
            <w:pStyle w:val="TOC1"/>
            <w:tabs>
              <w:tab w:val="right" w:leader="dot" w:pos="9350"/>
            </w:tabs>
            <w:spacing w:after="0" w:line="240" w:lineRule="auto"/>
            <w:rPr>
              <w:rFonts w:cs="Arial"/>
              <w:noProof/>
              <w:szCs w:val="24"/>
            </w:rPr>
          </w:pPr>
          <w:hyperlink w:anchor="app1" w:history="1">
            <w:r w:rsidR="00E57C62" w:rsidRPr="00E57C62">
              <w:rPr>
                <w:color w:val="000000"/>
                <w:szCs w:val="24"/>
                <w:lang w:val="fr-CA"/>
              </w:rPr>
              <w:t xml:space="preserve">Annexe 1 : </w:t>
            </w:r>
            <w:r w:rsidR="00E57C62" w:rsidRPr="00D31485">
              <w:rPr>
                <w:szCs w:val="24"/>
                <w:lang w:val="fr-CA"/>
              </w:rPr>
              <w:t>Activités d'apprentissage</w:t>
            </w:r>
            <w:r w:rsidR="00E57C62" w:rsidRPr="00D31485">
              <w:rPr>
                <w:rStyle w:val="Hyperlink"/>
                <w:rFonts w:cs="Arial"/>
                <w:noProof/>
                <w:color w:val="auto"/>
                <w:szCs w:val="24"/>
                <w:u w:val="none"/>
              </w:rPr>
              <w:t xml:space="preserve"> </w:t>
            </w:r>
            <w:hyperlink r:id="rId11" w:anchor="_Toc449102317" w:history="1">
              <w:r w:rsidR="00D31485" w:rsidRPr="00D31485">
                <w:rPr>
                  <w:rStyle w:val="Hyperlink"/>
                  <w:rFonts w:cs="Arial"/>
                  <w:bCs/>
                  <w:color w:val="auto"/>
                  <w:szCs w:val="24"/>
                  <w:u w:val="none"/>
                </w:rPr>
                <w:t>Estimateur/Estimatrice en construction</w:t>
              </w:r>
              <w:r w:rsidR="00D31485" w:rsidRPr="00D31485">
                <w:rPr>
                  <w:rStyle w:val="Hyperlink"/>
                  <w:rFonts w:cs="Arial"/>
                  <w:color w:val="auto"/>
                  <w:szCs w:val="24"/>
                  <w:u w:val="none"/>
                </w:rPr>
                <w:t xml:space="preserve"> (CNP 2234) </w:t>
              </w:r>
              <w:r w:rsidR="00BB7C64">
                <w:rPr>
                  <w:rStyle w:val="Hyperlink"/>
                  <w:rFonts w:cs="Arial"/>
                  <w:color w:val="auto"/>
                  <w:szCs w:val="24"/>
                  <w:u w:val="none"/>
                </w:rPr>
                <w:t>et</w:t>
              </w:r>
              <w:r w:rsidR="00D31485" w:rsidRPr="00D31485">
                <w:rPr>
                  <w:rStyle w:val="Hyperlink"/>
                  <w:rFonts w:cs="Arial"/>
                  <w:color w:val="auto"/>
                  <w:szCs w:val="24"/>
                  <w:u w:val="none"/>
                </w:rPr>
                <w:t xml:space="preserve"> </w:t>
              </w:r>
              <w:r w:rsidR="00D31485" w:rsidRPr="00D31485">
                <w:rPr>
                  <w:rStyle w:val="Hyperlink"/>
                  <w:rFonts w:cs="Arial"/>
                  <w:bCs/>
                  <w:color w:val="auto"/>
                  <w:szCs w:val="24"/>
                  <w:u w:val="none"/>
                </w:rPr>
                <w:t>Manœuvres dans la transformation des aliments, des boissons et du tabac</w:t>
              </w:r>
              <w:r w:rsidR="00BB7C64">
                <w:rPr>
                  <w:rStyle w:val="Hyperlink"/>
                  <w:rFonts w:cs="Arial"/>
                  <w:color w:val="auto"/>
                  <w:szCs w:val="24"/>
                  <w:u w:val="none"/>
                </w:rPr>
                <w:t xml:space="preserve"> (CNP </w:t>
              </w:r>
              <w:r w:rsidR="00D31485" w:rsidRPr="00D31485">
                <w:rPr>
                  <w:rStyle w:val="Hyperlink"/>
                  <w:rFonts w:cs="Arial"/>
                  <w:color w:val="auto"/>
                  <w:szCs w:val="24"/>
                  <w:u w:val="none"/>
                </w:rPr>
                <w:t>9617)</w:t>
              </w:r>
            </w:hyperlink>
            <w:r w:rsidR="00873EA4">
              <w:rPr>
                <w:rFonts w:cs="Arial"/>
                <w:noProof/>
                <w:webHidden/>
                <w:szCs w:val="24"/>
              </w:rPr>
              <w:tab/>
              <w:t>61</w:t>
            </w:r>
          </w:hyperlink>
        </w:p>
        <w:p w14:paraId="7EDCEA7F" w14:textId="08E957CF" w:rsidR="00B43381" w:rsidRPr="00D31485" w:rsidRDefault="00303659" w:rsidP="00D31485">
          <w:pPr>
            <w:pStyle w:val="TOC1"/>
            <w:tabs>
              <w:tab w:val="right" w:leader="dot" w:pos="9350"/>
            </w:tabs>
            <w:spacing w:after="0" w:line="240" w:lineRule="auto"/>
            <w:rPr>
              <w:rFonts w:cs="Arial"/>
              <w:noProof/>
              <w:szCs w:val="24"/>
            </w:rPr>
          </w:pPr>
          <w:hyperlink w:anchor="appen2" w:history="1">
            <w:r w:rsidR="00D31485" w:rsidRPr="00D31485">
              <w:rPr>
                <w:rFonts w:cs="Arial"/>
                <w:szCs w:val="24"/>
                <w:lang w:val="fr-CA"/>
              </w:rPr>
              <w:t>Annexe</w:t>
            </w:r>
            <w:r w:rsidR="00D31485" w:rsidRPr="00D31485">
              <w:rPr>
                <w:rFonts w:cs="Arial"/>
                <w:szCs w:val="24"/>
              </w:rPr>
              <w:t xml:space="preserve"> 2</w:t>
            </w:r>
            <w:r w:rsidR="00D31485">
              <w:rPr>
                <w:rFonts w:cs="Arial"/>
                <w:szCs w:val="24"/>
              </w:rPr>
              <w:t xml:space="preserve"> </w:t>
            </w:r>
            <w:r w:rsidR="00D31485" w:rsidRPr="00D31485">
              <w:rPr>
                <w:rFonts w:cs="Arial"/>
                <w:szCs w:val="24"/>
              </w:rPr>
              <w:t>: Compétences et tâches de la profession Ingénieur/ingénieure civil(e)</w:t>
            </w:r>
            <w:r w:rsidR="00B43381" w:rsidRPr="00D31485">
              <w:rPr>
                <w:rStyle w:val="Hyperlink"/>
                <w:rFonts w:cs="Arial"/>
                <w:color w:val="auto"/>
                <w:szCs w:val="24"/>
              </w:rPr>
              <w:t xml:space="preserve"> (</w:t>
            </w:r>
            <w:r w:rsidR="00D31485">
              <w:rPr>
                <w:rStyle w:val="Hyperlink"/>
                <w:rFonts w:cs="Arial"/>
                <w:color w:val="auto"/>
                <w:szCs w:val="24"/>
              </w:rPr>
              <w:t>CNP</w:t>
            </w:r>
            <w:r w:rsidR="00B43381" w:rsidRPr="00D31485">
              <w:rPr>
                <w:rStyle w:val="Hyperlink"/>
                <w:rFonts w:cs="Arial"/>
                <w:color w:val="auto"/>
                <w:szCs w:val="24"/>
              </w:rPr>
              <w:t xml:space="preserve"> 2131)</w:t>
            </w:r>
            <w:r w:rsidR="00B43381" w:rsidRPr="00D31485">
              <w:rPr>
                <w:rStyle w:val="Hyperlink"/>
                <w:rFonts w:cs="Arial"/>
                <w:color w:val="auto"/>
                <w:szCs w:val="24"/>
              </w:rPr>
              <w:tab/>
              <w:t>7</w:t>
            </w:r>
            <w:r w:rsidR="00D31485">
              <w:rPr>
                <w:rStyle w:val="Hyperlink"/>
                <w:rFonts w:cs="Arial"/>
                <w:color w:val="auto"/>
                <w:szCs w:val="24"/>
              </w:rPr>
              <w:t>9</w:t>
            </w:r>
          </w:hyperlink>
        </w:p>
        <w:p w14:paraId="7C1D1952" w14:textId="79ADFE25" w:rsidR="00B43381" w:rsidRPr="000F6A5C" w:rsidRDefault="00303659" w:rsidP="00357CC8">
          <w:pPr>
            <w:pStyle w:val="TOC1"/>
            <w:tabs>
              <w:tab w:val="right" w:leader="dot" w:pos="9346"/>
            </w:tabs>
          </w:pPr>
          <w:hyperlink w:anchor="appen3" w:history="1">
            <w:r w:rsidR="00B43381" w:rsidRPr="000F6A5C">
              <w:rPr>
                <w:rStyle w:val="Hyperlink"/>
              </w:rPr>
              <w:t>A</w:t>
            </w:r>
            <w:r w:rsidR="00D31485">
              <w:rPr>
                <w:rStyle w:val="Hyperlink"/>
              </w:rPr>
              <w:t>nnexe</w:t>
            </w:r>
            <w:r w:rsidR="00B43381" w:rsidRPr="000F6A5C">
              <w:rPr>
                <w:rStyle w:val="Hyperlink"/>
              </w:rPr>
              <w:t xml:space="preserve"> 3</w:t>
            </w:r>
            <w:r w:rsidR="00D31485">
              <w:rPr>
                <w:rStyle w:val="Hyperlink"/>
              </w:rPr>
              <w:t xml:space="preserve"> </w:t>
            </w:r>
            <w:r w:rsidR="00B43381" w:rsidRPr="000F6A5C">
              <w:rPr>
                <w:rStyle w:val="Hyperlink"/>
              </w:rPr>
              <w:t xml:space="preserve">:  </w:t>
            </w:r>
            <w:r w:rsidR="00D31485" w:rsidRPr="00D31485">
              <w:rPr>
                <w:rStyle w:val="Hyperlink"/>
              </w:rPr>
              <w:t>Compétences et tâches de la profession</w:t>
            </w:r>
            <w:r w:rsidR="00B43381" w:rsidRPr="000F6A5C">
              <w:rPr>
                <w:rStyle w:val="Hyperlink"/>
              </w:rPr>
              <w:t xml:space="preserve"> </w:t>
            </w:r>
            <w:r w:rsidR="00BB7C64">
              <w:t>Estimateur/estimatrice</w:t>
            </w:r>
            <w:r w:rsidR="00D31485" w:rsidRPr="00D31485">
              <w:t xml:space="preserve"> en construction</w:t>
            </w:r>
            <w:r w:rsidR="00B66669">
              <w:rPr>
                <w:rStyle w:val="Hyperlink"/>
              </w:rPr>
              <w:t xml:space="preserve"> (</w:t>
            </w:r>
            <w:r w:rsidR="00D31485">
              <w:rPr>
                <w:rStyle w:val="Hyperlink"/>
              </w:rPr>
              <w:t>CNP</w:t>
            </w:r>
            <w:r w:rsidR="00B66669">
              <w:rPr>
                <w:rStyle w:val="Hyperlink"/>
              </w:rPr>
              <w:t xml:space="preserve"> 2234)</w:t>
            </w:r>
            <w:r w:rsidR="00B66669">
              <w:rPr>
                <w:rStyle w:val="Hyperlink"/>
              </w:rPr>
              <w:tab/>
              <w:t>9</w:t>
            </w:r>
            <w:r w:rsidR="00D31485">
              <w:rPr>
                <w:rStyle w:val="Hyperlink"/>
              </w:rPr>
              <w:t>1</w:t>
            </w:r>
          </w:hyperlink>
        </w:p>
        <w:p w14:paraId="0361637E" w14:textId="5CD7CCF5" w:rsidR="00AC2CDB" w:rsidRPr="000F6A5C" w:rsidRDefault="00303659" w:rsidP="00C4194E">
          <w:pPr>
            <w:pStyle w:val="TOC1"/>
            <w:tabs>
              <w:tab w:val="right" w:leader="dot" w:pos="9346"/>
            </w:tabs>
          </w:pPr>
          <w:hyperlink w:anchor="appen4" w:history="1">
            <w:r w:rsidR="00B43381" w:rsidRPr="000F6A5C">
              <w:rPr>
                <w:rStyle w:val="Hyperlink"/>
              </w:rPr>
              <w:t>A</w:t>
            </w:r>
            <w:r w:rsidR="00D31485">
              <w:rPr>
                <w:rStyle w:val="Hyperlink"/>
              </w:rPr>
              <w:t>nnexe</w:t>
            </w:r>
            <w:r w:rsidR="00B66669">
              <w:rPr>
                <w:rStyle w:val="Hyperlink"/>
              </w:rPr>
              <w:t xml:space="preserve"> 4</w:t>
            </w:r>
            <w:r w:rsidR="00D31485">
              <w:rPr>
                <w:rStyle w:val="Hyperlink"/>
              </w:rPr>
              <w:t xml:space="preserve"> :  </w:t>
            </w:r>
            <w:r w:rsidR="00B66669">
              <w:rPr>
                <w:rStyle w:val="Hyperlink"/>
              </w:rPr>
              <w:t>Res</w:t>
            </w:r>
            <w:r w:rsidR="00D31485">
              <w:rPr>
                <w:rStyle w:val="Hyperlink"/>
              </w:rPr>
              <w:t>s</w:t>
            </w:r>
            <w:r w:rsidR="00B66669">
              <w:rPr>
                <w:rStyle w:val="Hyperlink"/>
              </w:rPr>
              <w:t>ources</w:t>
            </w:r>
            <w:r w:rsidR="00D31485">
              <w:rPr>
                <w:rStyle w:val="Hyperlink"/>
              </w:rPr>
              <w:t xml:space="preserve"> </w:t>
            </w:r>
            <w:r w:rsidR="00D31485">
              <w:t>supplémentaires</w:t>
            </w:r>
            <w:r w:rsidR="00B66669">
              <w:rPr>
                <w:rStyle w:val="Hyperlink"/>
              </w:rPr>
              <w:tab/>
              <w:t>10</w:t>
            </w:r>
            <w:r w:rsidR="00D31485">
              <w:rPr>
                <w:rStyle w:val="Hyperlink"/>
              </w:rPr>
              <w:t>3</w:t>
            </w:r>
          </w:hyperlink>
          <w:r w:rsidR="00E64A10" w:rsidRPr="000F6A5C">
            <w:rPr>
              <w:rFonts w:cs="Arial"/>
              <w:b/>
              <w:bCs/>
              <w:noProof/>
              <w:szCs w:val="24"/>
            </w:rPr>
            <w:fldChar w:fldCharType="end"/>
          </w:r>
        </w:p>
      </w:sdtContent>
    </w:sdt>
    <w:p w14:paraId="2ED66338" w14:textId="66F2B30C" w:rsidR="00BB7C64" w:rsidRDefault="00BB7C64" w:rsidP="00BB7C64">
      <w:pPr>
        <w:spacing w:line="277" w:lineRule="atLeast"/>
        <w:rPr>
          <w:rFonts w:ascii="Helvetica" w:hAnsi="Helvetica" w:cs="Helvetica"/>
          <w:color w:val="000000"/>
          <w:sz w:val="20"/>
          <w:szCs w:val="20"/>
        </w:rPr>
      </w:pPr>
      <w:bookmarkStart w:id="1" w:name="welcome"/>
      <w:bookmarkEnd w:id="1"/>
    </w:p>
    <w:p w14:paraId="4DD25859" w14:textId="77777777" w:rsidR="00BB7C64" w:rsidRPr="00BB7C64" w:rsidRDefault="00BB7C64" w:rsidP="00BB7C64">
      <w:pPr>
        <w:sectPr w:rsidR="00BB7C64" w:rsidRPr="00BB7C64" w:rsidSect="008133F8">
          <w:footerReference w:type="first" r:id="rId12"/>
          <w:pgSz w:w="12240" w:h="15840"/>
          <w:pgMar w:top="1440" w:right="1440" w:bottom="1440" w:left="1440" w:header="708" w:footer="610" w:gutter="0"/>
          <w:pgNumType w:fmt="lowerRoman" w:start="1"/>
          <w:cols w:space="708"/>
          <w:titlePg/>
          <w:docGrid w:linePitch="360"/>
        </w:sectPr>
      </w:pPr>
    </w:p>
    <w:p w14:paraId="60CDBC9E" w14:textId="6A158B11" w:rsidR="00916D9A" w:rsidRPr="00EE0480" w:rsidRDefault="00A55683" w:rsidP="00AC2CDB">
      <w:pPr>
        <w:pStyle w:val="Heading1"/>
        <w:rPr>
          <w:sz w:val="36"/>
          <w:szCs w:val="36"/>
          <w:lang w:val="fr-CA"/>
        </w:rPr>
      </w:pPr>
      <w:bookmarkStart w:id="2" w:name="_Toc449102302"/>
      <w:r w:rsidRPr="00EE0480">
        <w:rPr>
          <w:sz w:val="36"/>
          <w:szCs w:val="36"/>
          <w:lang w:val="fr-CA"/>
        </w:rPr>
        <w:lastRenderedPageBreak/>
        <w:t>Bienvenue</w:t>
      </w:r>
      <w:r w:rsidR="0040656E" w:rsidRPr="00EE0480">
        <w:rPr>
          <w:sz w:val="36"/>
          <w:szCs w:val="36"/>
          <w:lang w:val="fr-CA"/>
        </w:rPr>
        <w:t>!</w:t>
      </w:r>
      <w:bookmarkEnd w:id="2"/>
    </w:p>
    <w:p w14:paraId="4FC9D868" w14:textId="77777777" w:rsidR="002D05FF" w:rsidRPr="00EE0480" w:rsidRDefault="002D05FF" w:rsidP="00CB1AD9">
      <w:pPr>
        <w:rPr>
          <w:rFonts w:ascii="Arial" w:hAnsi="Arial" w:cs="Arial"/>
          <w:lang w:val="fr-CA"/>
        </w:rPr>
      </w:pPr>
    </w:p>
    <w:p w14:paraId="0D7FF3E9" w14:textId="77777777" w:rsidR="00916D9A" w:rsidRPr="00EE0480" w:rsidRDefault="00A55683" w:rsidP="00A55683">
      <w:pPr>
        <w:rPr>
          <w:rFonts w:ascii="Arial" w:hAnsi="Arial" w:cs="Arial"/>
          <w:sz w:val="24"/>
          <w:szCs w:val="24"/>
          <w:lang w:val="fr-CA"/>
        </w:rPr>
      </w:pPr>
      <w:r w:rsidRPr="00EE0480">
        <w:rPr>
          <w:rFonts w:ascii="Arial" w:hAnsi="Arial" w:cs="Arial"/>
          <w:b/>
          <w:i/>
          <w:sz w:val="24"/>
          <w:szCs w:val="24"/>
          <w:lang w:val="fr-CA"/>
        </w:rPr>
        <w:t xml:space="preserve">Vos compétences au service d'un emploi - Bienvenue en Ontario </w:t>
      </w:r>
      <w:r w:rsidRPr="00EE0480">
        <w:rPr>
          <w:rFonts w:ascii="Arial" w:hAnsi="Arial" w:cs="Arial"/>
          <w:sz w:val="24"/>
          <w:szCs w:val="24"/>
          <w:lang w:val="fr-CA"/>
        </w:rPr>
        <w:t xml:space="preserve">et </w:t>
      </w:r>
      <w:r w:rsidRPr="00EE0480">
        <w:rPr>
          <w:rFonts w:ascii="Arial" w:hAnsi="Arial" w:cs="Arial"/>
          <w:b/>
          <w:i/>
          <w:sz w:val="24"/>
          <w:szCs w:val="24"/>
          <w:lang w:val="fr-CA"/>
        </w:rPr>
        <w:t xml:space="preserve">Vos compétences au service d'un meilleur emploi </w:t>
      </w:r>
      <w:r w:rsidRPr="00EE0480">
        <w:rPr>
          <w:rFonts w:ascii="Arial" w:hAnsi="Arial" w:cs="Arial"/>
          <w:sz w:val="24"/>
          <w:szCs w:val="24"/>
          <w:lang w:val="fr-CA"/>
        </w:rPr>
        <w:t xml:space="preserve">sont des </w:t>
      </w:r>
      <w:r w:rsidR="0068167E" w:rsidRPr="00EE0480">
        <w:rPr>
          <w:rFonts w:ascii="Arial" w:hAnsi="Arial" w:cs="Arial"/>
          <w:sz w:val="24"/>
          <w:szCs w:val="24"/>
          <w:lang w:val="fr-CA"/>
        </w:rPr>
        <w:t>vidéos</w:t>
      </w:r>
      <w:r w:rsidRPr="00EE0480">
        <w:rPr>
          <w:rFonts w:ascii="Arial" w:hAnsi="Arial" w:cs="Arial"/>
          <w:sz w:val="24"/>
          <w:szCs w:val="24"/>
          <w:lang w:val="fr-CA"/>
        </w:rPr>
        <w:t xml:space="preserve"> coparrainé</w:t>
      </w:r>
      <w:r w:rsidR="0068167E" w:rsidRPr="00EE0480">
        <w:rPr>
          <w:rFonts w:ascii="Arial" w:hAnsi="Arial" w:cs="Arial"/>
          <w:sz w:val="24"/>
          <w:szCs w:val="24"/>
          <w:lang w:val="fr-CA"/>
        </w:rPr>
        <w:t>e</w:t>
      </w:r>
      <w:r w:rsidRPr="00EE0480">
        <w:rPr>
          <w:rFonts w:ascii="Arial" w:hAnsi="Arial" w:cs="Arial"/>
          <w:sz w:val="24"/>
          <w:szCs w:val="24"/>
          <w:lang w:val="fr-CA"/>
        </w:rPr>
        <w:t xml:space="preserve">s par le ministère de l'Éducation de l'Ontario et le ministère des Affaires civiques, de l'Immigration et du Commerce international de l'Ontario </w:t>
      </w:r>
      <w:r w:rsidR="0068167E" w:rsidRPr="00EE0480">
        <w:rPr>
          <w:rFonts w:ascii="Arial" w:hAnsi="Arial" w:cs="Arial"/>
          <w:sz w:val="24"/>
          <w:szCs w:val="24"/>
          <w:lang w:val="fr-CA"/>
        </w:rPr>
        <w:t>et sont destinées à être utilisées par les travailleurs du secteur de l'intégration et les spécialistes en emploi</w:t>
      </w:r>
      <w:r w:rsidR="003305AE" w:rsidRPr="00EE0480">
        <w:rPr>
          <w:rFonts w:ascii="Arial" w:hAnsi="Arial" w:cs="Arial"/>
          <w:sz w:val="24"/>
          <w:szCs w:val="24"/>
          <w:lang w:val="fr-CA"/>
        </w:rPr>
        <w:t xml:space="preserve"> (</w:t>
      </w:r>
      <w:r w:rsidR="0068167E" w:rsidRPr="00EE0480">
        <w:rPr>
          <w:rFonts w:ascii="Arial" w:hAnsi="Arial" w:cs="Arial"/>
          <w:sz w:val="24"/>
          <w:szCs w:val="24"/>
          <w:lang w:val="fr-CA"/>
        </w:rPr>
        <w:t>les conseillers en emploi, les spécialistes des ressources et de l'information et les prospecteurs d'emplois</w:t>
      </w:r>
      <w:r w:rsidR="00151C51" w:rsidRPr="00EE0480">
        <w:rPr>
          <w:rFonts w:ascii="Arial" w:hAnsi="Arial" w:cs="Arial"/>
          <w:sz w:val="24"/>
          <w:szCs w:val="24"/>
          <w:lang w:val="fr-CA"/>
        </w:rPr>
        <w:t xml:space="preserve">) </w:t>
      </w:r>
      <w:r w:rsidR="004A110E" w:rsidRPr="00EE0480">
        <w:rPr>
          <w:rFonts w:ascii="Arial" w:hAnsi="Arial" w:cs="Arial"/>
          <w:sz w:val="24"/>
          <w:szCs w:val="24"/>
          <w:lang w:val="fr-CA"/>
        </w:rPr>
        <w:t xml:space="preserve">dans leur travail </w:t>
      </w:r>
      <w:r w:rsidR="00E10A91" w:rsidRPr="00EE0480">
        <w:rPr>
          <w:rFonts w:ascii="Arial" w:hAnsi="Arial" w:cs="Arial"/>
          <w:sz w:val="24"/>
          <w:szCs w:val="24"/>
          <w:lang w:val="fr-CA"/>
        </w:rPr>
        <w:t>de support aux nouveaux arr</w:t>
      </w:r>
      <w:r w:rsidR="0028662B" w:rsidRPr="00EE0480">
        <w:rPr>
          <w:rFonts w:ascii="Arial" w:hAnsi="Arial" w:cs="Arial"/>
          <w:sz w:val="24"/>
          <w:szCs w:val="24"/>
          <w:lang w:val="fr-CA"/>
        </w:rPr>
        <w:t>ivants (immigrants et réfugiés)</w:t>
      </w:r>
      <w:r w:rsidR="00755A36" w:rsidRPr="00EE0480">
        <w:rPr>
          <w:rFonts w:ascii="Arial" w:hAnsi="Arial" w:cs="Arial"/>
          <w:sz w:val="24"/>
          <w:szCs w:val="24"/>
          <w:lang w:val="fr-CA"/>
        </w:rPr>
        <w:t>.</w:t>
      </w:r>
      <w:r w:rsidR="00854664" w:rsidRPr="00EE0480">
        <w:rPr>
          <w:rFonts w:ascii="Arial" w:hAnsi="Arial" w:cs="Arial"/>
          <w:sz w:val="24"/>
          <w:szCs w:val="24"/>
          <w:lang w:val="fr-CA"/>
        </w:rPr>
        <w:t xml:space="preserve"> </w:t>
      </w:r>
      <w:r w:rsidR="00E10A91" w:rsidRPr="00E10A91">
        <w:rPr>
          <w:rFonts w:ascii="Arial" w:hAnsi="Arial" w:cs="Arial"/>
          <w:sz w:val="24"/>
          <w:szCs w:val="24"/>
          <w:lang w:val="fr-FR"/>
        </w:rPr>
        <w:t xml:space="preserve">Ils peuvent utiliser les vidéos et ressources pour aider les nouveaux arrivants à comprendre les compétences considérables qu'ils apportent avec eux au Canada et la meilleure façon de les transférer </w:t>
      </w:r>
      <w:r w:rsidR="00E10A91">
        <w:rPr>
          <w:rFonts w:ascii="Arial" w:hAnsi="Arial" w:cs="Arial"/>
          <w:sz w:val="24"/>
          <w:szCs w:val="24"/>
          <w:lang w:val="fr-FR"/>
        </w:rPr>
        <w:t>en emploi et dans la vie de leurs nouvelles collectivités</w:t>
      </w:r>
      <w:r w:rsidR="00E10A91" w:rsidRPr="00E10A91">
        <w:rPr>
          <w:rFonts w:ascii="Arial" w:hAnsi="Arial" w:cs="Arial"/>
          <w:sz w:val="24"/>
          <w:szCs w:val="24"/>
          <w:lang w:val="fr-FR"/>
        </w:rPr>
        <w:t>.</w:t>
      </w:r>
    </w:p>
    <w:p w14:paraId="00BCFB3A" w14:textId="514E6090" w:rsidR="00386DA5" w:rsidRPr="00EE0480" w:rsidRDefault="00E10A91" w:rsidP="00CB1AD9">
      <w:pPr>
        <w:rPr>
          <w:rFonts w:ascii="Arial" w:hAnsi="Arial" w:cs="Arial"/>
          <w:sz w:val="24"/>
          <w:szCs w:val="24"/>
          <w:lang w:val="fr-CA"/>
        </w:rPr>
      </w:pPr>
      <w:r w:rsidRPr="00EE0480">
        <w:rPr>
          <w:rFonts w:ascii="Arial" w:hAnsi="Arial" w:cs="Arial"/>
          <w:color w:val="000000"/>
          <w:sz w:val="24"/>
          <w:szCs w:val="24"/>
          <w:shd w:val="clear" w:color="auto" w:fill="FFFFFF"/>
          <w:lang w:val="fr-CA"/>
        </w:rPr>
        <w:t xml:space="preserve">Le Passeport-compétences de l'Ontario (PCO) présente une description claire des compétences essentielles et des habitudes de travail dont on a besoin pour réussir dans le travail, l'apprentissage et la vie. </w:t>
      </w:r>
      <w:r w:rsidR="00FD7F9A" w:rsidRPr="00EE0480">
        <w:rPr>
          <w:rFonts w:ascii="Arial" w:hAnsi="Arial" w:cs="Arial"/>
          <w:color w:val="000000"/>
          <w:sz w:val="24"/>
          <w:szCs w:val="24"/>
          <w:shd w:val="clear" w:color="auto" w:fill="FFFFFF"/>
          <w:lang w:val="fr-CA"/>
        </w:rPr>
        <w:t xml:space="preserve">Les nouveaux arrivants peuvent utiliser les outils et ressources du PCO pour </w:t>
      </w:r>
      <w:r w:rsidR="001E0459" w:rsidRPr="00EE0480">
        <w:rPr>
          <w:rFonts w:ascii="Arial" w:hAnsi="Arial" w:cs="Arial"/>
          <w:b/>
          <w:color w:val="000000"/>
          <w:sz w:val="24"/>
          <w:szCs w:val="24"/>
          <w:shd w:val="clear" w:color="auto" w:fill="FFFFFF"/>
          <w:lang w:val="fr-CA"/>
        </w:rPr>
        <w:t xml:space="preserve">évaluer, perfectionner, documenter </w:t>
      </w:r>
      <w:r w:rsidR="001E0459" w:rsidRPr="00EE0480">
        <w:rPr>
          <w:rFonts w:ascii="Arial" w:hAnsi="Arial" w:cs="Arial"/>
          <w:color w:val="000000"/>
          <w:sz w:val="24"/>
          <w:szCs w:val="24"/>
          <w:shd w:val="clear" w:color="auto" w:fill="FFFFFF"/>
          <w:lang w:val="fr-CA"/>
        </w:rPr>
        <w:t>et</w:t>
      </w:r>
      <w:r w:rsidR="001E0459" w:rsidRPr="00EE0480">
        <w:rPr>
          <w:rFonts w:ascii="Arial" w:hAnsi="Arial" w:cs="Arial"/>
          <w:b/>
          <w:color w:val="000000"/>
          <w:sz w:val="24"/>
          <w:szCs w:val="24"/>
          <w:shd w:val="clear" w:color="auto" w:fill="FFFFFF"/>
          <w:lang w:val="fr-CA"/>
        </w:rPr>
        <w:t xml:space="preserve"> suivre </w:t>
      </w:r>
      <w:r w:rsidR="001E0459" w:rsidRPr="00EE0480">
        <w:rPr>
          <w:rFonts w:ascii="Arial" w:hAnsi="Arial" w:cs="Arial"/>
          <w:color w:val="000000"/>
          <w:sz w:val="24"/>
          <w:szCs w:val="24"/>
          <w:shd w:val="clear" w:color="auto" w:fill="FFFFFF"/>
          <w:lang w:val="fr-CA"/>
        </w:rPr>
        <w:t>leurs compétences dans des programmes de formation, des activités de bénévolat et dans le milieu de travail.</w:t>
      </w:r>
      <w:r w:rsidR="00386DA5" w:rsidRPr="00EE0480">
        <w:rPr>
          <w:rFonts w:ascii="Arial" w:hAnsi="Arial" w:cs="Arial"/>
          <w:color w:val="000000"/>
          <w:sz w:val="24"/>
          <w:szCs w:val="24"/>
          <w:shd w:val="clear" w:color="auto" w:fill="FFFFFF"/>
          <w:lang w:val="fr-CA"/>
        </w:rPr>
        <w:t xml:space="preserve"> </w:t>
      </w:r>
      <w:r w:rsidR="00316A0C" w:rsidRPr="00316A0C">
        <w:rPr>
          <w:rFonts w:ascii="Arial" w:hAnsi="Arial" w:cs="Arial"/>
          <w:color w:val="000000"/>
          <w:sz w:val="24"/>
          <w:szCs w:val="24"/>
          <w:shd w:val="clear" w:color="auto" w:fill="FFFFFF"/>
          <w:lang w:val="fr-CA"/>
        </w:rPr>
        <w:t xml:space="preserve">Le processus de planification de carrière, tel qu’il est énoncé dans le document intitulé </w:t>
      </w:r>
      <w:hyperlink r:id="rId13" w:history="1">
        <w:r w:rsidR="00316A0C" w:rsidRPr="00316A0C">
          <w:rPr>
            <w:rStyle w:val="Hyperlink"/>
            <w:rFonts w:ascii="Arial" w:hAnsi="Arial" w:cs="Arial"/>
            <w:i/>
            <w:iCs/>
            <w:sz w:val="24"/>
            <w:szCs w:val="24"/>
            <w:shd w:val="clear" w:color="auto" w:fill="FFFFFF"/>
            <w:lang w:val="fr-CA"/>
          </w:rPr>
          <w:t>Tracer son itinéraire vers la réussite</w:t>
        </w:r>
      </w:hyperlink>
      <w:r w:rsidR="00316A0C" w:rsidRPr="00316A0C">
        <w:rPr>
          <w:rFonts w:ascii="Arial" w:hAnsi="Arial" w:cs="Arial"/>
          <w:color w:val="000000"/>
          <w:sz w:val="24"/>
          <w:szCs w:val="24"/>
          <w:shd w:val="clear" w:color="auto" w:fill="FFFFFF"/>
          <w:lang w:val="fr-CA"/>
        </w:rPr>
        <w:t xml:space="preserve">, est un processus de questionnement en quatre étapes fondé sur les questions suivantes : </w:t>
      </w:r>
      <w:r w:rsidR="00316A0C" w:rsidRPr="00316A0C">
        <w:rPr>
          <w:rFonts w:ascii="Arial" w:hAnsi="Arial" w:cs="Arial"/>
          <w:i/>
          <w:iCs/>
          <w:color w:val="000000"/>
          <w:sz w:val="24"/>
          <w:szCs w:val="24"/>
          <w:shd w:val="clear" w:color="auto" w:fill="FFFFFF"/>
          <w:lang w:val="fr-CA"/>
        </w:rPr>
        <w:t xml:space="preserve">Qui suis-je? Quelles sont mes possibilités? Qu’est-ce que je veux devenir? Quel est mon plan pour atteindre mes objectifs? </w:t>
      </w:r>
      <w:r w:rsidR="00316A0C" w:rsidRPr="00316A0C">
        <w:rPr>
          <w:rFonts w:ascii="Arial" w:hAnsi="Arial" w:cs="Arial"/>
          <w:color w:val="000000"/>
          <w:sz w:val="24"/>
          <w:szCs w:val="24"/>
          <w:shd w:val="clear" w:color="auto" w:fill="FFFFFF"/>
          <w:lang w:val="fr-CA"/>
        </w:rPr>
        <w:t>Ces questio</w:t>
      </w:r>
      <w:r w:rsidR="007C784B">
        <w:rPr>
          <w:rFonts w:ascii="Arial" w:hAnsi="Arial" w:cs="Arial"/>
          <w:color w:val="000000"/>
          <w:sz w:val="24"/>
          <w:szCs w:val="24"/>
          <w:shd w:val="clear" w:color="auto" w:fill="FFFFFF"/>
          <w:lang w:val="fr-CA"/>
        </w:rPr>
        <w:t>ns sont pertinentes pour les nouveaux arrivants</w:t>
      </w:r>
      <w:r w:rsidR="00316A0C" w:rsidRPr="00316A0C">
        <w:rPr>
          <w:rFonts w:ascii="Arial" w:hAnsi="Arial" w:cs="Arial"/>
          <w:color w:val="000000"/>
          <w:sz w:val="24"/>
          <w:szCs w:val="24"/>
          <w:shd w:val="clear" w:color="auto" w:fill="FFFFFF"/>
          <w:lang w:val="fr-CA"/>
        </w:rPr>
        <w:t>, peu importe l'âge ou l'étape de la vie. Les outils et les ressources associés au PCO fournissent aux nouveaux arrivants</w:t>
      </w:r>
      <w:r w:rsidR="007C784B">
        <w:rPr>
          <w:rFonts w:ascii="Arial" w:hAnsi="Arial" w:cs="Arial"/>
          <w:color w:val="000000"/>
          <w:sz w:val="24"/>
          <w:szCs w:val="24"/>
          <w:shd w:val="clear" w:color="auto" w:fill="FFFFFF"/>
          <w:lang w:val="fr-CA"/>
        </w:rPr>
        <w:t xml:space="preserve">, autant les chercheurs d'emplois que les </w:t>
      </w:r>
      <w:r w:rsidR="00654462">
        <w:rPr>
          <w:rFonts w:ascii="Arial" w:hAnsi="Arial" w:cs="Arial"/>
          <w:color w:val="000000"/>
          <w:sz w:val="24"/>
          <w:szCs w:val="24"/>
          <w:shd w:val="clear" w:color="auto" w:fill="FFFFFF"/>
          <w:lang w:val="fr-CA"/>
        </w:rPr>
        <w:t>apprenants</w:t>
      </w:r>
      <w:r w:rsidR="007C784B">
        <w:rPr>
          <w:rFonts w:ascii="Arial" w:hAnsi="Arial" w:cs="Arial"/>
          <w:color w:val="000000"/>
          <w:sz w:val="24"/>
          <w:szCs w:val="24"/>
          <w:shd w:val="clear" w:color="auto" w:fill="FFFFFF"/>
          <w:lang w:val="fr-CA"/>
        </w:rPr>
        <w:t xml:space="preserve">, </w:t>
      </w:r>
      <w:r w:rsidR="00316A0C" w:rsidRPr="00316A0C">
        <w:rPr>
          <w:rFonts w:ascii="Arial" w:hAnsi="Arial" w:cs="Arial"/>
          <w:color w:val="000000"/>
          <w:sz w:val="24"/>
          <w:szCs w:val="24"/>
          <w:shd w:val="clear" w:color="auto" w:fill="FFFFFF"/>
          <w:lang w:val="fr-CA"/>
        </w:rPr>
        <w:t xml:space="preserve">de l’information qui peut les aider à élaborer des réponses utiles à ces questions dans le cadre de leur processus de planification </w:t>
      </w:r>
      <w:r w:rsidR="00A917E0">
        <w:rPr>
          <w:rFonts w:ascii="Arial" w:hAnsi="Arial" w:cs="Arial"/>
          <w:color w:val="000000"/>
          <w:sz w:val="24"/>
          <w:szCs w:val="24"/>
          <w:shd w:val="clear" w:color="auto" w:fill="FFFFFF"/>
          <w:lang w:val="fr-CA"/>
        </w:rPr>
        <w:t>d’apprentissage, de carrière et de vie</w:t>
      </w:r>
      <w:r w:rsidR="00316A0C" w:rsidRPr="00316A0C">
        <w:rPr>
          <w:rFonts w:ascii="Arial" w:hAnsi="Arial" w:cs="Arial"/>
          <w:color w:val="000000"/>
          <w:sz w:val="24"/>
          <w:szCs w:val="24"/>
          <w:shd w:val="clear" w:color="auto" w:fill="FFFFFF"/>
          <w:lang w:val="fr-CA"/>
        </w:rPr>
        <w:t>.</w:t>
      </w:r>
    </w:p>
    <w:p w14:paraId="6CFEA1C8" w14:textId="77777777" w:rsidR="00916D9A" w:rsidRPr="00EE0480" w:rsidRDefault="00B82E1B" w:rsidP="00CB1AD9">
      <w:pPr>
        <w:rPr>
          <w:rFonts w:ascii="Arial" w:hAnsi="Arial" w:cs="Arial"/>
          <w:sz w:val="24"/>
          <w:szCs w:val="24"/>
          <w:lang w:val="fr-CA"/>
        </w:rPr>
      </w:pPr>
      <w:r w:rsidRPr="00EE0480">
        <w:rPr>
          <w:rFonts w:ascii="Arial" w:hAnsi="Arial" w:cs="Arial"/>
          <w:sz w:val="24"/>
          <w:szCs w:val="24"/>
          <w:lang w:val="fr-CA"/>
        </w:rPr>
        <w:t xml:space="preserve">Ce présent guide vidéo fournit de l'information supplémentaire et des suggestions aux facilitateurs qui présentent les vidéos et contient: </w:t>
      </w:r>
    </w:p>
    <w:p w14:paraId="7F915AF5" w14:textId="46DB6095" w:rsidR="006B60F7" w:rsidRPr="00EE0480" w:rsidRDefault="005A66B5" w:rsidP="0017356D">
      <w:pPr>
        <w:pStyle w:val="ListParagraph"/>
        <w:numPr>
          <w:ilvl w:val="0"/>
          <w:numId w:val="2"/>
        </w:numPr>
        <w:rPr>
          <w:rFonts w:ascii="Arial" w:hAnsi="Arial" w:cs="Arial"/>
          <w:sz w:val="24"/>
          <w:szCs w:val="24"/>
          <w:lang w:val="fr-CA"/>
        </w:rPr>
      </w:pPr>
      <w:r w:rsidRPr="005A66B5">
        <w:rPr>
          <w:rFonts w:ascii="Arial" w:hAnsi="Arial" w:cs="Arial"/>
          <w:sz w:val="24"/>
          <w:szCs w:val="24"/>
          <w:lang w:val="fr-CA"/>
        </w:rPr>
        <w:t>un ensemble de documents de trava</w:t>
      </w:r>
      <w:r>
        <w:rPr>
          <w:rFonts w:ascii="Arial" w:hAnsi="Arial" w:cs="Arial"/>
          <w:sz w:val="24"/>
          <w:szCs w:val="24"/>
          <w:lang w:val="fr-CA"/>
        </w:rPr>
        <w:t xml:space="preserve">il visant à aider </w:t>
      </w:r>
      <w:r w:rsidR="00F5487D">
        <w:rPr>
          <w:rFonts w:ascii="Arial" w:hAnsi="Arial" w:cs="Arial"/>
          <w:sz w:val="24"/>
          <w:szCs w:val="24"/>
          <w:lang w:val="fr-CA"/>
        </w:rPr>
        <w:t>la clientèle des nouveaux arrivants (</w:t>
      </w:r>
      <w:r>
        <w:rPr>
          <w:rFonts w:ascii="Arial" w:hAnsi="Arial" w:cs="Arial"/>
          <w:sz w:val="24"/>
          <w:szCs w:val="24"/>
          <w:lang w:val="fr-CA"/>
        </w:rPr>
        <w:t xml:space="preserve">les </w:t>
      </w:r>
      <w:r w:rsidR="00654462">
        <w:rPr>
          <w:rFonts w:ascii="Arial" w:hAnsi="Arial" w:cs="Arial"/>
          <w:sz w:val="24"/>
          <w:szCs w:val="24"/>
          <w:lang w:val="fr-CA"/>
        </w:rPr>
        <w:t>a</w:t>
      </w:r>
      <w:r w:rsidR="004877FA">
        <w:rPr>
          <w:rFonts w:ascii="Arial" w:hAnsi="Arial" w:cs="Arial"/>
          <w:sz w:val="24"/>
          <w:szCs w:val="24"/>
          <w:lang w:val="fr-CA"/>
        </w:rPr>
        <w:t>pprenants</w:t>
      </w:r>
      <w:r w:rsidRPr="005A66B5">
        <w:rPr>
          <w:rFonts w:ascii="Arial" w:hAnsi="Arial" w:cs="Arial"/>
          <w:sz w:val="24"/>
          <w:szCs w:val="24"/>
          <w:lang w:val="fr-CA"/>
        </w:rPr>
        <w:t>, l</w:t>
      </w:r>
      <w:r>
        <w:rPr>
          <w:rFonts w:ascii="Arial" w:hAnsi="Arial" w:cs="Arial"/>
          <w:sz w:val="24"/>
          <w:szCs w:val="24"/>
          <w:lang w:val="fr-CA"/>
        </w:rPr>
        <w:t>es chercheurs d’</w:t>
      </w:r>
      <w:r w:rsidRPr="005A66B5">
        <w:rPr>
          <w:rFonts w:ascii="Arial" w:hAnsi="Arial" w:cs="Arial"/>
          <w:sz w:val="24"/>
          <w:szCs w:val="24"/>
          <w:lang w:val="fr-CA"/>
        </w:rPr>
        <w:t xml:space="preserve">emploi et </w:t>
      </w:r>
      <w:r>
        <w:rPr>
          <w:rFonts w:ascii="Arial" w:hAnsi="Arial" w:cs="Arial"/>
          <w:sz w:val="24"/>
          <w:szCs w:val="24"/>
          <w:lang w:val="fr-CA"/>
        </w:rPr>
        <w:t xml:space="preserve">les travailleurs) </w:t>
      </w:r>
      <w:r w:rsidRPr="005A66B5">
        <w:rPr>
          <w:rFonts w:ascii="Arial" w:hAnsi="Arial" w:cs="Arial"/>
          <w:sz w:val="24"/>
          <w:szCs w:val="24"/>
          <w:lang w:val="fr-CA"/>
        </w:rPr>
        <w:t xml:space="preserve">à mieux comprendre les compétences essentielles et les habitudes de travail </w:t>
      </w:r>
      <w:r w:rsidR="00F5487D">
        <w:rPr>
          <w:rFonts w:ascii="Arial" w:hAnsi="Arial" w:cs="Arial"/>
          <w:sz w:val="24"/>
          <w:szCs w:val="24"/>
          <w:lang w:val="fr-CA"/>
        </w:rPr>
        <w:t>qu'ils apportent avec eux en Ontario, à voir comment utiliser leurs compétences dans leur processus d'intégration et comment les transférer dans leur milieu de travail ontarien;</w:t>
      </w:r>
    </w:p>
    <w:p w14:paraId="065B6491" w14:textId="77777777" w:rsidR="00973266" w:rsidRPr="00EE0480" w:rsidRDefault="00973266" w:rsidP="00712ECC">
      <w:pPr>
        <w:pStyle w:val="ListParagraph"/>
        <w:rPr>
          <w:rFonts w:ascii="Arial" w:hAnsi="Arial" w:cs="Arial"/>
          <w:sz w:val="24"/>
          <w:szCs w:val="24"/>
          <w:lang w:val="fr-CA"/>
        </w:rPr>
      </w:pPr>
    </w:p>
    <w:p w14:paraId="7B2DB004" w14:textId="77777777" w:rsidR="00916D9A" w:rsidRPr="00EE0480" w:rsidRDefault="004B61AF" w:rsidP="0017356D">
      <w:pPr>
        <w:pStyle w:val="ListParagraph"/>
        <w:numPr>
          <w:ilvl w:val="0"/>
          <w:numId w:val="2"/>
        </w:numPr>
        <w:rPr>
          <w:rFonts w:ascii="Arial" w:hAnsi="Arial" w:cs="Arial"/>
          <w:sz w:val="24"/>
          <w:szCs w:val="24"/>
          <w:lang w:val="fr-CA"/>
        </w:rPr>
      </w:pPr>
      <w:r w:rsidRPr="00EE0480">
        <w:rPr>
          <w:rFonts w:ascii="Arial" w:hAnsi="Arial" w:cs="Arial"/>
          <w:sz w:val="24"/>
          <w:szCs w:val="24"/>
          <w:lang w:val="fr-CA"/>
        </w:rPr>
        <w:t xml:space="preserve">un ensemble de modèles avec exemples pour aider les facilitateurs à trouver quels outils et ressources du Passeport-compétences de l'Ontario (PCO) </w:t>
      </w:r>
      <w:proofErr w:type="gramStart"/>
      <w:r w:rsidRPr="00EE0480">
        <w:rPr>
          <w:rFonts w:ascii="Arial" w:hAnsi="Arial" w:cs="Arial"/>
          <w:sz w:val="24"/>
          <w:szCs w:val="24"/>
          <w:lang w:val="fr-CA"/>
        </w:rPr>
        <w:t>utiliser</w:t>
      </w:r>
      <w:proofErr w:type="gramEnd"/>
      <w:r w:rsidRPr="00EE0480">
        <w:rPr>
          <w:rFonts w:ascii="Arial" w:hAnsi="Arial" w:cs="Arial"/>
          <w:sz w:val="24"/>
          <w:szCs w:val="24"/>
          <w:lang w:val="fr-CA"/>
        </w:rPr>
        <w:t xml:space="preserve"> avec des clients particuliers;</w:t>
      </w:r>
      <w:r w:rsidR="007C7D7E" w:rsidRPr="00EE0480">
        <w:rPr>
          <w:rFonts w:ascii="Arial" w:hAnsi="Arial" w:cs="Arial"/>
          <w:sz w:val="24"/>
          <w:szCs w:val="24"/>
          <w:lang w:val="fr-CA"/>
        </w:rPr>
        <w:t xml:space="preserve"> </w:t>
      </w:r>
    </w:p>
    <w:p w14:paraId="22C68324" w14:textId="77777777" w:rsidR="00973266" w:rsidRPr="00EE0480" w:rsidRDefault="00973266" w:rsidP="00712ECC">
      <w:pPr>
        <w:pStyle w:val="ListParagraph"/>
        <w:rPr>
          <w:rFonts w:ascii="Arial" w:hAnsi="Arial" w:cs="Arial"/>
          <w:sz w:val="24"/>
          <w:szCs w:val="24"/>
          <w:lang w:val="fr-CA"/>
        </w:rPr>
      </w:pPr>
    </w:p>
    <w:p w14:paraId="34A1AEF5" w14:textId="77777777" w:rsidR="00973266" w:rsidRPr="00EE0480" w:rsidRDefault="000A6A53">
      <w:pPr>
        <w:pStyle w:val="ListParagraph"/>
        <w:numPr>
          <w:ilvl w:val="0"/>
          <w:numId w:val="2"/>
        </w:numPr>
        <w:rPr>
          <w:rFonts w:ascii="Arial" w:hAnsi="Arial" w:cs="Arial"/>
          <w:sz w:val="24"/>
          <w:szCs w:val="24"/>
          <w:lang w:val="fr-CA"/>
        </w:rPr>
      </w:pPr>
      <w:r w:rsidRPr="00EE0480">
        <w:rPr>
          <w:rFonts w:ascii="Arial" w:hAnsi="Arial" w:cs="Arial"/>
          <w:sz w:val="24"/>
          <w:szCs w:val="24"/>
          <w:lang w:val="fr-CA"/>
        </w:rPr>
        <w:t>un ensemble de conseils pratiques sur l'utilisation du PCO plus particulièrement avec les travailleurs du secteur de l'intégration et les spécialistes en emploi travaillant auprès des nouveaux arrivants;</w:t>
      </w:r>
      <w:r w:rsidR="002967F6" w:rsidRPr="00EE0480">
        <w:rPr>
          <w:rFonts w:ascii="Arial" w:hAnsi="Arial" w:cs="Arial"/>
          <w:sz w:val="24"/>
          <w:szCs w:val="24"/>
          <w:shd w:val="clear" w:color="auto" w:fill="FFFFFF"/>
          <w:lang w:val="fr-CA"/>
        </w:rPr>
        <w:t xml:space="preserve"> </w:t>
      </w:r>
    </w:p>
    <w:p w14:paraId="39C1AD4B" w14:textId="77777777" w:rsidR="00973266" w:rsidRPr="00EE0480" w:rsidRDefault="00973266" w:rsidP="00712ECC">
      <w:pPr>
        <w:pStyle w:val="ListParagraph"/>
        <w:rPr>
          <w:rFonts w:ascii="Arial" w:hAnsi="Arial" w:cs="Arial"/>
          <w:sz w:val="24"/>
          <w:szCs w:val="24"/>
          <w:lang w:val="fr-CA"/>
        </w:rPr>
      </w:pPr>
    </w:p>
    <w:p w14:paraId="5621EA3D" w14:textId="77777777" w:rsidR="0040656E" w:rsidRPr="00EE0480" w:rsidRDefault="000A6A53">
      <w:pPr>
        <w:pStyle w:val="ListParagraph"/>
        <w:numPr>
          <w:ilvl w:val="0"/>
          <w:numId w:val="2"/>
        </w:numPr>
        <w:rPr>
          <w:rFonts w:ascii="Arial" w:hAnsi="Arial" w:cs="Arial"/>
          <w:sz w:val="24"/>
          <w:szCs w:val="24"/>
          <w:lang w:val="fr-CA"/>
        </w:rPr>
      </w:pPr>
      <w:r w:rsidRPr="00EE0480">
        <w:rPr>
          <w:rFonts w:ascii="Arial" w:hAnsi="Arial" w:cs="Arial"/>
          <w:sz w:val="24"/>
          <w:szCs w:val="24"/>
          <w:lang w:val="fr-CA"/>
        </w:rPr>
        <w:t xml:space="preserve">une transcription complète  de la vidéo </w:t>
      </w:r>
      <w:r w:rsidR="00854664" w:rsidRPr="00EE0480">
        <w:rPr>
          <w:rFonts w:ascii="Arial" w:hAnsi="Arial" w:cs="Arial"/>
          <w:sz w:val="24"/>
          <w:szCs w:val="24"/>
          <w:lang w:val="fr-CA"/>
        </w:rPr>
        <w:t xml:space="preserve">– </w:t>
      </w:r>
      <w:r w:rsidRPr="00EE0480">
        <w:rPr>
          <w:rFonts w:ascii="Arial" w:hAnsi="Arial" w:cs="Arial"/>
          <w:b/>
          <w:i/>
          <w:sz w:val="24"/>
          <w:szCs w:val="24"/>
          <w:lang w:val="fr-CA"/>
        </w:rPr>
        <w:t>Vos compétences au service d'un meilleur emploi</w:t>
      </w:r>
      <w:r w:rsidR="0028662B" w:rsidRPr="00EE0480">
        <w:rPr>
          <w:rFonts w:ascii="Arial" w:hAnsi="Arial" w:cs="Arial"/>
          <w:b/>
          <w:i/>
          <w:sz w:val="24"/>
          <w:szCs w:val="24"/>
          <w:lang w:val="fr-CA"/>
        </w:rPr>
        <w:t>;</w:t>
      </w:r>
    </w:p>
    <w:p w14:paraId="6E2417C0" w14:textId="77777777" w:rsidR="00973266" w:rsidRPr="00EE0480" w:rsidRDefault="00973266" w:rsidP="00712ECC">
      <w:pPr>
        <w:pStyle w:val="ListParagraph"/>
        <w:rPr>
          <w:rFonts w:ascii="Arial" w:hAnsi="Arial" w:cs="Arial"/>
          <w:sz w:val="24"/>
          <w:szCs w:val="24"/>
          <w:lang w:val="fr-CA"/>
        </w:rPr>
      </w:pPr>
    </w:p>
    <w:p w14:paraId="79B008AC" w14:textId="77777777" w:rsidR="00E80149" w:rsidRPr="00EE0480" w:rsidRDefault="00A2227D" w:rsidP="0017356D">
      <w:pPr>
        <w:pStyle w:val="ListParagraph"/>
        <w:numPr>
          <w:ilvl w:val="0"/>
          <w:numId w:val="2"/>
        </w:numPr>
        <w:rPr>
          <w:rFonts w:ascii="Arial" w:hAnsi="Arial" w:cs="Arial"/>
          <w:sz w:val="24"/>
          <w:szCs w:val="24"/>
          <w:lang w:val="fr-CA"/>
        </w:rPr>
      </w:pPr>
      <w:r>
        <w:rPr>
          <w:rFonts w:ascii="Arial" w:hAnsi="Arial" w:cs="Arial"/>
          <w:sz w:val="24"/>
          <w:szCs w:val="24"/>
          <w:lang w:val="fr-FR"/>
        </w:rPr>
        <w:t>u</w:t>
      </w:r>
      <w:r w:rsidRPr="00A2227D">
        <w:rPr>
          <w:rFonts w:ascii="Arial" w:hAnsi="Arial" w:cs="Arial"/>
          <w:sz w:val="24"/>
          <w:szCs w:val="24"/>
          <w:lang w:val="fr-FR"/>
        </w:rPr>
        <w:t>ne liste de ressources supplémentaires pour soutenir les nouveaux arrivants dans leur établissement en Ontario</w:t>
      </w:r>
      <w:r w:rsidR="007C7D7E" w:rsidRPr="00EE0480">
        <w:rPr>
          <w:rFonts w:ascii="Arial" w:hAnsi="Arial" w:cs="Arial"/>
          <w:sz w:val="24"/>
          <w:szCs w:val="24"/>
          <w:lang w:val="fr-CA"/>
        </w:rPr>
        <w:t>.</w:t>
      </w:r>
    </w:p>
    <w:p w14:paraId="7149AC49" w14:textId="77777777" w:rsidR="00F514F5" w:rsidRPr="00EE0480" w:rsidRDefault="00F514F5" w:rsidP="00916D9A">
      <w:pPr>
        <w:rPr>
          <w:rFonts w:ascii="Arial" w:hAnsi="Arial" w:cs="Arial"/>
          <w:b/>
          <w:sz w:val="24"/>
          <w:szCs w:val="24"/>
          <w:lang w:val="fr-CA"/>
        </w:rPr>
      </w:pPr>
    </w:p>
    <w:p w14:paraId="32636BD3" w14:textId="77777777" w:rsidR="00916D9A" w:rsidRPr="00EE0480" w:rsidRDefault="00BD37E0" w:rsidP="00916D9A">
      <w:pPr>
        <w:rPr>
          <w:rFonts w:ascii="Arial" w:hAnsi="Arial" w:cs="Arial"/>
          <w:b/>
          <w:sz w:val="24"/>
          <w:szCs w:val="24"/>
          <w:lang w:val="fr-CA"/>
        </w:rPr>
      </w:pPr>
      <w:r w:rsidRPr="00EE0480">
        <w:rPr>
          <w:rFonts w:ascii="Arial" w:hAnsi="Arial" w:cs="Arial"/>
          <w:b/>
          <w:sz w:val="24"/>
          <w:szCs w:val="24"/>
          <w:lang w:val="fr-CA"/>
        </w:rPr>
        <w:t>Objectifs d'apprentissage</w:t>
      </w:r>
    </w:p>
    <w:p w14:paraId="2B2C4882" w14:textId="77777777" w:rsidR="00596FCC" w:rsidRPr="00EE0480" w:rsidRDefault="00375EA1" w:rsidP="00596FCC">
      <w:pPr>
        <w:spacing w:after="0" w:line="240" w:lineRule="auto"/>
        <w:rPr>
          <w:rFonts w:ascii="Arial" w:hAnsi="Arial" w:cs="Arial"/>
          <w:sz w:val="24"/>
          <w:szCs w:val="24"/>
          <w:shd w:val="clear" w:color="auto" w:fill="FFFFFF"/>
          <w:lang w:val="fr-CA"/>
        </w:rPr>
      </w:pPr>
      <w:r w:rsidRPr="00EE0480">
        <w:rPr>
          <w:rFonts w:ascii="Arial" w:hAnsi="Arial" w:cs="Arial"/>
          <w:sz w:val="24"/>
          <w:szCs w:val="24"/>
          <w:lang w:val="fr-CA"/>
        </w:rPr>
        <w:t xml:space="preserve">Les vidéos </w:t>
      </w:r>
      <w:r w:rsidRPr="00EE0480">
        <w:rPr>
          <w:rFonts w:ascii="Arial" w:hAnsi="Arial" w:cs="Arial"/>
          <w:b/>
          <w:i/>
          <w:sz w:val="24"/>
          <w:szCs w:val="24"/>
          <w:lang w:val="fr-CA"/>
        </w:rPr>
        <w:t xml:space="preserve">Vos compétences au service d'un emploi - Bienvenue en Ontario </w:t>
      </w:r>
      <w:r w:rsidRPr="00EE0480">
        <w:rPr>
          <w:rFonts w:ascii="Arial" w:hAnsi="Arial" w:cs="Arial"/>
          <w:sz w:val="24"/>
          <w:szCs w:val="24"/>
          <w:lang w:val="fr-CA"/>
        </w:rPr>
        <w:t xml:space="preserve">et </w:t>
      </w:r>
      <w:r w:rsidRPr="00EE0480">
        <w:rPr>
          <w:rFonts w:ascii="Arial" w:hAnsi="Arial" w:cs="Arial"/>
          <w:b/>
          <w:i/>
          <w:sz w:val="24"/>
          <w:szCs w:val="24"/>
          <w:lang w:val="fr-CA"/>
        </w:rPr>
        <w:t xml:space="preserve">Vos compétences au service d'un meilleur emploi </w:t>
      </w:r>
      <w:r w:rsidRPr="00EE0480">
        <w:rPr>
          <w:rFonts w:ascii="Arial" w:hAnsi="Arial" w:cs="Arial"/>
          <w:sz w:val="24"/>
          <w:szCs w:val="24"/>
          <w:lang w:val="fr-CA"/>
        </w:rPr>
        <w:t xml:space="preserve">ont été créées pour souhaiter la bienvenue aux nouveaux arrivants et les supporter alors qu'ils s'établissent en Ontario. </w:t>
      </w:r>
      <w:r w:rsidR="00472785" w:rsidRPr="00EE0480">
        <w:rPr>
          <w:rFonts w:ascii="Arial" w:hAnsi="Arial" w:cs="Arial"/>
          <w:sz w:val="24"/>
          <w:szCs w:val="24"/>
          <w:lang w:val="fr-CA"/>
        </w:rPr>
        <w:t>L'un des objectifs de cette ressource est de favoriser la résilience auprès des nouveaux arrivants à ce moment de leur processus d'intégration où ils ont à faire face à de nombreux changements et à des situations difficiles</w:t>
      </w:r>
      <w:r w:rsidR="00784E8D" w:rsidRPr="00EE0480">
        <w:rPr>
          <w:rFonts w:ascii="Arial" w:hAnsi="Arial" w:cs="Arial"/>
          <w:sz w:val="24"/>
          <w:szCs w:val="24"/>
          <w:lang w:val="fr-CA"/>
        </w:rPr>
        <w:t xml:space="preserve"> et ce, en renforçant leur prise de conscience sur l'importance des compétences essentielles et habitudes de travail</w:t>
      </w:r>
      <w:r w:rsidR="00784E8D" w:rsidRPr="00EE0480">
        <w:rPr>
          <w:rFonts w:ascii="Arial" w:hAnsi="Arial" w:cs="Arial"/>
          <w:sz w:val="24"/>
          <w:szCs w:val="24"/>
          <w:shd w:val="clear" w:color="auto" w:fill="FFFFFF"/>
          <w:lang w:val="fr-CA"/>
        </w:rPr>
        <w:t xml:space="preserve"> </w:t>
      </w:r>
      <w:r w:rsidR="00596FCC" w:rsidRPr="00EE0480">
        <w:rPr>
          <w:rFonts w:ascii="Arial" w:hAnsi="Arial" w:cs="Arial"/>
          <w:sz w:val="24"/>
          <w:szCs w:val="24"/>
          <w:shd w:val="clear" w:color="auto" w:fill="FFFFFF"/>
          <w:lang w:val="fr-CA"/>
        </w:rPr>
        <w:t xml:space="preserve">– </w:t>
      </w:r>
      <w:r w:rsidR="00784E8D" w:rsidRPr="00EE0480">
        <w:rPr>
          <w:rFonts w:ascii="Arial" w:hAnsi="Arial" w:cs="Arial"/>
          <w:sz w:val="24"/>
          <w:szCs w:val="24"/>
          <w:shd w:val="clear" w:color="auto" w:fill="FFFFFF"/>
          <w:lang w:val="fr-CA"/>
        </w:rPr>
        <w:t xml:space="preserve">dont la pensée critique, la résolution de problèmes, l'initiative, la communication verbale et l'autonomie sociale </w:t>
      </w:r>
      <w:r w:rsidR="00596FCC" w:rsidRPr="00EE0480">
        <w:rPr>
          <w:rFonts w:ascii="Arial" w:hAnsi="Arial" w:cs="Arial"/>
          <w:sz w:val="24"/>
          <w:szCs w:val="24"/>
          <w:shd w:val="clear" w:color="auto" w:fill="FFFFFF"/>
          <w:lang w:val="fr-CA"/>
        </w:rPr>
        <w:t xml:space="preserve">– </w:t>
      </w:r>
      <w:r w:rsidR="00C37388" w:rsidRPr="00EE0480">
        <w:rPr>
          <w:rFonts w:ascii="Arial" w:hAnsi="Arial" w:cs="Arial"/>
          <w:sz w:val="24"/>
          <w:szCs w:val="24"/>
          <w:shd w:val="clear" w:color="auto" w:fill="FFFFFF"/>
          <w:lang w:val="fr-CA"/>
        </w:rPr>
        <w:t xml:space="preserve">comme outils de renforcement de leurs possibilités en Ontario. </w:t>
      </w:r>
      <w:r w:rsidR="00F31751" w:rsidRPr="00EE0480">
        <w:rPr>
          <w:rFonts w:ascii="Arial" w:hAnsi="Arial" w:cs="Arial"/>
          <w:sz w:val="24"/>
          <w:szCs w:val="24"/>
          <w:shd w:val="clear" w:color="auto" w:fill="FFFFFF"/>
          <w:lang w:val="fr-CA"/>
        </w:rPr>
        <w:t xml:space="preserve">Les travailleurs du secteur de l'intégration et les spécialistes en emploi </w:t>
      </w:r>
      <w:r w:rsidR="00F31751" w:rsidRPr="00E10A91">
        <w:rPr>
          <w:rFonts w:ascii="Arial" w:hAnsi="Arial" w:cs="Arial"/>
          <w:sz w:val="24"/>
          <w:szCs w:val="24"/>
          <w:lang w:val="fr-FR"/>
        </w:rPr>
        <w:t xml:space="preserve">peuvent utiliser les vidéos </w:t>
      </w:r>
      <w:r w:rsidR="00F31751">
        <w:rPr>
          <w:rFonts w:ascii="Arial" w:hAnsi="Arial" w:cs="Arial"/>
          <w:sz w:val="24"/>
          <w:szCs w:val="24"/>
          <w:lang w:val="fr-FR"/>
        </w:rPr>
        <w:t xml:space="preserve">avec les outils </w:t>
      </w:r>
      <w:r w:rsidR="00F31751" w:rsidRPr="00E10A91">
        <w:rPr>
          <w:rFonts w:ascii="Arial" w:hAnsi="Arial" w:cs="Arial"/>
          <w:sz w:val="24"/>
          <w:szCs w:val="24"/>
          <w:lang w:val="fr-FR"/>
        </w:rPr>
        <w:t>et ressources</w:t>
      </w:r>
      <w:r w:rsidR="00F31751">
        <w:rPr>
          <w:rFonts w:ascii="Arial" w:hAnsi="Arial" w:cs="Arial"/>
          <w:sz w:val="24"/>
          <w:szCs w:val="24"/>
          <w:lang w:val="fr-FR"/>
        </w:rPr>
        <w:t xml:space="preserve"> du PCO</w:t>
      </w:r>
      <w:r w:rsidR="00F31751" w:rsidRPr="00E10A91">
        <w:rPr>
          <w:rFonts w:ascii="Arial" w:hAnsi="Arial" w:cs="Arial"/>
          <w:sz w:val="24"/>
          <w:szCs w:val="24"/>
          <w:lang w:val="fr-FR"/>
        </w:rPr>
        <w:t xml:space="preserve"> pour aider les</w:t>
      </w:r>
      <w:r w:rsidR="00F31751">
        <w:rPr>
          <w:rFonts w:ascii="Arial" w:hAnsi="Arial" w:cs="Arial"/>
          <w:sz w:val="24"/>
          <w:szCs w:val="24"/>
          <w:lang w:val="fr-FR"/>
        </w:rPr>
        <w:t xml:space="preserve"> nouveaux arrivants à reconnaître</w:t>
      </w:r>
      <w:r w:rsidR="00F31751" w:rsidRPr="00E10A91">
        <w:rPr>
          <w:rFonts w:ascii="Arial" w:hAnsi="Arial" w:cs="Arial"/>
          <w:sz w:val="24"/>
          <w:szCs w:val="24"/>
          <w:lang w:val="fr-FR"/>
        </w:rPr>
        <w:t xml:space="preserve"> les compétences </w:t>
      </w:r>
      <w:r w:rsidR="00F31751">
        <w:rPr>
          <w:rFonts w:ascii="Arial" w:hAnsi="Arial" w:cs="Arial"/>
          <w:sz w:val="24"/>
          <w:szCs w:val="24"/>
          <w:lang w:val="fr-FR"/>
        </w:rPr>
        <w:t xml:space="preserve">et les connaissances </w:t>
      </w:r>
      <w:r w:rsidR="00F31751" w:rsidRPr="00E10A91">
        <w:rPr>
          <w:rFonts w:ascii="Arial" w:hAnsi="Arial" w:cs="Arial"/>
          <w:sz w:val="24"/>
          <w:szCs w:val="24"/>
          <w:lang w:val="fr-FR"/>
        </w:rPr>
        <w:t xml:space="preserve">considérables qu'ils apportent avec eux au Canada et </w:t>
      </w:r>
      <w:r w:rsidR="00F31751">
        <w:rPr>
          <w:rFonts w:ascii="Arial" w:hAnsi="Arial" w:cs="Arial"/>
          <w:sz w:val="24"/>
          <w:szCs w:val="24"/>
          <w:lang w:val="fr-FR"/>
        </w:rPr>
        <w:t xml:space="preserve">à trouver </w:t>
      </w:r>
      <w:r w:rsidR="00F31751" w:rsidRPr="00E10A91">
        <w:rPr>
          <w:rFonts w:ascii="Arial" w:hAnsi="Arial" w:cs="Arial"/>
          <w:sz w:val="24"/>
          <w:szCs w:val="24"/>
          <w:lang w:val="fr-FR"/>
        </w:rPr>
        <w:t xml:space="preserve">la meilleure façon de les transférer </w:t>
      </w:r>
      <w:r w:rsidR="00F31751">
        <w:rPr>
          <w:rFonts w:ascii="Arial" w:hAnsi="Arial" w:cs="Arial"/>
          <w:sz w:val="24"/>
          <w:szCs w:val="24"/>
          <w:lang w:val="fr-FR"/>
        </w:rPr>
        <w:t>en emploi et dans la vie de leurs nouvelles collectivités</w:t>
      </w:r>
      <w:r w:rsidR="00F31751" w:rsidRPr="00E10A91">
        <w:rPr>
          <w:rFonts w:ascii="Arial" w:hAnsi="Arial" w:cs="Arial"/>
          <w:sz w:val="24"/>
          <w:szCs w:val="24"/>
          <w:lang w:val="fr-FR"/>
        </w:rPr>
        <w:t>.</w:t>
      </w:r>
    </w:p>
    <w:p w14:paraId="5CE6684F" w14:textId="77777777" w:rsidR="00596FCC" w:rsidRPr="00EE0480" w:rsidRDefault="00596FCC" w:rsidP="00916D9A">
      <w:pPr>
        <w:rPr>
          <w:rFonts w:ascii="Arial" w:hAnsi="Arial" w:cs="Arial"/>
          <w:b/>
          <w:i/>
          <w:color w:val="000000"/>
          <w:sz w:val="24"/>
          <w:szCs w:val="24"/>
          <w:lang w:val="fr-CA"/>
        </w:rPr>
      </w:pPr>
    </w:p>
    <w:p w14:paraId="0E3C8AAD" w14:textId="77777777" w:rsidR="00916D9A" w:rsidRPr="00EE0480" w:rsidRDefault="00F80B77" w:rsidP="00916D9A">
      <w:pPr>
        <w:rPr>
          <w:rFonts w:ascii="Arial" w:hAnsi="Arial" w:cs="Arial"/>
          <w:sz w:val="24"/>
          <w:szCs w:val="24"/>
          <w:lang w:val="fr-CA"/>
        </w:rPr>
      </w:pPr>
      <w:r w:rsidRPr="00EE0480">
        <w:rPr>
          <w:rFonts w:ascii="Arial" w:hAnsi="Arial" w:cs="Arial"/>
          <w:color w:val="000000"/>
          <w:sz w:val="24"/>
          <w:szCs w:val="24"/>
          <w:lang w:val="fr-CA"/>
        </w:rPr>
        <w:t xml:space="preserve">La vidéo </w:t>
      </w:r>
      <w:r w:rsidRPr="00EE0480">
        <w:rPr>
          <w:rFonts w:ascii="Arial" w:hAnsi="Arial" w:cs="Arial"/>
          <w:b/>
          <w:i/>
          <w:sz w:val="24"/>
          <w:szCs w:val="24"/>
          <w:lang w:val="fr-CA"/>
        </w:rPr>
        <w:t>Vos compétences au service d'un emploi - Bienvenue en Ontario</w:t>
      </w:r>
      <w:r w:rsidRPr="00EE0480">
        <w:rPr>
          <w:rFonts w:ascii="Arial" w:hAnsi="Arial" w:cs="Arial"/>
          <w:b/>
          <w:i/>
          <w:color w:val="000000"/>
          <w:sz w:val="24"/>
          <w:szCs w:val="24"/>
          <w:lang w:val="fr-CA"/>
        </w:rPr>
        <w:t xml:space="preserve"> </w:t>
      </w:r>
      <w:r w:rsidR="00BD37E0" w:rsidRPr="00EE0480">
        <w:rPr>
          <w:rFonts w:ascii="Arial" w:hAnsi="Arial" w:cs="Arial"/>
          <w:color w:val="000000"/>
          <w:sz w:val="24"/>
          <w:szCs w:val="24"/>
          <w:lang w:val="fr-CA"/>
        </w:rPr>
        <w:t>a été créée pour donner aux nouveaux arrivants, aux travailleurs du secteur de l'intégration et</w:t>
      </w:r>
      <w:r w:rsidR="00DE264C" w:rsidRPr="00EE0480">
        <w:rPr>
          <w:rFonts w:ascii="Arial" w:hAnsi="Arial" w:cs="Arial"/>
          <w:color w:val="000000"/>
          <w:sz w:val="24"/>
          <w:szCs w:val="24"/>
          <w:lang w:val="fr-CA"/>
        </w:rPr>
        <w:t xml:space="preserve"> aux spécialistes de l'emploi ces</w:t>
      </w:r>
      <w:r w:rsidR="00BD37E0" w:rsidRPr="00EE0480">
        <w:rPr>
          <w:rFonts w:ascii="Arial" w:hAnsi="Arial" w:cs="Arial"/>
          <w:color w:val="000000"/>
          <w:sz w:val="24"/>
          <w:szCs w:val="24"/>
          <w:lang w:val="fr-CA"/>
        </w:rPr>
        <w:t xml:space="preserve"> possibilité</w:t>
      </w:r>
      <w:r w:rsidR="00DE264C" w:rsidRPr="00EE0480">
        <w:rPr>
          <w:rFonts w:ascii="Arial" w:hAnsi="Arial" w:cs="Arial"/>
          <w:color w:val="000000"/>
          <w:sz w:val="24"/>
          <w:szCs w:val="24"/>
          <w:lang w:val="fr-CA"/>
        </w:rPr>
        <w:t>s</w:t>
      </w:r>
      <w:r w:rsidR="00BD37E0" w:rsidRPr="00EE0480">
        <w:rPr>
          <w:rFonts w:ascii="Arial" w:hAnsi="Arial" w:cs="Arial"/>
          <w:color w:val="000000"/>
          <w:sz w:val="24"/>
          <w:szCs w:val="24"/>
          <w:lang w:val="fr-CA"/>
        </w:rPr>
        <w:t xml:space="preserve">: </w:t>
      </w:r>
    </w:p>
    <w:p w14:paraId="43A0B882" w14:textId="77777777" w:rsidR="00151C51" w:rsidRPr="00EE0480" w:rsidRDefault="00BD37E0" w:rsidP="00712ECC">
      <w:pPr>
        <w:pStyle w:val="ListParagraph"/>
        <w:numPr>
          <w:ilvl w:val="0"/>
          <w:numId w:val="3"/>
        </w:numPr>
        <w:spacing w:after="0" w:line="240" w:lineRule="auto"/>
        <w:ind w:left="714" w:hanging="357"/>
        <w:contextualSpacing w:val="0"/>
        <w:rPr>
          <w:rFonts w:ascii="Arial" w:hAnsi="Arial" w:cs="Arial"/>
          <w:sz w:val="24"/>
          <w:szCs w:val="24"/>
          <w:lang w:val="fr-CA"/>
        </w:rPr>
      </w:pPr>
      <w:r w:rsidRPr="00BD37E0">
        <w:rPr>
          <w:rFonts w:ascii="Arial" w:hAnsi="Arial" w:cs="Arial"/>
          <w:sz w:val="24"/>
          <w:szCs w:val="24"/>
          <w:shd w:val="clear" w:color="auto" w:fill="FFFFFF"/>
          <w:lang w:val="fr-FR"/>
        </w:rPr>
        <w:t>Développer la prise de conscience des compétences essentielle</w:t>
      </w:r>
      <w:r>
        <w:rPr>
          <w:rFonts w:ascii="Arial" w:hAnsi="Arial" w:cs="Arial"/>
          <w:sz w:val="24"/>
          <w:szCs w:val="24"/>
          <w:shd w:val="clear" w:color="auto" w:fill="FFFFFF"/>
          <w:lang w:val="fr-FR"/>
        </w:rPr>
        <w:t>s et habitudes de travail auprès des</w:t>
      </w:r>
      <w:r w:rsidRPr="00BD37E0">
        <w:rPr>
          <w:rFonts w:ascii="Arial" w:hAnsi="Arial" w:cs="Arial"/>
          <w:sz w:val="24"/>
          <w:szCs w:val="24"/>
          <w:shd w:val="clear" w:color="auto" w:fill="FFFFFF"/>
          <w:lang w:val="fr-FR"/>
        </w:rPr>
        <w:t xml:space="preserve"> nouvea</w:t>
      </w:r>
      <w:r>
        <w:rPr>
          <w:rFonts w:ascii="Arial" w:hAnsi="Arial" w:cs="Arial"/>
          <w:sz w:val="24"/>
          <w:szCs w:val="24"/>
          <w:shd w:val="clear" w:color="auto" w:fill="FFFFFF"/>
          <w:lang w:val="fr-FR"/>
        </w:rPr>
        <w:t xml:space="preserve">ux arrivants - avant et après leur </w:t>
      </w:r>
      <w:r w:rsidRPr="00BD37E0">
        <w:rPr>
          <w:rFonts w:ascii="Arial" w:hAnsi="Arial" w:cs="Arial"/>
          <w:sz w:val="24"/>
          <w:szCs w:val="24"/>
          <w:shd w:val="clear" w:color="auto" w:fill="FFFFFF"/>
          <w:lang w:val="fr-FR"/>
        </w:rPr>
        <w:t xml:space="preserve">arrivée au Canada - </w:t>
      </w:r>
      <w:r>
        <w:rPr>
          <w:rFonts w:ascii="Arial" w:hAnsi="Arial" w:cs="Arial"/>
          <w:sz w:val="24"/>
          <w:szCs w:val="24"/>
          <w:shd w:val="clear" w:color="auto" w:fill="FFFFFF"/>
          <w:lang w:val="fr-FR"/>
        </w:rPr>
        <w:t>en vue d'augmenter leurs</w:t>
      </w:r>
      <w:r w:rsidRPr="00BD37E0">
        <w:rPr>
          <w:rFonts w:ascii="Arial" w:hAnsi="Arial" w:cs="Arial"/>
          <w:sz w:val="24"/>
          <w:szCs w:val="24"/>
          <w:shd w:val="clear" w:color="auto" w:fill="FFFFFF"/>
          <w:lang w:val="fr-FR"/>
        </w:rPr>
        <w:t xml:space="preserve"> niveau</w:t>
      </w:r>
      <w:r>
        <w:rPr>
          <w:rFonts w:ascii="Arial" w:hAnsi="Arial" w:cs="Arial"/>
          <w:sz w:val="24"/>
          <w:szCs w:val="24"/>
          <w:shd w:val="clear" w:color="auto" w:fill="FFFFFF"/>
          <w:lang w:val="fr-FR"/>
        </w:rPr>
        <w:t>x de compétences, d'améliorer leurs</w:t>
      </w:r>
      <w:r w:rsidRPr="00BD37E0">
        <w:rPr>
          <w:rFonts w:ascii="Arial" w:hAnsi="Arial" w:cs="Arial"/>
          <w:sz w:val="24"/>
          <w:szCs w:val="24"/>
          <w:shd w:val="clear" w:color="auto" w:fill="FFFFFF"/>
          <w:lang w:val="fr-FR"/>
        </w:rPr>
        <w:t xml:space="preserve"> possibilité</w:t>
      </w:r>
      <w:r>
        <w:rPr>
          <w:rFonts w:ascii="Arial" w:hAnsi="Arial" w:cs="Arial"/>
          <w:sz w:val="24"/>
          <w:szCs w:val="24"/>
          <w:shd w:val="clear" w:color="auto" w:fill="FFFFFF"/>
          <w:lang w:val="fr-FR"/>
        </w:rPr>
        <w:t>s</w:t>
      </w:r>
      <w:r w:rsidRPr="00BD37E0">
        <w:rPr>
          <w:rFonts w:ascii="Arial" w:hAnsi="Arial" w:cs="Arial"/>
          <w:sz w:val="24"/>
          <w:szCs w:val="24"/>
          <w:shd w:val="clear" w:color="auto" w:fill="FFFFFF"/>
          <w:lang w:val="fr-FR"/>
        </w:rPr>
        <w:t xml:space="preserve">, et </w:t>
      </w:r>
      <w:r>
        <w:rPr>
          <w:rFonts w:ascii="Arial" w:hAnsi="Arial" w:cs="Arial"/>
          <w:sz w:val="24"/>
          <w:szCs w:val="24"/>
          <w:shd w:val="clear" w:color="auto" w:fill="FFFFFF"/>
          <w:lang w:val="fr-FR"/>
        </w:rPr>
        <w:t>de maximiser leur potentiel de contribution</w:t>
      </w:r>
      <w:r w:rsidRPr="00BD37E0">
        <w:rPr>
          <w:rFonts w:ascii="Arial" w:hAnsi="Arial" w:cs="Arial"/>
          <w:sz w:val="24"/>
          <w:szCs w:val="24"/>
          <w:shd w:val="clear" w:color="auto" w:fill="FFFFFF"/>
          <w:lang w:val="fr-FR"/>
        </w:rPr>
        <w:t xml:space="preserve"> à la population active du Canada.</w:t>
      </w:r>
    </w:p>
    <w:p w14:paraId="07D32CC5" w14:textId="77777777" w:rsidR="00151C51" w:rsidRPr="00EE0480" w:rsidRDefault="00151C51" w:rsidP="00712ECC">
      <w:pPr>
        <w:pStyle w:val="ListParagraph"/>
        <w:spacing w:after="0" w:line="240" w:lineRule="auto"/>
        <w:ind w:left="714"/>
        <w:contextualSpacing w:val="0"/>
        <w:rPr>
          <w:rFonts w:ascii="Arial" w:hAnsi="Arial" w:cs="Arial"/>
          <w:sz w:val="24"/>
          <w:szCs w:val="24"/>
          <w:lang w:val="fr-CA"/>
        </w:rPr>
      </w:pPr>
    </w:p>
    <w:p w14:paraId="4B69375D" w14:textId="77777777" w:rsidR="00151C51" w:rsidRPr="000F6A5C" w:rsidRDefault="00D31F85" w:rsidP="00712ECC">
      <w:pPr>
        <w:pStyle w:val="ListParagraph"/>
        <w:numPr>
          <w:ilvl w:val="0"/>
          <w:numId w:val="3"/>
        </w:numPr>
        <w:spacing w:after="0" w:line="240" w:lineRule="auto"/>
        <w:contextualSpacing w:val="0"/>
        <w:rPr>
          <w:rFonts w:ascii="Arial" w:hAnsi="Arial" w:cs="Arial"/>
          <w:sz w:val="24"/>
          <w:szCs w:val="24"/>
        </w:rPr>
      </w:pPr>
      <w:r>
        <w:rPr>
          <w:rFonts w:ascii="Arial" w:hAnsi="Arial" w:cs="Arial"/>
          <w:sz w:val="24"/>
          <w:szCs w:val="24"/>
          <w:shd w:val="clear" w:color="auto" w:fill="FFFFFF"/>
          <w:lang w:val="fr-FR"/>
        </w:rPr>
        <w:t xml:space="preserve">Adapter </w:t>
      </w:r>
      <w:r w:rsidR="00144510">
        <w:rPr>
          <w:rFonts w:ascii="Arial" w:hAnsi="Arial" w:cs="Arial"/>
          <w:sz w:val="24"/>
          <w:szCs w:val="24"/>
          <w:shd w:val="clear" w:color="auto" w:fill="FFFFFF"/>
          <w:lang w:val="fr-FR"/>
        </w:rPr>
        <w:t>les quatre questions d'enquête qui suivent au contexte</w:t>
      </w:r>
      <w:r w:rsidRPr="00D31F85">
        <w:rPr>
          <w:rFonts w:ascii="Arial" w:hAnsi="Arial" w:cs="Arial"/>
          <w:sz w:val="24"/>
          <w:szCs w:val="24"/>
          <w:shd w:val="clear" w:color="auto" w:fill="FFFFFF"/>
          <w:lang w:val="fr-FR"/>
        </w:rPr>
        <w:t xml:space="preserve"> </w:t>
      </w:r>
      <w:r w:rsidR="00144510">
        <w:rPr>
          <w:rFonts w:ascii="Arial" w:hAnsi="Arial" w:cs="Arial"/>
          <w:sz w:val="24"/>
          <w:szCs w:val="24"/>
          <w:shd w:val="clear" w:color="auto" w:fill="FFFFFF"/>
          <w:lang w:val="fr-FR"/>
        </w:rPr>
        <w:t xml:space="preserve">du processus de la préparation et de la réussite de son immigration au Canada: </w:t>
      </w:r>
      <w:r w:rsidR="00144510" w:rsidRPr="00EE0480">
        <w:rPr>
          <w:rFonts w:ascii="Arial" w:hAnsi="Arial" w:cs="Arial"/>
          <w:i/>
          <w:iCs/>
          <w:sz w:val="24"/>
          <w:szCs w:val="24"/>
          <w:shd w:val="clear" w:color="auto" w:fill="FFFFFF"/>
          <w:lang w:val="fr-CA"/>
        </w:rPr>
        <w:t xml:space="preserve">Qui suis-je? Quelles sont mes possibilités? Qu’est-ce que je veux devenir? </w:t>
      </w:r>
      <w:r w:rsidR="00144510" w:rsidRPr="00144510">
        <w:rPr>
          <w:rFonts w:ascii="Arial" w:hAnsi="Arial" w:cs="Arial"/>
          <w:i/>
          <w:iCs/>
          <w:sz w:val="24"/>
          <w:szCs w:val="24"/>
          <w:shd w:val="clear" w:color="auto" w:fill="FFFFFF"/>
        </w:rPr>
        <w:t xml:space="preserve">Quel </w:t>
      </w:r>
      <w:proofErr w:type="gramStart"/>
      <w:r w:rsidR="00144510" w:rsidRPr="00144510">
        <w:rPr>
          <w:rFonts w:ascii="Arial" w:hAnsi="Arial" w:cs="Arial"/>
          <w:i/>
          <w:iCs/>
          <w:sz w:val="24"/>
          <w:szCs w:val="24"/>
          <w:shd w:val="clear" w:color="auto" w:fill="FFFFFF"/>
        </w:rPr>
        <w:t>est</w:t>
      </w:r>
      <w:proofErr w:type="gramEnd"/>
      <w:r w:rsidR="00144510" w:rsidRPr="00144510">
        <w:rPr>
          <w:rFonts w:ascii="Arial" w:hAnsi="Arial" w:cs="Arial"/>
          <w:i/>
          <w:iCs/>
          <w:sz w:val="24"/>
          <w:szCs w:val="24"/>
          <w:shd w:val="clear" w:color="auto" w:fill="FFFFFF"/>
        </w:rPr>
        <w:t xml:space="preserve"> mon plan pour atteindre mes objectifs?</w:t>
      </w:r>
    </w:p>
    <w:p w14:paraId="1E7DD4A9" w14:textId="77777777" w:rsidR="00151C51" w:rsidRPr="000F6A5C" w:rsidRDefault="00151C51" w:rsidP="00712ECC">
      <w:pPr>
        <w:pStyle w:val="ListParagraph"/>
        <w:spacing w:after="0" w:line="240" w:lineRule="auto"/>
        <w:contextualSpacing w:val="0"/>
        <w:rPr>
          <w:rFonts w:ascii="Arial" w:hAnsi="Arial" w:cs="Arial"/>
          <w:sz w:val="24"/>
          <w:szCs w:val="24"/>
        </w:rPr>
      </w:pPr>
    </w:p>
    <w:p w14:paraId="5C54241F" w14:textId="77777777" w:rsidR="005775B7" w:rsidRPr="00EE0480" w:rsidRDefault="00144510" w:rsidP="00712ECC">
      <w:pPr>
        <w:pStyle w:val="ListParagraph"/>
        <w:numPr>
          <w:ilvl w:val="0"/>
          <w:numId w:val="3"/>
        </w:numPr>
        <w:spacing w:after="0" w:line="240" w:lineRule="auto"/>
        <w:contextualSpacing w:val="0"/>
        <w:rPr>
          <w:rFonts w:ascii="Arial" w:hAnsi="Arial" w:cs="Arial"/>
          <w:sz w:val="24"/>
          <w:szCs w:val="24"/>
          <w:lang w:val="fr-CA"/>
        </w:rPr>
      </w:pPr>
      <w:r w:rsidRPr="00EE0480">
        <w:rPr>
          <w:rFonts w:ascii="Arial" w:hAnsi="Arial" w:cs="Arial"/>
          <w:sz w:val="24"/>
          <w:szCs w:val="24"/>
          <w:shd w:val="clear" w:color="auto" w:fill="FFFFFF"/>
          <w:lang w:val="fr-CA"/>
        </w:rPr>
        <w:t xml:space="preserve">Inciter les nouveaux arrivants à utiliser les outils et ressources du PCO pour </w:t>
      </w:r>
      <w:r w:rsidR="00BE1930" w:rsidRPr="00EE0480">
        <w:rPr>
          <w:rFonts w:ascii="Arial" w:hAnsi="Arial" w:cs="Arial"/>
          <w:b/>
          <w:sz w:val="24"/>
          <w:szCs w:val="24"/>
          <w:shd w:val="clear" w:color="auto" w:fill="FFFFFF"/>
          <w:lang w:val="fr-CA"/>
        </w:rPr>
        <w:t>évaluer,</w:t>
      </w:r>
      <w:r w:rsidR="00BE1930" w:rsidRPr="00EE0480">
        <w:rPr>
          <w:rFonts w:ascii="Arial" w:hAnsi="Arial" w:cs="Arial"/>
          <w:sz w:val="24"/>
          <w:szCs w:val="24"/>
          <w:shd w:val="clear" w:color="auto" w:fill="FFFFFF"/>
          <w:lang w:val="fr-CA"/>
        </w:rPr>
        <w:t xml:space="preserve"> </w:t>
      </w:r>
      <w:r w:rsidRPr="00EE0480">
        <w:rPr>
          <w:rFonts w:ascii="Arial" w:hAnsi="Arial" w:cs="Arial"/>
          <w:b/>
          <w:color w:val="000000"/>
          <w:sz w:val="24"/>
          <w:szCs w:val="24"/>
          <w:shd w:val="clear" w:color="auto" w:fill="FFFFFF"/>
          <w:lang w:val="fr-CA"/>
        </w:rPr>
        <w:t xml:space="preserve">perfectionner, documenter </w:t>
      </w:r>
      <w:r w:rsidRPr="00EE0480">
        <w:rPr>
          <w:rFonts w:ascii="Arial" w:hAnsi="Arial" w:cs="Arial"/>
          <w:color w:val="000000"/>
          <w:sz w:val="24"/>
          <w:szCs w:val="24"/>
          <w:shd w:val="clear" w:color="auto" w:fill="FFFFFF"/>
          <w:lang w:val="fr-CA"/>
        </w:rPr>
        <w:t>et</w:t>
      </w:r>
      <w:r w:rsidRPr="00EE0480">
        <w:rPr>
          <w:rFonts w:ascii="Arial" w:hAnsi="Arial" w:cs="Arial"/>
          <w:b/>
          <w:color w:val="000000"/>
          <w:sz w:val="24"/>
          <w:szCs w:val="24"/>
          <w:shd w:val="clear" w:color="auto" w:fill="FFFFFF"/>
          <w:lang w:val="fr-CA"/>
        </w:rPr>
        <w:t xml:space="preserve"> suivre </w:t>
      </w:r>
      <w:r w:rsidRPr="00EE0480">
        <w:rPr>
          <w:rFonts w:ascii="Arial" w:hAnsi="Arial" w:cs="Arial"/>
          <w:color w:val="000000"/>
          <w:sz w:val="24"/>
          <w:szCs w:val="24"/>
          <w:shd w:val="clear" w:color="auto" w:fill="FFFFFF"/>
          <w:lang w:val="fr-CA"/>
        </w:rPr>
        <w:t xml:space="preserve">leurs compétences essentielles et habitudes de travail </w:t>
      </w:r>
      <w:r w:rsidR="00BE1930" w:rsidRPr="00EE0480">
        <w:rPr>
          <w:rFonts w:ascii="Arial" w:hAnsi="Arial" w:cs="Arial"/>
          <w:color w:val="000000"/>
          <w:sz w:val="24"/>
          <w:szCs w:val="24"/>
          <w:shd w:val="clear" w:color="auto" w:fill="FFFFFF"/>
          <w:lang w:val="fr-CA"/>
        </w:rPr>
        <w:t xml:space="preserve">et à les transférer </w:t>
      </w:r>
      <w:r w:rsidR="00BE1930" w:rsidRPr="00885585">
        <w:rPr>
          <w:rFonts w:ascii="Arial" w:hAnsi="Arial" w:cs="Arial"/>
          <w:sz w:val="24"/>
          <w:szCs w:val="24"/>
          <w:lang w:val="fr-CA"/>
        </w:rPr>
        <w:t>dans leur vie quotidienne et la prochaine étape de leur parcours, que ce soit la poursuite de leurs études, de leur formation ou encore un emploi.</w:t>
      </w:r>
      <w:r w:rsidR="00151C51" w:rsidRPr="00EE0480">
        <w:rPr>
          <w:rFonts w:ascii="Arial" w:hAnsi="Arial" w:cs="Arial"/>
          <w:sz w:val="24"/>
          <w:szCs w:val="24"/>
          <w:shd w:val="clear" w:color="auto" w:fill="FFFFFF"/>
          <w:lang w:val="fr-CA"/>
        </w:rPr>
        <w:t xml:space="preserve"> </w:t>
      </w:r>
    </w:p>
    <w:p w14:paraId="22FA931A" w14:textId="77777777" w:rsidR="00151C51" w:rsidRPr="00EE0480" w:rsidRDefault="00151C51" w:rsidP="00712ECC">
      <w:pPr>
        <w:pStyle w:val="ListParagraph"/>
        <w:spacing w:after="0" w:line="240" w:lineRule="auto"/>
        <w:contextualSpacing w:val="0"/>
        <w:rPr>
          <w:rFonts w:ascii="Arial" w:hAnsi="Arial" w:cs="Arial"/>
          <w:sz w:val="24"/>
          <w:szCs w:val="24"/>
          <w:lang w:val="fr-CA"/>
        </w:rPr>
      </w:pPr>
    </w:p>
    <w:p w14:paraId="01EA1E1F" w14:textId="69152006" w:rsidR="00785FBF" w:rsidRPr="00EE0480" w:rsidRDefault="00193CD3" w:rsidP="00712ECC">
      <w:pPr>
        <w:pStyle w:val="ListParagraph"/>
        <w:numPr>
          <w:ilvl w:val="0"/>
          <w:numId w:val="3"/>
        </w:numPr>
        <w:spacing w:after="0" w:line="240" w:lineRule="auto"/>
        <w:contextualSpacing w:val="0"/>
        <w:rPr>
          <w:rFonts w:ascii="Arial" w:hAnsi="Arial" w:cs="Arial"/>
          <w:sz w:val="24"/>
          <w:szCs w:val="24"/>
          <w:lang w:val="fr-CA"/>
        </w:rPr>
      </w:pPr>
      <w:r w:rsidRPr="00EE0480">
        <w:rPr>
          <w:rFonts w:ascii="Arial" w:hAnsi="Arial" w:cs="Arial"/>
          <w:sz w:val="24"/>
          <w:szCs w:val="24"/>
          <w:shd w:val="clear" w:color="auto" w:fill="FFFFFF"/>
          <w:lang w:val="fr-CA"/>
        </w:rPr>
        <w:t xml:space="preserve">Aider les nouveaux </w:t>
      </w:r>
      <w:r w:rsidR="004877FA">
        <w:rPr>
          <w:rFonts w:ascii="Arial" w:hAnsi="Arial" w:cs="Arial"/>
          <w:sz w:val="24"/>
          <w:szCs w:val="24"/>
          <w:shd w:val="clear" w:color="auto" w:fill="FFFFFF"/>
          <w:lang w:val="fr-CA"/>
        </w:rPr>
        <w:t>arrivants</w:t>
      </w:r>
      <w:r w:rsidR="004877FA" w:rsidRPr="00EE0480">
        <w:rPr>
          <w:rFonts w:ascii="Arial" w:hAnsi="Arial" w:cs="Arial"/>
          <w:sz w:val="24"/>
          <w:szCs w:val="24"/>
          <w:shd w:val="clear" w:color="auto" w:fill="FFFFFF"/>
          <w:lang w:val="fr-CA"/>
        </w:rPr>
        <w:t xml:space="preserve"> </w:t>
      </w:r>
      <w:r w:rsidRPr="00EE0480">
        <w:rPr>
          <w:rFonts w:ascii="Arial" w:hAnsi="Arial" w:cs="Arial"/>
          <w:sz w:val="24"/>
          <w:szCs w:val="24"/>
          <w:shd w:val="clear" w:color="auto" w:fill="FFFFFF"/>
          <w:lang w:val="fr-CA"/>
        </w:rPr>
        <w:t>à explorer les possibilités de carrière dans leur période de transition vers du travail.</w:t>
      </w:r>
    </w:p>
    <w:p w14:paraId="0D923E4B" w14:textId="77777777" w:rsidR="00151C51" w:rsidRPr="00EE0480" w:rsidRDefault="00151C51" w:rsidP="00712ECC">
      <w:pPr>
        <w:pStyle w:val="ListParagraph"/>
        <w:spacing w:after="0" w:line="240" w:lineRule="auto"/>
        <w:contextualSpacing w:val="0"/>
        <w:rPr>
          <w:rFonts w:ascii="Arial" w:hAnsi="Arial" w:cs="Arial"/>
          <w:sz w:val="24"/>
          <w:szCs w:val="24"/>
          <w:lang w:val="fr-CA"/>
        </w:rPr>
      </w:pPr>
    </w:p>
    <w:p w14:paraId="3E6C6B1C" w14:textId="77777777" w:rsidR="00C302D7" w:rsidRPr="00EE0480" w:rsidRDefault="00E834A9" w:rsidP="00DB2F6E">
      <w:pPr>
        <w:pStyle w:val="ListParagraph"/>
        <w:numPr>
          <w:ilvl w:val="0"/>
          <w:numId w:val="3"/>
        </w:numPr>
        <w:spacing w:after="0"/>
        <w:rPr>
          <w:rFonts w:ascii="Arial" w:hAnsi="Arial" w:cs="Arial"/>
          <w:sz w:val="24"/>
          <w:szCs w:val="24"/>
          <w:lang w:val="fr-CA"/>
        </w:rPr>
      </w:pPr>
      <w:r w:rsidRPr="00EE0480">
        <w:rPr>
          <w:rFonts w:ascii="Arial" w:hAnsi="Arial" w:cs="Arial"/>
          <w:sz w:val="24"/>
          <w:szCs w:val="24"/>
          <w:shd w:val="clear" w:color="auto" w:fill="FFFFFF"/>
          <w:lang w:val="fr-CA"/>
        </w:rPr>
        <w:t>Apporter du soutien aux nouveaux arrivants en mode pré-arrivée qui se préparent à leur transition vers le marché du travail en leur faisant comprendre les exigences canadiennes de compétences professionnelles</w:t>
      </w:r>
      <w:r w:rsidR="002E408F" w:rsidRPr="00EE0480">
        <w:rPr>
          <w:rFonts w:ascii="Arial" w:hAnsi="Arial" w:cs="Arial"/>
          <w:sz w:val="24"/>
          <w:szCs w:val="24"/>
          <w:shd w:val="clear" w:color="auto" w:fill="FFFFFF"/>
          <w:lang w:val="fr-CA"/>
        </w:rPr>
        <w:t xml:space="preserve">, </w:t>
      </w:r>
      <w:r w:rsidRPr="00EE0480">
        <w:rPr>
          <w:rFonts w:ascii="Arial" w:hAnsi="Arial" w:cs="Arial"/>
          <w:sz w:val="24"/>
          <w:szCs w:val="24"/>
          <w:shd w:val="clear" w:color="auto" w:fill="FFFFFF"/>
          <w:lang w:val="fr-CA"/>
        </w:rPr>
        <w:t>incluant, si cela est pertinent, l'exploration d'emplois alternatifs appropriés.</w:t>
      </w:r>
    </w:p>
    <w:p w14:paraId="6055F3ED" w14:textId="77777777" w:rsidR="00854664" w:rsidRPr="00EE0480" w:rsidRDefault="00854664" w:rsidP="00DB2F6E">
      <w:pPr>
        <w:spacing w:after="0"/>
        <w:rPr>
          <w:rFonts w:ascii="Arial" w:hAnsi="Arial" w:cs="Arial"/>
          <w:sz w:val="24"/>
          <w:szCs w:val="24"/>
          <w:lang w:val="fr-CA"/>
        </w:rPr>
      </w:pPr>
    </w:p>
    <w:p w14:paraId="5C7BB45F" w14:textId="77777777" w:rsidR="00836723" w:rsidRPr="00EE0480" w:rsidRDefault="00836723" w:rsidP="00FA11D5">
      <w:pPr>
        <w:pStyle w:val="Heading1"/>
        <w:rPr>
          <w:sz w:val="24"/>
          <w:szCs w:val="24"/>
          <w:lang w:val="fr-CA"/>
        </w:rPr>
        <w:sectPr w:rsidR="00836723" w:rsidRPr="00EE0480" w:rsidSect="008133F8">
          <w:pgSz w:w="12240" w:h="15840"/>
          <w:pgMar w:top="1440" w:right="1440" w:bottom="1440" w:left="1440" w:header="708" w:footer="610" w:gutter="0"/>
          <w:pgNumType w:start="1"/>
          <w:cols w:space="708"/>
          <w:titlePg/>
          <w:docGrid w:linePitch="360"/>
        </w:sectPr>
      </w:pPr>
      <w:bookmarkStart w:id="3" w:name="part1"/>
      <w:bookmarkEnd w:id="3"/>
    </w:p>
    <w:p w14:paraId="10C38239" w14:textId="77777777" w:rsidR="00FA11D5" w:rsidRPr="00EE0480" w:rsidRDefault="00FA11D5" w:rsidP="00F514F5">
      <w:pPr>
        <w:pStyle w:val="Heading1"/>
        <w:spacing w:before="0" w:after="240" w:line="240" w:lineRule="auto"/>
        <w:ind w:left="1620" w:hanging="1620"/>
        <w:rPr>
          <w:sz w:val="32"/>
          <w:szCs w:val="36"/>
          <w:lang w:val="fr-CA"/>
        </w:rPr>
      </w:pPr>
      <w:bookmarkStart w:id="4" w:name="_Toc449102303"/>
      <w:r w:rsidRPr="00EE0480">
        <w:rPr>
          <w:sz w:val="32"/>
          <w:szCs w:val="36"/>
          <w:lang w:val="fr-CA"/>
        </w:rPr>
        <w:t>Part</w:t>
      </w:r>
      <w:r w:rsidR="00DB6C28" w:rsidRPr="00EE0480">
        <w:rPr>
          <w:sz w:val="32"/>
          <w:szCs w:val="36"/>
          <w:lang w:val="fr-CA"/>
        </w:rPr>
        <w:t>ie</w:t>
      </w:r>
      <w:r w:rsidRPr="00EE0480">
        <w:rPr>
          <w:sz w:val="32"/>
          <w:szCs w:val="36"/>
          <w:lang w:val="fr-CA"/>
        </w:rPr>
        <w:t xml:space="preserve"> 1:  </w:t>
      </w:r>
      <w:r w:rsidR="00505115" w:rsidRPr="00EE0480">
        <w:rPr>
          <w:sz w:val="32"/>
          <w:szCs w:val="36"/>
          <w:lang w:val="fr-CA"/>
        </w:rPr>
        <w:tab/>
      </w:r>
      <w:r w:rsidRPr="00EE0480">
        <w:rPr>
          <w:sz w:val="32"/>
          <w:szCs w:val="36"/>
          <w:lang w:val="fr-CA"/>
        </w:rPr>
        <w:t>U</w:t>
      </w:r>
      <w:r w:rsidR="00DB6C28" w:rsidRPr="00EE0480">
        <w:rPr>
          <w:sz w:val="32"/>
          <w:szCs w:val="36"/>
          <w:lang w:val="fr-CA"/>
        </w:rPr>
        <w:t xml:space="preserve">tiliser ses </w:t>
      </w:r>
      <w:bookmarkEnd w:id="4"/>
      <w:r w:rsidR="00DB6C28" w:rsidRPr="00EE0480">
        <w:rPr>
          <w:sz w:val="32"/>
          <w:szCs w:val="36"/>
          <w:lang w:val="fr-CA"/>
        </w:rPr>
        <w:t>compétences essentielles et habitudes de travail</w:t>
      </w:r>
    </w:p>
    <w:p w14:paraId="376772CA" w14:textId="77777777" w:rsidR="00260FC7" w:rsidRPr="00EE0480" w:rsidRDefault="00F53DDA" w:rsidP="00260FC7">
      <w:pPr>
        <w:rPr>
          <w:rFonts w:ascii="Arial" w:hAnsi="Arial" w:cs="Arial"/>
          <w:b/>
          <w:bCs/>
          <w:sz w:val="24"/>
          <w:szCs w:val="24"/>
          <w:lang w:val="fr-CA"/>
        </w:rPr>
      </w:pPr>
      <w:r w:rsidRPr="00EE0480">
        <w:rPr>
          <w:rFonts w:ascii="Arial" w:hAnsi="Arial" w:cs="Arial"/>
          <w:sz w:val="24"/>
          <w:szCs w:val="24"/>
          <w:lang w:val="fr-CA"/>
        </w:rPr>
        <w:t>Les documents suivants peuvent être utlisés auprès d'individus ou de groupe</w:t>
      </w:r>
      <w:r w:rsidR="00DE264C" w:rsidRPr="00EE0480">
        <w:rPr>
          <w:rFonts w:ascii="Arial" w:hAnsi="Arial" w:cs="Arial"/>
          <w:sz w:val="24"/>
          <w:szCs w:val="24"/>
          <w:lang w:val="fr-CA"/>
        </w:rPr>
        <w:t>s</w:t>
      </w:r>
      <w:r w:rsidRPr="00EE0480">
        <w:rPr>
          <w:rFonts w:ascii="Arial" w:hAnsi="Arial" w:cs="Arial"/>
          <w:sz w:val="24"/>
          <w:szCs w:val="24"/>
          <w:lang w:val="fr-CA"/>
        </w:rPr>
        <w:t xml:space="preserve"> de clients.</w:t>
      </w:r>
    </w:p>
    <w:p w14:paraId="16AB7E0F" w14:textId="6A7A7599" w:rsidR="00FA11D5" w:rsidRPr="00EE0480" w:rsidRDefault="00C416BF" w:rsidP="00260FC7">
      <w:pPr>
        <w:rPr>
          <w:rFonts w:ascii="Arial" w:hAnsi="Arial" w:cs="Arial"/>
          <w:b/>
          <w:sz w:val="24"/>
          <w:szCs w:val="24"/>
          <w:lang w:val="fr-CA"/>
        </w:rPr>
      </w:pPr>
      <w:r w:rsidRPr="00EE0480">
        <w:rPr>
          <w:rFonts w:ascii="Arial" w:hAnsi="Arial" w:cs="Arial"/>
          <w:b/>
          <w:sz w:val="24"/>
          <w:szCs w:val="24"/>
          <w:lang w:val="fr-CA"/>
        </w:rPr>
        <w:t xml:space="preserve">Liste de contrôle des compétences essentielles et habitudes de travail </w:t>
      </w:r>
      <w:r w:rsidR="00C178AF" w:rsidRPr="00CC29E0">
        <w:rPr>
          <w:rFonts w:ascii="Arial" w:hAnsi="Arial" w:cs="Arial"/>
          <w:b/>
          <w:sz w:val="24"/>
          <w:szCs w:val="24"/>
          <w:lang w:val="fr-CA"/>
        </w:rPr>
        <w:t xml:space="preserve">(Page </w:t>
      </w:r>
      <w:r w:rsidR="00654462" w:rsidRPr="00CC29E0">
        <w:rPr>
          <w:rFonts w:ascii="Arial" w:hAnsi="Arial" w:cs="Arial"/>
          <w:b/>
          <w:sz w:val="24"/>
          <w:szCs w:val="24"/>
          <w:lang w:val="fr-CA"/>
        </w:rPr>
        <w:t>7</w:t>
      </w:r>
      <w:r w:rsidR="00C178AF" w:rsidRPr="00CC29E0">
        <w:rPr>
          <w:rFonts w:ascii="Arial" w:hAnsi="Arial" w:cs="Arial"/>
          <w:b/>
          <w:sz w:val="24"/>
          <w:szCs w:val="24"/>
          <w:lang w:val="fr-CA"/>
        </w:rPr>
        <w:t>)</w:t>
      </w:r>
    </w:p>
    <w:p w14:paraId="4C0FD4A6" w14:textId="76FE4C3D" w:rsidR="00FA11D5" w:rsidRPr="00EE0480" w:rsidRDefault="00830AE8" w:rsidP="0017356D">
      <w:pPr>
        <w:pStyle w:val="ListParagraph"/>
        <w:numPr>
          <w:ilvl w:val="0"/>
          <w:numId w:val="5"/>
        </w:numPr>
        <w:rPr>
          <w:rFonts w:ascii="Arial" w:hAnsi="Arial" w:cs="Arial"/>
          <w:sz w:val="24"/>
          <w:szCs w:val="24"/>
          <w:lang w:val="fr-CA"/>
        </w:rPr>
      </w:pPr>
      <w:r w:rsidRPr="00EE0480">
        <w:rPr>
          <w:rFonts w:ascii="Arial" w:hAnsi="Arial" w:cs="Arial"/>
          <w:sz w:val="24"/>
          <w:szCs w:val="24"/>
          <w:lang w:val="fr-CA"/>
        </w:rPr>
        <w:t xml:space="preserve">Commencer en révisant la langue </w:t>
      </w:r>
      <w:r w:rsidR="00746202">
        <w:rPr>
          <w:rFonts w:ascii="Arial" w:hAnsi="Arial" w:cs="Arial"/>
          <w:sz w:val="24"/>
          <w:szCs w:val="24"/>
          <w:lang w:val="fr-CA"/>
        </w:rPr>
        <w:t>de</w:t>
      </w:r>
      <w:r w:rsidR="00746202" w:rsidRPr="00EE0480">
        <w:rPr>
          <w:rFonts w:ascii="Arial" w:hAnsi="Arial" w:cs="Arial"/>
          <w:sz w:val="24"/>
          <w:szCs w:val="24"/>
          <w:lang w:val="fr-CA"/>
        </w:rPr>
        <w:t xml:space="preserve"> </w:t>
      </w:r>
      <w:r w:rsidRPr="00EE0480">
        <w:rPr>
          <w:rFonts w:ascii="Arial" w:hAnsi="Arial" w:cs="Arial"/>
          <w:sz w:val="24"/>
          <w:szCs w:val="24"/>
          <w:lang w:val="fr-CA"/>
        </w:rPr>
        <w:t>la liste et en clarifiant les termes qui peuvent ne pas être familiers.</w:t>
      </w:r>
    </w:p>
    <w:p w14:paraId="165DBDEC" w14:textId="14BFC250" w:rsidR="00FA11D5" w:rsidRPr="00EE0480" w:rsidRDefault="00677271" w:rsidP="0017356D">
      <w:pPr>
        <w:pStyle w:val="ListParagraph"/>
        <w:numPr>
          <w:ilvl w:val="0"/>
          <w:numId w:val="5"/>
        </w:numPr>
        <w:rPr>
          <w:rFonts w:ascii="Arial" w:hAnsi="Arial" w:cs="Arial"/>
          <w:sz w:val="24"/>
          <w:szCs w:val="24"/>
          <w:lang w:val="fr-CA"/>
        </w:rPr>
      </w:pPr>
      <w:r w:rsidRPr="00EE0480">
        <w:rPr>
          <w:rFonts w:ascii="Arial" w:hAnsi="Arial" w:cs="Arial"/>
          <w:sz w:val="24"/>
          <w:szCs w:val="24"/>
          <w:lang w:val="fr-CA"/>
        </w:rPr>
        <w:t>D</w:t>
      </w:r>
      <w:r w:rsidR="00DE264C" w:rsidRPr="00EE0480">
        <w:rPr>
          <w:rFonts w:ascii="Arial" w:hAnsi="Arial" w:cs="Arial"/>
          <w:sz w:val="24"/>
          <w:szCs w:val="24"/>
          <w:lang w:val="fr-CA"/>
        </w:rPr>
        <w:t>emander à vos client</w:t>
      </w:r>
      <w:r w:rsidRPr="00EE0480">
        <w:rPr>
          <w:rFonts w:ascii="Arial" w:hAnsi="Arial" w:cs="Arial"/>
          <w:sz w:val="24"/>
          <w:szCs w:val="24"/>
          <w:lang w:val="fr-CA"/>
        </w:rPr>
        <w:t xml:space="preserve">s de cocher les cases correspondantes toutes les fois qu'une compétence essentielle ou une habitude de travail est </w:t>
      </w:r>
      <w:r w:rsidR="00746202">
        <w:rPr>
          <w:rFonts w:ascii="Arial" w:hAnsi="Arial" w:cs="Arial"/>
          <w:sz w:val="24"/>
          <w:szCs w:val="24"/>
          <w:lang w:val="fr-CA"/>
        </w:rPr>
        <w:t>utilisée</w:t>
      </w:r>
      <w:r w:rsidR="00746202" w:rsidRPr="00EE0480">
        <w:rPr>
          <w:rFonts w:ascii="Arial" w:hAnsi="Arial" w:cs="Arial"/>
          <w:sz w:val="24"/>
          <w:szCs w:val="24"/>
          <w:lang w:val="fr-CA"/>
        </w:rPr>
        <w:t xml:space="preserve"> </w:t>
      </w:r>
      <w:r w:rsidRPr="00EE0480">
        <w:rPr>
          <w:rFonts w:ascii="Arial" w:hAnsi="Arial" w:cs="Arial"/>
          <w:sz w:val="24"/>
          <w:szCs w:val="24"/>
          <w:lang w:val="fr-CA"/>
        </w:rPr>
        <w:t xml:space="preserve">dans la vidéo. </w:t>
      </w:r>
      <w:r>
        <w:rPr>
          <w:rFonts w:ascii="Arial" w:hAnsi="Arial" w:cs="Arial"/>
          <w:sz w:val="24"/>
          <w:szCs w:val="24"/>
          <w:lang w:val="fr-CA"/>
        </w:rPr>
        <w:t>Mentionner à vos clients</w:t>
      </w:r>
      <w:r w:rsidRPr="00677271">
        <w:rPr>
          <w:rFonts w:ascii="Arial" w:hAnsi="Arial" w:cs="Arial"/>
          <w:sz w:val="24"/>
          <w:szCs w:val="24"/>
          <w:lang w:val="fr-CA"/>
        </w:rPr>
        <w:t xml:space="preserve"> que certaines compétences essentielles et habitudes de travail leur sont indiquées dans la vidéo, mais </w:t>
      </w:r>
      <w:r w:rsidR="00830AE8">
        <w:rPr>
          <w:rFonts w:ascii="Arial" w:hAnsi="Arial" w:cs="Arial"/>
          <w:sz w:val="24"/>
          <w:szCs w:val="24"/>
          <w:lang w:val="fr-CA"/>
        </w:rPr>
        <w:t xml:space="preserve">qu'il y en a d'autres et </w:t>
      </w:r>
      <w:r w:rsidRPr="00677271">
        <w:rPr>
          <w:rFonts w:ascii="Arial" w:hAnsi="Arial" w:cs="Arial"/>
          <w:sz w:val="24"/>
          <w:szCs w:val="24"/>
          <w:lang w:val="fr-CA"/>
        </w:rPr>
        <w:t xml:space="preserve">que c’est à eux de </w:t>
      </w:r>
      <w:r w:rsidR="00830AE8">
        <w:rPr>
          <w:rFonts w:ascii="Arial" w:hAnsi="Arial" w:cs="Arial"/>
          <w:sz w:val="24"/>
          <w:szCs w:val="24"/>
          <w:lang w:val="fr-CA"/>
        </w:rPr>
        <w:t>les trouver</w:t>
      </w:r>
      <w:r w:rsidRPr="00677271">
        <w:rPr>
          <w:rFonts w:ascii="Arial" w:hAnsi="Arial" w:cs="Arial"/>
          <w:sz w:val="24"/>
          <w:szCs w:val="24"/>
          <w:lang w:val="fr-CA"/>
        </w:rPr>
        <w:t>.</w:t>
      </w:r>
    </w:p>
    <w:p w14:paraId="254BC381" w14:textId="77777777" w:rsidR="00FA11D5" w:rsidRPr="00EE0480" w:rsidRDefault="00830AE8" w:rsidP="0017356D">
      <w:pPr>
        <w:pStyle w:val="ListParagraph"/>
        <w:numPr>
          <w:ilvl w:val="0"/>
          <w:numId w:val="5"/>
        </w:numPr>
        <w:rPr>
          <w:rFonts w:ascii="Arial" w:hAnsi="Arial" w:cs="Arial"/>
          <w:sz w:val="24"/>
          <w:szCs w:val="24"/>
          <w:lang w:val="fr-CA"/>
        </w:rPr>
      </w:pPr>
      <w:r w:rsidRPr="00EE0480">
        <w:rPr>
          <w:rFonts w:ascii="Arial" w:hAnsi="Arial" w:cs="Arial"/>
          <w:sz w:val="24"/>
          <w:szCs w:val="24"/>
          <w:lang w:val="fr-CA"/>
        </w:rPr>
        <w:t>Comparer les résultats et discuter des constatations.</w:t>
      </w:r>
    </w:p>
    <w:p w14:paraId="6697EB40" w14:textId="77777777" w:rsidR="00C178AF" w:rsidRPr="00EE0480" w:rsidRDefault="00C178AF" w:rsidP="00C178AF">
      <w:pPr>
        <w:pStyle w:val="ListParagraph"/>
        <w:ind w:left="786"/>
        <w:rPr>
          <w:rFonts w:ascii="Arial" w:hAnsi="Arial" w:cs="Arial"/>
          <w:sz w:val="24"/>
          <w:szCs w:val="24"/>
          <w:lang w:val="fr-CA"/>
        </w:rPr>
      </w:pPr>
    </w:p>
    <w:p w14:paraId="6D28E9B6" w14:textId="1B8E3E2C" w:rsidR="00C178AF" w:rsidRPr="00EE0480" w:rsidRDefault="004A65F0" w:rsidP="00C178AF">
      <w:pPr>
        <w:pStyle w:val="ListParagraph"/>
        <w:ind w:left="0"/>
        <w:rPr>
          <w:rFonts w:ascii="Arial" w:hAnsi="Arial" w:cs="Arial"/>
          <w:sz w:val="24"/>
          <w:szCs w:val="24"/>
          <w:lang w:val="fr-CA"/>
        </w:rPr>
      </w:pPr>
      <w:r w:rsidRPr="00EE0480">
        <w:rPr>
          <w:rFonts w:ascii="Arial" w:hAnsi="Arial" w:cs="Arial"/>
          <w:sz w:val="24"/>
          <w:szCs w:val="24"/>
          <w:lang w:val="fr-CA"/>
        </w:rPr>
        <w:t xml:space="preserve">Lorsque vous travaillez avec des clients qui connaissent peu la langue </w:t>
      </w:r>
      <w:r w:rsidR="00746202">
        <w:rPr>
          <w:rFonts w:ascii="Arial" w:hAnsi="Arial" w:cs="Arial"/>
          <w:sz w:val="24"/>
          <w:szCs w:val="24"/>
          <w:lang w:val="fr-CA"/>
        </w:rPr>
        <w:t>française</w:t>
      </w:r>
      <w:r w:rsidRPr="00EE0480">
        <w:rPr>
          <w:rFonts w:ascii="Arial" w:hAnsi="Arial" w:cs="Arial"/>
          <w:sz w:val="24"/>
          <w:szCs w:val="24"/>
          <w:lang w:val="fr-CA"/>
        </w:rPr>
        <w:t>, vous pouvez leur faire connaître les compétences essentielles et habitudes de travail en vous servant des ressources suivantes:</w:t>
      </w:r>
    </w:p>
    <w:p w14:paraId="559AE7CC" w14:textId="77777777" w:rsidR="00C178AF" w:rsidRPr="00EE0480" w:rsidRDefault="00C178AF" w:rsidP="00C178AF">
      <w:pPr>
        <w:pStyle w:val="ListParagraph"/>
        <w:spacing w:after="0"/>
        <w:ind w:left="0"/>
        <w:rPr>
          <w:rFonts w:ascii="Arial" w:hAnsi="Arial" w:cs="Arial"/>
          <w:sz w:val="24"/>
          <w:szCs w:val="24"/>
          <w:lang w:val="fr-CA"/>
        </w:rPr>
      </w:pPr>
    </w:p>
    <w:p w14:paraId="32BB608A" w14:textId="3AF3DFEC" w:rsidR="00C178AF" w:rsidRPr="00EE0480" w:rsidRDefault="00E13119" w:rsidP="00E9651B">
      <w:pPr>
        <w:pStyle w:val="ListParagraph"/>
        <w:numPr>
          <w:ilvl w:val="0"/>
          <w:numId w:val="62"/>
        </w:numPr>
        <w:spacing w:after="0"/>
        <w:rPr>
          <w:rFonts w:ascii="Arial" w:hAnsi="Arial" w:cs="Arial"/>
          <w:sz w:val="24"/>
          <w:szCs w:val="24"/>
          <w:lang w:val="fr-CA"/>
        </w:rPr>
      </w:pPr>
      <w:r w:rsidRPr="00EE0480">
        <w:rPr>
          <w:rFonts w:ascii="Arial" w:hAnsi="Arial" w:cs="Arial"/>
          <w:sz w:val="24"/>
          <w:szCs w:val="24"/>
          <w:lang w:val="fr-CA"/>
        </w:rPr>
        <w:t xml:space="preserve">Utilisez les </w:t>
      </w:r>
      <w:hyperlink r:id="rId14" w:history="1">
        <w:r w:rsidRPr="00EE0480">
          <w:rPr>
            <w:rStyle w:val="Hyperlink"/>
            <w:rFonts w:ascii="Arial" w:hAnsi="Arial" w:cs="Arial"/>
            <w:b/>
            <w:sz w:val="24"/>
            <w:szCs w:val="24"/>
            <w:lang w:val="fr-CA"/>
          </w:rPr>
          <w:t>jeux de la Zone compétences</w:t>
        </w:r>
      </w:hyperlink>
      <w:r w:rsidR="00C30839" w:rsidRPr="00EE0480">
        <w:rPr>
          <w:rFonts w:ascii="Arial" w:hAnsi="Arial" w:cs="Arial"/>
          <w:b/>
          <w:sz w:val="24"/>
          <w:szCs w:val="24"/>
          <w:lang w:val="fr-CA"/>
        </w:rPr>
        <w:t xml:space="preserve">, </w:t>
      </w:r>
      <w:r w:rsidRPr="00EE0480">
        <w:rPr>
          <w:rFonts w:ascii="Arial" w:hAnsi="Arial" w:cs="Arial"/>
          <w:sz w:val="24"/>
          <w:szCs w:val="24"/>
          <w:lang w:val="fr-CA"/>
        </w:rPr>
        <w:t>le Tour de table sur les compétences essentielles</w:t>
      </w:r>
      <w:r w:rsidR="00C30839" w:rsidRPr="00EE0480">
        <w:rPr>
          <w:rFonts w:ascii="Arial" w:hAnsi="Arial" w:cs="Arial"/>
          <w:sz w:val="24"/>
          <w:szCs w:val="24"/>
          <w:lang w:val="fr-CA"/>
        </w:rPr>
        <w:t xml:space="preserve"> –</w:t>
      </w:r>
      <w:r w:rsidR="003F6D97" w:rsidRPr="00EE0480">
        <w:rPr>
          <w:rFonts w:ascii="Arial" w:hAnsi="Arial" w:cs="Arial"/>
          <w:sz w:val="24"/>
          <w:szCs w:val="24"/>
          <w:lang w:val="fr-CA"/>
        </w:rPr>
        <w:t xml:space="preserve"> Activité de</w:t>
      </w:r>
      <w:r w:rsidR="00C30839" w:rsidRPr="00EE0480">
        <w:rPr>
          <w:rFonts w:ascii="Arial" w:hAnsi="Arial" w:cs="Arial"/>
          <w:sz w:val="24"/>
          <w:szCs w:val="24"/>
          <w:lang w:val="fr-CA"/>
        </w:rPr>
        <w:t xml:space="preserve"> </w:t>
      </w:r>
      <w:hyperlink r:id="rId15" w:history="1">
        <w:r w:rsidR="003F6D97" w:rsidRPr="00EE0480">
          <w:rPr>
            <w:rStyle w:val="Hyperlink"/>
            <w:rFonts w:ascii="Arial" w:hAnsi="Arial" w:cs="Arial"/>
            <w:b/>
            <w:sz w:val="24"/>
            <w:szCs w:val="24"/>
            <w:lang w:val="fr-CA"/>
          </w:rPr>
          <w:t>Groupe</w:t>
        </w:r>
      </w:hyperlink>
      <w:r w:rsidR="003F6D97" w:rsidRPr="00EE0480">
        <w:rPr>
          <w:rFonts w:ascii="Arial" w:hAnsi="Arial" w:cs="Arial"/>
          <w:sz w:val="24"/>
          <w:szCs w:val="24"/>
          <w:lang w:val="fr-CA"/>
        </w:rPr>
        <w:t xml:space="preserve"> ou</w:t>
      </w:r>
      <w:r w:rsidR="00C30839" w:rsidRPr="00EE0480">
        <w:rPr>
          <w:rFonts w:ascii="Arial" w:hAnsi="Arial" w:cs="Arial"/>
          <w:sz w:val="24"/>
          <w:szCs w:val="24"/>
          <w:lang w:val="fr-CA"/>
        </w:rPr>
        <w:t xml:space="preserve"> </w:t>
      </w:r>
      <w:r w:rsidR="00806B27" w:rsidRPr="00EE0480">
        <w:rPr>
          <w:rFonts w:ascii="Arial" w:hAnsi="Arial" w:cs="Arial"/>
          <w:sz w:val="24"/>
          <w:szCs w:val="24"/>
          <w:lang w:val="fr-CA"/>
        </w:rPr>
        <w:t xml:space="preserve">activité </w:t>
      </w:r>
      <w:hyperlink r:id="rId16" w:history="1">
        <w:r w:rsidR="00806B27" w:rsidRPr="00EE0480">
          <w:rPr>
            <w:rStyle w:val="Hyperlink"/>
            <w:rFonts w:ascii="Arial" w:hAnsi="Arial" w:cs="Arial"/>
            <w:b/>
            <w:sz w:val="24"/>
            <w:szCs w:val="24"/>
            <w:lang w:val="fr-CA"/>
          </w:rPr>
          <w:t>Individuelle</w:t>
        </w:r>
      </w:hyperlink>
      <w:r w:rsidR="00806B27" w:rsidRPr="00EE0480">
        <w:rPr>
          <w:rFonts w:ascii="Arial" w:hAnsi="Arial" w:cs="Arial"/>
          <w:sz w:val="24"/>
          <w:szCs w:val="24"/>
          <w:lang w:val="fr-CA"/>
        </w:rPr>
        <w:t xml:space="preserve"> pour acquérir du </w:t>
      </w:r>
      <w:r w:rsidR="00746202" w:rsidRPr="00EE0480">
        <w:rPr>
          <w:rFonts w:ascii="Arial" w:hAnsi="Arial" w:cs="Arial"/>
          <w:sz w:val="24"/>
          <w:szCs w:val="24"/>
          <w:lang w:val="fr-CA"/>
        </w:rPr>
        <w:t>voca</w:t>
      </w:r>
      <w:r w:rsidR="00746202">
        <w:rPr>
          <w:rFonts w:ascii="Arial" w:hAnsi="Arial" w:cs="Arial"/>
          <w:sz w:val="24"/>
          <w:szCs w:val="24"/>
          <w:lang w:val="fr-CA"/>
        </w:rPr>
        <w:t>bulaire</w:t>
      </w:r>
      <w:r w:rsidR="00C30839" w:rsidRPr="00EE0480">
        <w:rPr>
          <w:rFonts w:ascii="Arial" w:hAnsi="Arial" w:cs="Arial"/>
          <w:sz w:val="24"/>
          <w:szCs w:val="24"/>
          <w:lang w:val="fr-CA"/>
        </w:rPr>
        <w:t>.</w:t>
      </w:r>
    </w:p>
    <w:p w14:paraId="59736965" w14:textId="77777777" w:rsidR="00C30839" w:rsidRPr="00EE0480" w:rsidRDefault="007B14AD" w:rsidP="00E9651B">
      <w:pPr>
        <w:numPr>
          <w:ilvl w:val="0"/>
          <w:numId w:val="62"/>
        </w:numPr>
        <w:shd w:val="clear" w:color="auto" w:fill="FFFFFF"/>
        <w:spacing w:after="100" w:afterAutospacing="1" w:line="240" w:lineRule="auto"/>
        <w:rPr>
          <w:rFonts w:ascii="Arial" w:eastAsia="Times New Roman" w:hAnsi="Arial" w:cs="Arial"/>
          <w:color w:val="000000"/>
          <w:sz w:val="24"/>
          <w:szCs w:val="24"/>
          <w:lang w:val="fr-CA"/>
        </w:rPr>
      </w:pPr>
      <w:r w:rsidRPr="00EE0480">
        <w:rPr>
          <w:rFonts w:ascii="Arial" w:eastAsia="Times New Roman" w:hAnsi="Arial" w:cs="Arial"/>
          <w:color w:val="000000"/>
          <w:sz w:val="24"/>
          <w:szCs w:val="24"/>
          <w:lang w:val="fr-CA"/>
        </w:rPr>
        <w:t>Utilisez la</w:t>
      </w:r>
      <w:r w:rsidR="00C30839" w:rsidRPr="00EE0480">
        <w:rPr>
          <w:rFonts w:ascii="Arial" w:eastAsia="Times New Roman" w:hAnsi="Arial" w:cs="Arial"/>
          <w:color w:val="000000"/>
          <w:sz w:val="24"/>
          <w:szCs w:val="24"/>
          <w:lang w:val="fr-CA"/>
        </w:rPr>
        <w:t xml:space="preserve"> </w:t>
      </w:r>
      <w:hyperlink r:id="rId17" w:history="1">
        <w:r w:rsidRPr="00EE0480">
          <w:rPr>
            <w:rFonts w:ascii="Arial" w:eastAsia="Times New Roman" w:hAnsi="Arial" w:cs="Arial"/>
            <w:b/>
            <w:bCs/>
            <w:color w:val="0000FF"/>
            <w:sz w:val="24"/>
            <w:szCs w:val="24"/>
            <w:u w:val="single"/>
            <w:lang w:val="fr-CA"/>
          </w:rPr>
          <w:t>Feuille de travail sur les compétences essentielles et habitudes de travail</w:t>
        </w:r>
      </w:hyperlink>
      <w:r w:rsidR="00C30839" w:rsidRPr="00EE0480">
        <w:rPr>
          <w:rFonts w:ascii="Arial" w:eastAsia="Times New Roman" w:hAnsi="Arial" w:cs="Arial"/>
          <w:color w:val="000000"/>
          <w:sz w:val="24"/>
          <w:szCs w:val="24"/>
          <w:lang w:val="fr-CA"/>
        </w:rPr>
        <w:t xml:space="preserve"> </w:t>
      </w:r>
      <w:r w:rsidRPr="00EE0480">
        <w:rPr>
          <w:rFonts w:ascii="Arial" w:eastAsia="Times New Roman" w:hAnsi="Arial" w:cs="Arial"/>
          <w:color w:val="000000"/>
          <w:sz w:val="24"/>
          <w:szCs w:val="24"/>
          <w:lang w:val="fr-CA"/>
        </w:rPr>
        <w:t>pour décrire et effectuer une réflexion sur la manière dont les clients utilisent leurs compétences dans le travail, l'apprentissage et la vie.</w:t>
      </w:r>
    </w:p>
    <w:p w14:paraId="3B9F2AAC" w14:textId="5907F56B" w:rsidR="00C30839" w:rsidRPr="00EE0480" w:rsidRDefault="00D107A7" w:rsidP="00DA11BB">
      <w:pPr>
        <w:pStyle w:val="ListParagraph"/>
        <w:numPr>
          <w:ilvl w:val="0"/>
          <w:numId w:val="62"/>
        </w:numPr>
        <w:rPr>
          <w:rFonts w:ascii="Arial" w:hAnsi="Arial" w:cs="Arial"/>
          <w:sz w:val="24"/>
          <w:szCs w:val="24"/>
          <w:lang w:val="fr-CA"/>
        </w:rPr>
      </w:pPr>
      <w:r w:rsidRPr="00EE0480">
        <w:rPr>
          <w:rFonts w:ascii="Arial" w:hAnsi="Arial" w:cs="Arial"/>
          <w:sz w:val="24"/>
          <w:szCs w:val="24"/>
          <w:lang w:val="fr-CA"/>
        </w:rPr>
        <w:t>Utilisez les</w:t>
      </w:r>
      <w:r w:rsidR="00C30839" w:rsidRPr="00EE0480">
        <w:rPr>
          <w:rFonts w:ascii="Arial" w:hAnsi="Arial" w:cs="Arial"/>
          <w:sz w:val="24"/>
          <w:szCs w:val="24"/>
          <w:lang w:val="fr-CA"/>
        </w:rPr>
        <w:t xml:space="preserve"> </w:t>
      </w:r>
      <w:hyperlink r:id="rId18" w:history="1">
        <w:r w:rsidRPr="00EE0480">
          <w:rPr>
            <w:rStyle w:val="Hyperlink"/>
            <w:rFonts w:ascii="Arial" w:hAnsi="Arial" w:cs="Arial"/>
            <w:b/>
            <w:sz w:val="24"/>
            <w:szCs w:val="24"/>
            <w:lang w:val="fr-CA"/>
          </w:rPr>
          <w:t>feuilles de travail</w:t>
        </w:r>
      </w:hyperlink>
      <w:r w:rsidR="00B1653C" w:rsidRPr="00EE0480">
        <w:rPr>
          <w:rFonts w:ascii="Arial" w:hAnsi="Arial" w:cs="Arial"/>
          <w:sz w:val="24"/>
          <w:szCs w:val="24"/>
          <w:lang w:val="fr-CA"/>
        </w:rPr>
        <w:t xml:space="preserve"> pour </w:t>
      </w:r>
      <w:r w:rsidR="00746202">
        <w:rPr>
          <w:rFonts w:ascii="Arial" w:hAnsi="Arial" w:cs="Arial"/>
          <w:sz w:val="24"/>
          <w:szCs w:val="24"/>
          <w:lang w:val="fr-CA"/>
        </w:rPr>
        <w:t>que</w:t>
      </w:r>
      <w:r w:rsidR="00B1653C" w:rsidRPr="00EE0480">
        <w:rPr>
          <w:rFonts w:ascii="Arial" w:hAnsi="Arial" w:cs="Arial"/>
          <w:sz w:val="24"/>
          <w:szCs w:val="24"/>
          <w:lang w:val="fr-CA"/>
        </w:rPr>
        <w:t xml:space="preserve"> les clients </w:t>
      </w:r>
      <w:r w:rsidR="00746202">
        <w:rPr>
          <w:rFonts w:ascii="Arial" w:hAnsi="Arial" w:cs="Arial"/>
          <w:sz w:val="24"/>
          <w:szCs w:val="24"/>
          <w:lang w:val="fr-CA"/>
        </w:rPr>
        <w:t>écrivent</w:t>
      </w:r>
      <w:r w:rsidR="00B1653C" w:rsidRPr="00EE0480">
        <w:rPr>
          <w:rFonts w:ascii="Arial" w:hAnsi="Arial" w:cs="Arial"/>
          <w:sz w:val="24"/>
          <w:szCs w:val="24"/>
          <w:lang w:val="fr-CA"/>
        </w:rPr>
        <w:t xml:space="preserve"> des tâches simples</w:t>
      </w:r>
      <w:r w:rsidR="00C30839" w:rsidRPr="00EE0480">
        <w:rPr>
          <w:rFonts w:ascii="Arial" w:hAnsi="Arial" w:cs="Arial"/>
          <w:sz w:val="24"/>
          <w:szCs w:val="24"/>
          <w:lang w:val="fr-CA"/>
        </w:rPr>
        <w:t>.</w:t>
      </w:r>
      <w:r w:rsidR="00DA11BB" w:rsidRPr="00EE0480">
        <w:rPr>
          <w:rFonts w:ascii="Arial" w:hAnsi="Arial" w:cs="Arial"/>
          <w:sz w:val="24"/>
          <w:szCs w:val="24"/>
          <w:lang w:val="fr-CA"/>
        </w:rPr>
        <w:t xml:space="preserve"> </w:t>
      </w:r>
    </w:p>
    <w:p w14:paraId="6434E04C" w14:textId="6833F830" w:rsidR="00330656" w:rsidRPr="00EE0480" w:rsidRDefault="00D731C3" w:rsidP="00330656">
      <w:pPr>
        <w:rPr>
          <w:rFonts w:ascii="Arial" w:hAnsi="Arial" w:cs="Arial"/>
          <w:b/>
          <w:sz w:val="24"/>
          <w:szCs w:val="24"/>
          <w:lang w:val="fr-CA"/>
        </w:rPr>
      </w:pPr>
      <w:r>
        <w:rPr>
          <w:rFonts w:ascii="Arial" w:hAnsi="Arial" w:cs="Arial"/>
          <w:b/>
          <w:sz w:val="24"/>
          <w:szCs w:val="24"/>
          <w:lang w:val="fr-CA"/>
        </w:rPr>
        <w:t>Feuille de travail sur l</w:t>
      </w:r>
      <w:r w:rsidRPr="00D731C3">
        <w:rPr>
          <w:rFonts w:ascii="Arial" w:hAnsi="Arial" w:cs="Arial"/>
          <w:b/>
          <w:sz w:val="24"/>
          <w:szCs w:val="24"/>
          <w:lang w:val="fr-CA"/>
        </w:rPr>
        <w:t xml:space="preserve">es compétences essentielles et les habitudes de travail </w:t>
      </w:r>
      <w:r w:rsidRPr="00EE0480">
        <w:rPr>
          <w:rFonts w:ascii="Arial" w:hAnsi="Arial" w:cs="Arial"/>
          <w:b/>
          <w:sz w:val="24"/>
          <w:szCs w:val="24"/>
          <w:lang w:val="fr-CA"/>
        </w:rPr>
        <w:t xml:space="preserve">à utiliser avec la vidéo </w:t>
      </w:r>
      <w:r w:rsidRPr="00EE0480">
        <w:rPr>
          <w:rFonts w:ascii="Arial" w:hAnsi="Arial" w:cs="Arial"/>
          <w:b/>
          <w:i/>
          <w:sz w:val="24"/>
          <w:szCs w:val="24"/>
          <w:lang w:val="fr-CA"/>
        </w:rPr>
        <w:t xml:space="preserve">Vos compétences au service d'un emploi - Bienvenue en </w:t>
      </w:r>
      <w:r w:rsidRPr="00CC29E0">
        <w:rPr>
          <w:rFonts w:ascii="Arial" w:hAnsi="Arial" w:cs="Arial"/>
          <w:b/>
          <w:i/>
          <w:sz w:val="24"/>
          <w:szCs w:val="24"/>
          <w:lang w:val="fr-CA"/>
        </w:rPr>
        <w:t xml:space="preserve">Ontario </w:t>
      </w:r>
      <w:r w:rsidR="00330656" w:rsidRPr="00CC29E0">
        <w:rPr>
          <w:rFonts w:ascii="Arial" w:hAnsi="Arial" w:cs="Arial"/>
          <w:b/>
          <w:sz w:val="24"/>
          <w:szCs w:val="24"/>
          <w:lang w:val="fr-CA"/>
        </w:rPr>
        <w:t xml:space="preserve">(Page </w:t>
      </w:r>
      <w:r w:rsidR="000618E5" w:rsidRPr="00CC29E0">
        <w:rPr>
          <w:rFonts w:ascii="Arial" w:hAnsi="Arial" w:cs="Arial"/>
          <w:b/>
          <w:sz w:val="24"/>
          <w:szCs w:val="24"/>
          <w:lang w:val="fr-CA"/>
        </w:rPr>
        <w:t>8</w:t>
      </w:r>
      <w:r w:rsidR="00330656" w:rsidRPr="00CC29E0">
        <w:rPr>
          <w:rFonts w:ascii="Arial" w:hAnsi="Arial" w:cs="Arial"/>
          <w:b/>
          <w:sz w:val="24"/>
          <w:szCs w:val="24"/>
          <w:lang w:val="fr-CA"/>
        </w:rPr>
        <w:t>)</w:t>
      </w:r>
    </w:p>
    <w:p w14:paraId="5B8DBF51" w14:textId="77777777" w:rsidR="00330656" w:rsidRPr="00EE0480" w:rsidRDefault="0076004D" w:rsidP="00E9651B">
      <w:pPr>
        <w:pStyle w:val="ListParagraph"/>
        <w:numPr>
          <w:ilvl w:val="0"/>
          <w:numId w:val="29"/>
        </w:numPr>
        <w:rPr>
          <w:rFonts w:ascii="Arial" w:hAnsi="Arial" w:cs="Arial"/>
          <w:sz w:val="24"/>
          <w:szCs w:val="24"/>
          <w:lang w:val="fr-CA"/>
        </w:rPr>
      </w:pPr>
      <w:r w:rsidRPr="00EE0480">
        <w:rPr>
          <w:rFonts w:ascii="Arial" w:hAnsi="Arial" w:cs="Arial"/>
          <w:sz w:val="24"/>
          <w:szCs w:val="24"/>
          <w:lang w:val="fr-CA"/>
        </w:rPr>
        <w:t>Avant de visionner la vidéo</w:t>
      </w:r>
      <w:r w:rsidR="003F0B54" w:rsidRPr="00EE0480">
        <w:rPr>
          <w:rFonts w:ascii="Arial" w:hAnsi="Arial" w:cs="Arial"/>
          <w:sz w:val="24"/>
          <w:szCs w:val="24"/>
          <w:lang w:val="fr-CA"/>
        </w:rPr>
        <w:t>,</w:t>
      </w:r>
      <w:r w:rsidRPr="00EE0480">
        <w:rPr>
          <w:rFonts w:ascii="Arial" w:hAnsi="Arial" w:cs="Arial"/>
          <w:sz w:val="24"/>
          <w:szCs w:val="24"/>
          <w:lang w:val="fr-CA"/>
        </w:rPr>
        <w:t xml:space="preserve"> r</w:t>
      </w:r>
      <w:r w:rsidR="006A50F4" w:rsidRPr="00EE0480">
        <w:rPr>
          <w:rFonts w:ascii="Arial" w:hAnsi="Arial" w:cs="Arial"/>
          <w:sz w:val="24"/>
          <w:szCs w:val="24"/>
          <w:lang w:val="fr-CA"/>
        </w:rPr>
        <w:t>evoir</w:t>
      </w:r>
      <w:r w:rsidRPr="00EE0480">
        <w:rPr>
          <w:rFonts w:ascii="Arial" w:hAnsi="Arial" w:cs="Arial"/>
          <w:sz w:val="24"/>
          <w:szCs w:val="24"/>
          <w:lang w:val="fr-CA"/>
        </w:rPr>
        <w:t xml:space="preserve"> les questions de la feuille de travail.</w:t>
      </w:r>
    </w:p>
    <w:p w14:paraId="67F15BFE" w14:textId="77777777" w:rsidR="00330656" w:rsidRPr="00EE0480" w:rsidRDefault="0076004D" w:rsidP="00E9651B">
      <w:pPr>
        <w:pStyle w:val="ListParagraph"/>
        <w:numPr>
          <w:ilvl w:val="0"/>
          <w:numId w:val="29"/>
        </w:numPr>
        <w:rPr>
          <w:rFonts w:ascii="Arial" w:hAnsi="Arial" w:cs="Arial"/>
          <w:sz w:val="24"/>
          <w:szCs w:val="24"/>
          <w:lang w:val="fr-CA"/>
        </w:rPr>
      </w:pPr>
      <w:r w:rsidRPr="00EE0480">
        <w:rPr>
          <w:rFonts w:ascii="Arial" w:hAnsi="Arial" w:cs="Arial"/>
          <w:sz w:val="24"/>
          <w:szCs w:val="24"/>
          <w:lang w:val="fr-CA"/>
        </w:rPr>
        <w:t>Demander à vos clients de remplir la feuille de travail puis de comparer les résultats et discuter des constatations.</w:t>
      </w:r>
    </w:p>
    <w:p w14:paraId="316309BF" w14:textId="77777777" w:rsidR="00F514F5" w:rsidRPr="00EE0480" w:rsidRDefault="00F514F5">
      <w:pPr>
        <w:rPr>
          <w:rFonts w:ascii="Arial" w:hAnsi="Arial" w:cs="Arial"/>
          <w:b/>
          <w:sz w:val="24"/>
          <w:szCs w:val="24"/>
          <w:lang w:val="fr-CA"/>
        </w:rPr>
      </w:pPr>
      <w:r w:rsidRPr="00EE0480">
        <w:rPr>
          <w:rFonts w:ascii="Arial" w:hAnsi="Arial" w:cs="Arial"/>
          <w:b/>
          <w:sz w:val="24"/>
          <w:szCs w:val="24"/>
          <w:lang w:val="fr-CA"/>
        </w:rPr>
        <w:br w:type="page"/>
      </w:r>
    </w:p>
    <w:p w14:paraId="3F79C27F" w14:textId="342C4E9E" w:rsidR="00FA11D5" w:rsidRPr="00EE0480" w:rsidRDefault="003F0B54" w:rsidP="00950C83">
      <w:pPr>
        <w:rPr>
          <w:rFonts w:ascii="Arial" w:hAnsi="Arial" w:cs="Arial"/>
          <w:b/>
          <w:sz w:val="24"/>
          <w:szCs w:val="24"/>
          <w:lang w:val="fr-CA"/>
        </w:rPr>
      </w:pPr>
      <w:r w:rsidRPr="00EE0480">
        <w:rPr>
          <w:rFonts w:ascii="Arial" w:hAnsi="Arial" w:cs="Arial"/>
          <w:b/>
          <w:sz w:val="24"/>
          <w:szCs w:val="24"/>
          <w:lang w:val="fr-CA"/>
        </w:rPr>
        <w:t xml:space="preserve">Feuille de travail sur la pensée critique à utiliser avec la vidéo </w:t>
      </w:r>
      <w:r w:rsidR="00B75EF0" w:rsidRPr="00EE0480">
        <w:rPr>
          <w:rFonts w:ascii="Arial" w:hAnsi="Arial" w:cs="Arial"/>
          <w:b/>
          <w:i/>
          <w:sz w:val="24"/>
          <w:szCs w:val="24"/>
          <w:lang w:val="fr-CA"/>
        </w:rPr>
        <w:t xml:space="preserve">Vos compétences au service d'un meilleur emploi </w:t>
      </w:r>
      <w:r w:rsidR="00C178AF" w:rsidRPr="00CC29E0">
        <w:rPr>
          <w:rFonts w:ascii="Arial" w:hAnsi="Arial" w:cs="Arial"/>
          <w:b/>
          <w:sz w:val="24"/>
          <w:szCs w:val="24"/>
          <w:lang w:val="fr-CA"/>
        </w:rPr>
        <w:t xml:space="preserve">(Page </w:t>
      </w:r>
      <w:r w:rsidR="00DA59E0" w:rsidRPr="00CC29E0">
        <w:rPr>
          <w:rFonts w:ascii="Arial" w:hAnsi="Arial" w:cs="Arial"/>
          <w:b/>
          <w:sz w:val="24"/>
          <w:szCs w:val="24"/>
          <w:lang w:val="fr-CA"/>
        </w:rPr>
        <w:t>9</w:t>
      </w:r>
      <w:r w:rsidR="00C178AF" w:rsidRPr="00CC29E0">
        <w:rPr>
          <w:rFonts w:ascii="Arial" w:hAnsi="Arial" w:cs="Arial"/>
          <w:b/>
          <w:sz w:val="24"/>
          <w:szCs w:val="24"/>
          <w:lang w:val="fr-CA"/>
        </w:rPr>
        <w:t>)</w:t>
      </w:r>
    </w:p>
    <w:p w14:paraId="3D27615F" w14:textId="77777777" w:rsidR="00FA11D5" w:rsidRPr="00EE0480" w:rsidRDefault="00882953" w:rsidP="007E2AB2">
      <w:pPr>
        <w:pStyle w:val="ListParagraph"/>
        <w:numPr>
          <w:ilvl w:val="0"/>
          <w:numId w:val="29"/>
        </w:numPr>
        <w:spacing w:after="60" w:line="240" w:lineRule="auto"/>
        <w:ind w:left="792"/>
        <w:contextualSpacing w:val="0"/>
        <w:rPr>
          <w:rFonts w:ascii="Arial" w:hAnsi="Arial" w:cs="Arial"/>
          <w:sz w:val="24"/>
          <w:szCs w:val="24"/>
          <w:lang w:val="fr-CA"/>
        </w:rPr>
      </w:pPr>
      <w:r w:rsidRPr="00EE0480">
        <w:rPr>
          <w:rFonts w:ascii="Arial" w:hAnsi="Arial" w:cs="Arial"/>
          <w:sz w:val="24"/>
          <w:szCs w:val="24"/>
          <w:lang w:val="fr-CA"/>
        </w:rPr>
        <w:t>Avant de visionner la vidéo, r</w:t>
      </w:r>
      <w:r w:rsidR="006A50F4" w:rsidRPr="00EE0480">
        <w:rPr>
          <w:rFonts w:ascii="Arial" w:hAnsi="Arial" w:cs="Arial"/>
          <w:sz w:val="24"/>
          <w:szCs w:val="24"/>
          <w:lang w:val="fr-CA"/>
        </w:rPr>
        <w:t>evoir</w:t>
      </w:r>
      <w:r w:rsidRPr="00EE0480">
        <w:rPr>
          <w:rFonts w:ascii="Arial" w:hAnsi="Arial" w:cs="Arial"/>
          <w:sz w:val="24"/>
          <w:szCs w:val="24"/>
          <w:lang w:val="fr-CA"/>
        </w:rPr>
        <w:t xml:space="preserve"> les questions de la feuille de travail.</w:t>
      </w:r>
    </w:p>
    <w:p w14:paraId="2ACF4E2F" w14:textId="77777777" w:rsidR="00FA11D5" w:rsidRPr="00EE0480" w:rsidRDefault="00882953" w:rsidP="007E2AB2">
      <w:pPr>
        <w:pStyle w:val="ListParagraph"/>
        <w:numPr>
          <w:ilvl w:val="0"/>
          <w:numId w:val="29"/>
        </w:numPr>
        <w:spacing w:after="60" w:line="240" w:lineRule="auto"/>
        <w:ind w:left="792"/>
        <w:contextualSpacing w:val="0"/>
        <w:rPr>
          <w:rFonts w:ascii="Arial" w:hAnsi="Arial" w:cs="Arial"/>
          <w:sz w:val="24"/>
          <w:szCs w:val="24"/>
          <w:lang w:val="fr-CA"/>
        </w:rPr>
      </w:pPr>
      <w:r w:rsidRPr="00EE0480">
        <w:rPr>
          <w:rFonts w:ascii="Arial" w:hAnsi="Arial" w:cs="Arial"/>
          <w:sz w:val="24"/>
          <w:szCs w:val="24"/>
          <w:lang w:val="fr-CA"/>
        </w:rPr>
        <w:t>Demander à vos clients de remplir la feuille de travail puis de comparer les résultats et discuter des constatations.</w:t>
      </w:r>
    </w:p>
    <w:p w14:paraId="6DF71E4A" w14:textId="77777777" w:rsidR="0092254F" w:rsidRPr="00EE0480" w:rsidRDefault="00882953" w:rsidP="007E2AB2">
      <w:pPr>
        <w:pStyle w:val="ListParagraph"/>
        <w:numPr>
          <w:ilvl w:val="0"/>
          <w:numId w:val="29"/>
        </w:numPr>
        <w:spacing w:after="120" w:line="240" w:lineRule="auto"/>
        <w:ind w:left="792"/>
        <w:contextualSpacing w:val="0"/>
        <w:rPr>
          <w:rFonts w:ascii="Arial" w:hAnsi="Arial" w:cs="Arial"/>
          <w:sz w:val="24"/>
          <w:szCs w:val="24"/>
          <w:lang w:val="fr-CA"/>
        </w:rPr>
      </w:pPr>
      <w:r w:rsidRPr="00EE0480">
        <w:rPr>
          <w:rFonts w:ascii="Arial" w:hAnsi="Arial" w:cs="Arial"/>
          <w:sz w:val="24"/>
          <w:szCs w:val="24"/>
          <w:lang w:val="fr-CA"/>
        </w:rPr>
        <w:t xml:space="preserve">Pour mieux comprendre la compétence essentielle </w:t>
      </w:r>
      <w:r w:rsidRPr="00EE0480">
        <w:rPr>
          <w:rFonts w:ascii="Arial" w:hAnsi="Arial" w:cs="Arial"/>
          <w:i/>
          <w:sz w:val="24"/>
          <w:szCs w:val="24"/>
          <w:lang w:val="fr-CA"/>
        </w:rPr>
        <w:t xml:space="preserve">La pensée </w:t>
      </w:r>
      <w:r w:rsidRPr="00EE0480">
        <w:rPr>
          <w:rFonts w:ascii="Arial" w:hAnsi="Arial" w:cs="Arial"/>
          <w:sz w:val="24"/>
          <w:szCs w:val="24"/>
          <w:lang w:val="fr-CA"/>
        </w:rPr>
        <w:t xml:space="preserve">critique, demander à vos clients de visionner la courte vidéo </w:t>
      </w:r>
      <w:hyperlink r:id="rId19" w:history="1">
        <w:r w:rsidRPr="00EE0480">
          <w:rPr>
            <w:rStyle w:val="Hyperlink"/>
            <w:rFonts w:ascii="Arial" w:hAnsi="Arial" w:cs="Arial"/>
            <w:b/>
            <w:sz w:val="24"/>
            <w:szCs w:val="24"/>
            <w:lang w:val="fr-CA"/>
          </w:rPr>
          <w:t>PCO Pensée critique</w:t>
        </w:r>
      </w:hyperlink>
      <w:r w:rsidRPr="00EE0480">
        <w:rPr>
          <w:rFonts w:ascii="Arial" w:hAnsi="Arial" w:cs="Arial"/>
          <w:sz w:val="24"/>
          <w:szCs w:val="24"/>
          <w:lang w:val="fr-CA"/>
        </w:rPr>
        <w:t>.</w:t>
      </w:r>
    </w:p>
    <w:p w14:paraId="3C51E615" w14:textId="77777777" w:rsidR="00A16AFA" w:rsidRPr="00EE0480" w:rsidRDefault="00A16AFA" w:rsidP="004E0589">
      <w:pPr>
        <w:spacing w:after="0"/>
        <w:rPr>
          <w:rFonts w:ascii="Arial" w:hAnsi="Arial" w:cs="Arial"/>
          <w:b/>
          <w:sz w:val="24"/>
          <w:szCs w:val="24"/>
          <w:lang w:val="fr-CA"/>
        </w:rPr>
      </w:pPr>
    </w:p>
    <w:p w14:paraId="2CF48E5E" w14:textId="77777777" w:rsidR="00FA11D5" w:rsidRPr="00EE0480" w:rsidRDefault="009C0BE8" w:rsidP="00BD047D">
      <w:pPr>
        <w:spacing w:after="120"/>
        <w:rPr>
          <w:rFonts w:ascii="Arial" w:hAnsi="Arial" w:cs="Arial"/>
          <w:b/>
          <w:sz w:val="24"/>
          <w:szCs w:val="24"/>
          <w:lang w:val="fr-CA"/>
        </w:rPr>
      </w:pPr>
      <w:r w:rsidRPr="00EE0480">
        <w:rPr>
          <w:rFonts w:ascii="Arial" w:hAnsi="Arial" w:cs="Arial"/>
          <w:b/>
          <w:sz w:val="24"/>
          <w:szCs w:val="24"/>
          <w:lang w:val="fr-CA"/>
        </w:rPr>
        <w:t>Activités d'apprentissage du PCO</w:t>
      </w:r>
    </w:p>
    <w:p w14:paraId="3D0684B7" w14:textId="77777777" w:rsidR="006D3362" w:rsidRPr="000F6A5C" w:rsidRDefault="00D66392" w:rsidP="00FA11D5">
      <w:pPr>
        <w:rPr>
          <w:rFonts w:ascii="Arial" w:hAnsi="Arial" w:cs="Arial"/>
          <w:sz w:val="24"/>
          <w:szCs w:val="24"/>
        </w:rPr>
      </w:pPr>
      <w:r>
        <w:rPr>
          <w:rFonts w:ascii="Arial" w:hAnsi="Arial" w:cs="Arial"/>
          <w:sz w:val="24"/>
          <w:szCs w:val="24"/>
          <w:lang w:val="fr-FR"/>
        </w:rPr>
        <w:t xml:space="preserve">Le site Web de </w:t>
      </w:r>
      <w:hyperlink r:id="rId20" w:history="1">
        <w:r w:rsidRPr="00D66392">
          <w:rPr>
            <w:rStyle w:val="Hyperlink"/>
            <w:rFonts w:ascii="Arial" w:hAnsi="Arial" w:cs="Arial"/>
            <w:sz w:val="24"/>
            <w:szCs w:val="24"/>
            <w:lang w:val="fr-FR"/>
          </w:rPr>
          <w:t>Zone compétences</w:t>
        </w:r>
      </w:hyperlink>
      <w:r>
        <w:rPr>
          <w:rFonts w:ascii="Arial" w:hAnsi="Arial" w:cs="Arial"/>
          <w:sz w:val="24"/>
          <w:szCs w:val="24"/>
          <w:lang w:val="fr-FR"/>
        </w:rPr>
        <w:t xml:space="preserve"> contient</w:t>
      </w:r>
      <w:r w:rsidRPr="00D66392">
        <w:rPr>
          <w:rFonts w:ascii="Arial" w:hAnsi="Arial" w:cs="Arial"/>
          <w:sz w:val="24"/>
          <w:szCs w:val="24"/>
          <w:lang w:val="fr-FR"/>
        </w:rPr>
        <w:t xml:space="preserve"> des centaines d'activités d'apprentissage montrant comment les compétences </w:t>
      </w:r>
      <w:r>
        <w:rPr>
          <w:rFonts w:ascii="Arial" w:hAnsi="Arial" w:cs="Arial"/>
          <w:sz w:val="24"/>
          <w:szCs w:val="24"/>
          <w:lang w:val="fr-FR"/>
        </w:rPr>
        <w:t xml:space="preserve">essentielles </w:t>
      </w:r>
      <w:r w:rsidRPr="00D66392">
        <w:rPr>
          <w:rFonts w:ascii="Arial" w:hAnsi="Arial" w:cs="Arial"/>
          <w:sz w:val="24"/>
          <w:szCs w:val="24"/>
          <w:lang w:val="fr-FR"/>
        </w:rPr>
        <w:t>et les h</w:t>
      </w:r>
      <w:r>
        <w:rPr>
          <w:rFonts w:ascii="Arial" w:hAnsi="Arial" w:cs="Arial"/>
          <w:sz w:val="24"/>
          <w:szCs w:val="24"/>
          <w:lang w:val="fr-FR"/>
        </w:rPr>
        <w:t>abitudes de travail</w:t>
      </w:r>
      <w:r w:rsidRPr="00D66392">
        <w:rPr>
          <w:rFonts w:ascii="Arial" w:hAnsi="Arial" w:cs="Arial"/>
          <w:sz w:val="24"/>
          <w:szCs w:val="24"/>
          <w:lang w:val="fr-FR"/>
        </w:rPr>
        <w:t xml:space="preserve"> sont utilisées dans le lieu de travail</w:t>
      </w:r>
      <w:r>
        <w:rPr>
          <w:rFonts w:ascii="Arial" w:hAnsi="Arial" w:cs="Arial"/>
          <w:sz w:val="24"/>
          <w:szCs w:val="24"/>
          <w:lang w:val="fr-FR"/>
        </w:rPr>
        <w:t>.</w:t>
      </w:r>
      <w:r w:rsidRPr="00EE0480">
        <w:rPr>
          <w:rFonts w:ascii="Arial" w:hAnsi="Arial" w:cs="Arial"/>
          <w:sz w:val="24"/>
          <w:szCs w:val="24"/>
          <w:lang w:val="fr-CA"/>
        </w:rPr>
        <w:t xml:space="preserve"> Ces activités d'apprentissages aident les clients à pratiquer, perfectionner et démontrer leurs compétences. </w:t>
      </w:r>
      <w:r>
        <w:rPr>
          <w:rFonts w:ascii="Arial" w:hAnsi="Arial" w:cs="Arial"/>
          <w:sz w:val="24"/>
          <w:szCs w:val="24"/>
        </w:rPr>
        <w:t xml:space="preserve">Chaque activité d'apprentissage comprend: </w:t>
      </w:r>
    </w:p>
    <w:p w14:paraId="3E1E2EC8" w14:textId="77777777" w:rsidR="006D3362" w:rsidRPr="00EE0480" w:rsidRDefault="006753DF" w:rsidP="00E9651B">
      <w:pPr>
        <w:pStyle w:val="ListParagraph"/>
        <w:numPr>
          <w:ilvl w:val="0"/>
          <w:numId w:val="27"/>
        </w:numPr>
        <w:rPr>
          <w:rFonts w:ascii="Arial" w:hAnsi="Arial" w:cs="Arial"/>
          <w:sz w:val="24"/>
          <w:szCs w:val="24"/>
          <w:lang w:val="fr-CA"/>
        </w:rPr>
      </w:pPr>
      <w:r w:rsidRPr="00EE0480">
        <w:rPr>
          <w:rFonts w:ascii="Arial" w:hAnsi="Arial" w:cs="Arial"/>
          <w:sz w:val="24"/>
          <w:szCs w:val="24"/>
          <w:lang w:val="fr-CA"/>
        </w:rPr>
        <w:t>des détails sur ses sources et sur les connexions avec les cours;</w:t>
      </w:r>
    </w:p>
    <w:p w14:paraId="26F58161" w14:textId="77777777" w:rsidR="006D3362" w:rsidRPr="00EE0480" w:rsidRDefault="006753DF" w:rsidP="00E9651B">
      <w:pPr>
        <w:pStyle w:val="ListParagraph"/>
        <w:numPr>
          <w:ilvl w:val="0"/>
          <w:numId w:val="27"/>
        </w:numPr>
        <w:rPr>
          <w:rFonts w:ascii="Arial" w:hAnsi="Arial" w:cs="Arial"/>
          <w:sz w:val="24"/>
          <w:szCs w:val="24"/>
          <w:lang w:val="fr-CA"/>
        </w:rPr>
      </w:pPr>
      <w:r w:rsidRPr="00EE0480">
        <w:rPr>
          <w:rFonts w:ascii="Arial" w:hAnsi="Arial" w:cs="Arial"/>
          <w:sz w:val="24"/>
          <w:szCs w:val="24"/>
          <w:lang w:val="fr-CA"/>
        </w:rPr>
        <w:t>une description sommaire pour expliquer ce que les élèves font dans cette activité;</w:t>
      </w:r>
    </w:p>
    <w:p w14:paraId="33712E18" w14:textId="77777777" w:rsidR="006D3362" w:rsidRPr="00EE0480" w:rsidRDefault="006753DF" w:rsidP="00E9651B">
      <w:pPr>
        <w:pStyle w:val="ListParagraph"/>
        <w:numPr>
          <w:ilvl w:val="0"/>
          <w:numId w:val="27"/>
        </w:numPr>
        <w:rPr>
          <w:rFonts w:ascii="Arial" w:hAnsi="Arial" w:cs="Arial"/>
          <w:sz w:val="24"/>
          <w:szCs w:val="24"/>
          <w:lang w:val="fr-CA"/>
        </w:rPr>
      </w:pPr>
      <w:r w:rsidRPr="00EE0480">
        <w:rPr>
          <w:rFonts w:ascii="Arial" w:hAnsi="Arial" w:cs="Arial"/>
          <w:sz w:val="24"/>
          <w:szCs w:val="24"/>
          <w:lang w:val="fr-CA"/>
        </w:rPr>
        <w:t>un énoncé de la tâche des compétences essentielles que les élèves seront chargés d'effectuer;</w:t>
      </w:r>
    </w:p>
    <w:p w14:paraId="18022FFA" w14:textId="77777777" w:rsidR="006D3362" w:rsidRPr="00EE0480" w:rsidRDefault="006753DF" w:rsidP="00E9651B">
      <w:pPr>
        <w:pStyle w:val="ListParagraph"/>
        <w:numPr>
          <w:ilvl w:val="0"/>
          <w:numId w:val="27"/>
        </w:numPr>
        <w:rPr>
          <w:rFonts w:ascii="Arial" w:hAnsi="Arial" w:cs="Arial"/>
          <w:sz w:val="24"/>
          <w:szCs w:val="24"/>
          <w:lang w:val="fr-CA"/>
        </w:rPr>
      </w:pPr>
      <w:r w:rsidRPr="00EE0480">
        <w:rPr>
          <w:rFonts w:ascii="Arial" w:hAnsi="Arial" w:cs="Arial"/>
          <w:sz w:val="24"/>
          <w:szCs w:val="24"/>
          <w:lang w:val="fr-CA"/>
        </w:rPr>
        <w:t>une analyse de la tâche en fonction des exigences des compétences essentielles et du niveau de compétence;</w:t>
      </w:r>
    </w:p>
    <w:p w14:paraId="26F75AD2" w14:textId="77777777" w:rsidR="006D3362" w:rsidRPr="00EE0480" w:rsidRDefault="006753DF" w:rsidP="00E9651B">
      <w:pPr>
        <w:pStyle w:val="ListParagraph"/>
        <w:numPr>
          <w:ilvl w:val="0"/>
          <w:numId w:val="27"/>
        </w:numPr>
        <w:rPr>
          <w:rFonts w:ascii="Arial" w:hAnsi="Arial" w:cs="Arial"/>
          <w:sz w:val="24"/>
          <w:szCs w:val="24"/>
          <w:lang w:val="fr-CA"/>
        </w:rPr>
      </w:pPr>
      <w:r w:rsidRPr="00EE0480">
        <w:rPr>
          <w:rFonts w:ascii="Arial" w:hAnsi="Arial" w:cs="Arial"/>
          <w:sz w:val="24"/>
          <w:szCs w:val="24"/>
          <w:lang w:val="fr-CA"/>
        </w:rPr>
        <w:t>l'indication des outils d'évaluation</w:t>
      </w:r>
      <w:r w:rsidR="002F4F23" w:rsidRPr="00EE0480">
        <w:rPr>
          <w:rFonts w:ascii="Arial" w:hAnsi="Arial" w:cs="Arial"/>
          <w:sz w:val="24"/>
          <w:szCs w:val="24"/>
          <w:lang w:val="fr-CA"/>
        </w:rPr>
        <w:t xml:space="preserve"> qui accompagnent cette activité; et</w:t>
      </w:r>
    </w:p>
    <w:p w14:paraId="7A63EB53" w14:textId="77777777" w:rsidR="006D3362" w:rsidRPr="00EE0480" w:rsidRDefault="002F4F23" w:rsidP="00E9651B">
      <w:pPr>
        <w:pStyle w:val="ListParagraph"/>
        <w:numPr>
          <w:ilvl w:val="0"/>
          <w:numId w:val="27"/>
        </w:numPr>
        <w:rPr>
          <w:rFonts w:ascii="Arial" w:hAnsi="Arial" w:cs="Arial"/>
          <w:sz w:val="24"/>
          <w:szCs w:val="24"/>
          <w:lang w:val="fr-CA"/>
        </w:rPr>
      </w:pPr>
      <w:r w:rsidRPr="00EE0480">
        <w:rPr>
          <w:rFonts w:ascii="Arial" w:hAnsi="Arial" w:cs="Arial"/>
          <w:sz w:val="24"/>
          <w:szCs w:val="24"/>
          <w:lang w:val="fr-CA"/>
        </w:rPr>
        <w:t>les notes de l'enseignant ou du facilitateur.</w:t>
      </w:r>
    </w:p>
    <w:p w14:paraId="6647C277" w14:textId="77777777" w:rsidR="00FA11D5" w:rsidRPr="00EE0480" w:rsidRDefault="00E26E32" w:rsidP="006D3362">
      <w:pPr>
        <w:rPr>
          <w:rFonts w:ascii="Arial" w:hAnsi="Arial" w:cs="Arial"/>
          <w:sz w:val="24"/>
          <w:szCs w:val="24"/>
          <w:lang w:val="fr-CA"/>
        </w:rPr>
      </w:pPr>
      <w:r w:rsidRPr="00EE0480">
        <w:rPr>
          <w:rFonts w:ascii="Arial" w:hAnsi="Arial" w:cs="Arial"/>
          <w:sz w:val="24"/>
          <w:szCs w:val="24"/>
          <w:lang w:val="fr-CA"/>
        </w:rPr>
        <w:t xml:space="preserve">Dans la vidéo </w:t>
      </w:r>
      <w:r w:rsidRPr="00EE0480">
        <w:rPr>
          <w:rFonts w:ascii="Arial" w:hAnsi="Arial" w:cs="Arial"/>
          <w:b/>
          <w:i/>
          <w:color w:val="000000"/>
          <w:sz w:val="24"/>
          <w:szCs w:val="24"/>
          <w:lang w:val="fr-CA"/>
        </w:rPr>
        <w:t>Vos compétences au service d'un meilleur emploi</w:t>
      </w:r>
      <w:r w:rsidR="006D3362" w:rsidRPr="00EE0480">
        <w:rPr>
          <w:rFonts w:ascii="Arial" w:hAnsi="Arial" w:cs="Arial"/>
          <w:sz w:val="24"/>
          <w:szCs w:val="24"/>
          <w:lang w:val="fr-CA"/>
        </w:rPr>
        <w:t xml:space="preserve">, Ho Gan, </w:t>
      </w:r>
      <w:r w:rsidRPr="00EE0480">
        <w:rPr>
          <w:rFonts w:ascii="Arial" w:hAnsi="Arial" w:cs="Arial"/>
          <w:sz w:val="24"/>
          <w:szCs w:val="24"/>
          <w:lang w:val="fr-CA"/>
        </w:rPr>
        <w:t xml:space="preserve">un ingénieur civil formé en Chine, </w:t>
      </w:r>
      <w:r w:rsidR="00424C02" w:rsidRPr="00EE0480">
        <w:rPr>
          <w:rFonts w:ascii="Arial" w:hAnsi="Arial" w:cs="Arial"/>
          <w:sz w:val="24"/>
          <w:szCs w:val="24"/>
          <w:lang w:val="fr-CA"/>
        </w:rPr>
        <w:t>considère la carrière alternative d'estimateur en construction. Vous trouverez la totalité de l'activité</w:t>
      </w:r>
      <w:r w:rsidR="00FA11D5" w:rsidRPr="00EE0480">
        <w:rPr>
          <w:rFonts w:ascii="Arial" w:eastAsia="Times New Roman" w:hAnsi="Arial" w:cs="Arial"/>
          <w:sz w:val="24"/>
          <w:szCs w:val="24"/>
          <w:lang w:val="fr-CA"/>
        </w:rPr>
        <w:t xml:space="preserve"> </w:t>
      </w:r>
      <w:hyperlink r:id="rId21" w:history="1">
        <w:r w:rsidR="00C764DF" w:rsidRPr="00EE0480">
          <w:rPr>
            <w:rStyle w:val="Hyperlink"/>
            <w:rFonts w:ascii="Arial" w:eastAsia="Times New Roman" w:hAnsi="Arial" w:cs="Arial"/>
            <w:i/>
            <w:sz w:val="24"/>
            <w:szCs w:val="24"/>
            <w:lang w:val="fr-CA"/>
          </w:rPr>
          <w:t>CNP 2234: Estimateur en construction – Propositions de prix et contrats</w:t>
        </w:r>
      </w:hyperlink>
      <w:r w:rsidR="00FA11D5" w:rsidRPr="00EE0480">
        <w:rPr>
          <w:rFonts w:ascii="Arial" w:eastAsia="Times New Roman" w:hAnsi="Arial" w:cs="Arial"/>
          <w:sz w:val="24"/>
          <w:szCs w:val="24"/>
          <w:lang w:val="fr-CA"/>
        </w:rPr>
        <w:t xml:space="preserve"> </w:t>
      </w:r>
      <w:r w:rsidR="00424C02" w:rsidRPr="00EE0480">
        <w:rPr>
          <w:rFonts w:ascii="Arial" w:eastAsia="Times New Roman" w:hAnsi="Arial" w:cs="Arial"/>
          <w:sz w:val="24"/>
          <w:szCs w:val="24"/>
          <w:lang w:val="fr-CA"/>
        </w:rPr>
        <w:t xml:space="preserve">dans ce guide à </w:t>
      </w:r>
      <w:hyperlink w:anchor="Annexe1" w:history="1">
        <w:r w:rsidR="00424C02" w:rsidRPr="00EE0480">
          <w:rPr>
            <w:rStyle w:val="Hyperlink"/>
            <w:rFonts w:ascii="Arial" w:eastAsia="Times New Roman" w:hAnsi="Arial" w:cs="Arial"/>
            <w:sz w:val="24"/>
            <w:szCs w:val="24"/>
            <w:lang w:val="fr-CA"/>
          </w:rPr>
          <w:t>l'annexe 1</w:t>
        </w:r>
      </w:hyperlink>
      <w:r w:rsidR="00424C02" w:rsidRPr="00EE0480">
        <w:rPr>
          <w:rFonts w:ascii="Arial" w:eastAsia="Times New Roman" w:hAnsi="Arial" w:cs="Arial"/>
          <w:sz w:val="24"/>
          <w:szCs w:val="24"/>
          <w:lang w:val="fr-CA"/>
        </w:rPr>
        <w:t>.</w:t>
      </w:r>
    </w:p>
    <w:p w14:paraId="69FC3E0C" w14:textId="77777777" w:rsidR="00FA11D5" w:rsidRPr="00EE0480" w:rsidRDefault="00BD047D" w:rsidP="00FA11D5">
      <w:pPr>
        <w:rPr>
          <w:rFonts w:ascii="Arial" w:hAnsi="Arial" w:cs="Arial"/>
          <w:sz w:val="24"/>
          <w:szCs w:val="24"/>
          <w:lang w:val="fr-CA"/>
        </w:rPr>
      </w:pPr>
      <w:r w:rsidRPr="00EE0480">
        <w:rPr>
          <w:rFonts w:ascii="Arial" w:hAnsi="Arial" w:cs="Arial"/>
          <w:sz w:val="24"/>
          <w:szCs w:val="24"/>
          <w:lang w:val="fr-CA"/>
        </w:rPr>
        <w:t xml:space="preserve">Voici d'autres activités d'apprentissage disponibles sur le site </w:t>
      </w:r>
      <w:r w:rsidR="002920C3" w:rsidRPr="00EE0480">
        <w:rPr>
          <w:rFonts w:ascii="Arial" w:hAnsi="Arial" w:cs="Arial"/>
          <w:sz w:val="24"/>
          <w:szCs w:val="24"/>
          <w:lang w:val="fr-CA"/>
        </w:rPr>
        <w:t xml:space="preserve">Web </w:t>
      </w:r>
      <w:r w:rsidRPr="00EE0480">
        <w:rPr>
          <w:rFonts w:ascii="Arial" w:hAnsi="Arial" w:cs="Arial"/>
          <w:sz w:val="24"/>
          <w:szCs w:val="24"/>
          <w:lang w:val="fr-CA"/>
        </w:rPr>
        <w:t>de Zone compét</w:t>
      </w:r>
      <w:r w:rsidR="00C764DF" w:rsidRPr="00EE0480">
        <w:rPr>
          <w:rFonts w:ascii="Arial" w:hAnsi="Arial" w:cs="Arial"/>
          <w:sz w:val="24"/>
          <w:szCs w:val="24"/>
          <w:lang w:val="fr-CA"/>
        </w:rPr>
        <w:t>ences qui peuvent intéresser de</w:t>
      </w:r>
      <w:r w:rsidRPr="00EE0480">
        <w:rPr>
          <w:rFonts w:ascii="Arial" w:hAnsi="Arial" w:cs="Arial"/>
          <w:sz w:val="24"/>
          <w:szCs w:val="24"/>
          <w:lang w:val="fr-CA"/>
        </w:rPr>
        <w:t xml:space="preserve"> nouveaux arrivants formés à l'étranger: </w:t>
      </w:r>
    </w:p>
    <w:p w14:paraId="0CE54501" w14:textId="77777777" w:rsidR="00FA11D5" w:rsidRPr="00EE0480" w:rsidRDefault="00FA11D5" w:rsidP="009A5500">
      <w:pPr>
        <w:pStyle w:val="ListParagraph"/>
        <w:numPr>
          <w:ilvl w:val="0"/>
          <w:numId w:val="6"/>
        </w:numPr>
        <w:tabs>
          <w:tab w:val="left" w:pos="540"/>
        </w:tabs>
        <w:spacing w:after="60" w:line="240" w:lineRule="auto"/>
        <w:ind w:left="1814" w:hanging="1627"/>
        <w:contextualSpacing w:val="0"/>
        <w:rPr>
          <w:rFonts w:ascii="Arial" w:eastAsia="Times New Roman" w:hAnsi="Arial" w:cs="Arial"/>
          <w:sz w:val="24"/>
          <w:szCs w:val="24"/>
          <w:lang w:val="fr-CA"/>
        </w:rPr>
      </w:pPr>
      <w:r w:rsidRPr="00EE0480">
        <w:rPr>
          <w:rFonts w:ascii="Arial" w:eastAsia="Times New Roman" w:hAnsi="Arial" w:cs="Arial"/>
          <w:sz w:val="24"/>
          <w:szCs w:val="24"/>
          <w:lang w:val="fr-CA"/>
        </w:rPr>
        <w:t>C</w:t>
      </w:r>
      <w:r w:rsidR="00BD047D" w:rsidRPr="00EE0480">
        <w:rPr>
          <w:rFonts w:ascii="Arial" w:eastAsia="Times New Roman" w:hAnsi="Arial" w:cs="Arial"/>
          <w:sz w:val="24"/>
          <w:szCs w:val="24"/>
          <w:lang w:val="fr-CA"/>
        </w:rPr>
        <w:t>NP</w:t>
      </w:r>
      <w:r w:rsidRPr="00EE0480">
        <w:rPr>
          <w:rFonts w:ascii="Arial" w:eastAsia="Times New Roman" w:hAnsi="Arial" w:cs="Arial"/>
          <w:sz w:val="24"/>
          <w:szCs w:val="24"/>
          <w:lang w:val="fr-CA"/>
        </w:rPr>
        <w:t xml:space="preserve"> </w:t>
      </w:r>
      <w:r w:rsidR="00C93201" w:rsidRPr="00EE0480">
        <w:rPr>
          <w:rFonts w:ascii="Arial" w:eastAsia="Times New Roman" w:hAnsi="Arial" w:cs="Arial"/>
          <w:sz w:val="24"/>
          <w:szCs w:val="24"/>
          <w:lang w:val="fr-CA"/>
        </w:rPr>
        <w:t>5123</w:t>
      </w:r>
      <w:r w:rsidR="005775B7" w:rsidRPr="00EE0480">
        <w:rPr>
          <w:rFonts w:ascii="Arial" w:eastAsia="Times New Roman" w:hAnsi="Arial" w:cs="Arial"/>
          <w:sz w:val="24"/>
          <w:szCs w:val="24"/>
          <w:lang w:val="fr-CA"/>
        </w:rPr>
        <w:t xml:space="preserve">: </w:t>
      </w:r>
      <w:r w:rsidR="0051418B" w:rsidRPr="00EE0480">
        <w:rPr>
          <w:rFonts w:ascii="Arial" w:eastAsia="Times New Roman" w:hAnsi="Arial" w:cs="Arial"/>
          <w:sz w:val="24"/>
          <w:szCs w:val="24"/>
          <w:lang w:val="fr-CA"/>
        </w:rPr>
        <w:tab/>
      </w:r>
      <w:r w:rsidR="00C93201" w:rsidRPr="00EE0480">
        <w:rPr>
          <w:rFonts w:ascii="Arial" w:eastAsia="Times New Roman" w:hAnsi="Arial" w:cs="Arial"/>
          <w:sz w:val="24"/>
          <w:szCs w:val="24"/>
          <w:lang w:val="fr-CA"/>
        </w:rPr>
        <w:t>Journalist</w:t>
      </w:r>
      <w:r w:rsidR="00BD047D" w:rsidRPr="00EE0480">
        <w:rPr>
          <w:rFonts w:ascii="Arial" w:eastAsia="Times New Roman" w:hAnsi="Arial" w:cs="Arial"/>
          <w:sz w:val="24"/>
          <w:szCs w:val="24"/>
          <w:lang w:val="fr-CA"/>
        </w:rPr>
        <w:t>es</w:t>
      </w:r>
      <w:r w:rsidRPr="00EE0480">
        <w:rPr>
          <w:rFonts w:ascii="Arial" w:eastAsia="Times New Roman" w:hAnsi="Arial" w:cs="Arial"/>
          <w:sz w:val="24"/>
          <w:szCs w:val="24"/>
          <w:lang w:val="fr-CA"/>
        </w:rPr>
        <w:t xml:space="preserve"> </w:t>
      </w:r>
      <w:r w:rsidR="00C93201" w:rsidRPr="00EE0480">
        <w:rPr>
          <w:rFonts w:ascii="Arial" w:eastAsia="Times New Roman" w:hAnsi="Arial" w:cs="Arial"/>
          <w:sz w:val="24"/>
          <w:szCs w:val="24"/>
          <w:lang w:val="fr-CA"/>
        </w:rPr>
        <w:t>–</w:t>
      </w:r>
      <w:r w:rsidRPr="00EE0480">
        <w:rPr>
          <w:rFonts w:ascii="Arial" w:eastAsia="Times New Roman" w:hAnsi="Arial" w:cs="Arial"/>
          <w:sz w:val="24"/>
          <w:szCs w:val="24"/>
          <w:lang w:val="fr-CA"/>
        </w:rPr>
        <w:t xml:space="preserve"> </w:t>
      </w:r>
      <w:r w:rsidR="00BD047D" w:rsidRPr="00EE0480">
        <w:rPr>
          <w:rFonts w:ascii="Arial" w:eastAsia="Times New Roman" w:hAnsi="Arial" w:cs="Arial"/>
          <w:sz w:val="24"/>
          <w:szCs w:val="24"/>
          <w:lang w:val="fr-CA"/>
        </w:rPr>
        <w:t>Q</w:t>
      </w:r>
      <w:r w:rsidR="00C764DF" w:rsidRPr="00EE0480">
        <w:rPr>
          <w:rFonts w:ascii="Arial" w:eastAsia="Times New Roman" w:hAnsi="Arial" w:cs="Arial"/>
          <w:sz w:val="24"/>
          <w:szCs w:val="24"/>
          <w:lang w:val="fr-CA"/>
        </w:rPr>
        <w:t>ui, quand, où, quoi et p</w:t>
      </w:r>
      <w:r w:rsidR="00BD047D" w:rsidRPr="00EE0480">
        <w:rPr>
          <w:rFonts w:ascii="Arial" w:eastAsia="Times New Roman" w:hAnsi="Arial" w:cs="Arial"/>
          <w:sz w:val="24"/>
          <w:szCs w:val="24"/>
          <w:lang w:val="fr-CA"/>
        </w:rPr>
        <w:t>ourquoi</w:t>
      </w:r>
      <w:r w:rsidR="00C764DF" w:rsidRPr="00EE0480">
        <w:rPr>
          <w:rFonts w:ascii="Arial" w:eastAsia="Times New Roman" w:hAnsi="Arial" w:cs="Arial"/>
          <w:sz w:val="24"/>
          <w:szCs w:val="24"/>
          <w:lang w:val="fr-CA"/>
        </w:rPr>
        <w:t xml:space="preserve"> ?</w:t>
      </w:r>
    </w:p>
    <w:p w14:paraId="5294E764" w14:textId="77777777" w:rsidR="00FA11D5" w:rsidRPr="00EE0480" w:rsidRDefault="00FA11D5" w:rsidP="009A5500">
      <w:pPr>
        <w:pStyle w:val="ListParagraph"/>
        <w:numPr>
          <w:ilvl w:val="0"/>
          <w:numId w:val="6"/>
        </w:numPr>
        <w:tabs>
          <w:tab w:val="left" w:pos="540"/>
        </w:tabs>
        <w:spacing w:after="60" w:line="240" w:lineRule="auto"/>
        <w:ind w:left="1814" w:hanging="1627"/>
        <w:contextualSpacing w:val="0"/>
        <w:rPr>
          <w:rFonts w:ascii="Arial" w:eastAsia="Times New Roman" w:hAnsi="Arial" w:cs="Arial"/>
          <w:sz w:val="24"/>
          <w:szCs w:val="24"/>
          <w:lang w:val="fr-CA"/>
        </w:rPr>
      </w:pPr>
      <w:r w:rsidRPr="00EE0480">
        <w:rPr>
          <w:rFonts w:ascii="Arial" w:eastAsia="Times New Roman" w:hAnsi="Arial" w:cs="Arial"/>
          <w:sz w:val="24"/>
          <w:szCs w:val="24"/>
          <w:lang w:val="fr-CA"/>
        </w:rPr>
        <w:t>C</w:t>
      </w:r>
      <w:r w:rsidR="00BD047D" w:rsidRPr="00EE0480">
        <w:rPr>
          <w:rFonts w:ascii="Arial" w:eastAsia="Times New Roman" w:hAnsi="Arial" w:cs="Arial"/>
          <w:sz w:val="24"/>
          <w:szCs w:val="24"/>
          <w:lang w:val="fr-CA"/>
        </w:rPr>
        <w:t>NP</w:t>
      </w:r>
      <w:r w:rsidRPr="00EE0480">
        <w:rPr>
          <w:rFonts w:ascii="Arial" w:eastAsia="Times New Roman" w:hAnsi="Arial" w:cs="Arial"/>
          <w:sz w:val="24"/>
          <w:szCs w:val="24"/>
          <w:lang w:val="fr-CA"/>
        </w:rPr>
        <w:t xml:space="preserve"> </w:t>
      </w:r>
      <w:r w:rsidR="00C93201" w:rsidRPr="00EE0480">
        <w:rPr>
          <w:rFonts w:ascii="Arial" w:eastAsia="Times New Roman" w:hAnsi="Arial" w:cs="Arial"/>
          <w:sz w:val="24"/>
          <w:szCs w:val="24"/>
          <w:lang w:val="fr-CA"/>
        </w:rPr>
        <w:t>2132</w:t>
      </w:r>
      <w:r w:rsidR="005775B7" w:rsidRPr="00EE0480">
        <w:rPr>
          <w:rFonts w:ascii="Arial" w:eastAsia="Times New Roman" w:hAnsi="Arial" w:cs="Arial"/>
          <w:sz w:val="24"/>
          <w:szCs w:val="24"/>
          <w:lang w:val="fr-CA"/>
        </w:rPr>
        <w:t xml:space="preserve">: </w:t>
      </w:r>
      <w:r w:rsidR="0051418B" w:rsidRPr="00EE0480">
        <w:rPr>
          <w:rFonts w:ascii="Arial" w:eastAsia="Times New Roman" w:hAnsi="Arial" w:cs="Arial"/>
          <w:sz w:val="24"/>
          <w:szCs w:val="24"/>
          <w:lang w:val="fr-CA"/>
        </w:rPr>
        <w:tab/>
      </w:r>
      <w:r w:rsidR="00A6191B" w:rsidRPr="00EE0480">
        <w:rPr>
          <w:rFonts w:ascii="Arial" w:eastAsia="Times New Roman" w:hAnsi="Arial" w:cs="Arial"/>
          <w:sz w:val="24"/>
          <w:szCs w:val="24"/>
          <w:lang w:val="fr-CA"/>
        </w:rPr>
        <w:t>Ingénieurs mécaniciens / ingénieures mécaniciennes</w:t>
      </w:r>
      <w:r w:rsidRPr="00EE0480">
        <w:rPr>
          <w:rFonts w:ascii="Arial" w:eastAsia="Times New Roman" w:hAnsi="Arial" w:cs="Arial"/>
          <w:sz w:val="24"/>
          <w:szCs w:val="24"/>
          <w:lang w:val="fr-CA"/>
        </w:rPr>
        <w:t xml:space="preserve"> </w:t>
      </w:r>
      <w:r w:rsidR="00C93201" w:rsidRPr="00EE0480">
        <w:rPr>
          <w:rFonts w:ascii="Arial" w:eastAsia="Times New Roman" w:hAnsi="Arial" w:cs="Arial"/>
          <w:sz w:val="24"/>
          <w:szCs w:val="24"/>
          <w:lang w:val="fr-CA"/>
        </w:rPr>
        <w:t>–</w:t>
      </w:r>
      <w:r w:rsidRPr="00EE0480">
        <w:rPr>
          <w:rFonts w:ascii="Arial" w:eastAsia="Times New Roman" w:hAnsi="Arial" w:cs="Arial"/>
          <w:sz w:val="24"/>
          <w:szCs w:val="24"/>
          <w:lang w:val="fr-CA"/>
        </w:rPr>
        <w:t xml:space="preserve"> </w:t>
      </w:r>
      <w:r w:rsidR="00C764DF" w:rsidRPr="00EE0480">
        <w:rPr>
          <w:rFonts w:ascii="Arial" w:eastAsia="Times New Roman" w:hAnsi="Arial" w:cs="Arial"/>
          <w:sz w:val="24"/>
          <w:szCs w:val="24"/>
          <w:lang w:val="fr-CA"/>
        </w:rPr>
        <w:t>Essais de traction et dessins orthographiques assistés par ordinateur</w:t>
      </w:r>
    </w:p>
    <w:p w14:paraId="357DD1BA" w14:textId="77777777" w:rsidR="00FA11D5" w:rsidRPr="00EE0480" w:rsidRDefault="00FA11D5" w:rsidP="009A5500">
      <w:pPr>
        <w:pStyle w:val="ListParagraph"/>
        <w:numPr>
          <w:ilvl w:val="0"/>
          <w:numId w:val="6"/>
        </w:numPr>
        <w:tabs>
          <w:tab w:val="left" w:pos="540"/>
        </w:tabs>
        <w:spacing w:after="60" w:line="240" w:lineRule="auto"/>
        <w:ind w:left="1814" w:hanging="1627"/>
        <w:contextualSpacing w:val="0"/>
        <w:rPr>
          <w:rFonts w:ascii="Arial" w:eastAsia="Times New Roman" w:hAnsi="Arial" w:cs="Arial"/>
          <w:sz w:val="24"/>
          <w:szCs w:val="24"/>
          <w:lang w:val="fr-CA"/>
        </w:rPr>
      </w:pPr>
      <w:r w:rsidRPr="00EE0480">
        <w:rPr>
          <w:rFonts w:ascii="Arial" w:eastAsia="Times New Roman" w:hAnsi="Arial" w:cs="Arial"/>
          <w:sz w:val="24"/>
          <w:szCs w:val="24"/>
          <w:lang w:val="fr-CA"/>
        </w:rPr>
        <w:t>C</w:t>
      </w:r>
      <w:r w:rsidR="00A61913" w:rsidRPr="00EE0480">
        <w:rPr>
          <w:rFonts w:ascii="Arial" w:eastAsia="Times New Roman" w:hAnsi="Arial" w:cs="Arial"/>
          <w:sz w:val="24"/>
          <w:szCs w:val="24"/>
          <w:lang w:val="fr-CA"/>
        </w:rPr>
        <w:t>NP</w:t>
      </w:r>
      <w:r w:rsidRPr="00EE0480">
        <w:rPr>
          <w:rFonts w:ascii="Arial" w:eastAsia="Times New Roman" w:hAnsi="Arial" w:cs="Arial"/>
          <w:sz w:val="24"/>
          <w:szCs w:val="24"/>
          <w:lang w:val="fr-CA"/>
        </w:rPr>
        <w:t xml:space="preserve"> </w:t>
      </w:r>
      <w:r w:rsidR="005B708C" w:rsidRPr="00EE0480">
        <w:rPr>
          <w:rFonts w:ascii="Arial" w:eastAsia="Times New Roman" w:hAnsi="Arial" w:cs="Arial"/>
          <w:sz w:val="24"/>
          <w:szCs w:val="24"/>
          <w:lang w:val="fr-CA"/>
        </w:rPr>
        <w:t>7311</w:t>
      </w:r>
      <w:r w:rsidR="005775B7" w:rsidRPr="00EE0480">
        <w:rPr>
          <w:rFonts w:ascii="Arial" w:eastAsia="Times New Roman" w:hAnsi="Arial" w:cs="Arial"/>
          <w:sz w:val="24"/>
          <w:szCs w:val="24"/>
          <w:lang w:val="fr-CA"/>
        </w:rPr>
        <w:t xml:space="preserve">: </w:t>
      </w:r>
      <w:r w:rsidR="0051418B" w:rsidRPr="00EE0480">
        <w:rPr>
          <w:rFonts w:ascii="Arial" w:eastAsia="Times New Roman" w:hAnsi="Arial" w:cs="Arial"/>
          <w:sz w:val="24"/>
          <w:szCs w:val="24"/>
          <w:lang w:val="fr-CA"/>
        </w:rPr>
        <w:tab/>
      </w:r>
      <w:r w:rsidR="00A6191B" w:rsidRPr="00EE0480">
        <w:rPr>
          <w:rFonts w:ascii="Arial" w:eastAsia="Times New Roman" w:hAnsi="Arial" w:cs="Arial"/>
          <w:sz w:val="24"/>
          <w:szCs w:val="24"/>
          <w:lang w:val="fr-CA"/>
        </w:rPr>
        <w:t xml:space="preserve">Mécaniciens industriels </w:t>
      </w:r>
      <w:r w:rsidR="00276B08" w:rsidRPr="00EE0480">
        <w:rPr>
          <w:rFonts w:ascii="Arial" w:eastAsia="Times New Roman" w:hAnsi="Arial" w:cs="Arial"/>
          <w:sz w:val="24"/>
          <w:szCs w:val="24"/>
          <w:lang w:val="fr-CA"/>
        </w:rPr>
        <w:t>/ mécaniciennes industrielles (d</w:t>
      </w:r>
      <w:r w:rsidR="00A6191B" w:rsidRPr="00EE0480">
        <w:rPr>
          <w:rFonts w:ascii="Arial" w:eastAsia="Times New Roman" w:hAnsi="Arial" w:cs="Arial"/>
          <w:sz w:val="24"/>
          <w:szCs w:val="24"/>
          <w:lang w:val="fr-CA"/>
        </w:rPr>
        <w:t>e chantier)</w:t>
      </w:r>
      <w:r w:rsidRPr="00EE0480">
        <w:rPr>
          <w:rFonts w:ascii="Arial" w:eastAsia="Times New Roman" w:hAnsi="Arial" w:cs="Arial"/>
          <w:sz w:val="24"/>
          <w:szCs w:val="24"/>
          <w:lang w:val="fr-CA"/>
        </w:rPr>
        <w:t xml:space="preserve"> </w:t>
      </w:r>
      <w:r w:rsidR="005B708C" w:rsidRPr="00EE0480">
        <w:rPr>
          <w:rFonts w:ascii="Arial" w:eastAsia="Times New Roman" w:hAnsi="Arial" w:cs="Arial"/>
          <w:sz w:val="24"/>
          <w:szCs w:val="24"/>
          <w:lang w:val="fr-CA"/>
        </w:rPr>
        <w:t>–</w:t>
      </w:r>
      <w:r w:rsidRPr="00EE0480">
        <w:rPr>
          <w:rFonts w:ascii="Arial" w:eastAsia="Times New Roman" w:hAnsi="Arial" w:cs="Arial"/>
          <w:sz w:val="24"/>
          <w:szCs w:val="24"/>
          <w:lang w:val="fr-CA"/>
        </w:rPr>
        <w:t xml:space="preserve"> </w:t>
      </w:r>
      <w:r w:rsidR="00A6191B" w:rsidRPr="00EE0480">
        <w:rPr>
          <w:rFonts w:ascii="Arial" w:eastAsia="Times New Roman" w:hAnsi="Arial" w:cs="Arial"/>
          <w:sz w:val="24"/>
          <w:szCs w:val="24"/>
          <w:lang w:val="fr-CA"/>
        </w:rPr>
        <w:t xml:space="preserve">Étiquette de sécurité </w:t>
      </w:r>
      <w:r w:rsidR="00CF5805" w:rsidRPr="00EE0480">
        <w:rPr>
          <w:rFonts w:ascii="Arial" w:eastAsia="Times New Roman" w:hAnsi="Arial" w:cs="Arial"/>
          <w:sz w:val="24"/>
          <w:szCs w:val="24"/>
          <w:lang w:val="fr-CA"/>
        </w:rPr>
        <w:t>pour un produit nettoyant</w:t>
      </w:r>
      <w:r w:rsidR="00A61913" w:rsidRPr="00EE0480">
        <w:rPr>
          <w:rFonts w:ascii="Arial" w:eastAsia="Times New Roman" w:hAnsi="Arial" w:cs="Arial"/>
          <w:sz w:val="24"/>
          <w:szCs w:val="24"/>
          <w:lang w:val="fr-CA"/>
        </w:rPr>
        <w:t xml:space="preserve"> industriel</w:t>
      </w:r>
    </w:p>
    <w:p w14:paraId="36E3A3B6" w14:textId="77777777" w:rsidR="00FA11D5" w:rsidRPr="00EE0480" w:rsidRDefault="00FA11D5" w:rsidP="009A5500">
      <w:pPr>
        <w:pStyle w:val="ListParagraph"/>
        <w:numPr>
          <w:ilvl w:val="0"/>
          <w:numId w:val="6"/>
        </w:numPr>
        <w:tabs>
          <w:tab w:val="left" w:pos="540"/>
        </w:tabs>
        <w:spacing w:after="60" w:line="240" w:lineRule="auto"/>
        <w:ind w:left="1814" w:hanging="1627"/>
        <w:contextualSpacing w:val="0"/>
        <w:rPr>
          <w:rFonts w:ascii="Arial" w:eastAsia="Times New Roman" w:hAnsi="Arial" w:cs="Arial"/>
          <w:sz w:val="24"/>
          <w:szCs w:val="24"/>
          <w:lang w:val="fr-CA"/>
        </w:rPr>
      </w:pPr>
      <w:r w:rsidRPr="00EE0480">
        <w:rPr>
          <w:rFonts w:ascii="Arial" w:eastAsia="Times New Roman" w:hAnsi="Arial" w:cs="Arial"/>
          <w:sz w:val="24"/>
          <w:szCs w:val="24"/>
          <w:lang w:val="fr-CA"/>
        </w:rPr>
        <w:t>C</w:t>
      </w:r>
      <w:r w:rsidR="00A61913" w:rsidRPr="00EE0480">
        <w:rPr>
          <w:rFonts w:ascii="Arial" w:eastAsia="Times New Roman" w:hAnsi="Arial" w:cs="Arial"/>
          <w:sz w:val="24"/>
          <w:szCs w:val="24"/>
          <w:lang w:val="fr-CA"/>
        </w:rPr>
        <w:t>NP</w:t>
      </w:r>
      <w:r w:rsidRPr="00EE0480">
        <w:rPr>
          <w:rFonts w:ascii="Arial" w:eastAsia="Times New Roman" w:hAnsi="Arial" w:cs="Arial"/>
          <w:sz w:val="24"/>
          <w:szCs w:val="24"/>
          <w:lang w:val="fr-CA"/>
        </w:rPr>
        <w:t xml:space="preserve"> </w:t>
      </w:r>
      <w:r w:rsidR="005B708C" w:rsidRPr="00EE0480">
        <w:rPr>
          <w:rFonts w:ascii="Arial" w:eastAsia="Times New Roman" w:hAnsi="Arial" w:cs="Arial"/>
          <w:sz w:val="24"/>
          <w:szCs w:val="24"/>
          <w:lang w:val="fr-CA"/>
        </w:rPr>
        <w:t>4212</w:t>
      </w:r>
      <w:r w:rsidR="005775B7" w:rsidRPr="00EE0480">
        <w:rPr>
          <w:rFonts w:ascii="Arial" w:eastAsia="Times New Roman" w:hAnsi="Arial" w:cs="Arial"/>
          <w:sz w:val="24"/>
          <w:szCs w:val="24"/>
          <w:lang w:val="fr-CA"/>
        </w:rPr>
        <w:t xml:space="preserve">: </w:t>
      </w:r>
      <w:r w:rsidR="0051418B" w:rsidRPr="00EE0480">
        <w:rPr>
          <w:rFonts w:ascii="Arial" w:eastAsia="Times New Roman" w:hAnsi="Arial" w:cs="Arial"/>
          <w:sz w:val="24"/>
          <w:szCs w:val="24"/>
          <w:lang w:val="fr-CA"/>
        </w:rPr>
        <w:tab/>
      </w:r>
      <w:r w:rsidR="00276B08" w:rsidRPr="00EE0480">
        <w:rPr>
          <w:rFonts w:ascii="Arial" w:eastAsia="Times New Roman" w:hAnsi="Arial" w:cs="Arial"/>
          <w:sz w:val="24"/>
          <w:szCs w:val="24"/>
          <w:lang w:val="fr-CA"/>
        </w:rPr>
        <w:t>Travailleurs/ travailleuses des services sociaux et communautaires</w:t>
      </w:r>
      <w:r w:rsidR="005B708C" w:rsidRPr="00EE0480">
        <w:rPr>
          <w:rFonts w:ascii="Arial" w:eastAsia="Times New Roman" w:hAnsi="Arial" w:cs="Arial"/>
          <w:sz w:val="24"/>
          <w:szCs w:val="24"/>
          <w:lang w:val="fr-CA"/>
        </w:rPr>
        <w:t>–</w:t>
      </w:r>
      <w:r w:rsidRPr="00EE0480">
        <w:rPr>
          <w:rFonts w:ascii="Arial" w:eastAsia="Times New Roman" w:hAnsi="Arial" w:cs="Arial"/>
          <w:sz w:val="24"/>
          <w:szCs w:val="24"/>
          <w:lang w:val="fr-CA"/>
        </w:rPr>
        <w:t xml:space="preserve"> </w:t>
      </w:r>
      <w:r w:rsidR="007D3A5A" w:rsidRPr="00EE0480">
        <w:rPr>
          <w:rFonts w:ascii="Arial" w:eastAsia="Times New Roman" w:hAnsi="Arial" w:cs="Arial"/>
          <w:sz w:val="24"/>
          <w:szCs w:val="24"/>
          <w:lang w:val="fr-CA"/>
        </w:rPr>
        <w:t>Formulaire de vérification du casier judiciaire et des dossiers de police</w:t>
      </w:r>
    </w:p>
    <w:p w14:paraId="560C6079" w14:textId="77777777" w:rsidR="00FA11D5" w:rsidRPr="00EE0480" w:rsidRDefault="00FA11D5" w:rsidP="009A5500">
      <w:pPr>
        <w:pStyle w:val="ListParagraph"/>
        <w:numPr>
          <w:ilvl w:val="0"/>
          <w:numId w:val="6"/>
        </w:numPr>
        <w:tabs>
          <w:tab w:val="left" w:pos="540"/>
        </w:tabs>
        <w:spacing w:after="60" w:line="240" w:lineRule="auto"/>
        <w:ind w:left="1814" w:hanging="1627"/>
        <w:contextualSpacing w:val="0"/>
        <w:rPr>
          <w:rFonts w:ascii="Arial" w:eastAsia="Times New Roman" w:hAnsi="Arial" w:cs="Arial"/>
          <w:sz w:val="24"/>
          <w:szCs w:val="24"/>
          <w:lang w:val="fr-CA"/>
        </w:rPr>
      </w:pPr>
      <w:r w:rsidRPr="00EE0480">
        <w:rPr>
          <w:rFonts w:ascii="Arial" w:eastAsia="Times New Roman" w:hAnsi="Arial" w:cs="Arial"/>
          <w:sz w:val="24"/>
          <w:szCs w:val="24"/>
          <w:lang w:val="fr-CA"/>
        </w:rPr>
        <w:t>C</w:t>
      </w:r>
      <w:r w:rsidR="007D3A5A" w:rsidRPr="00EE0480">
        <w:rPr>
          <w:rFonts w:ascii="Arial" w:eastAsia="Times New Roman" w:hAnsi="Arial" w:cs="Arial"/>
          <w:sz w:val="24"/>
          <w:szCs w:val="24"/>
          <w:lang w:val="fr-CA"/>
        </w:rPr>
        <w:t>NP</w:t>
      </w:r>
      <w:r w:rsidRPr="00EE0480">
        <w:rPr>
          <w:rFonts w:ascii="Arial" w:eastAsia="Times New Roman" w:hAnsi="Arial" w:cs="Arial"/>
          <w:sz w:val="24"/>
          <w:szCs w:val="24"/>
          <w:lang w:val="fr-CA"/>
        </w:rPr>
        <w:t xml:space="preserve"> </w:t>
      </w:r>
      <w:r w:rsidR="005B708C" w:rsidRPr="00EE0480">
        <w:rPr>
          <w:rFonts w:ascii="Arial" w:eastAsia="Times New Roman" w:hAnsi="Arial" w:cs="Arial"/>
          <w:sz w:val="24"/>
          <w:szCs w:val="24"/>
          <w:lang w:val="fr-CA"/>
        </w:rPr>
        <w:t>1226</w:t>
      </w:r>
      <w:r w:rsidR="005775B7" w:rsidRPr="00EE0480">
        <w:rPr>
          <w:rFonts w:ascii="Arial" w:eastAsia="Times New Roman" w:hAnsi="Arial" w:cs="Arial"/>
          <w:sz w:val="24"/>
          <w:szCs w:val="24"/>
          <w:lang w:val="fr-CA"/>
        </w:rPr>
        <w:t>:</w:t>
      </w:r>
      <w:r w:rsidRPr="00EE0480">
        <w:rPr>
          <w:rFonts w:ascii="Arial" w:eastAsia="Times New Roman" w:hAnsi="Arial" w:cs="Arial"/>
          <w:sz w:val="24"/>
          <w:szCs w:val="24"/>
          <w:lang w:val="fr-CA"/>
        </w:rPr>
        <w:t xml:space="preserve"> </w:t>
      </w:r>
      <w:r w:rsidR="0051418B" w:rsidRPr="00EE0480">
        <w:rPr>
          <w:rFonts w:ascii="Arial" w:eastAsia="Times New Roman" w:hAnsi="Arial" w:cs="Arial"/>
          <w:sz w:val="24"/>
          <w:szCs w:val="24"/>
          <w:lang w:val="fr-CA"/>
        </w:rPr>
        <w:tab/>
      </w:r>
      <w:r w:rsidR="007D3A5A" w:rsidRPr="00EE0480">
        <w:rPr>
          <w:rFonts w:ascii="Arial" w:eastAsia="Times New Roman" w:hAnsi="Arial" w:cs="Arial"/>
          <w:sz w:val="24"/>
          <w:szCs w:val="24"/>
          <w:lang w:val="fr-CA"/>
        </w:rPr>
        <w:t xml:space="preserve">Planificateurs/planificatrices de congrès et d'événements </w:t>
      </w:r>
      <w:r w:rsidR="005B708C" w:rsidRPr="00EE0480">
        <w:rPr>
          <w:rFonts w:ascii="Arial" w:eastAsia="Times New Roman" w:hAnsi="Arial" w:cs="Arial"/>
          <w:sz w:val="24"/>
          <w:szCs w:val="24"/>
          <w:lang w:val="fr-CA"/>
        </w:rPr>
        <w:t>–</w:t>
      </w:r>
      <w:r w:rsidRPr="00EE0480">
        <w:rPr>
          <w:rFonts w:ascii="Arial" w:eastAsia="Times New Roman" w:hAnsi="Arial" w:cs="Arial"/>
          <w:sz w:val="24"/>
          <w:szCs w:val="24"/>
          <w:lang w:val="fr-CA"/>
        </w:rPr>
        <w:t xml:space="preserve"> </w:t>
      </w:r>
      <w:r w:rsidR="00463C53" w:rsidRPr="00EE0480">
        <w:rPr>
          <w:rFonts w:ascii="Arial" w:eastAsia="Times New Roman" w:hAnsi="Arial" w:cs="Arial"/>
          <w:sz w:val="24"/>
          <w:szCs w:val="24"/>
          <w:lang w:val="fr-CA"/>
        </w:rPr>
        <w:t>Calendrier des événements</w:t>
      </w:r>
    </w:p>
    <w:p w14:paraId="33DDD641" w14:textId="77777777" w:rsidR="005B708C" w:rsidRPr="00EE0480" w:rsidRDefault="005B708C" w:rsidP="009A5500">
      <w:pPr>
        <w:pStyle w:val="ListParagraph"/>
        <w:numPr>
          <w:ilvl w:val="0"/>
          <w:numId w:val="6"/>
        </w:numPr>
        <w:tabs>
          <w:tab w:val="left" w:pos="540"/>
        </w:tabs>
        <w:spacing w:after="60" w:line="240" w:lineRule="auto"/>
        <w:ind w:left="1814" w:hanging="1627"/>
        <w:contextualSpacing w:val="0"/>
        <w:rPr>
          <w:rFonts w:ascii="Arial" w:eastAsia="Times New Roman" w:hAnsi="Arial" w:cs="Arial"/>
          <w:sz w:val="24"/>
          <w:szCs w:val="24"/>
          <w:lang w:val="fr-CA"/>
        </w:rPr>
      </w:pPr>
      <w:r w:rsidRPr="00EE0480">
        <w:rPr>
          <w:rFonts w:ascii="Arial" w:eastAsia="Times New Roman" w:hAnsi="Arial" w:cs="Arial"/>
          <w:sz w:val="24"/>
          <w:szCs w:val="24"/>
          <w:lang w:val="fr-CA"/>
        </w:rPr>
        <w:t>C</w:t>
      </w:r>
      <w:r w:rsidR="00463C53" w:rsidRPr="00EE0480">
        <w:rPr>
          <w:rFonts w:ascii="Arial" w:eastAsia="Times New Roman" w:hAnsi="Arial" w:cs="Arial"/>
          <w:sz w:val="24"/>
          <w:szCs w:val="24"/>
          <w:lang w:val="fr-CA"/>
        </w:rPr>
        <w:t>NP</w:t>
      </w:r>
      <w:r w:rsidRPr="00EE0480">
        <w:rPr>
          <w:rFonts w:ascii="Arial" w:eastAsia="Times New Roman" w:hAnsi="Arial" w:cs="Arial"/>
          <w:sz w:val="24"/>
          <w:szCs w:val="24"/>
          <w:lang w:val="fr-CA"/>
        </w:rPr>
        <w:t xml:space="preserve"> 3152</w:t>
      </w:r>
      <w:r w:rsidR="005775B7" w:rsidRPr="00EE0480">
        <w:rPr>
          <w:rFonts w:ascii="Arial" w:eastAsia="Times New Roman" w:hAnsi="Arial" w:cs="Arial"/>
          <w:sz w:val="24"/>
          <w:szCs w:val="24"/>
          <w:lang w:val="fr-CA"/>
        </w:rPr>
        <w:t>:</w:t>
      </w:r>
      <w:r w:rsidRPr="00EE0480">
        <w:rPr>
          <w:rFonts w:ascii="Arial" w:eastAsia="Times New Roman" w:hAnsi="Arial" w:cs="Arial"/>
          <w:sz w:val="24"/>
          <w:szCs w:val="24"/>
          <w:lang w:val="fr-CA"/>
        </w:rPr>
        <w:t xml:space="preserve"> </w:t>
      </w:r>
      <w:r w:rsidR="0051418B" w:rsidRPr="00EE0480">
        <w:rPr>
          <w:rFonts w:ascii="Arial" w:eastAsia="Times New Roman" w:hAnsi="Arial" w:cs="Arial"/>
          <w:sz w:val="24"/>
          <w:szCs w:val="24"/>
          <w:lang w:val="fr-CA"/>
        </w:rPr>
        <w:tab/>
      </w:r>
      <w:r w:rsidR="00463C53" w:rsidRPr="00EE0480">
        <w:rPr>
          <w:rFonts w:ascii="Arial" w:eastAsia="Times New Roman" w:hAnsi="Arial" w:cs="Arial"/>
          <w:sz w:val="24"/>
          <w:szCs w:val="24"/>
          <w:lang w:val="fr-CA"/>
        </w:rPr>
        <w:t xml:space="preserve">Infirmiers/infirmières </w:t>
      </w:r>
      <w:r w:rsidR="00832524" w:rsidRPr="00EE0480">
        <w:rPr>
          <w:rFonts w:ascii="Arial" w:eastAsia="Times New Roman" w:hAnsi="Arial" w:cs="Arial"/>
          <w:sz w:val="24"/>
          <w:szCs w:val="24"/>
          <w:lang w:val="fr-CA"/>
        </w:rPr>
        <w:t>autorisé(e)s</w:t>
      </w:r>
      <w:r w:rsidRPr="00EE0480">
        <w:rPr>
          <w:rFonts w:ascii="Arial" w:eastAsia="Times New Roman" w:hAnsi="Arial" w:cs="Arial"/>
          <w:sz w:val="24"/>
          <w:szCs w:val="24"/>
          <w:lang w:val="fr-CA"/>
        </w:rPr>
        <w:t xml:space="preserve">– </w:t>
      </w:r>
      <w:r w:rsidR="00832524" w:rsidRPr="00EE0480">
        <w:rPr>
          <w:rFonts w:ascii="Arial" w:eastAsia="Times New Roman" w:hAnsi="Arial" w:cs="Arial"/>
          <w:sz w:val="24"/>
          <w:szCs w:val="24"/>
          <w:lang w:val="fr-CA"/>
        </w:rPr>
        <w:t>R</w:t>
      </w:r>
      <w:r w:rsidR="00463C53" w:rsidRPr="00EE0480">
        <w:rPr>
          <w:rFonts w:ascii="Arial" w:eastAsia="Times New Roman" w:hAnsi="Arial" w:cs="Arial"/>
          <w:sz w:val="24"/>
          <w:szCs w:val="24"/>
          <w:lang w:val="fr-CA"/>
        </w:rPr>
        <w:t>apport</w:t>
      </w:r>
      <w:r w:rsidR="00832524" w:rsidRPr="00EE0480">
        <w:rPr>
          <w:rFonts w:ascii="Arial" w:eastAsia="Times New Roman" w:hAnsi="Arial" w:cs="Arial"/>
          <w:sz w:val="24"/>
          <w:szCs w:val="24"/>
          <w:lang w:val="fr-CA"/>
        </w:rPr>
        <w:t xml:space="preserve"> des soins courants</w:t>
      </w:r>
    </w:p>
    <w:p w14:paraId="60713C5A" w14:textId="77777777" w:rsidR="005B708C" w:rsidRPr="00EE0480" w:rsidRDefault="005B708C" w:rsidP="009A5500">
      <w:pPr>
        <w:pStyle w:val="ListParagraph"/>
        <w:numPr>
          <w:ilvl w:val="0"/>
          <w:numId w:val="6"/>
        </w:numPr>
        <w:tabs>
          <w:tab w:val="left" w:pos="540"/>
        </w:tabs>
        <w:spacing w:after="60" w:line="240" w:lineRule="auto"/>
        <w:ind w:left="1814" w:hanging="1627"/>
        <w:contextualSpacing w:val="0"/>
        <w:rPr>
          <w:rFonts w:ascii="Arial" w:eastAsia="Times New Roman" w:hAnsi="Arial" w:cs="Arial"/>
          <w:sz w:val="24"/>
          <w:szCs w:val="24"/>
          <w:lang w:val="fr-CA"/>
        </w:rPr>
      </w:pPr>
      <w:r w:rsidRPr="00EE0480">
        <w:rPr>
          <w:rFonts w:ascii="Arial" w:eastAsia="Times New Roman" w:hAnsi="Arial" w:cs="Arial"/>
          <w:sz w:val="24"/>
          <w:szCs w:val="24"/>
          <w:lang w:val="fr-CA"/>
        </w:rPr>
        <w:t>C</w:t>
      </w:r>
      <w:r w:rsidR="00463C53" w:rsidRPr="00EE0480">
        <w:rPr>
          <w:rFonts w:ascii="Arial" w:eastAsia="Times New Roman" w:hAnsi="Arial" w:cs="Arial"/>
          <w:sz w:val="24"/>
          <w:szCs w:val="24"/>
          <w:lang w:val="fr-CA"/>
        </w:rPr>
        <w:t>NP</w:t>
      </w:r>
      <w:r w:rsidRPr="00EE0480">
        <w:rPr>
          <w:rFonts w:ascii="Arial" w:eastAsia="Times New Roman" w:hAnsi="Arial" w:cs="Arial"/>
          <w:sz w:val="24"/>
          <w:szCs w:val="24"/>
          <w:lang w:val="fr-CA"/>
        </w:rPr>
        <w:t xml:space="preserve"> 5124</w:t>
      </w:r>
      <w:r w:rsidR="005775B7" w:rsidRPr="00EE0480">
        <w:rPr>
          <w:rFonts w:ascii="Arial" w:eastAsia="Times New Roman" w:hAnsi="Arial" w:cs="Arial"/>
          <w:sz w:val="24"/>
          <w:szCs w:val="24"/>
          <w:lang w:val="fr-CA"/>
        </w:rPr>
        <w:t>:</w:t>
      </w:r>
      <w:r w:rsidRPr="00EE0480">
        <w:rPr>
          <w:rFonts w:ascii="Arial" w:eastAsia="Times New Roman" w:hAnsi="Arial" w:cs="Arial"/>
          <w:sz w:val="24"/>
          <w:szCs w:val="24"/>
          <w:lang w:val="fr-CA"/>
        </w:rPr>
        <w:t xml:space="preserve"> </w:t>
      </w:r>
      <w:r w:rsidR="0051418B" w:rsidRPr="00EE0480">
        <w:rPr>
          <w:rFonts w:ascii="Arial" w:eastAsia="Times New Roman" w:hAnsi="Arial" w:cs="Arial"/>
          <w:sz w:val="24"/>
          <w:szCs w:val="24"/>
          <w:lang w:val="fr-CA"/>
        </w:rPr>
        <w:tab/>
      </w:r>
      <w:r w:rsidR="00832524" w:rsidRPr="00EE0480">
        <w:rPr>
          <w:rFonts w:ascii="Arial" w:eastAsia="Times New Roman" w:hAnsi="Arial" w:cs="Arial"/>
          <w:sz w:val="24"/>
          <w:szCs w:val="24"/>
          <w:lang w:val="fr-CA"/>
        </w:rPr>
        <w:t xml:space="preserve">Spécialistes des </w:t>
      </w:r>
      <w:r w:rsidR="00463C53" w:rsidRPr="00EE0480">
        <w:rPr>
          <w:rFonts w:ascii="Arial" w:eastAsia="Times New Roman" w:hAnsi="Arial" w:cs="Arial"/>
          <w:sz w:val="24"/>
          <w:szCs w:val="24"/>
          <w:lang w:val="fr-CA"/>
        </w:rPr>
        <w:t>relations publiques</w:t>
      </w:r>
      <w:r w:rsidR="00832524" w:rsidRPr="00EE0480">
        <w:rPr>
          <w:rFonts w:ascii="Arial" w:eastAsia="Times New Roman" w:hAnsi="Arial" w:cs="Arial"/>
          <w:sz w:val="24"/>
          <w:szCs w:val="24"/>
          <w:lang w:val="fr-CA"/>
        </w:rPr>
        <w:t xml:space="preserve"> et des communications</w:t>
      </w:r>
      <w:r w:rsidRPr="00EE0480">
        <w:rPr>
          <w:rFonts w:ascii="Arial" w:eastAsia="Times New Roman" w:hAnsi="Arial" w:cs="Arial"/>
          <w:sz w:val="24"/>
          <w:szCs w:val="24"/>
          <w:lang w:val="fr-CA"/>
        </w:rPr>
        <w:t xml:space="preserve"> – </w:t>
      </w:r>
      <w:r w:rsidR="00463C53" w:rsidRPr="00EE0480">
        <w:rPr>
          <w:rFonts w:ascii="Arial" w:eastAsia="Times New Roman" w:hAnsi="Arial" w:cs="Arial"/>
          <w:sz w:val="24"/>
          <w:szCs w:val="24"/>
          <w:lang w:val="fr-CA"/>
        </w:rPr>
        <w:t>Journée de l’alphabétisation familiale</w:t>
      </w:r>
    </w:p>
    <w:p w14:paraId="73252022" w14:textId="77777777" w:rsidR="00FA11D5" w:rsidRPr="00EE0480" w:rsidRDefault="00FA11D5" w:rsidP="009A5500">
      <w:pPr>
        <w:pStyle w:val="ListParagraph"/>
        <w:numPr>
          <w:ilvl w:val="0"/>
          <w:numId w:val="6"/>
        </w:numPr>
        <w:tabs>
          <w:tab w:val="left" w:pos="540"/>
        </w:tabs>
        <w:spacing w:after="0" w:line="240" w:lineRule="auto"/>
        <w:ind w:left="1814" w:hanging="1627"/>
        <w:contextualSpacing w:val="0"/>
        <w:rPr>
          <w:rFonts w:ascii="Arial" w:hAnsi="Arial" w:cs="Arial"/>
          <w:sz w:val="24"/>
          <w:szCs w:val="24"/>
          <w:lang w:val="fr-CA"/>
        </w:rPr>
      </w:pPr>
      <w:r w:rsidRPr="00EE0480">
        <w:rPr>
          <w:rFonts w:ascii="Arial" w:eastAsia="Times New Roman" w:hAnsi="Arial" w:cs="Arial"/>
          <w:sz w:val="24"/>
          <w:szCs w:val="24"/>
          <w:lang w:val="fr-CA"/>
        </w:rPr>
        <w:t>C</w:t>
      </w:r>
      <w:r w:rsidR="00463C53" w:rsidRPr="00EE0480">
        <w:rPr>
          <w:rFonts w:ascii="Arial" w:eastAsia="Times New Roman" w:hAnsi="Arial" w:cs="Arial"/>
          <w:sz w:val="24"/>
          <w:szCs w:val="24"/>
          <w:lang w:val="fr-CA"/>
        </w:rPr>
        <w:t>NP</w:t>
      </w:r>
      <w:r w:rsidRPr="00EE0480">
        <w:rPr>
          <w:rFonts w:ascii="Arial" w:eastAsia="Times New Roman" w:hAnsi="Arial" w:cs="Arial"/>
          <w:sz w:val="24"/>
          <w:szCs w:val="24"/>
          <w:lang w:val="fr-CA"/>
        </w:rPr>
        <w:t xml:space="preserve"> </w:t>
      </w:r>
      <w:r w:rsidR="005B708C" w:rsidRPr="00EE0480">
        <w:rPr>
          <w:rFonts w:ascii="Arial" w:eastAsia="Times New Roman" w:hAnsi="Arial" w:cs="Arial"/>
          <w:sz w:val="24"/>
          <w:szCs w:val="24"/>
          <w:lang w:val="fr-CA"/>
        </w:rPr>
        <w:t>2153</w:t>
      </w:r>
      <w:r w:rsidRPr="00EE0480">
        <w:rPr>
          <w:rFonts w:ascii="Arial" w:eastAsia="Times New Roman" w:hAnsi="Arial" w:cs="Arial"/>
          <w:sz w:val="24"/>
          <w:szCs w:val="24"/>
          <w:lang w:val="fr-CA"/>
        </w:rPr>
        <w:t xml:space="preserve"> </w:t>
      </w:r>
      <w:r w:rsidR="005775B7" w:rsidRPr="00EE0480">
        <w:rPr>
          <w:rFonts w:ascii="Arial" w:eastAsia="Times New Roman" w:hAnsi="Arial" w:cs="Arial"/>
          <w:sz w:val="24"/>
          <w:szCs w:val="24"/>
          <w:lang w:val="fr-CA"/>
        </w:rPr>
        <w:t xml:space="preserve"> </w:t>
      </w:r>
      <w:r w:rsidR="00993FC6" w:rsidRPr="00EE0480">
        <w:rPr>
          <w:rFonts w:ascii="Arial" w:eastAsia="Times New Roman" w:hAnsi="Arial" w:cs="Arial"/>
          <w:sz w:val="24"/>
          <w:szCs w:val="24"/>
          <w:lang w:val="fr-CA"/>
        </w:rPr>
        <w:t>Urbanistes et planificateurs</w:t>
      </w:r>
      <w:r w:rsidRPr="00EE0480">
        <w:rPr>
          <w:rFonts w:ascii="Arial" w:eastAsia="Times New Roman" w:hAnsi="Arial" w:cs="Arial"/>
          <w:sz w:val="24"/>
          <w:szCs w:val="24"/>
          <w:lang w:val="fr-CA"/>
        </w:rPr>
        <w:t xml:space="preserve"> </w:t>
      </w:r>
      <w:r w:rsidR="005B708C" w:rsidRPr="00EE0480">
        <w:rPr>
          <w:rFonts w:ascii="Arial" w:eastAsia="Times New Roman" w:hAnsi="Arial" w:cs="Arial"/>
          <w:sz w:val="24"/>
          <w:szCs w:val="24"/>
          <w:lang w:val="fr-CA"/>
        </w:rPr>
        <w:t>–</w:t>
      </w:r>
      <w:r w:rsidRPr="00EE0480">
        <w:rPr>
          <w:rFonts w:ascii="Arial" w:eastAsia="Times New Roman" w:hAnsi="Arial" w:cs="Arial"/>
          <w:sz w:val="24"/>
          <w:szCs w:val="24"/>
          <w:lang w:val="fr-CA"/>
        </w:rPr>
        <w:t xml:space="preserve"> </w:t>
      </w:r>
      <w:r w:rsidR="00993FC6" w:rsidRPr="00EE0480">
        <w:rPr>
          <w:rFonts w:ascii="Arial" w:eastAsia="Times New Roman" w:hAnsi="Arial" w:cs="Arial"/>
          <w:sz w:val="24"/>
          <w:szCs w:val="24"/>
          <w:lang w:val="fr-CA"/>
        </w:rPr>
        <w:t>Rapport d'</w:t>
      </w:r>
      <w:r w:rsidR="008E5257" w:rsidRPr="00EE0480">
        <w:rPr>
          <w:rFonts w:ascii="Arial" w:eastAsia="Times New Roman" w:hAnsi="Arial" w:cs="Arial"/>
          <w:sz w:val="24"/>
          <w:szCs w:val="24"/>
          <w:lang w:val="fr-CA"/>
        </w:rPr>
        <w:t>étape</w:t>
      </w:r>
    </w:p>
    <w:p w14:paraId="724EB794" w14:textId="77777777" w:rsidR="002E4EB0" w:rsidRPr="00EE0480" w:rsidRDefault="002E4EB0" w:rsidP="004E0589">
      <w:pPr>
        <w:spacing w:after="0"/>
        <w:rPr>
          <w:rFonts w:ascii="Arial" w:hAnsi="Arial" w:cs="Arial"/>
          <w:sz w:val="24"/>
          <w:szCs w:val="24"/>
          <w:lang w:val="fr-CA"/>
        </w:rPr>
      </w:pPr>
    </w:p>
    <w:p w14:paraId="50E59317" w14:textId="77777777" w:rsidR="00F1476F" w:rsidRPr="00EE0480" w:rsidRDefault="00F1476F" w:rsidP="004E0589">
      <w:pPr>
        <w:spacing w:after="0"/>
        <w:rPr>
          <w:rFonts w:ascii="Arial" w:hAnsi="Arial" w:cs="Arial"/>
          <w:sz w:val="24"/>
          <w:szCs w:val="24"/>
          <w:lang w:val="fr-CA"/>
        </w:rPr>
      </w:pPr>
    </w:p>
    <w:p w14:paraId="1248A99B" w14:textId="77777777" w:rsidR="00D12AC1" w:rsidRPr="00EE0480" w:rsidRDefault="00874A1F" w:rsidP="002025C8">
      <w:pPr>
        <w:spacing w:after="240"/>
        <w:rPr>
          <w:rFonts w:ascii="Arial" w:hAnsi="Arial" w:cs="Arial"/>
          <w:sz w:val="24"/>
          <w:szCs w:val="24"/>
          <w:lang w:val="fr-CA"/>
        </w:rPr>
      </w:pPr>
      <w:r w:rsidRPr="00EE0480">
        <w:rPr>
          <w:rFonts w:ascii="Arial" w:hAnsi="Arial" w:cs="Arial"/>
          <w:sz w:val="24"/>
          <w:szCs w:val="24"/>
          <w:lang w:val="fr-CA"/>
        </w:rPr>
        <w:t>Vous trouverez la totalité de l'activité</w:t>
      </w:r>
      <w:r w:rsidR="00D12AC1" w:rsidRPr="00EE0480">
        <w:rPr>
          <w:rFonts w:ascii="Arial" w:hAnsi="Arial" w:cs="Arial"/>
          <w:sz w:val="24"/>
          <w:szCs w:val="24"/>
          <w:lang w:val="fr-CA"/>
        </w:rPr>
        <w:t xml:space="preserve"> </w:t>
      </w:r>
      <w:hyperlink r:id="rId22" w:history="1">
        <w:r w:rsidR="00DA6C56" w:rsidRPr="00EE0480">
          <w:rPr>
            <w:rStyle w:val="Hyperlink"/>
            <w:rFonts w:ascii="Arial" w:hAnsi="Arial" w:cs="Arial"/>
            <w:i/>
            <w:sz w:val="24"/>
            <w:szCs w:val="24"/>
            <w:lang w:val="fr-CA"/>
          </w:rPr>
          <w:t>CNP 9617: Manoeuvres dans la transformation des aliments, des boissons et du tabac – Directives pour une recette</w:t>
        </w:r>
      </w:hyperlink>
      <w:r w:rsidR="00D12AC1" w:rsidRPr="00EE0480">
        <w:rPr>
          <w:rFonts w:ascii="Arial" w:hAnsi="Arial" w:cs="Arial"/>
          <w:sz w:val="24"/>
          <w:szCs w:val="24"/>
          <w:lang w:val="fr-CA"/>
        </w:rPr>
        <w:t xml:space="preserve">, </w:t>
      </w:r>
      <w:r w:rsidRPr="00EE0480">
        <w:rPr>
          <w:rFonts w:ascii="Arial" w:eastAsia="Times New Roman" w:hAnsi="Arial" w:cs="Arial"/>
          <w:sz w:val="24"/>
          <w:szCs w:val="24"/>
          <w:lang w:val="fr-CA"/>
        </w:rPr>
        <w:t xml:space="preserve">dans ce guide à </w:t>
      </w:r>
      <w:hyperlink w:anchor="Annexe1" w:history="1">
        <w:r w:rsidRPr="00EE0480">
          <w:rPr>
            <w:rStyle w:val="Hyperlink"/>
            <w:rFonts w:ascii="Arial" w:eastAsia="Times New Roman" w:hAnsi="Arial" w:cs="Arial"/>
            <w:sz w:val="24"/>
            <w:szCs w:val="24"/>
            <w:lang w:val="fr-CA"/>
          </w:rPr>
          <w:t>l'annexe 1</w:t>
        </w:r>
      </w:hyperlink>
      <w:r w:rsidRPr="00EE0480">
        <w:rPr>
          <w:rFonts w:ascii="Arial" w:eastAsia="Times New Roman" w:hAnsi="Arial" w:cs="Arial"/>
          <w:sz w:val="24"/>
          <w:szCs w:val="24"/>
          <w:lang w:val="fr-CA"/>
        </w:rPr>
        <w:t>.</w:t>
      </w:r>
      <w:r w:rsidR="00D12AC1" w:rsidRPr="00EE0480">
        <w:rPr>
          <w:rFonts w:ascii="Arial" w:hAnsi="Arial" w:cs="Arial"/>
          <w:sz w:val="24"/>
          <w:szCs w:val="24"/>
          <w:lang w:val="fr-CA"/>
        </w:rPr>
        <w:t xml:space="preserve"> </w:t>
      </w:r>
      <w:r w:rsidR="002920C3" w:rsidRPr="00EE0480">
        <w:rPr>
          <w:rFonts w:ascii="Arial" w:hAnsi="Arial" w:cs="Arial"/>
          <w:sz w:val="24"/>
          <w:szCs w:val="24"/>
          <w:lang w:val="fr-CA"/>
        </w:rPr>
        <w:t xml:space="preserve">Voici d'autres activités d'apprentissages disponibles sur le site Web de Zone compétences </w:t>
      </w:r>
      <w:r w:rsidR="002920C3" w:rsidRPr="002920C3">
        <w:rPr>
          <w:rFonts w:ascii="Arial" w:hAnsi="Arial" w:cs="Arial"/>
          <w:sz w:val="24"/>
          <w:szCs w:val="24"/>
          <w:lang w:val="fr-FR"/>
        </w:rPr>
        <w:t>qui peuvent être d'intérêt pour les nouveaux arrivants moins qualifiés</w:t>
      </w:r>
      <w:r w:rsidR="00C26280" w:rsidRPr="00EE0480">
        <w:rPr>
          <w:rFonts w:ascii="Arial" w:hAnsi="Arial" w:cs="Arial"/>
          <w:sz w:val="24"/>
          <w:szCs w:val="24"/>
          <w:lang w:val="fr-CA"/>
        </w:rPr>
        <w:t>:</w:t>
      </w:r>
    </w:p>
    <w:p w14:paraId="089F6765" w14:textId="77777777" w:rsidR="00C26280" w:rsidRPr="00EE0480" w:rsidRDefault="005371CC" w:rsidP="009A5500">
      <w:pPr>
        <w:pStyle w:val="ListParagraph"/>
        <w:numPr>
          <w:ilvl w:val="0"/>
          <w:numId w:val="6"/>
        </w:numPr>
        <w:tabs>
          <w:tab w:val="left" w:pos="540"/>
        </w:tabs>
        <w:spacing w:after="60" w:line="240" w:lineRule="auto"/>
        <w:ind w:left="1814" w:hanging="1627"/>
        <w:contextualSpacing w:val="0"/>
        <w:rPr>
          <w:rFonts w:ascii="Arial" w:eastAsia="Times New Roman" w:hAnsi="Arial" w:cs="Arial"/>
          <w:sz w:val="24"/>
          <w:szCs w:val="24"/>
          <w:lang w:val="fr-CA"/>
        </w:rPr>
      </w:pPr>
      <w:r w:rsidRPr="00EE0480">
        <w:rPr>
          <w:rFonts w:ascii="Arial" w:hAnsi="Arial" w:cs="Arial"/>
          <w:sz w:val="24"/>
          <w:szCs w:val="24"/>
          <w:lang w:val="fr-CA"/>
        </w:rPr>
        <w:t xml:space="preserve">CNP 9619: </w:t>
      </w:r>
      <w:r w:rsidR="0051418B" w:rsidRPr="00EE0480">
        <w:rPr>
          <w:rFonts w:ascii="Arial" w:hAnsi="Arial" w:cs="Arial"/>
          <w:sz w:val="24"/>
          <w:szCs w:val="24"/>
          <w:lang w:val="fr-CA"/>
        </w:rPr>
        <w:tab/>
      </w:r>
      <w:r w:rsidRPr="00EE0480">
        <w:rPr>
          <w:rFonts w:ascii="Arial" w:eastAsia="Times New Roman" w:hAnsi="Arial" w:cs="Arial"/>
          <w:sz w:val="24"/>
          <w:szCs w:val="24"/>
          <w:lang w:val="fr-CA"/>
        </w:rPr>
        <w:t>Emballeurs /emballeuses de boîtes</w:t>
      </w:r>
      <w:r w:rsidR="00C26280" w:rsidRPr="00EE0480">
        <w:rPr>
          <w:rFonts w:ascii="Arial" w:eastAsia="Times New Roman" w:hAnsi="Arial" w:cs="Arial"/>
          <w:sz w:val="24"/>
          <w:szCs w:val="24"/>
          <w:lang w:val="fr-CA"/>
        </w:rPr>
        <w:t xml:space="preserve"> – </w:t>
      </w:r>
      <w:r w:rsidRPr="00EE0480">
        <w:rPr>
          <w:rFonts w:ascii="Arial" w:eastAsia="Times New Roman" w:hAnsi="Arial" w:cs="Arial"/>
          <w:sz w:val="24"/>
          <w:szCs w:val="24"/>
          <w:lang w:val="fr-CA"/>
        </w:rPr>
        <w:t>Fiche d'emballage et rapport des pièces rejetées</w:t>
      </w:r>
    </w:p>
    <w:p w14:paraId="664E3720" w14:textId="77777777" w:rsidR="00C26280" w:rsidRPr="00EE0480" w:rsidRDefault="00C26280" w:rsidP="009A5500">
      <w:pPr>
        <w:pStyle w:val="ListParagraph"/>
        <w:numPr>
          <w:ilvl w:val="0"/>
          <w:numId w:val="6"/>
        </w:numPr>
        <w:tabs>
          <w:tab w:val="left" w:pos="540"/>
        </w:tabs>
        <w:spacing w:after="60" w:line="240" w:lineRule="auto"/>
        <w:ind w:left="1814" w:hanging="1627"/>
        <w:contextualSpacing w:val="0"/>
        <w:rPr>
          <w:rFonts w:ascii="Arial" w:eastAsia="Times New Roman" w:hAnsi="Arial" w:cs="Arial"/>
          <w:sz w:val="24"/>
          <w:szCs w:val="24"/>
          <w:lang w:val="fr-CA"/>
        </w:rPr>
      </w:pPr>
      <w:r w:rsidRPr="00EE0480">
        <w:rPr>
          <w:rFonts w:ascii="Arial" w:eastAsia="Times New Roman" w:hAnsi="Arial" w:cs="Arial"/>
          <w:sz w:val="24"/>
          <w:szCs w:val="24"/>
          <w:lang w:val="fr-CA"/>
        </w:rPr>
        <w:t>C</w:t>
      </w:r>
      <w:r w:rsidR="007400B2" w:rsidRPr="00EE0480">
        <w:rPr>
          <w:rFonts w:ascii="Arial" w:eastAsia="Times New Roman" w:hAnsi="Arial" w:cs="Arial"/>
          <w:sz w:val="24"/>
          <w:szCs w:val="24"/>
          <w:lang w:val="fr-CA"/>
        </w:rPr>
        <w:t>NP</w:t>
      </w:r>
      <w:r w:rsidRPr="00EE0480">
        <w:rPr>
          <w:rFonts w:ascii="Arial" w:eastAsia="Times New Roman" w:hAnsi="Arial" w:cs="Arial"/>
          <w:sz w:val="24"/>
          <w:szCs w:val="24"/>
          <w:lang w:val="fr-CA"/>
        </w:rPr>
        <w:t xml:space="preserve"> 9613: </w:t>
      </w:r>
      <w:r w:rsidR="0051418B" w:rsidRPr="00EE0480">
        <w:rPr>
          <w:rFonts w:ascii="Arial" w:eastAsia="Times New Roman" w:hAnsi="Arial" w:cs="Arial"/>
          <w:sz w:val="24"/>
          <w:szCs w:val="24"/>
          <w:lang w:val="fr-CA"/>
        </w:rPr>
        <w:tab/>
        <w:t xml:space="preserve">Manoeuvre dans l'industrie pétrolière et gazière </w:t>
      </w:r>
      <w:r w:rsidRPr="00EE0480">
        <w:rPr>
          <w:rFonts w:ascii="Arial" w:eastAsia="Times New Roman" w:hAnsi="Arial" w:cs="Arial"/>
          <w:sz w:val="24"/>
          <w:szCs w:val="24"/>
          <w:lang w:val="fr-CA"/>
        </w:rPr>
        <w:t xml:space="preserve">– </w:t>
      </w:r>
      <w:r w:rsidR="00D570DE" w:rsidRPr="00EE0480">
        <w:rPr>
          <w:rFonts w:ascii="Arial" w:eastAsia="Times New Roman" w:hAnsi="Arial" w:cs="Arial"/>
          <w:sz w:val="24"/>
          <w:szCs w:val="24"/>
          <w:lang w:val="fr-CA"/>
        </w:rPr>
        <w:t>Rapport de blessure</w:t>
      </w:r>
    </w:p>
    <w:p w14:paraId="61A5B19F" w14:textId="77777777" w:rsidR="00C26280" w:rsidRPr="00EE0480" w:rsidRDefault="00C26280" w:rsidP="009A5500">
      <w:pPr>
        <w:pStyle w:val="ListParagraph"/>
        <w:numPr>
          <w:ilvl w:val="0"/>
          <w:numId w:val="6"/>
        </w:numPr>
        <w:tabs>
          <w:tab w:val="left" w:pos="540"/>
        </w:tabs>
        <w:spacing w:after="60" w:line="240" w:lineRule="auto"/>
        <w:ind w:left="1814" w:hanging="1627"/>
        <w:contextualSpacing w:val="0"/>
        <w:rPr>
          <w:rFonts w:ascii="Arial" w:eastAsia="Times New Roman" w:hAnsi="Arial" w:cs="Arial"/>
          <w:sz w:val="24"/>
          <w:szCs w:val="24"/>
          <w:lang w:val="fr-CA"/>
        </w:rPr>
      </w:pPr>
      <w:r w:rsidRPr="00EE0480">
        <w:rPr>
          <w:rFonts w:ascii="Arial" w:eastAsia="Times New Roman" w:hAnsi="Arial" w:cs="Arial"/>
          <w:sz w:val="24"/>
          <w:szCs w:val="24"/>
          <w:lang w:val="fr-CA"/>
        </w:rPr>
        <w:t>C</w:t>
      </w:r>
      <w:r w:rsidR="007400B2" w:rsidRPr="00EE0480">
        <w:rPr>
          <w:rFonts w:ascii="Arial" w:eastAsia="Times New Roman" w:hAnsi="Arial" w:cs="Arial"/>
          <w:sz w:val="24"/>
          <w:szCs w:val="24"/>
          <w:lang w:val="fr-CA"/>
        </w:rPr>
        <w:t>NP</w:t>
      </w:r>
      <w:r w:rsidRPr="00EE0480">
        <w:rPr>
          <w:rFonts w:ascii="Arial" w:eastAsia="Times New Roman" w:hAnsi="Arial" w:cs="Arial"/>
          <w:sz w:val="24"/>
          <w:szCs w:val="24"/>
          <w:lang w:val="fr-CA"/>
        </w:rPr>
        <w:t xml:space="preserve"> 8612: </w:t>
      </w:r>
      <w:r w:rsidR="0051418B" w:rsidRPr="00EE0480">
        <w:rPr>
          <w:rFonts w:ascii="Arial" w:eastAsia="Times New Roman" w:hAnsi="Arial" w:cs="Arial"/>
          <w:sz w:val="24"/>
          <w:szCs w:val="24"/>
          <w:lang w:val="fr-CA"/>
        </w:rPr>
        <w:tab/>
        <w:t>Manoeuvres en aménagement paysager et en entretien des terrains</w:t>
      </w:r>
      <w:r w:rsidRPr="00EE0480">
        <w:rPr>
          <w:rFonts w:ascii="Arial" w:eastAsia="Times New Roman" w:hAnsi="Arial" w:cs="Arial"/>
          <w:sz w:val="24"/>
          <w:szCs w:val="24"/>
          <w:lang w:val="fr-CA"/>
        </w:rPr>
        <w:t xml:space="preserve"> – </w:t>
      </w:r>
      <w:r w:rsidR="0051418B" w:rsidRPr="00EE0480">
        <w:rPr>
          <w:rFonts w:ascii="Arial" w:eastAsia="Times New Roman" w:hAnsi="Arial" w:cs="Arial"/>
          <w:sz w:val="24"/>
          <w:szCs w:val="24"/>
          <w:lang w:val="fr-CA"/>
        </w:rPr>
        <w:t>Liste de contrôle quotidienne des travaux d'aménagement paysager</w:t>
      </w:r>
    </w:p>
    <w:p w14:paraId="2C9C094A" w14:textId="77777777" w:rsidR="00C26280" w:rsidRPr="00EE0480" w:rsidRDefault="00C26280" w:rsidP="009A5500">
      <w:pPr>
        <w:pStyle w:val="ListParagraph"/>
        <w:numPr>
          <w:ilvl w:val="0"/>
          <w:numId w:val="6"/>
        </w:numPr>
        <w:tabs>
          <w:tab w:val="left" w:pos="540"/>
        </w:tabs>
        <w:spacing w:after="60" w:line="240" w:lineRule="auto"/>
        <w:ind w:left="1814" w:hanging="1627"/>
        <w:contextualSpacing w:val="0"/>
        <w:rPr>
          <w:rFonts w:ascii="Arial" w:eastAsia="Times New Roman" w:hAnsi="Arial" w:cs="Arial"/>
          <w:sz w:val="24"/>
          <w:szCs w:val="24"/>
          <w:lang w:val="fr-CA"/>
        </w:rPr>
      </w:pPr>
      <w:r w:rsidRPr="00EE0480">
        <w:rPr>
          <w:rFonts w:ascii="Arial" w:eastAsia="Times New Roman" w:hAnsi="Arial" w:cs="Arial"/>
          <w:sz w:val="24"/>
          <w:szCs w:val="24"/>
          <w:lang w:val="fr-CA"/>
        </w:rPr>
        <w:t>C</w:t>
      </w:r>
      <w:r w:rsidR="00D570DE" w:rsidRPr="00EE0480">
        <w:rPr>
          <w:rFonts w:ascii="Arial" w:eastAsia="Times New Roman" w:hAnsi="Arial" w:cs="Arial"/>
          <w:sz w:val="24"/>
          <w:szCs w:val="24"/>
          <w:lang w:val="fr-CA"/>
        </w:rPr>
        <w:t>NP</w:t>
      </w:r>
      <w:r w:rsidRPr="00EE0480">
        <w:rPr>
          <w:rFonts w:ascii="Arial" w:eastAsia="Times New Roman" w:hAnsi="Arial" w:cs="Arial"/>
          <w:sz w:val="24"/>
          <w:szCs w:val="24"/>
          <w:lang w:val="fr-CA"/>
        </w:rPr>
        <w:t xml:space="preserve"> 8411: </w:t>
      </w:r>
      <w:r w:rsidR="0051418B" w:rsidRPr="00EE0480">
        <w:rPr>
          <w:rFonts w:ascii="Arial" w:eastAsia="Times New Roman" w:hAnsi="Arial" w:cs="Arial"/>
          <w:sz w:val="24"/>
          <w:szCs w:val="24"/>
          <w:lang w:val="fr-CA"/>
        </w:rPr>
        <w:tab/>
      </w:r>
      <w:r w:rsidR="00D570DE" w:rsidRPr="00EE0480">
        <w:rPr>
          <w:rFonts w:ascii="Arial" w:eastAsia="Times New Roman" w:hAnsi="Arial" w:cs="Arial"/>
          <w:sz w:val="24"/>
          <w:szCs w:val="24"/>
          <w:lang w:val="fr-CA"/>
        </w:rPr>
        <w:t xml:space="preserve">Personnel d'entretien et de soutien des mines souterraines </w:t>
      </w:r>
      <w:r w:rsidRPr="00EE0480">
        <w:rPr>
          <w:rFonts w:ascii="Arial" w:eastAsia="Times New Roman" w:hAnsi="Arial" w:cs="Arial"/>
          <w:sz w:val="24"/>
          <w:szCs w:val="24"/>
          <w:lang w:val="fr-CA"/>
        </w:rPr>
        <w:t xml:space="preserve">– </w:t>
      </w:r>
      <w:r w:rsidR="00D570DE" w:rsidRPr="00EE0480">
        <w:rPr>
          <w:rFonts w:ascii="Arial" w:eastAsia="Times New Roman" w:hAnsi="Arial" w:cs="Arial"/>
          <w:sz w:val="24"/>
          <w:szCs w:val="24"/>
          <w:lang w:val="fr-CA"/>
        </w:rPr>
        <w:t xml:space="preserve">Procédures de dynamitage </w:t>
      </w:r>
    </w:p>
    <w:p w14:paraId="791D1E44" w14:textId="77777777" w:rsidR="00C26280" w:rsidRPr="00EE0480" w:rsidRDefault="00C26280" w:rsidP="009A5500">
      <w:pPr>
        <w:pStyle w:val="ListParagraph"/>
        <w:numPr>
          <w:ilvl w:val="0"/>
          <w:numId w:val="6"/>
        </w:numPr>
        <w:tabs>
          <w:tab w:val="left" w:pos="540"/>
        </w:tabs>
        <w:spacing w:after="60" w:line="240" w:lineRule="auto"/>
        <w:ind w:left="1814" w:hanging="1627"/>
        <w:contextualSpacing w:val="0"/>
        <w:rPr>
          <w:rFonts w:ascii="Arial" w:eastAsia="Times New Roman" w:hAnsi="Arial" w:cs="Arial"/>
          <w:sz w:val="24"/>
          <w:szCs w:val="24"/>
          <w:lang w:val="fr-CA"/>
        </w:rPr>
      </w:pPr>
      <w:r w:rsidRPr="00EE0480">
        <w:rPr>
          <w:rFonts w:ascii="Arial" w:eastAsia="Times New Roman" w:hAnsi="Arial" w:cs="Arial"/>
          <w:sz w:val="24"/>
          <w:szCs w:val="24"/>
          <w:lang w:val="fr-CA"/>
        </w:rPr>
        <w:t>C</w:t>
      </w:r>
      <w:r w:rsidR="007400B2" w:rsidRPr="00EE0480">
        <w:rPr>
          <w:rFonts w:ascii="Arial" w:eastAsia="Times New Roman" w:hAnsi="Arial" w:cs="Arial"/>
          <w:sz w:val="24"/>
          <w:szCs w:val="24"/>
          <w:lang w:val="fr-CA"/>
        </w:rPr>
        <w:t>NP</w:t>
      </w:r>
      <w:r w:rsidRPr="00EE0480">
        <w:rPr>
          <w:rFonts w:ascii="Arial" w:eastAsia="Times New Roman" w:hAnsi="Arial" w:cs="Arial"/>
          <w:sz w:val="24"/>
          <w:szCs w:val="24"/>
          <w:lang w:val="fr-CA"/>
        </w:rPr>
        <w:t xml:space="preserve"> 7621: </w:t>
      </w:r>
      <w:r w:rsidR="0051418B" w:rsidRPr="00EE0480">
        <w:rPr>
          <w:rFonts w:ascii="Arial" w:eastAsia="Times New Roman" w:hAnsi="Arial" w:cs="Arial"/>
          <w:sz w:val="24"/>
          <w:szCs w:val="24"/>
          <w:lang w:val="fr-CA"/>
        </w:rPr>
        <w:tab/>
      </w:r>
      <w:r w:rsidR="007E2AB2" w:rsidRPr="00EE0480">
        <w:rPr>
          <w:rFonts w:ascii="Arial" w:eastAsia="Times New Roman" w:hAnsi="Arial" w:cs="Arial"/>
          <w:sz w:val="24"/>
          <w:szCs w:val="24"/>
          <w:lang w:val="fr-CA"/>
        </w:rPr>
        <w:t>Manoeuvres à l'entretien des travaux publics</w:t>
      </w:r>
      <w:r w:rsidRPr="00EE0480">
        <w:rPr>
          <w:rFonts w:ascii="Arial" w:eastAsia="Times New Roman" w:hAnsi="Arial" w:cs="Arial"/>
          <w:sz w:val="24"/>
          <w:szCs w:val="24"/>
          <w:lang w:val="fr-CA"/>
        </w:rPr>
        <w:t xml:space="preserve"> – </w:t>
      </w:r>
      <w:r w:rsidR="007E2AB2" w:rsidRPr="00EE0480">
        <w:rPr>
          <w:rFonts w:ascii="Arial" w:eastAsia="Times New Roman" w:hAnsi="Arial" w:cs="Arial"/>
          <w:sz w:val="24"/>
          <w:szCs w:val="24"/>
          <w:lang w:val="fr-CA"/>
        </w:rPr>
        <w:t>Ordre de travaux</w:t>
      </w:r>
    </w:p>
    <w:p w14:paraId="6D1F145B" w14:textId="77777777" w:rsidR="00C26280" w:rsidRPr="00EE0480" w:rsidRDefault="00C26280" w:rsidP="009A5500">
      <w:pPr>
        <w:pStyle w:val="ListParagraph"/>
        <w:numPr>
          <w:ilvl w:val="0"/>
          <w:numId w:val="6"/>
        </w:numPr>
        <w:tabs>
          <w:tab w:val="left" w:pos="540"/>
        </w:tabs>
        <w:spacing w:after="0" w:line="240" w:lineRule="auto"/>
        <w:ind w:left="1814" w:hanging="1627"/>
        <w:contextualSpacing w:val="0"/>
        <w:rPr>
          <w:rFonts w:ascii="Arial" w:hAnsi="Arial" w:cs="Arial"/>
          <w:sz w:val="24"/>
          <w:szCs w:val="24"/>
          <w:lang w:val="fr-CA"/>
        </w:rPr>
      </w:pPr>
      <w:r w:rsidRPr="00EE0480">
        <w:rPr>
          <w:rFonts w:ascii="Arial" w:eastAsia="Times New Roman" w:hAnsi="Arial" w:cs="Arial"/>
          <w:sz w:val="24"/>
          <w:szCs w:val="24"/>
          <w:lang w:val="fr-CA"/>
        </w:rPr>
        <w:t>C</w:t>
      </w:r>
      <w:r w:rsidR="007400B2" w:rsidRPr="00EE0480">
        <w:rPr>
          <w:rFonts w:ascii="Arial" w:eastAsia="Times New Roman" w:hAnsi="Arial" w:cs="Arial"/>
          <w:sz w:val="24"/>
          <w:szCs w:val="24"/>
          <w:lang w:val="fr-CA"/>
        </w:rPr>
        <w:t>NP</w:t>
      </w:r>
      <w:r w:rsidRPr="00EE0480">
        <w:rPr>
          <w:rFonts w:ascii="Arial" w:eastAsia="Times New Roman" w:hAnsi="Arial" w:cs="Arial"/>
          <w:sz w:val="24"/>
          <w:szCs w:val="24"/>
          <w:lang w:val="fr-CA"/>
        </w:rPr>
        <w:t xml:space="preserve"> 7611: </w:t>
      </w:r>
      <w:r w:rsidR="0051418B" w:rsidRPr="00EE0480">
        <w:rPr>
          <w:rFonts w:ascii="Arial" w:eastAsia="Times New Roman" w:hAnsi="Arial" w:cs="Arial"/>
          <w:sz w:val="24"/>
          <w:szCs w:val="24"/>
          <w:lang w:val="fr-CA"/>
        </w:rPr>
        <w:tab/>
      </w:r>
      <w:r w:rsidR="007E2AB2" w:rsidRPr="00EE0480">
        <w:rPr>
          <w:rFonts w:ascii="Arial" w:eastAsia="Times New Roman" w:hAnsi="Arial" w:cs="Arial"/>
          <w:sz w:val="24"/>
          <w:szCs w:val="24"/>
          <w:lang w:val="fr-CA"/>
        </w:rPr>
        <w:t>Aides de soutien des métiers et manoeuvres en construction</w:t>
      </w:r>
      <w:r w:rsidRPr="00EE0480">
        <w:rPr>
          <w:rFonts w:ascii="Arial" w:hAnsi="Arial" w:cs="Arial"/>
          <w:sz w:val="24"/>
          <w:szCs w:val="24"/>
          <w:lang w:val="fr-CA"/>
        </w:rPr>
        <w:t xml:space="preserve"> </w:t>
      </w:r>
      <w:r w:rsidR="00FB300D" w:rsidRPr="00EE0480">
        <w:rPr>
          <w:rFonts w:ascii="Arial" w:hAnsi="Arial" w:cs="Arial"/>
          <w:sz w:val="24"/>
          <w:szCs w:val="24"/>
          <w:lang w:val="fr-CA"/>
        </w:rPr>
        <w:t>–</w:t>
      </w:r>
      <w:r w:rsidR="007E2AB2" w:rsidRPr="00EE0480">
        <w:rPr>
          <w:rFonts w:ascii="Arial" w:hAnsi="Arial" w:cs="Arial"/>
          <w:sz w:val="24"/>
          <w:szCs w:val="24"/>
          <w:lang w:val="fr-CA"/>
        </w:rPr>
        <w:t xml:space="preserve"> Feuille de temps</w:t>
      </w:r>
    </w:p>
    <w:p w14:paraId="5C5CD86C" w14:textId="77777777" w:rsidR="00C97576" w:rsidRPr="00EE0480" w:rsidRDefault="00C97576" w:rsidP="00C97576">
      <w:pPr>
        <w:rPr>
          <w:rFonts w:ascii="Arial" w:eastAsia="Times New Roman" w:hAnsi="Arial" w:cs="Arial"/>
          <w:sz w:val="24"/>
          <w:szCs w:val="24"/>
          <w:lang w:val="fr-CA"/>
        </w:rPr>
      </w:pPr>
    </w:p>
    <w:p w14:paraId="70E7A0B1" w14:textId="77777777" w:rsidR="00A16AFA" w:rsidRPr="00EE0480" w:rsidRDefault="00E67D18" w:rsidP="00A16AFA">
      <w:pPr>
        <w:rPr>
          <w:rFonts w:ascii="Arial" w:hAnsi="Arial" w:cs="Arial"/>
          <w:b/>
          <w:bCs/>
          <w:sz w:val="24"/>
          <w:szCs w:val="24"/>
          <w:lang w:val="fr-CA"/>
        </w:rPr>
      </w:pPr>
      <w:r w:rsidRPr="00EE0480">
        <w:rPr>
          <w:rFonts w:ascii="Arial" w:hAnsi="Arial" w:cs="Arial"/>
          <w:sz w:val="24"/>
          <w:szCs w:val="24"/>
          <w:lang w:val="fr-CA"/>
        </w:rPr>
        <w:t xml:space="preserve">Pour en savoir davantage sur l'intégration des compétences essentielles et des habitudes de travail à votre situation de travail, consultez  le </w:t>
      </w:r>
      <w:hyperlink r:id="rId23" w:history="1">
        <w:r w:rsidR="00F514F5">
          <w:rPr>
            <w:rStyle w:val="Hyperlink"/>
            <w:rFonts w:ascii="Arial" w:hAnsi="Arial" w:cs="Arial"/>
            <w:sz w:val="24"/>
            <w:lang w:val="fr-CA"/>
          </w:rPr>
          <w:t xml:space="preserve">Guide pratique « </w:t>
        </w:r>
        <w:r w:rsidRPr="00E67D18">
          <w:rPr>
            <w:rStyle w:val="Hyperlink"/>
            <w:rFonts w:ascii="Arial" w:hAnsi="Arial" w:cs="Arial"/>
            <w:sz w:val="24"/>
            <w:lang w:val="fr-CA"/>
          </w:rPr>
          <w:t xml:space="preserve">Pour faire le lien entre les compétences </w:t>
        </w:r>
        <w:r w:rsidR="00F514F5">
          <w:rPr>
            <w:rStyle w:val="Hyperlink"/>
            <w:rFonts w:ascii="Arial" w:hAnsi="Arial" w:cs="Arial"/>
            <w:sz w:val="24"/>
            <w:lang w:val="fr-CA"/>
          </w:rPr>
          <w:t xml:space="preserve">essentielles et le curriculum </w:t>
        </w:r>
        <w:r w:rsidRPr="00E67D18">
          <w:rPr>
            <w:rStyle w:val="Hyperlink"/>
            <w:rFonts w:ascii="Arial" w:hAnsi="Arial" w:cs="Arial"/>
            <w:sz w:val="24"/>
            <w:lang w:val="fr-CA"/>
          </w:rPr>
          <w:t>»</w:t>
        </w:r>
      </w:hyperlink>
      <w:r w:rsidR="00A16AFA" w:rsidRPr="00EE0480">
        <w:rPr>
          <w:rFonts w:ascii="Arial" w:hAnsi="Arial" w:cs="Arial"/>
          <w:b/>
          <w:bCs/>
          <w:sz w:val="24"/>
          <w:szCs w:val="24"/>
          <w:lang w:val="fr-CA"/>
        </w:rPr>
        <w:t xml:space="preserve">. </w:t>
      </w:r>
    </w:p>
    <w:p w14:paraId="010C9101" w14:textId="77777777" w:rsidR="00403D27" w:rsidRPr="00EE0480" w:rsidRDefault="00403D27">
      <w:pPr>
        <w:rPr>
          <w:rFonts w:ascii="Arial" w:eastAsia="Times New Roman" w:hAnsi="Arial" w:cs="Arial"/>
          <w:sz w:val="24"/>
          <w:szCs w:val="24"/>
          <w:lang w:val="fr-CA"/>
        </w:rPr>
        <w:sectPr w:rsidR="00403D27" w:rsidRPr="00EE0480" w:rsidSect="008133F8">
          <w:pgSz w:w="12240" w:h="15840"/>
          <w:pgMar w:top="1440" w:right="1440" w:bottom="1440" w:left="1440" w:header="708" w:footer="610" w:gutter="0"/>
          <w:cols w:space="708"/>
          <w:docGrid w:linePitch="360"/>
        </w:sectPr>
      </w:pPr>
    </w:p>
    <w:p w14:paraId="5A2379A6" w14:textId="22D0D30D" w:rsidR="002E0DD6" w:rsidRPr="00F92B58" w:rsidRDefault="002E0DD6" w:rsidP="002E0DD6">
      <w:pPr>
        <w:spacing w:after="100" w:line="240" w:lineRule="auto"/>
        <w:ind w:left="2835" w:right="283"/>
        <w:rPr>
          <w:rFonts w:ascii="Arial" w:hAnsi="Arial" w:cs="Arial"/>
          <w:b/>
          <w:sz w:val="24"/>
          <w:szCs w:val="24"/>
          <w:lang w:val="fr-CA"/>
        </w:rPr>
      </w:pPr>
      <w:r>
        <w:rPr>
          <w:rFonts w:ascii="Arial" w:hAnsi="Arial" w:cs="Arial"/>
          <w:noProof/>
          <w:sz w:val="28"/>
          <w:szCs w:val="28"/>
          <w:lang w:val="en-US" w:eastAsia="en-US"/>
        </w:rPr>
        <w:drawing>
          <wp:anchor distT="0" distB="0" distL="114300" distR="114300" simplePos="0" relativeHeight="251805696" behindDoc="1" locked="0" layoutInCell="1" allowOverlap="1" wp14:anchorId="346E5133" wp14:editId="072DE0CE">
            <wp:simplePos x="0" y="0"/>
            <wp:positionH relativeFrom="column">
              <wp:posOffset>-139700</wp:posOffset>
            </wp:positionH>
            <wp:positionV relativeFrom="paragraph">
              <wp:posOffset>-3810</wp:posOffset>
            </wp:positionV>
            <wp:extent cx="1775460" cy="701040"/>
            <wp:effectExtent l="0" t="0" r="2540" b="10160"/>
            <wp:wrapNone/>
            <wp:docPr id="60" name="Picture 422" descr="Passeport-compétences de l'OntarioLes compétences pour travailler, apprendre et vivreontario.ca/passeportcompet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Passeport-compétences de l'OntarioLes compétences pour travailler, apprendre et vivreontario.ca/passeportcompetenc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75460" cy="701040"/>
                    </a:xfrm>
                    <a:prstGeom prst="rect">
                      <a:avLst/>
                    </a:prstGeom>
                    <a:noFill/>
                    <a:ln w="9525">
                      <a:noFill/>
                      <a:miter lim="800000"/>
                      <a:headEnd/>
                      <a:tailEnd/>
                    </a:ln>
                  </pic:spPr>
                </pic:pic>
              </a:graphicData>
            </a:graphic>
          </wp:anchor>
        </w:drawing>
      </w:r>
      <w:r>
        <w:rPr>
          <w:rFonts w:ascii="Arial" w:hAnsi="Arial" w:cs="Arial"/>
          <w:b/>
          <w:sz w:val="24"/>
          <w:szCs w:val="24"/>
          <w:lang w:val="fr-CA"/>
        </w:rPr>
        <w:t>L</w:t>
      </w:r>
      <w:r w:rsidRPr="00F92B58">
        <w:rPr>
          <w:rFonts w:ascii="Arial" w:hAnsi="Arial" w:cs="Arial"/>
          <w:b/>
          <w:sz w:val="24"/>
          <w:szCs w:val="24"/>
          <w:lang w:val="fr-CA"/>
        </w:rPr>
        <w:t xml:space="preserve">es compétences essentielles et les habitudes de travail </w:t>
      </w:r>
      <w:r>
        <w:rPr>
          <w:rFonts w:ascii="Arial" w:hAnsi="Arial" w:cs="Arial"/>
          <w:b/>
          <w:sz w:val="24"/>
          <w:szCs w:val="24"/>
          <w:lang w:val="fr-CA"/>
        </w:rPr>
        <w:t>dans les vidéo</w:t>
      </w:r>
      <w:r w:rsidR="00EA0CEA">
        <w:rPr>
          <w:rFonts w:ascii="Arial" w:hAnsi="Arial" w:cs="Arial"/>
          <w:b/>
          <w:sz w:val="24"/>
          <w:szCs w:val="24"/>
          <w:lang w:val="fr-CA"/>
        </w:rPr>
        <w:t>s</w:t>
      </w:r>
      <w:r>
        <w:rPr>
          <w:rFonts w:ascii="Arial" w:hAnsi="Arial" w:cs="Arial"/>
          <w:b/>
          <w:sz w:val="24"/>
          <w:szCs w:val="24"/>
          <w:lang w:val="fr-CA"/>
        </w:rPr>
        <w:t xml:space="preserve"> du PCO</w:t>
      </w:r>
    </w:p>
    <w:p w14:paraId="1DFECE8B" w14:textId="0B4309A4" w:rsidR="002E0DD6" w:rsidRPr="000D7388" w:rsidRDefault="002E0DD6" w:rsidP="002E0DD6">
      <w:pPr>
        <w:spacing w:after="0" w:line="240" w:lineRule="auto"/>
        <w:ind w:left="2835" w:right="283"/>
        <w:rPr>
          <w:rFonts w:ascii="Arial" w:hAnsi="Arial" w:cs="Arial"/>
          <w:b/>
          <w:lang w:val="fr-CA"/>
        </w:rPr>
      </w:pPr>
      <w:r w:rsidRPr="000D7388">
        <w:rPr>
          <w:rFonts w:ascii="Arial" w:hAnsi="Arial" w:cs="Arial"/>
          <w:lang w:val="fr-CA"/>
        </w:rPr>
        <w:t>Cochez les compétences essentielles et les habitudes de travail qui sont démontrées dans l</w:t>
      </w:r>
      <w:r w:rsidR="00EA0CEA">
        <w:rPr>
          <w:rFonts w:ascii="Arial" w:hAnsi="Arial" w:cs="Arial"/>
          <w:lang w:val="fr-CA"/>
        </w:rPr>
        <w:t>a</w:t>
      </w:r>
      <w:r w:rsidRPr="000D7388">
        <w:rPr>
          <w:rFonts w:ascii="Arial" w:hAnsi="Arial" w:cs="Arial"/>
          <w:lang w:val="fr-CA"/>
        </w:rPr>
        <w:t xml:space="preserve"> vidéo.</w:t>
      </w:r>
    </w:p>
    <w:p w14:paraId="53466564" w14:textId="25D59A38" w:rsidR="002E0DD6" w:rsidRPr="000D7388" w:rsidRDefault="002E0DD6" w:rsidP="002E0DD6">
      <w:pPr>
        <w:tabs>
          <w:tab w:val="left" w:pos="9960"/>
        </w:tabs>
        <w:spacing w:before="120" w:after="0" w:line="240" w:lineRule="auto"/>
        <w:ind w:left="2835" w:right="283"/>
        <w:rPr>
          <w:rFonts w:ascii="Arial" w:hAnsi="Arial" w:cs="Arial"/>
          <w:lang w:val="fr-CA"/>
        </w:rPr>
      </w:pPr>
      <w:r w:rsidRPr="000D7388">
        <w:rPr>
          <w:rFonts w:ascii="Arial" w:hAnsi="Arial" w:cs="Arial"/>
          <w:lang w:val="fr-CA"/>
        </w:rPr>
        <w:t xml:space="preserve">Titre </w:t>
      </w:r>
      <w:r w:rsidR="00EA0CEA">
        <w:rPr>
          <w:rFonts w:ascii="Arial" w:hAnsi="Arial" w:cs="Arial"/>
          <w:lang w:val="fr-CA"/>
        </w:rPr>
        <w:t xml:space="preserve">de la </w:t>
      </w:r>
      <w:r w:rsidRPr="000D7388">
        <w:rPr>
          <w:rFonts w:ascii="Arial" w:hAnsi="Arial" w:cs="Arial"/>
          <w:lang w:val="fr-CA"/>
        </w:rPr>
        <w:t xml:space="preserve">vidéo : </w:t>
      </w:r>
      <w:r w:rsidRPr="000D7388">
        <w:rPr>
          <w:rFonts w:ascii="Arial" w:hAnsi="Arial" w:cs="Arial"/>
          <w:color w:val="231F20"/>
          <w:position w:val="-1"/>
          <w:u w:val="single" w:color="221E1F"/>
          <w:lang w:val="fr-CA"/>
        </w:rPr>
        <w:t>_____________________________________________</w:t>
      </w:r>
    </w:p>
    <w:p w14:paraId="4EAC7E53" w14:textId="77777777" w:rsidR="002E0DD6" w:rsidRPr="000D0E88" w:rsidRDefault="002E0DD6" w:rsidP="002E0DD6">
      <w:pPr>
        <w:tabs>
          <w:tab w:val="left" w:pos="10040"/>
        </w:tabs>
        <w:spacing w:before="120" w:after="0" w:line="248" w:lineRule="exact"/>
        <w:ind w:left="2835" w:right="283"/>
        <w:rPr>
          <w:rFonts w:ascii="Arial" w:hAnsi="Arial" w:cs="Arial"/>
          <w:lang w:val="fr-CA"/>
        </w:rPr>
      </w:pPr>
      <w:r w:rsidRPr="000D7388">
        <w:rPr>
          <w:rFonts w:ascii="Arial" w:hAnsi="Arial" w:cs="Arial"/>
          <w:color w:val="231F20"/>
          <w:position w:val="-1"/>
          <w:lang w:val="fr-CA"/>
        </w:rPr>
        <w:t xml:space="preserve">Nom(s) </w:t>
      </w:r>
      <w:proofErr w:type="gramStart"/>
      <w:r w:rsidRPr="000D7388">
        <w:rPr>
          <w:rFonts w:ascii="Arial" w:hAnsi="Arial" w:cs="Arial"/>
          <w:color w:val="231F20"/>
          <w:position w:val="-1"/>
          <w:lang w:val="fr-CA"/>
        </w:rPr>
        <w:t>:</w:t>
      </w:r>
      <w:r w:rsidRPr="000D0E88">
        <w:rPr>
          <w:rFonts w:ascii="Arial" w:hAnsi="Arial" w:cs="Arial"/>
          <w:color w:val="231F20"/>
          <w:position w:val="-1"/>
          <w:lang w:val="fr-CA"/>
        </w:rPr>
        <w:t xml:space="preserve"> </w:t>
      </w:r>
      <w:r w:rsidRPr="000D0E88">
        <w:rPr>
          <w:rFonts w:ascii="Arial" w:hAnsi="Arial" w:cs="Arial"/>
          <w:color w:val="231F20"/>
          <w:position w:val="-1"/>
          <w:u w:val="single" w:color="221E1F"/>
          <w:lang w:val="fr-CA"/>
        </w:rPr>
        <w:t xml:space="preserve"> _</w:t>
      </w:r>
      <w:proofErr w:type="gramEnd"/>
      <w:r w:rsidRPr="000D0E88">
        <w:rPr>
          <w:rFonts w:ascii="Arial" w:hAnsi="Arial" w:cs="Arial"/>
          <w:color w:val="231F20"/>
          <w:position w:val="-1"/>
          <w:u w:val="single" w:color="221E1F"/>
          <w:lang w:val="fr-CA"/>
        </w:rPr>
        <w:t>______________________________________________</w:t>
      </w:r>
      <w:r>
        <w:rPr>
          <w:rFonts w:ascii="Arial" w:hAnsi="Arial" w:cs="Arial"/>
          <w:color w:val="231F20"/>
          <w:position w:val="-1"/>
          <w:u w:val="single" w:color="221E1F"/>
          <w:lang w:val="fr-CA"/>
        </w:rPr>
        <w:t>_</w:t>
      </w:r>
      <w:r w:rsidRPr="000D0E88">
        <w:rPr>
          <w:rFonts w:ascii="Arial" w:hAnsi="Arial" w:cs="Arial"/>
          <w:color w:val="231F20"/>
          <w:position w:val="-1"/>
          <w:u w:val="single" w:color="221E1F"/>
          <w:lang w:val="fr-CA"/>
        </w:rPr>
        <w:t>__________</w:t>
      </w:r>
    </w:p>
    <w:p w14:paraId="4A771D8E" w14:textId="478F1783" w:rsidR="002E0DD6" w:rsidRPr="000D0E88" w:rsidRDefault="00EE0480" w:rsidP="002E0DD6">
      <w:pPr>
        <w:spacing w:after="0" w:line="200" w:lineRule="exact"/>
        <w:rPr>
          <w:sz w:val="20"/>
          <w:szCs w:val="20"/>
          <w:lang w:val="fr-CA"/>
        </w:rPr>
      </w:pPr>
      <w:r>
        <w:rPr>
          <w:noProof/>
          <w:lang w:val="en-US" w:eastAsia="en-US"/>
        </w:rPr>
        <mc:AlternateContent>
          <mc:Choice Requires="wps">
            <w:drawing>
              <wp:anchor distT="0" distB="0" distL="114300" distR="114300" simplePos="0" relativeHeight="251802624" behindDoc="1" locked="0" layoutInCell="1" allowOverlap="1" wp14:anchorId="0615F90F" wp14:editId="33D9DA0E">
                <wp:simplePos x="0" y="0"/>
                <wp:positionH relativeFrom="page">
                  <wp:posOffset>363220</wp:posOffset>
                </wp:positionH>
                <wp:positionV relativeFrom="paragraph">
                  <wp:posOffset>106045</wp:posOffset>
                </wp:positionV>
                <wp:extent cx="3413125" cy="7458710"/>
                <wp:effectExtent l="0" t="0" r="15875" b="8890"/>
                <wp:wrapNone/>
                <wp:docPr id="6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125" cy="7458710"/>
                        </a:xfrm>
                        <a:prstGeom prst="rect">
                          <a:avLst/>
                        </a:prstGeom>
                        <a:noFill/>
                        <a:ln>
                          <a:noFill/>
                        </a:ln>
                        <a:extLst/>
                      </wps:spPr>
                      <wps:txbx>
                        <w:txbxContent>
                          <w:tbl>
                            <w:tblPr>
                              <w:tblW w:w="0" w:type="auto"/>
                              <w:tblLayout w:type="fixed"/>
                              <w:tblCellMar>
                                <w:left w:w="0" w:type="dxa"/>
                                <w:right w:w="0" w:type="dxa"/>
                              </w:tblCellMar>
                              <w:tblLook w:val="01E0" w:firstRow="1" w:lastRow="1" w:firstColumn="1" w:lastColumn="1" w:noHBand="0" w:noVBand="0"/>
                            </w:tblPr>
                            <w:tblGrid>
                              <w:gridCol w:w="562"/>
                              <w:gridCol w:w="1075"/>
                              <w:gridCol w:w="3666"/>
                            </w:tblGrid>
                            <w:tr w:rsidR="000A02DC" w:rsidRPr="00E71B02" w14:paraId="0C898A03" w14:textId="77777777" w:rsidTr="002E0DD6">
                              <w:trPr>
                                <w:trHeight w:hRule="exact" w:val="572"/>
                              </w:trPr>
                              <w:tc>
                                <w:tcPr>
                                  <w:tcW w:w="562" w:type="dxa"/>
                                  <w:tcBorders>
                                    <w:top w:val="single" w:sz="2" w:space="0" w:color="231F20"/>
                                    <w:left w:val="single" w:sz="2" w:space="0" w:color="231F20"/>
                                    <w:bottom w:val="single" w:sz="2" w:space="0" w:color="231F20"/>
                                    <w:right w:val="single" w:sz="4" w:space="0" w:color="231F20"/>
                                  </w:tcBorders>
                                </w:tcPr>
                                <w:p w14:paraId="5DBC07D1" w14:textId="77777777" w:rsidR="000A02DC" w:rsidRPr="00E71B02" w:rsidRDefault="000A02DC"/>
                              </w:tc>
                              <w:tc>
                                <w:tcPr>
                                  <w:tcW w:w="1075" w:type="dxa"/>
                                  <w:tcBorders>
                                    <w:top w:val="single" w:sz="2" w:space="0" w:color="231F20"/>
                                    <w:left w:val="single" w:sz="4" w:space="0" w:color="231F20"/>
                                    <w:bottom w:val="single" w:sz="2" w:space="0" w:color="231F20"/>
                                    <w:right w:val="single" w:sz="4" w:space="0" w:color="231F20"/>
                                  </w:tcBorders>
                                </w:tcPr>
                                <w:p w14:paraId="1184CA79" w14:textId="77777777" w:rsidR="000A02DC" w:rsidRPr="003339FC" w:rsidRDefault="000A02DC" w:rsidP="002E0DD6">
                                  <w:pPr>
                                    <w:spacing w:before="56" w:after="0" w:line="220" w:lineRule="exact"/>
                                    <w:ind w:left="119" w:right="113" w:hanging="6"/>
                                    <w:jc w:val="center"/>
                                    <w:rPr>
                                      <w:rFonts w:ascii="Arial" w:hAnsi="Arial" w:cs="Arial"/>
                                      <w:b/>
                                      <w:bCs/>
                                      <w:sz w:val="24"/>
                                      <w:szCs w:val="24"/>
                                    </w:rPr>
                                  </w:pPr>
                                  <w:r w:rsidRPr="005024FA">
                                    <w:rPr>
                                      <w:rFonts w:ascii="Arial" w:eastAsia="Arial" w:hAnsi="Arial" w:cs="Arial"/>
                                      <w:b/>
                                      <w:color w:val="231F20"/>
                                    </w:rPr>
                                    <w:t>Icône</w:t>
                                  </w:r>
                                  <w:r w:rsidRPr="005024FA">
                                    <w:rPr>
                                      <w:rFonts w:ascii="Arial" w:eastAsia="Arial" w:hAnsi="Arial" w:cs="Arial"/>
                                      <w:b/>
                                      <w:color w:val="231F20"/>
                                      <w:spacing w:val="32"/>
                                    </w:rPr>
                                    <w:t xml:space="preserve"> </w:t>
                                  </w:r>
                                  <w:r w:rsidRPr="005024FA">
                                    <w:rPr>
                                      <w:rFonts w:ascii="Arial" w:eastAsia="Arial" w:hAnsi="Arial" w:cs="Arial"/>
                                      <w:b/>
                                      <w:color w:val="231F20"/>
                                    </w:rPr>
                                    <w:t>du</w:t>
                                  </w:r>
                                  <w:r w:rsidRPr="005024FA">
                                    <w:rPr>
                                      <w:rFonts w:ascii="Arial" w:eastAsia="Arial" w:hAnsi="Arial" w:cs="Arial"/>
                                      <w:b/>
                                      <w:color w:val="231F20"/>
                                      <w:spacing w:val="22"/>
                                    </w:rPr>
                                    <w:t xml:space="preserve"> </w:t>
                                  </w:r>
                                  <w:r w:rsidRPr="005024FA">
                                    <w:rPr>
                                      <w:rFonts w:ascii="Arial" w:eastAsia="Arial" w:hAnsi="Arial" w:cs="Arial"/>
                                      <w:b/>
                                      <w:color w:val="231F20"/>
                                    </w:rPr>
                                    <w:t>PCO</w:t>
                                  </w:r>
                                </w:p>
                              </w:tc>
                              <w:tc>
                                <w:tcPr>
                                  <w:tcW w:w="3666" w:type="dxa"/>
                                  <w:tcBorders>
                                    <w:top w:val="single" w:sz="2" w:space="0" w:color="231F20"/>
                                    <w:left w:val="single" w:sz="4" w:space="0" w:color="231F20"/>
                                    <w:bottom w:val="single" w:sz="2" w:space="0" w:color="231F20"/>
                                    <w:right w:val="single" w:sz="2" w:space="0" w:color="231F20"/>
                                  </w:tcBorders>
                                </w:tcPr>
                                <w:p w14:paraId="2E584CDD" w14:textId="77777777" w:rsidR="000A02DC" w:rsidRPr="003339FC" w:rsidRDefault="000A02DC" w:rsidP="002E0DD6">
                                  <w:pPr>
                                    <w:spacing w:before="26" w:after="0" w:line="240" w:lineRule="auto"/>
                                    <w:ind w:left="163" w:right="-20"/>
                                    <w:rPr>
                                      <w:rFonts w:ascii="Arial" w:hAnsi="Arial" w:cs="Arial"/>
                                      <w:b/>
                                      <w:bCs/>
                                      <w:sz w:val="24"/>
                                      <w:szCs w:val="24"/>
                                    </w:rPr>
                                  </w:pPr>
                                  <w:r w:rsidRPr="005024FA">
                                    <w:rPr>
                                      <w:rFonts w:ascii="Arial" w:eastAsia="Arial" w:hAnsi="Arial" w:cs="Arial"/>
                                      <w:b/>
                                      <w:color w:val="231F20"/>
                                    </w:rPr>
                                    <w:t xml:space="preserve">Compétence </w:t>
                                  </w:r>
                                  <w:r w:rsidRPr="005024FA">
                                    <w:rPr>
                                      <w:rFonts w:ascii="Arial" w:eastAsia="Arial" w:hAnsi="Arial" w:cs="Arial"/>
                                      <w:b/>
                                      <w:color w:val="231F20"/>
                                      <w:w w:val="108"/>
                                    </w:rPr>
                                    <w:t>essentielle</w:t>
                                  </w:r>
                                </w:p>
                              </w:tc>
                            </w:tr>
                            <w:tr w:rsidR="000A02DC" w:rsidRPr="00E71B02" w14:paraId="21544E43" w14:textId="77777777" w:rsidTr="002E0DD6">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138052C2" w14:textId="77777777" w:rsidR="000A02DC" w:rsidRPr="00E71B02" w:rsidRDefault="000A02DC"/>
                              </w:tc>
                              <w:tc>
                                <w:tcPr>
                                  <w:tcW w:w="1075" w:type="dxa"/>
                                  <w:tcBorders>
                                    <w:top w:val="single" w:sz="2" w:space="0" w:color="231F20"/>
                                    <w:left w:val="single" w:sz="4" w:space="0" w:color="231F20"/>
                                    <w:bottom w:val="single" w:sz="2" w:space="0" w:color="231F20"/>
                                    <w:right w:val="single" w:sz="4" w:space="0" w:color="231F20"/>
                                  </w:tcBorders>
                                </w:tcPr>
                                <w:p w14:paraId="3CF3A2C3" w14:textId="77777777" w:rsidR="000A02DC" w:rsidRDefault="000A02DC">
                                  <w:pPr>
                                    <w:spacing w:before="50" w:after="0" w:line="240" w:lineRule="auto"/>
                                    <w:ind w:left="109" w:right="-20"/>
                                    <w:rPr>
                                      <w:rFonts w:ascii="Times New Roman" w:hAnsi="Times New Roman"/>
                                      <w:sz w:val="20"/>
                                      <w:szCs w:val="20"/>
                                    </w:rPr>
                                  </w:pPr>
                                </w:p>
                              </w:tc>
                              <w:tc>
                                <w:tcPr>
                                  <w:tcW w:w="3666" w:type="dxa"/>
                                  <w:tcBorders>
                                    <w:top w:val="single" w:sz="2" w:space="0" w:color="231F20"/>
                                    <w:left w:val="single" w:sz="4" w:space="0" w:color="231F20"/>
                                    <w:bottom w:val="single" w:sz="2" w:space="0" w:color="231F20"/>
                                    <w:right w:val="single" w:sz="2" w:space="0" w:color="231F20"/>
                                  </w:tcBorders>
                                </w:tcPr>
                                <w:p w14:paraId="69B7D4D9" w14:textId="77777777" w:rsidR="000A02DC" w:rsidRPr="00707042" w:rsidRDefault="000A02DC" w:rsidP="002E0DD6">
                                  <w:pPr>
                                    <w:spacing w:before="19" w:after="0" w:line="220" w:lineRule="exact"/>
                                  </w:pPr>
                                </w:p>
                                <w:p w14:paraId="4C6D8A02" w14:textId="77777777" w:rsidR="000A02DC" w:rsidRPr="00707042" w:rsidRDefault="000A02DC">
                                  <w:pPr>
                                    <w:spacing w:after="0" w:line="240" w:lineRule="auto"/>
                                    <w:ind w:left="131" w:right="-20"/>
                                    <w:rPr>
                                      <w:rFonts w:ascii="Arial" w:hAnsi="Arial" w:cs="Arial"/>
                                      <w:b/>
                                      <w:bCs/>
                                    </w:rPr>
                                  </w:pPr>
                                  <w:r w:rsidRPr="00707042">
                                    <w:rPr>
                                      <w:rFonts w:ascii="Arial" w:eastAsia="Arial" w:hAnsi="Arial" w:cs="Arial"/>
                                      <w:color w:val="231F20"/>
                                    </w:rPr>
                                    <w:t>Lecture</w:t>
                                  </w:r>
                                  <w:r w:rsidRPr="00707042">
                                    <w:rPr>
                                      <w:rFonts w:ascii="Arial" w:eastAsia="Arial" w:hAnsi="Arial" w:cs="Arial"/>
                                      <w:color w:val="231F20"/>
                                      <w:spacing w:val="15"/>
                                    </w:rPr>
                                    <w:t xml:space="preserve"> </w:t>
                                  </w:r>
                                  <w:r w:rsidRPr="00707042">
                                    <w:rPr>
                                      <w:rFonts w:ascii="Arial" w:eastAsia="Arial" w:hAnsi="Arial" w:cs="Arial"/>
                                      <w:color w:val="231F20"/>
                                    </w:rPr>
                                    <w:t>des</w:t>
                                  </w:r>
                                  <w:r w:rsidRPr="00707042">
                                    <w:rPr>
                                      <w:rFonts w:ascii="Arial" w:eastAsia="Arial" w:hAnsi="Arial" w:cs="Arial"/>
                                      <w:color w:val="231F20"/>
                                      <w:spacing w:val="8"/>
                                    </w:rPr>
                                    <w:t xml:space="preserve"> </w:t>
                                  </w:r>
                                  <w:r w:rsidRPr="00707042">
                                    <w:rPr>
                                      <w:rFonts w:ascii="Arial" w:eastAsia="Arial" w:hAnsi="Arial" w:cs="Arial"/>
                                      <w:color w:val="231F20"/>
                                      <w:w w:val="102"/>
                                    </w:rPr>
                                    <w:t>textes</w:t>
                                  </w:r>
                                </w:p>
                              </w:tc>
                            </w:tr>
                            <w:tr w:rsidR="000A02DC" w:rsidRPr="00E71B02" w14:paraId="3F977C35" w14:textId="77777777" w:rsidTr="002E0DD6">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3A4B2A85" w14:textId="77777777" w:rsidR="000A02DC" w:rsidRPr="00E71B02" w:rsidRDefault="000A02DC"/>
                              </w:tc>
                              <w:tc>
                                <w:tcPr>
                                  <w:tcW w:w="1075" w:type="dxa"/>
                                  <w:tcBorders>
                                    <w:top w:val="single" w:sz="2" w:space="0" w:color="231F20"/>
                                    <w:left w:val="single" w:sz="4" w:space="0" w:color="231F20"/>
                                    <w:bottom w:val="single" w:sz="2" w:space="0" w:color="231F20"/>
                                    <w:right w:val="single" w:sz="4" w:space="0" w:color="231F20"/>
                                  </w:tcBorders>
                                </w:tcPr>
                                <w:p w14:paraId="70AB0369" w14:textId="77777777" w:rsidR="000A02DC" w:rsidRDefault="000A02DC">
                                  <w:pPr>
                                    <w:spacing w:before="50" w:after="0" w:line="240" w:lineRule="auto"/>
                                    <w:ind w:left="109" w:right="-20"/>
                                    <w:rPr>
                                      <w:rFonts w:ascii="Times New Roman" w:hAnsi="Times New Roman"/>
                                      <w:sz w:val="20"/>
                                      <w:szCs w:val="20"/>
                                    </w:rPr>
                                  </w:pPr>
                                </w:p>
                              </w:tc>
                              <w:tc>
                                <w:tcPr>
                                  <w:tcW w:w="3666" w:type="dxa"/>
                                  <w:tcBorders>
                                    <w:top w:val="single" w:sz="2" w:space="0" w:color="231F20"/>
                                    <w:left w:val="single" w:sz="4" w:space="0" w:color="231F20"/>
                                    <w:bottom w:val="single" w:sz="2" w:space="0" w:color="231F20"/>
                                    <w:right w:val="single" w:sz="2" w:space="0" w:color="231F20"/>
                                  </w:tcBorders>
                                </w:tcPr>
                                <w:p w14:paraId="6BAEBDD7" w14:textId="77777777" w:rsidR="000A02DC" w:rsidRPr="00707042" w:rsidRDefault="000A02DC" w:rsidP="002E0DD6">
                                  <w:pPr>
                                    <w:spacing w:before="19" w:after="0" w:line="220" w:lineRule="exact"/>
                                  </w:pPr>
                                </w:p>
                                <w:p w14:paraId="29B5D41F" w14:textId="77777777" w:rsidR="000A02DC" w:rsidRPr="00707042" w:rsidRDefault="000A02DC">
                                  <w:pPr>
                                    <w:spacing w:after="0" w:line="240" w:lineRule="auto"/>
                                    <w:ind w:left="131" w:right="-20"/>
                                    <w:rPr>
                                      <w:rFonts w:ascii="Arial" w:hAnsi="Arial" w:cs="Arial"/>
                                      <w:b/>
                                      <w:bCs/>
                                    </w:rPr>
                                  </w:pPr>
                                  <w:r w:rsidRPr="00707042">
                                    <w:rPr>
                                      <w:rFonts w:ascii="Arial" w:eastAsia="Arial" w:hAnsi="Arial" w:cs="Arial"/>
                                      <w:color w:val="231F20"/>
                                      <w:w w:val="102"/>
                                    </w:rPr>
                                    <w:t>Rédaction</w:t>
                                  </w:r>
                                </w:p>
                              </w:tc>
                            </w:tr>
                            <w:tr w:rsidR="000A02DC" w:rsidRPr="00E71B02" w14:paraId="31D360AF" w14:textId="77777777" w:rsidTr="002E0DD6">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3184DA04" w14:textId="77777777" w:rsidR="000A02DC" w:rsidRPr="00E71B02" w:rsidRDefault="000A02DC"/>
                              </w:tc>
                              <w:tc>
                                <w:tcPr>
                                  <w:tcW w:w="1075" w:type="dxa"/>
                                  <w:tcBorders>
                                    <w:top w:val="single" w:sz="2" w:space="0" w:color="231F20"/>
                                    <w:left w:val="single" w:sz="4" w:space="0" w:color="231F20"/>
                                    <w:bottom w:val="single" w:sz="2" w:space="0" w:color="231F20"/>
                                    <w:right w:val="single" w:sz="4" w:space="0" w:color="231F20"/>
                                  </w:tcBorders>
                                </w:tcPr>
                                <w:p w14:paraId="50ACA059" w14:textId="77777777" w:rsidR="000A02DC" w:rsidRDefault="000A02DC">
                                  <w:pPr>
                                    <w:spacing w:before="50" w:after="0" w:line="240" w:lineRule="auto"/>
                                    <w:ind w:left="109" w:right="-20"/>
                                    <w:rPr>
                                      <w:rFonts w:ascii="Times New Roman" w:hAnsi="Times New Roman"/>
                                      <w:sz w:val="20"/>
                                      <w:szCs w:val="20"/>
                                    </w:rPr>
                                  </w:pPr>
                                </w:p>
                              </w:tc>
                              <w:tc>
                                <w:tcPr>
                                  <w:tcW w:w="3666" w:type="dxa"/>
                                  <w:tcBorders>
                                    <w:top w:val="single" w:sz="2" w:space="0" w:color="231F20"/>
                                    <w:left w:val="single" w:sz="4" w:space="0" w:color="231F20"/>
                                    <w:bottom w:val="single" w:sz="2" w:space="0" w:color="231F20"/>
                                    <w:right w:val="single" w:sz="2" w:space="0" w:color="231F20"/>
                                  </w:tcBorders>
                                </w:tcPr>
                                <w:p w14:paraId="09904875" w14:textId="77777777" w:rsidR="000A02DC" w:rsidRPr="00707042" w:rsidRDefault="000A02DC" w:rsidP="002E0DD6">
                                  <w:pPr>
                                    <w:spacing w:before="19" w:after="0" w:line="220" w:lineRule="exact"/>
                                  </w:pPr>
                                </w:p>
                                <w:p w14:paraId="7F3866F9" w14:textId="77777777" w:rsidR="000A02DC" w:rsidRPr="00707042" w:rsidRDefault="000A02DC">
                                  <w:pPr>
                                    <w:spacing w:after="0" w:line="240" w:lineRule="auto"/>
                                    <w:ind w:left="131" w:right="-20"/>
                                    <w:rPr>
                                      <w:rFonts w:ascii="Arial" w:hAnsi="Arial" w:cs="Arial"/>
                                      <w:b/>
                                      <w:bCs/>
                                    </w:rPr>
                                  </w:pPr>
                                  <w:r w:rsidRPr="00707042">
                                    <w:rPr>
                                      <w:rFonts w:ascii="Arial" w:eastAsia="Arial" w:hAnsi="Arial" w:cs="Arial"/>
                                      <w:color w:val="231F20"/>
                                    </w:rPr>
                                    <w:t>Utilisation</w:t>
                                  </w:r>
                                  <w:r w:rsidRPr="00707042">
                                    <w:rPr>
                                      <w:rFonts w:ascii="Arial" w:eastAsia="Arial" w:hAnsi="Arial" w:cs="Arial"/>
                                      <w:color w:val="231F20"/>
                                      <w:spacing w:val="18"/>
                                    </w:rPr>
                                    <w:t xml:space="preserve"> </w:t>
                                  </w:r>
                                  <w:r w:rsidRPr="00707042">
                                    <w:rPr>
                                      <w:rFonts w:ascii="Arial" w:eastAsia="Arial" w:hAnsi="Arial" w:cs="Arial"/>
                                      <w:color w:val="231F20"/>
                                    </w:rPr>
                                    <w:t>des</w:t>
                                  </w:r>
                                  <w:r w:rsidRPr="00707042">
                                    <w:rPr>
                                      <w:rFonts w:ascii="Arial" w:eastAsia="Arial" w:hAnsi="Arial" w:cs="Arial"/>
                                      <w:color w:val="231F20"/>
                                      <w:spacing w:val="8"/>
                                    </w:rPr>
                                    <w:t xml:space="preserve"> </w:t>
                                  </w:r>
                                  <w:r w:rsidRPr="00707042">
                                    <w:rPr>
                                      <w:rFonts w:ascii="Arial" w:eastAsia="Arial" w:hAnsi="Arial" w:cs="Arial"/>
                                      <w:color w:val="231F20"/>
                                      <w:w w:val="102"/>
                                    </w:rPr>
                                    <w:t>documents</w:t>
                                  </w:r>
                                </w:p>
                              </w:tc>
                            </w:tr>
                            <w:tr w:rsidR="000A02DC" w:rsidRPr="00E71B02" w14:paraId="277770AD" w14:textId="77777777" w:rsidTr="002E0DD6">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1530E7BA" w14:textId="77777777" w:rsidR="000A02DC" w:rsidRPr="00E71B02" w:rsidRDefault="000A02DC"/>
                              </w:tc>
                              <w:tc>
                                <w:tcPr>
                                  <w:tcW w:w="1075" w:type="dxa"/>
                                  <w:tcBorders>
                                    <w:top w:val="single" w:sz="2" w:space="0" w:color="231F20"/>
                                    <w:left w:val="single" w:sz="4" w:space="0" w:color="231F20"/>
                                    <w:bottom w:val="single" w:sz="2" w:space="0" w:color="231F20"/>
                                    <w:right w:val="single" w:sz="4" w:space="0" w:color="231F20"/>
                                  </w:tcBorders>
                                </w:tcPr>
                                <w:p w14:paraId="10368F5C" w14:textId="77777777" w:rsidR="000A02DC" w:rsidRDefault="000A02DC">
                                  <w:pPr>
                                    <w:spacing w:before="50" w:after="0" w:line="240" w:lineRule="auto"/>
                                    <w:ind w:left="109" w:right="-20"/>
                                    <w:rPr>
                                      <w:rFonts w:ascii="Times New Roman" w:hAnsi="Times New Roman"/>
                                      <w:sz w:val="20"/>
                                      <w:szCs w:val="20"/>
                                    </w:rPr>
                                  </w:pPr>
                                </w:p>
                              </w:tc>
                              <w:tc>
                                <w:tcPr>
                                  <w:tcW w:w="3666" w:type="dxa"/>
                                  <w:tcBorders>
                                    <w:top w:val="single" w:sz="2" w:space="0" w:color="231F20"/>
                                    <w:left w:val="single" w:sz="4" w:space="0" w:color="231F20"/>
                                    <w:bottom w:val="single" w:sz="2" w:space="0" w:color="231F20"/>
                                    <w:right w:val="single" w:sz="2" w:space="0" w:color="231F20"/>
                                  </w:tcBorders>
                                </w:tcPr>
                                <w:p w14:paraId="18266629" w14:textId="77777777" w:rsidR="000A02DC" w:rsidRPr="00707042" w:rsidRDefault="000A02DC" w:rsidP="002E0DD6">
                                  <w:pPr>
                                    <w:spacing w:before="19" w:after="0" w:line="220" w:lineRule="exact"/>
                                  </w:pPr>
                                </w:p>
                                <w:p w14:paraId="1429ED0B" w14:textId="77777777" w:rsidR="000A02DC" w:rsidRPr="00707042" w:rsidRDefault="000A02DC">
                                  <w:pPr>
                                    <w:spacing w:after="0" w:line="240" w:lineRule="auto"/>
                                    <w:ind w:left="131" w:right="-20"/>
                                    <w:rPr>
                                      <w:rFonts w:ascii="Arial" w:hAnsi="Arial" w:cs="Arial"/>
                                      <w:b/>
                                      <w:bCs/>
                                    </w:rPr>
                                  </w:pPr>
                                  <w:r w:rsidRPr="00707042">
                                    <w:rPr>
                                      <w:rFonts w:ascii="Arial" w:eastAsia="Arial" w:hAnsi="Arial" w:cs="Arial"/>
                                      <w:color w:val="231F20"/>
                                      <w:w w:val="102"/>
                                    </w:rPr>
                                    <w:t>Informatique</w:t>
                                  </w:r>
                                </w:p>
                              </w:tc>
                            </w:tr>
                            <w:tr w:rsidR="000A02DC" w:rsidRPr="00E71B02" w14:paraId="5CA98545" w14:textId="77777777" w:rsidTr="002E0DD6">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2C2A60BC" w14:textId="77777777" w:rsidR="000A02DC" w:rsidRPr="00E71B02" w:rsidRDefault="000A02DC"/>
                              </w:tc>
                              <w:tc>
                                <w:tcPr>
                                  <w:tcW w:w="1075" w:type="dxa"/>
                                  <w:tcBorders>
                                    <w:top w:val="single" w:sz="2" w:space="0" w:color="231F20"/>
                                    <w:left w:val="single" w:sz="4" w:space="0" w:color="231F20"/>
                                    <w:bottom w:val="single" w:sz="2" w:space="0" w:color="231F20"/>
                                    <w:right w:val="single" w:sz="4" w:space="0" w:color="231F20"/>
                                  </w:tcBorders>
                                </w:tcPr>
                                <w:p w14:paraId="70CDD580" w14:textId="77777777" w:rsidR="000A02DC" w:rsidRDefault="000A02DC">
                                  <w:pPr>
                                    <w:spacing w:before="50" w:after="0" w:line="240" w:lineRule="auto"/>
                                    <w:ind w:left="109" w:right="-20"/>
                                    <w:rPr>
                                      <w:rFonts w:ascii="Times New Roman" w:hAnsi="Times New Roman"/>
                                      <w:sz w:val="20"/>
                                      <w:szCs w:val="20"/>
                                    </w:rPr>
                                  </w:pPr>
                                </w:p>
                              </w:tc>
                              <w:tc>
                                <w:tcPr>
                                  <w:tcW w:w="3666" w:type="dxa"/>
                                  <w:tcBorders>
                                    <w:top w:val="single" w:sz="2" w:space="0" w:color="231F20"/>
                                    <w:left w:val="single" w:sz="4" w:space="0" w:color="231F20"/>
                                    <w:bottom w:val="single" w:sz="2" w:space="0" w:color="231F20"/>
                                    <w:right w:val="single" w:sz="2" w:space="0" w:color="231F20"/>
                                  </w:tcBorders>
                                </w:tcPr>
                                <w:p w14:paraId="23847B19" w14:textId="77777777" w:rsidR="000A02DC" w:rsidRPr="00707042" w:rsidRDefault="000A02DC" w:rsidP="002E0DD6">
                                  <w:pPr>
                                    <w:spacing w:before="19" w:after="0" w:line="220" w:lineRule="exact"/>
                                  </w:pPr>
                                </w:p>
                                <w:p w14:paraId="2C7341A1" w14:textId="77777777" w:rsidR="000A02DC" w:rsidRPr="00707042" w:rsidRDefault="000A02DC">
                                  <w:pPr>
                                    <w:spacing w:after="0" w:line="240" w:lineRule="auto"/>
                                    <w:ind w:left="131" w:right="-20"/>
                                    <w:rPr>
                                      <w:rFonts w:ascii="Arial" w:hAnsi="Arial" w:cs="Arial"/>
                                      <w:b/>
                                      <w:bCs/>
                                    </w:rPr>
                                  </w:pPr>
                                  <w:r w:rsidRPr="00707042">
                                    <w:rPr>
                                      <w:rFonts w:ascii="Arial" w:eastAsia="Arial" w:hAnsi="Arial" w:cs="Arial"/>
                                      <w:color w:val="231F20"/>
                                    </w:rPr>
                                    <w:t>Communication</w:t>
                                  </w:r>
                                  <w:r w:rsidRPr="00707042">
                                    <w:rPr>
                                      <w:rFonts w:ascii="Arial" w:eastAsia="Arial" w:hAnsi="Arial" w:cs="Arial"/>
                                      <w:color w:val="231F20"/>
                                      <w:spacing w:val="29"/>
                                    </w:rPr>
                                    <w:t xml:space="preserve"> </w:t>
                                  </w:r>
                                  <w:r w:rsidRPr="00707042">
                                    <w:rPr>
                                      <w:rFonts w:ascii="Arial" w:eastAsia="Arial" w:hAnsi="Arial" w:cs="Arial"/>
                                      <w:color w:val="231F20"/>
                                      <w:w w:val="102"/>
                                    </w:rPr>
                                    <w:t>verbale</w:t>
                                  </w:r>
                                </w:p>
                              </w:tc>
                            </w:tr>
                            <w:tr w:rsidR="000A02DC" w:rsidRPr="00E71B02" w14:paraId="3851C152" w14:textId="77777777" w:rsidTr="002E0DD6">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6E6A825A" w14:textId="77777777" w:rsidR="000A02DC" w:rsidRPr="00E71B02" w:rsidRDefault="000A02DC"/>
                              </w:tc>
                              <w:tc>
                                <w:tcPr>
                                  <w:tcW w:w="1075" w:type="dxa"/>
                                  <w:tcBorders>
                                    <w:top w:val="single" w:sz="2" w:space="0" w:color="231F20"/>
                                    <w:left w:val="single" w:sz="4" w:space="0" w:color="231F20"/>
                                    <w:bottom w:val="single" w:sz="2" w:space="0" w:color="231F20"/>
                                    <w:right w:val="single" w:sz="4" w:space="0" w:color="231F20"/>
                                  </w:tcBorders>
                                </w:tcPr>
                                <w:p w14:paraId="0717B22E" w14:textId="77777777" w:rsidR="000A02DC" w:rsidRDefault="000A02DC">
                                  <w:pPr>
                                    <w:spacing w:before="50" w:after="0" w:line="240" w:lineRule="auto"/>
                                    <w:ind w:left="109" w:right="-20"/>
                                    <w:rPr>
                                      <w:rFonts w:ascii="Times New Roman" w:hAnsi="Times New Roman"/>
                                      <w:sz w:val="20"/>
                                      <w:szCs w:val="20"/>
                                    </w:rPr>
                                  </w:pPr>
                                </w:p>
                              </w:tc>
                              <w:tc>
                                <w:tcPr>
                                  <w:tcW w:w="3666" w:type="dxa"/>
                                  <w:tcBorders>
                                    <w:top w:val="single" w:sz="2" w:space="0" w:color="231F20"/>
                                    <w:left w:val="single" w:sz="4" w:space="0" w:color="231F20"/>
                                    <w:bottom w:val="single" w:sz="2" w:space="0" w:color="231F20"/>
                                    <w:right w:val="single" w:sz="2" w:space="0" w:color="231F20"/>
                                  </w:tcBorders>
                                </w:tcPr>
                                <w:p w14:paraId="331B4F60" w14:textId="77777777" w:rsidR="000A02DC" w:rsidRPr="00707042" w:rsidRDefault="000A02DC" w:rsidP="002E0DD6">
                                  <w:pPr>
                                    <w:spacing w:before="19" w:after="0" w:line="220" w:lineRule="exact"/>
                                  </w:pPr>
                                </w:p>
                                <w:p w14:paraId="39C0E659" w14:textId="77777777" w:rsidR="000A02DC" w:rsidRPr="00707042" w:rsidRDefault="000A02DC">
                                  <w:pPr>
                                    <w:spacing w:after="0" w:line="240" w:lineRule="auto"/>
                                    <w:ind w:left="131" w:right="-20"/>
                                    <w:rPr>
                                      <w:rFonts w:ascii="Arial" w:hAnsi="Arial" w:cs="Arial"/>
                                      <w:b/>
                                      <w:bCs/>
                                    </w:rPr>
                                  </w:pPr>
                                  <w:r w:rsidRPr="00707042">
                                    <w:rPr>
                                      <w:rFonts w:ascii="Arial" w:eastAsia="Arial" w:hAnsi="Arial" w:cs="Arial"/>
                                      <w:color w:val="231F20"/>
                                    </w:rPr>
                                    <w:t>Computations</w:t>
                                  </w:r>
                                  <w:r w:rsidRPr="00707042">
                                    <w:rPr>
                                      <w:rFonts w:ascii="Arial" w:eastAsia="Arial" w:hAnsi="Arial" w:cs="Arial"/>
                                      <w:color w:val="231F20"/>
                                      <w:spacing w:val="26"/>
                                    </w:rPr>
                                    <w:t xml:space="preserve"> </w:t>
                                  </w:r>
                                  <w:r w:rsidRPr="00707042">
                                    <w:rPr>
                                      <w:rFonts w:ascii="Arial" w:eastAsia="Arial" w:hAnsi="Arial" w:cs="Arial"/>
                                      <w:color w:val="231F20"/>
                                      <w:w w:val="102"/>
                                    </w:rPr>
                                    <w:t>monétaires</w:t>
                                  </w:r>
                                </w:p>
                              </w:tc>
                            </w:tr>
                            <w:tr w:rsidR="000A02DC" w:rsidRPr="004877FA" w14:paraId="57604DCF" w14:textId="77777777" w:rsidTr="002E0DD6">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33722A3A" w14:textId="77777777" w:rsidR="000A02DC" w:rsidRPr="00E71B02" w:rsidRDefault="000A02DC"/>
                              </w:tc>
                              <w:tc>
                                <w:tcPr>
                                  <w:tcW w:w="1075" w:type="dxa"/>
                                  <w:tcBorders>
                                    <w:top w:val="single" w:sz="2" w:space="0" w:color="231F20"/>
                                    <w:left w:val="single" w:sz="4" w:space="0" w:color="231F20"/>
                                    <w:bottom w:val="single" w:sz="2" w:space="0" w:color="231F20"/>
                                    <w:right w:val="single" w:sz="4" w:space="0" w:color="231F20"/>
                                  </w:tcBorders>
                                </w:tcPr>
                                <w:p w14:paraId="3DCAB8D4" w14:textId="77777777" w:rsidR="000A02DC" w:rsidRDefault="000A02DC">
                                  <w:pPr>
                                    <w:spacing w:before="50" w:after="0" w:line="240" w:lineRule="auto"/>
                                    <w:ind w:left="109" w:right="-20"/>
                                    <w:rPr>
                                      <w:rFonts w:ascii="Times New Roman" w:hAnsi="Times New Roman"/>
                                      <w:sz w:val="20"/>
                                      <w:szCs w:val="20"/>
                                    </w:rPr>
                                  </w:pPr>
                                </w:p>
                              </w:tc>
                              <w:tc>
                                <w:tcPr>
                                  <w:tcW w:w="3666" w:type="dxa"/>
                                  <w:tcBorders>
                                    <w:top w:val="single" w:sz="2" w:space="0" w:color="231F20"/>
                                    <w:left w:val="single" w:sz="4" w:space="0" w:color="231F20"/>
                                    <w:bottom w:val="single" w:sz="2" w:space="0" w:color="231F20"/>
                                    <w:right w:val="single" w:sz="2" w:space="0" w:color="231F20"/>
                                  </w:tcBorders>
                                </w:tcPr>
                                <w:p w14:paraId="25217AFA" w14:textId="77777777" w:rsidR="000A02DC" w:rsidRPr="00B6593D" w:rsidRDefault="000A02DC" w:rsidP="002E0DD6">
                                  <w:pPr>
                                    <w:spacing w:before="2" w:after="0" w:line="100" w:lineRule="exact"/>
                                    <w:rPr>
                                      <w:lang w:val="fr-CA"/>
                                    </w:rPr>
                                  </w:pPr>
                                </w:p>
                                <w:p w14:paraId="10779A1F" w14:textId="77777777" w:rsidR="000A02DC" w:rsidRPr="00B6593D" w:rsidRDefault="000A02DC" w:rsidP="00BB0352">
                                  <w:pPr>
                                    <w:spacing w:before="88" w:after="0" w:line="250" w:lineRule="auto"/>
                                    <w:ind w:left="163" w:right="413" w:hanging="32"/>
                                    <w:rPr>
                                      <w:rFonts w:ascii="Arial" w:hAnsi="Arial" w:cs="Arial"/>
                                      <w:b/>
                                      <w:bCs/>
                                      <w:lang w:val="fr-CA"/>
                                    </w:rPr>
                                  </w:pPr>
                                  <w:r w:rsidRPr="00B6593D">
                                    <w:rPr>
                                      <w:rFonts w:ascii="Arial" w:eastAsia="Arial" w:hAnsi="Arial" w:cs="Arial"/>
                                      <w:color w:val="231F20"/>
                                      <w:lang w:val="fr-CA"/>
                                    </w:rPr>
                                    <w:t>Calendriers</w:t>
                                  </w:r>
                                  <w:r w:rsidRPr="00B6593D">
                                    <w:rPr>
                                      <w:rFonts w:ascii="Arial" w:eastAsia="Arial" w:hAnsi="Arial" w:cs="Arial"/>
                                      <w:color w:val="231F20"/>
                                      <w:spacing w:val="21"/>
                                      <w:lang w:val="fr-CA"/>
                                    </w:rPr>
                                    <w:t xml:space="preserve"> </w:t>
                                  </w:r>
                                  <w:r w:rsidRPr="00B6593D">
                                    <w:rPr>
                                      <w:rFonts w:ascii="Arial" w:eastAsia="Arial" w:hAnsi="Arial" w:cs="Arial"/>
                                      <w:color w:val="231F20"/>
                                      <w:lang w:val="fr-CA"/>
                                    </w:rPr>
                                    <w:t>des</w:t>
                                  </w:r>
                                  <w:r w:rsidRPr="00B6593D">
                                    <w:rPr>
                                      <w:rFonts w:ascii="Arial" w:eastAsia="Arial" w:hAnsi="Arial" w:cs="Arial"/>
                                      <w:color w:val="231F20"/>
                                      <w:spacing w:val="8"/>
                                      <w:lang w:val="fr-CA"/>
                                    </w:rPr>
                                    <w:t xml:space="preserve"> </w:t>
                                  </w:r>
                                  <w:r w:rsidRPr="00B6593D">
                                    <w:rPr>
                                      <w:rFonts w:ascii="Arial" w:eastAsia="Arial" w:hAnsi="Arial" w:cs="Arial"/>
                                      <w:color w:val="231F20"/>
                                      <w:lang w:val="fr-CA"/>
                                    </w:rPr>
                                    <w:t>budgets</w:t>
                                  </w:r>
                                  <w:r w:rsidRPr="00B6593D">
                                    <w:rPr>
                                      <w:rFonts w:ascii="Arial" w:eastAsia="Arial" w:hAnsi="Arial" w:cs="Arial"/>
                                      <w:color w:val="231F20"/>
                                      <w:spacing w:val="15"/>
                                      <w:lang w:val="fr-CA"/>
                                    </w:rPr>
                                    <w:t xml:space="preserve"> </w:t>
                                  </w:r>
                                  <w:r w:rsidRPr="00B6593D">
                                    <w:rPr>
                                      <w:rFonts w:ascii="Arial" w:eastAsia="Arial" w:hAnsi="Arial" w:cs="Arial"/>
                                      <w:color w:val="231F20"/>
                                      <w:lang w:val="fr-CA"/>
                                    </w:rPr>
                                    <w:t>et</w:t>
                                  </w:r>
                                  <w:r w:rsidRPr="00B6593D">
                                    <w:rPr>
                                      <w:rFonts w:ascii="Arial" w:eastAsia="Arial" w:hAnsi="Arial" w:cs="Arial"/>
                                      <w:color w:val="231F20"/>
                                      <w:spacing w:val="5"/>
                                      <w:lang w:val="fr-CA"/>
                                    </w:rPr>
                                    <w:t xml:space="preserve"> </w:t>
                                  </w:r>
                                  <w:r w:rsidRPr="00B6593D">
                                    <w:rPr>
                                      <w:rFonts w:ascii="Arial" w:eastAsia="Arial" w:hAnsi="Arial" w:cs="Arial"/>
                                      <w:color w:val="231F20"/>
                                      <w:w w:val="102"/>
                                      <w:lang w:val="fr-CA"/>
                                    </w:rPr>
                                    <w:t xml:space="preserve">des </w:t>
                                  </w:r>
                                  <w:r w:rsidRPr="00B6593D">
                                    <w:rPr>
                                      <w:rFonts w:ascii="Arial" w:eastAsia="Arial" w:hAnsi="Arial" w:cs="Arial"/>
                                      <w:color w:val="231F20"/>
                                      <w:lang w:val="fr-CA"/>
                                    </w:rPr>
                                    <w:t>opérations</w:t>
                                  </w:r>
                                  <w:r w:rsidRPr="00B6593D">
                                    <w:rPr>
                                      <w:rFonts w:ascii="Arial" w:eastAsia="Arial" w:hAnsi="Arial" w:cs="Arial"/>
                                      <w:color w:val="231F20"/>
                                      <w:spacing w:val="20"/>
                                      <w:lang w:val="fr-CA"/>
                                    </w:rPr>
                                    <w:t xml:space="preserve"> </w:t>
                                  </w:r>
                                  <w:r w:rsidRPr="00B6593D">
                                    <w:rPr>
                                      <w:rFonts w:ascii="Arial" w:eastAsia="Arial" w:hAnsi="Arial" w:cs="Arial"/>
                                      <w:color w:val="231F20"/>
                                      <w:w w:val="102"/>
                                      <w:lang w:val="fr-CA"/>
                                    </w:rPr>
                                    <w:t>comptables</w:t>
                                  </w:r>
                                </w:p>
                              </w:tc>
                            </w:tr>
                            <w:tr w:rsidR="000A02DC" w:rsidRPr="00E71B02" w14:paraId="5A3AA924" w14:textId="77777777" w:rsidTr="002E0DD6">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2495E108" w14:textId="77777777" w:rsidR="000A02DC" w:rsidRPr="00B6593D" w:rsidRDefault="000A02DC">
                                  <w:pPr>
                                    <w:rPr>
                                      <w:lang w:val="fr-CA"/>
                                    </w:rPr>
                                  </w:pPr>
                                </w:p>
                              </w:tc>
                              <w:tc>
                                <w:tcPr>
                                  <w:tcW w:w="1075" w:type="dxa"/>
                                  <w:tcBorders>
                                    <w:top w:val="single" w:sz="2" w:space="0" w:color="231F20"/>
                                    <w:left w:val="single" w:sz="4" w:space="0" w:color="231F20"/>
                                    <w:bottom w:val="single" w:sz="2" w:space="0" w:color="231F20"/>
                                    <w:right w:val="single" w:sz="4" w:space="0" w:color="231F20"/>
                                  </w:tcBorders>
                                </w:tcPr>
                                <w:p w14:paraId="24E6B9CA" w14:textId="77777777" w:rsidR="000A02DC" w:rsidRPr="00B6593D" w:rsidRDefault="000A02DC">
                                  <w:pPr>
                                    <w:spacing w:before="50" w:after="0" w:line="240" w:lineRule="auto"/>
                                    <w:ind w:left="109" w:right="-20"/>
                                    <w:rPr>
                                      <w:rFonts w:ascii="Times New Roman" w:hAnsi="Times New Roman"/>
                                      <w:sz w:val="20"/>
                                      <w:szCs w:val="20"/>
                                      <w:lang w:val="fr-CA"/>
                                    </w:rPr>
                                  </w:pPr>
                                </w:p>
                              </w:tc>
                              <w:tc>
                                <w:tcPr>
                                  <w:tcW w:w="3666" w:type="dxa"/>
                                  <w:tcBorders>
                                    <w:top w:val="single" w:sz="2" w:space="0" w:color="231F20"/>
                                    <w:left w:val="single" w:sz="4" w:space="0" w:color="231F20"/>
                                    <w:bottom w:val="single" w:sz="2" w:space="0" w:color="231F20"/>
                                    <w:right w:val="single" w:sz="2" w:space="0" w:color="231F20"/>
                                  </w:tcBorders>
                                </w:tcPr>
                                <w:p w14:paraId="4272319B" w14:textId="77777777" w:rsidR="000A02DC" w:rsidRPr="00B6593D" w:rsidRDefault="000A02DC" w:rsidP="002E0DD6">
                                  <w:pPr>
                                    <w:spacing w:before="19" w:after="0" w:line="220" w:lineRule="exact"/>
                                    <w:rPr>
                                      <w:lang w:val="fr-CA"/>
                                    </w:rPr>
                                  </w:pPr>
                                </w:p>
                                <w:p w14:paraId="31E5DC21" w14:textId="77777777" w:rsidR="000A02DC" w:rsidRPr="00707042" w:rsidRDefault="000A02DC">
                                  <w:pPr>
                                    <w:spacing w:after="0" w:line="240" w:lineRule="auto"/>
                                    <w:ind w:left="131" w:right="-20"/>
                                    <w:rPr>
                                      <w:rFonts w:ascii="Arial" w:hAnsi="Arial" w:cs="Arial"/>
                                      <w:b/>
                                      <w:bCs/>
                                    </w:rPr>
                                  </w:pPr>
                                  <w:r w:rsidRPr="00707042">
                                    <w:rPr>
                                      <w:rFonts w:ascii="Arial" w:eastAsia="Arial" w:hAnsi="Arial" w:cs="Arial"/>
                                      <w:color w:val="231F20"/>
                                    </w:rPr>
                                    <w:t>Mesures</w:t>
                                  </w:r>
                                  <w:r w:rsidRPr="00707042">
                                    <w:rPr>
                                      <w:rFonts w:ascii="Arial" w:eastAsia="Arial" w:hAnsi="Arial" w:cs="Arial"/>
                                      <w:color w:val="231F20"/>
                                      <w:spacing w:val="17"/>
                                    </w:rPr>
                                    <w:t xml:space="preserve"> </w:t>
                                  </w:r>
                                  <w:r w:rsidRPr="00707042">
                                    <w:rPr>
                                      <w:rFonts w:ascii="Arial" w:eastAsia="Arial" w:hAnsi="Arial" w:cs="Arial"/>
                                      <w:color w:val="231F20"/>
                                    </w:rPr>
                                    <w:t>et</w:t>
                                  </w:r>
                                  <w:r w:rsidRPr="00707042">
                                    <w:rPr>
                                      <w:rFonts w:ascii="Arial" w:eastAsia="Arial" w:hAnsi="Arial" w:cs="Arial"/>
                                      <w:color w:val="231F20"/>
                                      <w:spacing w:val="5"/>
                                    </w:rPr>
                                    <w:t xml:space="preserve"> </w:t>
                                  </w:r>
                                  <w:r w:rsidRPr="00707042">
                                    <w:rPr>
                                      <w:rFonts w:ascii="Arial" w:eastAsia="Arial" w:hAnsi="Arial" w:cs="Arial"/>
                                      <w:color w:val="231F20"/>
                                      <w:w w:val="102"/>
                                    </w:rPr>
                                    <w:t>calculs</w:t>
                                  </w:r>
                                </w:p>
                              </w:tc>
                            </w:tr>
                            <w:tr w:rsidR="000A02DC" w:rsidRPr="00E71B02" w14:paraId="5C849A9B" w14:textId="77777777" w:rsidTr="002E0DD6">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1777AB0A" w14:textId="77777777" w:rsidR="000A02DC" w:rsidRPr="00E71B02" w:rsidRDefault="000A02DC"/>
                              </w:tc>
                              <w:tc>
                                <w:tcPr>
                                  <w:tcW w:w="1075" w:type="dxa"/>
                                  <w:tcBorders>
                                    <w:top w:val="single" w:sz="2" w:space="0" w:color="231F20"/>
                                    <w:left w:val="single" w:sz="4" w:space="0" w:color="231F20"/>
                                    <w:bottom w:val="single" w:sz="2" w:space="0" w:color="231F20"/>
                                    <w:right w:val="single" w:sz="4" w:space="0" w:color="231F20"/>
                                  </w:tcBorders>
                                </w:tcPr>
                                <w:p w14:paraId="64E953C1" w14:textId="77777777" w:rsidR="000A02DC" w:rsidRDefault="000A02DC">
                                  <w:pPr>
                                    <w:spacing w:before="50" w:after="0" w:line="240" w:lineRule="auto"/>
                                    <w:ind w:left="109" w:right="-20"/>
                                    <w:rPr>
                                      <w:rFonts w:ascii="Times New Roman" w:hAnsi="Times New Roman"/>
                                      <w:sz w:val="20"/>
                                      <w:szCs w:val="20"/>
                                    </w:rPr>
                                  </w:pPr>
                                </w:p>
                              </w:tc>
                              <w:tc>
                                <w:tcPr>
                                  <w:tcW w:w="3666" w:type="dxa"/>
                                  <w:tcBorders>
                                    <w:top w:val="single" w:sz="2" w:space="0" w:color="231F20"/>
                                    <w:left w:val="single" w:sz="4" w:space="0" w:color="231F20"/>
                                    <w:bottom w:val="single" w:sz="2" w:space="0" w:color="231F20"/>
                                    <w:right w:val="single" w:sz="2" w:space="0" w:color="231F20"/>
                                  </w:tcBorders>
                                </w:tcPr>
                                <w:p w14:paraId="663F0AFF" w14:textId="77777777" w:rsidR="000A02DC" w:rsidRPr="00707042" w:rsidRDefault="000A02DC" w:rsidP="002E0DD6">
                                  <w:pPr>
                                    <w:spacing w:before="19" w:after="0" w:line="220" w:lineRule="exact"/>
                                  </w:pPr>
                                </w:p>
                                <w:p w14:paraId="1B95CA75" w14:textId="77777777" w:rsidR="000A02DC" w:rsidRPr="00707042" w:rsidRDefault="000A02DC">
                                  <w:pPr>
                                    <w:spacing w:after="0" w:line="240" w:lineRule="auto"/>
                                    <w:ind w:left="131" w:right="-20"/>
                                    <w:rPr>
                                      <w:rFonts w:ascii="Arial" w:hAnsi="Arial" w:cs="Arial"/>
                                      <w:b/>
                                      <w:bCs/>
                                    </w:rPr>
                                  </w:pPr>
                                  <w:r w:rsidRPr="00707042">
                                    <w:rPr>
                                      <w:rFonts w:ascii="Arial" w:eastAsia="Arial" w:hAnsi="Arial" w:cs="Arial"/>
                                      <w:color w:val="231F20"/>
                                    </w:rPr>
                                    <w:t>Analyse</w:t>
                                  </w:r>
                                  <w:r w:rsidRPr="00707042">
                                    <w:rPr>
                                      <w:rFonts w:ascii="Arial" w:eastAsia="Arial" w:hAnsi="Arial" w:cs="Arial"/>
                                      <w:color w:val="231F20"/>
                                      <w:spacing w:val="16"/>
                                    </w:rPr>
                                    <w:t xml:space="preserve"> </w:t>
                                  </w:r>
                                  <w:r w:rsidRPr="00707042">
                                    <w:rPr>
                                      <w:rFonts w:ascii="Arial" w:eastAsia="Arial" w:hAnsi="Arial" w:cs="Arial"/>
                                      <w:color w:val="231F20"/>
                                    </w:rPr>
                                    <w:t>des</w:t>
                                  </w:r>
                                  <w:r w:rsidRPr="00707042">
                                    <w:rPr>
                                      <w:rFonts w:ascii="Arial" w:eastAsia="Arial" w:hAnsi="Arial" w:cs="Arial"/>
                                      <w:color w:val="231F20"/>
                                      <w:spacing w:val="8"/>
                                    </w:rPr>
                                    <w:t xml:space="preserve"> </w:t>
                                  </w:r>
                                  <w:r w:rsidRPr="00707042">
                                    <w:rPr>
                                      <w:rFonts w:ascii="Arial" w:eastAsia="Arial" w:hAnsi="Arial" w:cs="Arial"/>
                                      <w:color w:val="231F20"/>
                                    </w:rPr>
                                    <w:t>données</w:t>
                                  </w:r>
                                  <w:r w:rsidRPr="00707042">
                                    <w:rPr>
                                      <w:rFonts w:ascii="Arial" w:eastAsia="Arial" w:hAnsi="Arial" w:cs="Arial"/>
                                      <w:color w:val="231F20"/>
                                      <w:spacing w:val="17"/>
                                    </w:rPr>
                                    <w:t xml:space="preserve"> </w:t>
                                  </w:r>
                                  <w:r w:rsidRPr="00707042">
                                    <w:rPr>
                                      <w:rFonts w:ascii="Arial" w:eastAsia="Arial" w:hAnsi="Arial" w:cs="Arial"/>
                                      <w:color w:val="231F20"/>
                                      <w:w w:val="102"/>
                                    </w:rPr>
                                    <w:t>numériques</w:t>
                                  </w:r>
                                </w:p>
                              </w:tc>
                            </w:tr>
                            <w:tr w:rsidR="000A02DC" w:rsidRPr="00E71B02" w14:paraId="49C6C796" w14:textId="77777777" w:rsidTr="002E0DD6">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662C1DAC" w14:textId="77777777" w:rsidR="000A02DC" w:rsidRPr="00E71B02" w:rsidRDefault="000A02DC"/>
                              </w:tc>
                              <w:tc>
                                <w:tcPr>
                                  <w:tcW w:w="1075" w:type="dxa"/>
                                  <w:tcBorders>
                                    <w:top w:val="single" w:sz="2" w:space="0" w:color="231F20"/>
                                    <w:left w:val="single" w:sz="4" w:space="0" w:color="231F20"/>
                                    <w:bottom w:val="single" w:sz="2" w:space="0" w:color="231F20"/>
                                    <w:right w:val="single" w:sz="4" w:space="0" w:color="231F20"/>
                                  </w:tcBorders>
                                </w:tcPr>
                                <w:p w14:paraId="457B48DE" w14:textId="77777777" w:rsidR="000A02DC" w:rsidRDefault="000A02DC">
                                  <w:pPr>
                                    <w:spacing w:before="50" w:after="0" w:line="240" w:lineRule="auto"/>
                                    <w:ind w:left="109" w:right="-20"/>
                                    <w:rPr>
                                      <w:rFonts w:ascii="Times New Roman" w:hAnsi="Times New Roman"/>
                                      <w:sz w:val="20"/>
                                      <w:szCs w:val="20"/>
                                    </w:rPr>
                                  </w:pPr>
                                </w:p>
                              </w:tc>
                              <w:tc>
                                <w:tcPr>
                                  <w:tcW w:w="3666" w:type="dxa"/>
                                  <w:tcBorders>
                                    <w:top w:val="single" w:sz="2" w:space="0" w:color="231F20"/>
                                    <w:left w:val="single" w:sz="4" w:space="0" w:color="231F20"/>
                                    <w:bottom w:val="single" w:sz="2" w:space="0" w:color="231F20"/>
                                    <w:right w:val="single" w:sz="2" w:space="0" w:color="231F20"/>
                                  </w:tcBorders>
                                </w:tcPr>
                                <w:p w14:paraId="25A75061" w14:textId="77777777" w:rsidR="000A02DC" w:rsidRPr="00707042" w:rsidRDefault="000A02DC" w:rsidP="002E0DD6">
                                  <w:pPr>
                                    <w:spacing w:before="19" w:after="0" w:line="220" w:lineRule="exact"/>
                                  </w:pPr>
                                </w:p>
                                <w:p w14:paraId="1EC36A03" w14:textId="77777777" w:rsidR="000A02DC" w:rsidRPr="00707042" w:rsidRDefault="000A02DC">
                                  <w:pPr>
                                    <w:spacing w:after="0" w:line="240" w:lineRule="auto"/>
                                    <w:ind w:left="131" w:right="-20"/>
                                    <w:rPr>
                                      <w:rFonts w:ascii="Arial" w:hAnsi="Arial" w:cs="Arial"/>
                                      <w:b/>
                                      <w:bCs/>
                                    </w:rPr>
                                  </w:pPr>
                                  <w:r w:rsidRPr="00707042">
                                    <w:rPr>
                                      <w:rFonts w:ascii="Arial" w:eastAsia="Arial" w:hAnsi="Arial" w:cs="Arial"/>
                                      <w:color w:val="231F20"/>
                                    </w:rPr>
                                    <w:t>Calcul</w:t>
                                  </w:r>
                                  <w:r w:rsidRPr="00707042">
                                    <w:rPr>
                                      <w:rFonts w:ascii="Arial" w:eastAsia="Arial" w:hAnsi="Arial" w:cs="Arial"/>
                                      <w:color w:val="231F20"/>
                                      <w:spacing w:val="12"/>
                                    </w:rPr>
                                    <w:t xml:space="preserve"> </w:t>
                                  </w:r>
                                  <w:r w:rsidRPr="00707042">
                                    <w:rPr>
                                      <w:rFonts w:ascii="Arial" w:eastAsia="Arial" w:hAnsi="Arial" w:cs="Arial"/>
                                      <w:color w:val="231F20"/>
                                      <w:w w:val="102"/>
                                    </w:rPr>
                                    <w:t>approximatif</w:t>
                                  </w:r>
                                </w:p>
                              </w:tc>
                            </w:tr>
                            <w:tr w:rsidR="000A02DC" w:rsidRPr="004877FA" w14:paraId="01D9C012" w14:textId="77777777" w:rsidTr="002E0DD6">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69E39ECE" w14:textId="77777777" w:rsidR="000A02DC" w:rsidRPr="00E71B02" w:rsidRDefault="000A02DC">
                                  <w:pPr>
                                    <w:spacing w:before="14" w:after="0" w:line="220" w:lineRule="exact"/>
                                  </w:pPr>
                                </w:p>
                                <w:p w14:paraId="5C503274" w14:textId="77777777" w:rsidR="000A02DC" w:rsidRDefault="000A02DC">
                                  <w:pPr>
                                    <w:spacing w:after="0" w:line="240" w:lineRule="auto"/>
                                    <w:ind w:left="180" w:right="-20"/>
                                    <w:rPr>
                                      <w:rFonts w:ascii="Times New Roman" w:hAnsi="Times New Roman"/>
                                      <w:sz w:val="20"/>
                                      <w:szCs w:val="20"/>
                                    </w:rPr>
                                  </w:pPr>
                                </w:p>
                                <w:p w14:paraId="0BAC8262" w14:textId="77777777" w:rsidR="000A02DC" w:rsidRPr="00E71B02" w:rsidRDefault="000A02DC">
                                  <w:pPr>
                                    <w:spacing w:before="9" w:after="0" w:line="240" w:lineRule="exact"/>
                                    <w:rPr>
                                      <w:sz w:val="24"/>
                                      <w:szCs w:val="24"/>
                                    </w:rPr>
                                  </w:pPr>
                                </w:p>
                              </w:tc>
                              <w:tc>
                                <w:tcPr>
                                  <w:tcW w:w="1075" w:type="dxa"/>
                                  <w:tcBorders>
                                    <w:top w:val="single" w:sz="2" w:space="0" w:color="231F20"/>
                                    <w:left w:val="single" w:sz="4" w:space="0" w:color="231F20"/>
                                    <w:bottom w:val="single" w:sz="2" w:space="0" w:color="231F20"/>
                                    <w:right w:val="single" w:sz="4" w:space="0" w:color="231F20"/>
                                  </w:tcBorders>
                                </w:tcPr>
                                <w:p w14:paraId="74128ED7" w14:textId="77777777" w:rsidR="000A02DC" w:rsidRDefault="000A02DC">
                                  <w:pPr>
                                    <w:spacing w:before="50" w:after="0" w:line="240" w:lineRule="auto"/>
                                    <w:ind w:left="109" w:right="-20"/>
                                    <w:rPr>
                                      <w:rFonts w:ascii="Times New Roman" w:hAnsi="Times New Roman"/>
                                      <w:sz w:val="20"/>
                                      <w:szCs w:val="20"/>
                                    </w:rPr>
                                  </w:pPr>
                                </w:p>
                              </w:tc>
                              <w:tc>
                                <w:tcPr>
                                  <w:tcW w:w="3666" w:type="dxa"/>
                                  <w:tcBorders>
                                    <w:top w:val="single" w:sz="2" w:space="0" w:color="231F20"/>
                                    <w:left w:val="single" w:sz="4" w:space="0" w:color="231F20"/>
                                    <w:bottom w:val="single" w:sz="2" w:space="0" w:color="231F20"/>
                                    <w:right w:val="single" w:sz="2" w:space="0" w:color="231F20"/>
                                  </w:tcBorders>
                                </w:tcPr>
                                <w:p w14:paraId="06FEB283" w14:textId="77777777" w:rsidR="000A02DC" w:rsidRPr="00B6593D" w:rsidRDefault="000A02DC" w:rsidP="002E0DD6">
                                  <w:pPr>
                                    <w:spacing w:before="2" w:after="0" w:line="100" w:lineRule="exact"/>
                                    <w:rPr>
                                      <w:lang w:val="fr-CA"/>
                                    </w:rPr>
                                  </w:pPr>
                                </w:p>
                                <w:p w14:paraId="74130E59" w14:textId="77777777" w:rsidR="000A02DC" w:rsidRPr="00B6593D" w:rsidRDefault="000A02DC" w:rsidP="002E0DD6">
                                  <w:pPr>
                                    <w:spacing w:after="0" w:line="240" w:lineRule="auto"/>
                                    <w:ind w:left="131" w:right="-20"/>
                                    <w:rPr>
                                      <w:rFonts w:ascii="Arial" w:eastAsia="Arial" w:hAnsi="Arial" w:cs="Arial"/>
                                      <w:lang w:val="fr-CA"/>
                                    </w:rPr>
                                  </w:pPr>
                                  <w:r w:rsidRPr="00B6593D">
                                    <w:rPr>
                                      <w:rFonts w:ascii="Arial" w:eastAsia="Arial" w:hAnsi="Arial" w:cs="Arial"/>
                                      <w:color w:val="231F20"/>
                                      <w:lang w:val="fr-CA"/>
                                    </w:rPr>
                                    <w:t>Planification</w:t>
                                  </w:r>
                                  <w:r w:rsidRPr="00B6593D">
                                    <w:rPr>
                                      <w:rFonts w:ascii="Arial" w:eastAsia="Arial" w:hAnsi="Arial" w:cs="Arial"/>
                                      <w:color w:val="231F20"/>
                                      <w:spacing w:val="24"/>
                                      <w:lang w:val="fr-CA"/>
                                    </w:rPr>
                                    <w:t xml:space="preserve"> </w:t>
                                  </w:r>
                                  <w:r w:rsidRPr="00B6593D">
                                    <w:rPr>
                                      <w:rFonts w:ascii="Arial" w:eastAsia="Arial" w:hAnsi="Arial" w:cs="Arial"/>
                                      <w:color w:val="231F20"/>
                                      <w:lang w:val="fr-CA"/>
                                    </w:rPr>
                                    <w:t>et</w:t>
                                  </w:r>
                                  <w:r w:rsidRPr="00B6593D">
                                    <w:rPr>
                                      <w:rFonts w:ascii="Arial" w:eastAsia="Arial" w:hAnsi="Arial" w:cs="Arial"/>
                                      <w:color w:val="231F20"/>
                                      <w:spacing w:val="5"/>
                                      <w:lang w:val="fr-CA"/>
                                    </w:rPr>
                                    <w:t xml:space="preserve"> </w:t>
                                  </w:r>
                                  <w:r w:rsidRPr="00B6593D">
                                    <w:rPr>
                                      <w:rFonts w:ascii="Arial" w:eastAsia="Arial" w:hAnsi="Arial" w:cs="Arial"/>
                                      <w:color w:val="231F20"/>
                                      <w:lang w:val="fr-CA"/>
                                    </w:rPr>
                                    <w:t>organisation</w:t>
                                  </w:r>
                                  <w:r w:rsidRPr="00B6593D">
                                    <w:rPr>
                                      <w:rFonts w:ascii="Arial" w:eastAsia="Arial" w:hAnsi="Arial" w:cs="Arial"/>
                                      <w:color w:val="231F20"/>
                                      <w:spacing w:val="24"/>
                                      <w:lang w:val="fr-CA"/>
                                    </w:rPr>
                                    <w:t xml:space="preserve"> </w:t>
                                  </w:r>
                                  <w:r w:rsidRPr="00B6593D">
                                    <w:rPr>
                                      <w:rFonts w:ascii="Arial" w:eastAsia="Arial" w:hAnsi="Arial" w:cs="Arial"/>
                                      <w:color w:val="231F20"/>
                                      <w:w w:val="102"/>
                                      <w:lang w:val="fr-CA"/>
                                    </w:rPr>
                                    <w:t>du</w:t>
                                  </w:r>
                                </w:p>
                                <w:p w14:paraId="1A1A6678" w14:textId="77777777" w:rsidR="000A02DC" w:rsidRPr="00B6593D" w:rsidRDefault="000A02DC" w:rsidP="00BB0352">
                                  <w:pPr>
                                    <w:spacing w:before="88" w:after="0" w:line="250" w:lineRule="auto"/>
                                    <w:ind w:left="163" w:right="555" w:hanging="32"/>
                                    <w:rPr>
                                      <w:rFonts w:ascii="Arial" w:hAnsi="Arial" w:cs="Arial"/>
                                      <w:b/>
                                      <w:bCs/>
                                      <w:lang w:val="fr-CA"/>
                                    </w:rPr>
                                  </w:pPr>
                                  <w:r w:rsidRPr="00B6593D">
                                    <w:rPr>
                                      <w:rFonts w:ascii="Arial" w:eastAsia="Arial" w:hAnsi="Arial" w:cs="Arial"/>
                                      <w:color w:val="231F20"/>
                                      <w:w w:val="102"/>
                                      <w:lang w:val="fr-CA"/>
                                    </w:rPr>
                                    <w:t>travail</w:t>
                                  </w:r>
                                </w:p>
                              </w:tc>
                            </w:tr>
                            <w:tr w:rsidR="000A02DC" w:rsidRPr="00E71B02" w14:paraId="1D70A75D" w14:textId="77777777" w:rsidTr="002E0DD6">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19AA280A" w14:textId="77777777" w:rsidR="000A02DC" w:rsidRPr="00B6593D" w:rsidRDefault="000A02DC">
                                  <w:pPr>
                                    <w:rPr>
                                      <w:lang w:val="fr-CA"/>
                                    </w:rPr>
                                  </w:pPr>
                                </w:p>
                              </w:tc>
                              <w:tc>
                                <w:tcPr>
                                  <w:tcW w:w="1075" w:type="dxa"/>
                                  <w:tcBorders>
                                    <w:top w:val="single" w:sz="2" w:space="0" w:color="231F20"/>
                                    <w:left w:val="single" w:sz="4" w:space="0" w:color="231F20"/>
                                    <w:bottom w:val="single" w:sz="2" w:space="0" w:color="231F20"/>
                                    <w:right w:val="single" w:sz="4" w:space="0" w:color="231F20"/>
                                  </w:tcBorders>
                                </w:tcPr>
                                <w:p w14:paraId="2FCED5A3" w14:textId="77777777" w:rsidR="000A02DC" w:rsidRPr="00B6593D" w:rsidRDefault="000A02DC">
                                  <w:pPr>
                                    <w:spacing w:before="50" w:after="0" w:line="240" w:lineRule="auto"/>
                                    <w:ind w:left="109" w:right="-20"/>
                                    <w:rPr>
                                      <w:rFonts w:ascii="Times New Roman" w:hAnsi="Times New Roman"/>
                                      <w:sz w:val="20"/>
                                      <w:szCs w:val="20"/>
                                      <w:lang w:val="fr-CA"/>
                                    </w:rPr>
                                  </w:pPr>
                                </w:p>
                              </w:tc>
                              <w:tc>
                                <w:tcPr>
                                  <w:tcW w:w="3666" w:type="dxa"/>
                                  <w:tcBorders>
                                    <w:top w:val="single" w:sz="2" w:space="0" w:color="231F20"/>
                                    <w:left w:val="single" w:sz="4" w:space="0" w:color="231F20"/>
                                    <w:bottom w:val="single" w:sz="2" w:space="0" w:color="231F20"/>
                                    <w:right w:val="single" w:sz="2" w:space="0" w:color="231F20"/>
                                  </w:tcBorders>
                                </w:tcPr>
                                <w:p w14:paraId="2CE69C11" w14:textId="77777777" w:rsidR="000A02DC" w:rsidRPr="00B6593D" w:rsidRDefault="000A02DC" w:rsidP="002E0DD6">
                                  <w:pPr>
                                    <w:spacing w:before="19" w:after="0" w:line="220" w:lineRule="exact"/>
                                    <w:rPr>
                                      <w:lang w:val="fr-CA"/>
                                    </w:rPr>
                                  </w:pPr>
                                </w:p>
                                <w:p w14:paraId="25FE0774" w14:textId="77777777" w:rsidR="000A02DC" w:rsidRPr="00707042" w:rsidRDefault="000A02DC">
                                  <w:pPr>
                                    <w:spacing w:after="0" w:line="240" w:lineRule="auto"/>
                                    <w:ind w:left="131" w:right="-20"/>
                                    <w:rPr>
                                      <w:rFonts w:ascii="Arial" w:hAnsi="Arial" w:cs="Arial"/>
                                      <w:b/>
                                      <w:bCs/>
                                    </w:rPr>
                                  </w:pPr>
                                  <w:r w:rsidRPr="00707042">
                                    <w:rPr>
                                      <w:rFonts w:ascii="Arial" w:eastAsia="Arial" w:hAnsi="Arial" w:cs="Arial"/>
                                      <w:color w:val="231F20"/>
                                    </w:rPr>
                                    <w:t>Prise</w:t>
                                  </w:r>
                                  <w:r w:rsidRPr="00707042">
                                    <w:rPr>
                                      <w:rFonts w:ascii="Arial" w:eastAsia="Arial" w:hAnsi="Arial" w:cs="Arial"/>
                                      <w:color w:val="231F20"/>
                                      <w:spacing w:val="11"/>
                                    </w:rPr>
                                    <w:t xml:space="preserve"> </w:t>
                                  </w:r>
                                  <w:r w:rsidRPr="00707042">
                                    <w:rPr>
                                      <w:rFonts w:ascii="Arial" w:eastAsia="Arial" w:hAnsi="Arial" w:cs="Arial"/>
                                      <w:color w:val="231F20"/>
                                    </w:rPr>
                                    <w:t>de</w:t>
                                  </w:r>
                                  <w:r w:rsidRPr="00707042">
                                    <w:rPr>
                                      <w:rFonts w:ascii="Arial" w:eastAsia="Arial" w:hAnsi="Arial" w:cs="Arial"/>
                                      <w:color w:val="231F20"/>
                                      <w:spacing w:val="6"/>
                                    </w:rPr>
                                    <w:t xml:space="preserve"> </w:t>
                                  </w:r>
                                  <w:r w:rsidRPr="00707042">
                                    <w:rPr>
                                      <w:rFonts w:ascii="Arial" w:eastAsia="Arial" w:hAnsi="Arial" w:cs="Arial"/>
                                      <w:color w:val="231F20"/>
                                      <w:w w:val="102"/>
                                    </w:rPr>
                                    <w:t>décisions</w:t>
                                  </w:r>
                                </w:p>
                              </w:tc>
                            </w:tr>
                            <w:tr w:rsidR="000A02DC" w:rsidRPr="00E71B02" w14:paraId="11EC34DC" w14:textId="77777777" w:rsidTr="002E0DD6">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05D1536F" w14:textId="77777777" w:rsidR="000A02DC" w:rsidRPr="00E71B02" w:rsidRDefault="000A02DC"/>
                              </w:tc>
                              <w:tc>
                                <w:tcPr>
                                  <w:tcW w:w="1075" w:type="dxa"/>
                                  <w:tcBorders>
                                    <w:top w:val="single" w:sz="2" w:space="0" w:color="231F20"/>
                                    <w:left w:val="single" w:sz="4" w:space="0" w:color="231F20"/>
                                    <w:bottom w:val="single" w:sz="2" w:space="0" w:color="231F20"/>
                                    <w:right w:val="single" w:sz="4" w:space="0" w:color="231F20"/>
                                  </w:tcBorders>
                                </w:tcPr>
                                <w:p w14:paraId="4A7A8916" w14:textId="77777777" w:rsidR="000A02DC" w:rsidRDefault="000A02DC">
                                  <w:pPr>
                                    <w:spacing w:before="50" w:after="0" w:line="240" w:lineRule="auto"/>
                                    <w:ind w:left="109" w:right="-20"/>
                                    <w:rPr>
                                      <w:rFonts w:ascii="Times New Roman" w:hAnsi="Times New Roman"/>
                                      <w:sz w:val="20"/>
                                      <w:szCs w:val="20"/>
                                    </w:rPr>
                                  </w:pPr>
                                </w:p>
                              </w:tc>
                              <w:tc>
                                <w:tcPr>
                                  <w:tcW w:w="3666" w:type="dxa"/>
                                  <w:tcBorders>
                                    <w:top w:val="single" w:sz="2" w:space="0" w:color="231F20"/>
                                    <w:left w:val="single" w:sz="4" w:space="0" w:color="231F20"/>
                                    <w:bottom w:val="single" w:sz="2" w:space="0" w:color="231F20"/>
                                    <w:right w:val="single" w:sz="2" w:space="0" w:color="231F20"/>
                                  </w:tcBorders>
                                </w:tcPr>
                                <w:p w14:paraId="59EA00EF" w14:textId="77777777" w:rsidR="000A02DC" w:rsidRPr="00707042" w:rsidRDefault="000A02DC" w:rsidP="002E0DD6">
                                  <w:pPr>
                                    <w:spacing w:before="19" w:after="0" w:line="220" w:lineRule="exact"/>
                                  </w:pPr>
                                </w:p>
                                <w:p w14:paraId="0132B8E7" w14:textId="77777777" w:rsidR="000A02DC" w:rsidRPr="00707042" w:rsidRDefault="000A02DC">
                                  <w:pPr>
                                    <w:spacing w:after="0" w:line="240" w:lineRule="auto"/>
                                    <w:ind w:left="131" w:right="-20"/>
                                    <w:rPr>
                                      <w:rFonts w:ascii="Arial" w:hAnsi="Arial" w:cs="Arial"/>
                                      <w:b/>
                                      <w:bCs/>
                                    </w:rPr>
                                  </w:pPr>
                                  <w:r w:rsidRPr="00707042">
                                    <w:rPr>
                                      <w:rFonts w:ascii="Arial" w:eastAsia="Arial" w:hAnsi="Arial" w:cs="Arial"/>
                                      <w:color w:val="231F20"/>
                                    </w:rPr>
                                    <w:t>Résolution</w:t>
                                  </w:r>
                                  <w:r w:rsidRPr="00707042">
                                    <w:rPr>
                                      <w:rFonts w:ascii="Arial" w:eastAsia="Arial" w:hAnsi="Arial" w:cs="Arial"/>
                                      <w:color w:val="231F20"/>
                                      <w:spacing w:val="21"/>
                                    </w:rPr>
                                    <w:t xml:space="preserve"> </w:t>
                                  </w:r>
                                  <w:r w:rsidRPr="00707042">
                                    <w:rPr>
                                      <w:rFonts w:ascii="Arial" w:eastAsia="Arial" w:hAnsi="Arial" w:cs="Arial"/>
                                      <w:color w:val="231F20"/>
                                    </w:rPr>
                                    <w:t>de</w:t>
                                  </w:r>
                                  <w:r w:rsidRPr="00707042">
                                    <w:rPr>
                                      <w:rFonts w:ascii="Arial" w:eastAsia="Arial" w:hAnsi="Arial" w:cs="Arial"/>
                                      <w:color w:val="231F20"/>
                                      <w:spacing w:val="6"/>
                                    </w:rPr>
                                    <w:t xml:space="preserve"> </w:t>
                                  </w:r>
                                  <w:r w:rsidRPr="00707042">
                                    <w:rPr>
                                      <w:rFonts w:ascii="Arial" w:eastAsia="Arial" w:hAnsi="Arial" w:cs="Arial"/>
                                      <w:color w:val="231F20"/>
                                      <w:w w:val="102"/>
                                    </w:rPr>
                                    <w:t>problèmes</w:t>
                                  </w:r>
                                </w:p>
                              </w:tc>
                            </w:tr>
                            <w:tr w:rsidR="000A02DC" w:rsidRPr="00E71B02" w14:paraId="2A6A8752" w14:textId="77777777" w:rsidTr="002E0DD6">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2DB4A594" w14:textId="77777777" w:rsidR="000A02DC" w:rsidRPr="00E71B02" w:rsidRDefault="000A02DC"/>
                              </w:tc>
                              <w:tc>
                                <w:tcPr>
                                  <w:tcW w:w="1075" w:type="dxa"/>
                                  <w:tcBorders>
                                    <w:top w:val="single" w:sz="2" w:space="0" w:color="231F20"/>
                                    <w:left w:val="single" w:sz="4" w:space="0" w:color="231F20"/>
                                    <w:bottom w:val="single" w:sz="2" w:space="0" w:color="231F20"/>
                                    <w:right w:val="single" w:sz="4" w:space="0" w:color="231F20"/>
                                  </w:tcBorders>
                                </w:tcPr>
                                <w:p w14:paraId="0640F2F4" w14:textId="77777777" w:rsidR="000A02DC" w:rsidRDefault="000A02DC">
                                  <w:pPr>
                                    <w:spacing w:before="50" w:after="0" w:line="240" w:lineRule="auto"/>
                                    <w:ind w:left="109" w:right="-20"/>
                                    <w:rPr>
                                      <w:rFonts w:ascii="Times New Roman" w:hAnsi="Times New Roman"/>
                                      <w:sz w:val="20"/>
                                      <w:szCs w:val="20"/>
                                    </w:rPr>
                                  </w:pPr>
                                </w:p>
                              </w:tc>
                              <w:tc>
                                <w:tcPr>
                                  <w:tcW w:w="3666" w:type="dxa"/>
                                  <w:tcBorders>
                                    <w:top w:val="single" w:sz="2" w:space="0" w:color="231F20"/>
                                    <w:left w:val="single" w:sz="4" w:space="0" w:color="231F20"/>
                                    <w:bottom w:val="single" w:sz="2" w:space="0" w:color="231F20"/>
                                    <w:right w:val="single" w:sz="2" w:space="0" w:color="231F20"/>
                                  </w:tcBorders>
                                </w:tcPr>
                                <w:p w14:paraId="04B51DC0" w14:textId="77777777" w:rsidR="000A02DC" w:rsidRPr="00707042" w:rsidRDefault="000A02DC" w:rsidP="002E0DD6">
                                  <w:pPr>
                                    <w:spacing w:before="19" w:after="0" w:line="220" w:lineRule="exact"/>
                                  </w:pPr>
                                </w:p>
                                <w:p w14:paraId="3342F2D4" w14:textId="77777777" w:rsidR="000A02DC" w:rsidRPr="00707042" w:rsidRDefault="000A02DC">
                                  <w:pPr>
                                    <w:spacing w:after="0" w:line="240" w:lineRule="auto"/>
                                    <w:ind w:left="131" w:right="-20"/>
                                    <w:rPr>
                                      <w:rFonts w:ascii="Arial" w:hAnsi="Arial" w:cs="Arial"/>
                                      <w:b/>
                                      <w:bCs/>
                                    </w:rPr>
                                  </w:pPr>
                                  <w:r w:rsidRPr="00707042">
                                    <w:rPr>
                                      <w:rFonts w:ascii="Arial" w:eastAsia="Arial" w:hAnsi="Arial" w:cs="Arial"/>
                                      <w:color w:val="231F20"/>
                                    </w:rPr>
                                    <w:t>Recherche</w:t>
                                  </w:r>
                                  <w:r w:rsidRPr="00707042">
                                    <w:rPr>
                                      <w:rFonts w:ascii="Arial" w:eastAsia="Arial" w:hAnsi="Arial" w:cs="Arial"/>
                                      <w:color w:val="231F20"/>
                                      <w:spacing w:val="20"/>
                                    </w:rPr>
                                    <w:t xml:space="preserve"> </w:t>
                                  </w:r>
                                  <w:r w:rsidRPr="00707042">
                                    <w:rPr>
                                      <w:rFonts w:ascii="Arial" w:eastAsia="Arial" w:hAnsi="Arial" w:cs="Arial"/>
                                      <w:color w:val="231F20"/>
                                    </w:rPr>
                                    <w:t>de</w:t>
                                  </w:r>
                                  <w:r w:rsidRPr="00707042">
                                    <w:rPr>
                                      <w:rFonts w:ascii="Arial" w:eastAsia="Arial" w:hAnsi="Arial" w:cs="Arial"/>
                                      <w:color w:val="231F20"/>
                                      <w:spacing w:val="6"/>
                                    </w:rPr>
                                    <w:t xml:space="preserve"> </w:t>
                                  </w:r>
                                  <w:r w:rsidRPr="00707042">
                                    <w:rPr>
                                      <w:rFonts w:ascii="Arial" w:eastAsia="Arial" w:hAnsi="Arial" w:cs="Arial"/>
                                      <w:color w:val="231F20"/>
                                      <w:w w:val="102"/>
                                    </w:rPr>
                                    <w:t>renseignements</w:t>
                                  </w:r>
                                </w:p>
                              </w:tc>
                            </w:tr>
                            <w:tr w:rsidR="000A02DC" w:rsidRPr="00E71B02" w14:paraId="694A5530" w14:textId="77777777" w:rsidTr="002E0DD6">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53D61DE1" w14:textId="77777777" w:rsidR="000A02DC" w:rsidRPr="00E71B02" w:rsidRDefault="000A02DC"/>
                              </w:tc>
                              <w:tc>
                                <w:tcPr>
                                  <w:tcW w:w="1075" w:type="dxa"/>
                                  <w:tcBorders>
                                    <w:top w:val="single" w:sz="2" w:space="0" w:color="231F20"/>
                                    <w:left w:val="single" w:sz="4" w:space="0" w:color="231F20"/>
                                    <w:bottom w:val="single" w:sz="2" w:space="0" w:color="231F20"/>
                                    <w:right w:val="single" w:sz="4" w:space="0" w:color="231F20"/>
                                  </w:tcBorders>
                                </w:tcPr>
                                <w:p w14:paraId="58453510" w14:textId="77777777" w:rsidR="000A02DC" w:rsidRDefault="000A02DC">
                                  <w:pPr>
                                    <w:spacing w:before="50" w:after="0" w:line="240" w:lineRule="auto"/>
                                    <w:ind w:left="110" w:right="-20"/>
                                    <w:rPr>
                                      <w:rFonts w:ascii="Times New Roman" w:hAnsi="Times New Roman"/>
                                      <w:sz w:val="20"/>
                                      <w:szCs w:val="20"/>
                                    </w:rPr>
                                  </w:pPr>
                                </w:p>
                              </w:tc>
                              <w:tc>
                                <w:tcPr>
                                  <w:tcW w:w="3666" w:type="dxa"/>
                                  <w:tcBorders>
                                    <w:top w:val="single" w:sz="2" w:space="0" w:color="231F20"/>
                                    <w:left w:val="single" w:sz="4" w:space="0" w:color="231F20"/>
                                    <w:bottom w:val="single" w:sz="2" w:space="0" w:color="231F20"/>
                                    <w:right w:val="single" w:sz="2" w:space="0" w:color="231F20"/>
                                  </w:tcBorders>
                                </w:tcPr>
                                <w:p w14:paraId="721193C1" w14:textId="77777777" w:rsidR="000A02DC" w:rsidRPr="00707042" w:rsidRDefault="000A02DC" w:rsidP="002E0DD6">
                                  <w:pPr>
                                    <w:spacing w:before="19" w:after="0" w:line="220" w:lineRule="exact"/>
                                  </w:pPr>
                                </w:p>
                                <w:p w14:paraId="275E575D" w14:textId="77777777" w:rsidR="000A02DC" w:rsidRPr="00707042" w:rsidRDefault="000A02DC">
                                  <w:pPr>
                                    <w:spacing w:after="0" w:line="240" w:lineRule="auto"/>
                                    <w:ind w:left="131" w:right="-20"/>
                                    <w:rPr>
                                      <w:rFonts w:ascii="Arial" w:hAnsi="Arial" w:cs="Arial"/>
                                      <w:b/>
                                      <w:bCs/>
                                    </w:rPr>
                                  </w:pPr>
                                  <w:r w:rsidRPr="00707042">
                                    <w:rPr>
                                      <w:rFonts w:ascii="Arial" w:eastAsia="Arial" w:hAnsi="Arial" w:cs="Arial"/>
                                      <w:color w:val="231F20"/>
                                    </w:rPr>
                                    <w:t>Pensée</w:t>
                                  </w:r>
                                  <w:r w:rsidRPr="00707042">
                                    <w:rPr>
                                      <w:rFonts w:ascii="Arial" w:eastAsia="Arial" w:hAnsi="Arial" w:cs="Arial"/>
                                      <w:color w:val="231F20"/>
                                      <w:spacing w:val="15"/>
                                    </w:rPr>
                                    <w:t xml:space="preserve"> </w:t>
                                  </w:r>
                                  <w:r w:rsidRPr="00707042">
                                    <w:rPr>
                                      <w:rFonts w:ascii="Arial" w:eastAsia="Arial" w:hAnsi="Arial" w:cs="Arial"/>
                                      <w:color w:val="231F20"/>
                                      <w:w w:val="102"/>
                                    </w:rPr>
                                    <w:t>critique</w:t>
                                  </w:r>
                                </w:p>
                              </w:tc>
                            </w:tr>
                          </w:tbl>
                          <w:p w14:paraId="63B2FA70" w14:textId="77777777" w:rsidR="000A02DC" w:rsidRDefault="000A02DC" w:rsidP="002E0DD6">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5F90F" id="Text Box 7" o:spid="_x0000_s1028" type="#_x0000_t202" style="position:absolute;margin-left:28.6pt;margin-top:8.35pt;width:268.75pt;height:587.3p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62"/>
                        <w:gridCol w:w="1075"/>
                        <w:gridCol w:w="3666"/>
                      </w:tblGrid>
                      <w:tr w:rsidR="000A02DC" w:rsidRPr="00E71B02" w14:paraId="0C898A03" w14:textId="77777777" w:rsidTr="002E0DD6">
                        <w:trPr>
                          <w:trHeight w:hRule="exact" w:val="572"/>
                        </w:trPr>
                        <w:tc>
                          <w:tcPr>
                            <w:tcW w:w="562" w:type="dxa"/>
                            <w:tcBorders>
                              <w:top w:val="single" w:sz="2" w:space="0" w:color="231F20"/>
                              <w:left w:val="single" w:sz="2" w:space="0" w:color="231F20"/>
                              <w:bottom w:val="single" w:sz="2" w:space="0" w:color="231F20"/>
                              <w:right w:val="single" w:sz="4" w:space="0" w:color="231F20"/>
                            </w:tcBorders>
                          </w:tcPr>
                          <w:p w14:paraId="5DBC07D1" w14:textId="77777777" w:rsidR="000A02DC" w:rsidRPr="00E71B02" w:rsidRDefault="000A02DC"/>
                        </w:tc>
                        <w:tc>
                          <w:tcPr>
                            <w:tcW w:w="1075" w:type="dxa"/>
                            <w:tcBorders>
                              <w:top w:val="single" w:sz="2" w:space="0" w:color="231F20"/>
                              <w:left w:val="single" w:sz="4" w:space="0" w:color="231F20"/>
                              <w:bottom w:val="single" w:sz="2" w:space="0" w:color="231F20"/>
                              <w:right w:val="single" w:sz="4" w:space="0" w:color="231F20"/>
                            </w:tcBorders>
                          </w:tcPr>
                          <w:p w14:paraId="1184CA79" w14:textId="77777777" w:rsidR="000A02DC" w:rsidRPr="003339FC" w:rsidRDefault="000A02DC" w:rsidP="002E0DD6">
                            <w:pPr>
                              <w:spacing w:before="56" w:after="0" w:line="220" w:lineRule="exact"/>
                              <w:ind w:left="119" w:right="113" w:hanging="6"/>
                              <w:jc w:val="center"/>
                              <w:rPr>
                                <w:rFonts w:ascii="Arial" w:hAnsi="Arial" w:cs="Arial"/>
                                <w:b/>
                                <w:bCs/>
                                <w:sz w:val="24"/>
                                <w:szCs w:val="24"/>
                              </w:rPr>
                            </w:pPr>
                            <w:r w:rsidRPr="005024FA">
                              <w:rPr>
                                <w:rFonts w:ascii="Arial" w:eastAsia="Arial" w:hAnsi="Arial" w:cs="Arial"/>
                                <w:b/>
                                <w:color w:val="231F20"/>
                              </w:rPr>
                              <w:t>Icône</w:t>
                            </w:r>
                            <w:r w:rsidRPr="005024FA">
                              <w:rPr>
                                <w:rFonts w:ascii="Arial" w:eastAsia="Arial" w:hAnsi="Arial" w:cs="Arial"/>
                                <w:b/>
                                <w:color w:val="231F20"/>
                                <w:spacing w:val="32"/>
                              </w:rPr>
                              <w:t xml:space="preserve"> </w:t>
                            </w:r>
                            <w:r w:rsidRPr="005024FA">
                              <w:rPr>
                                <w:rFonts w:ascii="Arial" w:eastAsia="Arial" w:hAnsi="Arial" w:cs="Arial"/>
                                <w:b/>
                                <w:color w:val="231F20"/>
                              </w:rPr>
                              <w:t>du</w:t>
                            </w:r>
                            <w:r w:rsidRPr="005024FA">
                              <w:rPr>
                                <w:rFonts w:ascii="Arial" w:eastAsia="Arial" w:hAnsi="Arial" w:cs="Arial"/>
                                <w:b/>
                                <w:color w:val="231F20"/>
                                <w:spacing w:val="22"/>
                              </w:rPr>
                              <w:t xml:space="preserve"> </w:t>
                            </w:r>
                            <w:r w:rsidRPr="005024FA">
                              <w:rPr>
                                <w:rFonts w:ascii="Arial" w:eastAsia="Arial" w:hAnsi="Arial" w:cs="Arial"/>
                                <w:b/>
                                <w:color w:val="231F20"/>
                              </w:rPr>
                              <w:t>PCO</w:t>
                            </w:r>
                          </w:p>
                        </w:tc>
                        <w:tc>
                          <w:tcPr>
                            <w:tcW w:w="3666" w:type="dxa"/>
                            <w:tcBorders>
                              <w:top w:val="single" w:sz="2" w:space="0" w:color="231F20"/>
                              <w:left w:val="single" w:sz="4" w:space="0" w:color="231F20"/>
                              <w:bottom w:val="single" w:sz="2" w:space="0" w:color="231F20"/>
                              <w:right w:val="single" w:sz="2" w:space="0" w:color="231F20"/>
                            </w:tcBorders>
                          </w:tcPr>
                          <w:p w14:paraId="2E584CDD" w14:textId="77777777" w:rsidR="000A02DC" w:rsidRPr="003339FC" w:rsidRDefault="000A02DC" w:rsidP="002E0DD6">
                            <w:pPr>
                              <w:spacing w:before="26" w:after="0" w:line="240" w:lineRule="auto"/>
                              <w:ind w:left="163" w:right="-20"/>
                              <w:rPr>
                                <w:rFonts w:ascii="Arial" w:hAnsi="Arial" w:cs="Arial"/>
                                <w:b/>
                                <w:bCs/>
                                <w:sz w:val="24"/>
                                <w:szCs w:val="24"/>
                              </w:rPr>
                            </w:pPr>
                            <w:r w:rsidRPr="005024FA">
                              <w:rPr>
                                <w:rFonts w:ascii="Arial" w:eastAsia="Arial" w:hAnsi="Arial" w:cs="Arial"/>
                                <w:b/>
                                <w:color w:val="231F20"/>
                              </w:rPr>
                              <w:t xml:space="preserve">Compétence </w:t>
                            </w:r>
                            <w:r w:rsidRPr="005024FA">
                              <w:rPr>
                                <w:rFonts w:ascii="Arial" w:eastAsia="Arial" w:hAnsi="Arial" w:cs="Arial"/>
                                <w:b/>
                                <w:color w:val="231F20"/>
                                <w:w w:val="108"/>
                              </w:rPr>
                              <w:t>essentielle</w:t>
                            </w:r>
                          </w:p>
                        </w:tc>
                      </w:tr>
                      <w:tr w:rsidR="000A02DC" w:rsidRPr="00E71B02" w14:paraId="21544E43" w14:textId="77777777" w:rsidTr="002E0DD6">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138052C2" w14:textId="77777777" w:rsidR="000A02DC" w:rsidRPr="00E71B02" w:rsidRDefault="000A02DC"/>
                        </w:tc>
                        <w:tc>
                          <w:tcPr>
                            <w:tcW w:w="1075" w:type="dxa"/>
                            <w:tcBorders>
                              <w:top w:val="single" w:sz="2" w:space="0" w:color="231F20"/>
                              <w:left w:val="single" w:sz="4" w:space="0" w:color="231F20"/>
                              <w:bottom w:val="single" w:sz="2" w:space="0" w:color="231F20"/>
                              <w:right w:val="single" w:sz="4" w:space="0" w:color="231F20"/>
                            </w:tcBorders>
                          </w:tcPr>
                          <w:p w14:paraId="3CF3A2C3" w14:textId="77777777" w:rsidR="000A02DC" w:rsidRDefault="000A02DC">
                            <w:pPr>
                              <w:spacing w:before="50" w:after="0" w:line="240" w:lineRule="auto"/>
                              <w:ind w:left="109" w:right="-20"/>
                              <w:rPr>
                                <w:rFonts w:ascii="Times New Roman" w:hAnsi="Times New Roman"/>
                                <w:sz w:val="20"/>
                                <w:szCs w:val="20"/>
                              </w:rPr>
                            </w:pPr>
                          </w:p>
                        </w:tc>
                        <w:tc>
                          <w:tcPr>
                            <w:tcW w:w="3666" w:type="dxa"/>
                            <w:tcBorders>
                              <w:top w:val="single" w:sz="2" w:space="0" w:color="231F20"/>
                              <w:left w:val="single" w:sz="4" w:space="0" w:color="231F20"/>
                              <w:bottom w:val="single" w:sz="2" w:space="0" w:color="231F20"/>
                              <w:right w:val="single" w:sz="2" w:space="0" w:color="231F20"/>
                            </w:tcBorders>
                          </w:tcPr>
                          <w:p w14:paraId="69B7D4D9" w14:textId="77777777" w:rsidR="000A02DC" w:rsidRPr="00707042" w:rsidRDefault="000A02DC" w:rsidP="002E0DD6">
                            <w:pPr>
                              <w:spacing w:before="19" w:after="0" w:line="220" w:lineRule="exact"/>
                            </w:pPr>
                          </w:p>
                          <w:p w14:paraId="4C6D8A02" w14:textId="77777777" w:rsidR="000A02DC" w:rsidRPr="00707042" w:rsidRDefault="000A02DC">
                            <w:pPr>
                              <w:spacing w:after="0" w:line="240" w:lineRule="auto"/>
                              <w:ind w:left="131" w:right="-20"/>
                              <w:rPr>
                                <w:rFonts w:ascii="Arial" w:hAnsi="Arial" w:cs="Arial"/>
                                <w:b/>
                                <w:bCs/>
                              </w:rPr>
                            </w:pPr>
                            <w:r w:rsidRPr="00707042">
                              <w:rPr>
                                <w:rFonts w:ascii="Arial" w:eastAsia="Arial" w:hAnsi="Arial" w:cs="Arial"/>
                                <w:color w:val="231F20"/>
                              </w:rPr>
                              <w:t>Lecture</w:t>
                            </w:r>
                            <w:r w:rsidRPr="00707042">
                              <w:rPr>
                                <w:rFonts w:ascii="Arial" w:eastAsia="Arial" w:hAnsi="Arial" w:cs="Arial"/>
                                <w:color w:val="231F20"/>
                                <w:spacing w:val="15"/>
                              </w:rPr>
                              <w:t xml:space="preserve"> </w:t>
                            </w:r>
                            <w:r w:rsidRPr="00707042">
                              <w:rPr>
                                <w:rFonts w:ascii="Arial" w:eastAsia="Arial" w:hAnsi="Arial" w:cs="Arial"/>
                                <w:color w:val="231F20"/>
                              </w:rPr>
                              <w:t>des</w:t>
                            </w:r>
                            <w:r w:rsidRPr="00707042">
                              <w:rPr>
                                <w:rFonts w:ascii="Arial" w:eastAsia="Arial" w:hAnsi="Arial" w:cs="Arial"/>
                                <w:color w:val="231F20"/>
                                <w:spacing w:val="8"/>
                              </w:rPr>
                              <w:t xml:space="preserve"> </w:t>
                            </w:r>
                            <w:r w:rsidRPr="00707042">
                              <w:rPr>
                                <w:rFonts w:ascii="Arial" w:eastAsia="Arial" w:hAnsi="Arial" w:cs="Arial"/>
                                <w:color w:val="231F20"/>
                                <w:w w:val="102"/>
                              </w:rPr>
                              <w:t>textes</w:t>
                            </w:r>
                          </w:p>
                        </w:tc>
                      </w:tr>
                      <w:tr w:rsidR="000A02DC" w:rsidRPr="00E71B02" w14:paraId="3F977C35" w14:textId="77777777" w:rsidTr="002E0DD6">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3A4B2A85" w14:textId="77777777" w:rsidR="000A02DC" w:rsidRPr="00E71B02" w:rsidRDefault="000A02DC"/>
                        </w:tc>
                        <w:tc>
                          <w:tcPr>
                            <w:tcW w:w="1075" w:type="dxa"/>
                            <w:tcBorders>
                              <w:top w:val="single" w:sz="2" w:space="0" w:color="231F20"/>
                              <w:left w:val="single" w:sz="4" w:space="0" w:color="231F20"/>
                              <w:bottom w:val="single" w:sz="2" w:space="0" w:color="231F20"/>
                              <w:right w:val="single" w:sz="4" w:space="0" w:color="231F20"/>
                            </w:tcBorders>
                          </w:tcPr>
                          <w:p w14:paraId="70AB0369" w14:textId="77777777" w:rsidR="000A02DC" w:rsidRDefault="000A02DC">
                            <w:pPr>
                              <w:spacing w:before="50" w:after="0" w:line="240" w:lineRule="auto"/>
                              <w:ind w:left="109" w:right="-20"/>
                              <w:rPr>
                                <w:rFonts w:ascii="Times New Roman" w:hAnsi="Times New Roman"/>
                                <w:sz w:val="20"/>
                                <w:szCs w:val="20"/>
                              </w:rPr>
                            </w:pPr>
                          </w:p>
                        </w:tc>
                        <w:tc>
                          <w:tcPr>
                            <w:tcW w:w="3666" w:type="dxa"/>
                            <w:tcBorders>
                              <w:top w:val="single" w:sz="2" w:space="0" w:color="231F20"/>
                              <w:left w:val="single" w:sz="4" w:space="0" w:color="231F20"/>
                              <w:bottom w:val="single" w:sz="2" w:space="0" w:color="231F20"/>
                              <w:right w:val="single" w:sz="2" w:space="0" w:color="231F20"/>
                            </w:tcBorders>
                          </w:tcPr>
                          <w:p w14:paraId="6BAEBDD7" w14:textId="77777777" w:rsidR="000A02DC" w:rsidRPr="00707042" w:rsidRDefault="000A02DC" w:rsidP="002E0DD6">
                            <w:pPr>
                              <w:spacing w:before="19" w:after="0" w:line="220" w:lineRule="exact"/>
                            </w:pPr>
                          </w:p>
                          <w:p w14:paraId="29B5D41F" w14:textId="77777777" w:rsidR="000A02DC" w:rsidRPr="00707042" w:rsidRDefault="000A02DC">
                            <w:pPr>
                              <w:spacing w:after="0" w:line="240" w:lineRule="auto"/>
                              <w:ind w:left="131" w:right="-20"/>
                              <w:rPr>
                                <w:rFonts w:ascii="Arial" w:hAnsi="Arial" w:cs="Arial"/>
                                <w:b/>
                                <w:bCs/>
                              </w:rPr>
                            </w:pPr>
                            <w:r w:rsidRPr="00707042">
                              <w:rPr>
                                <w:rFonts w:ascii="Arial" w:eastAsia="Arial" w:hAnsi="Arial" w:cs="Arial"/>
                                <w:color w:val="231F20"/>
                                <w:w w:val="102"/>
                              </w:rPr>
                              <w:t>Rédaction</w:t>
                            </w:r>
                          </w:p>
                        </w:tc>
                      </w:tr>
                      <w:tr w:rsidR="000A02DC" w:rsidRPr="00E71B02" w14:paraId="31D360AF" w14:textId="77777777" w:rsidTr="002E0DD6">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3184DA04" w14:textId="77777777" w:rsidR="000A02DC" w:rsidRPr="00E71B02" w:rsidRDefault="000A02DC"/>
                        </w:tc>
                        <w:tc>
                          <w:tcPr>
                            <w:tcW w:w="1075" w:type="dxa"/>
                            <w:tcBorders>
                              <w:top w:val="single" w:sz="2" w:space="0" w:color="231F20"/>
                              <w:left w:val="single" w:sz="4" w:space="0" w:color="231F20"/>
                              <w:bottom w:val="single" w:sz="2" w:space="0" w:color="231F20"/>
                              <w:right w:val="single" w:sz="4" w:space="0" w:color="231F20"/>
                            </w:tcBorders>
                          </w:tcPr>
                          <w:p w14:paraId="50ACA059" w14:textId="77777777" w:rsidR="000A02DC" w:rsidRDefault="000A02DC">
                            <w:pPr>
                              <w:spacing w:before="50" w:after="0" w:line="240" w:lineRule="auto"/>
                              <w:ind w:left="109" w:right="-20"/>
                              <w:rPr>
                                <w:rFonts w:ascii="Times New Roman" w:hAnsi="Times New Roman"/>
                                <w:sz w:val="20"/>
                                <w:szCs w:val="20"/>
                              </w:rPr>
                            </w:pPr>
                          </w:p>
                        </w:tc>
                        <w:tc>
                          <w:tcPr>
                            <w:tcW w:w="3666" w:type="dxa"/>
                            <w:tcBorders>
                              <w:top w:val="single" w:sz="2" w:space="0" w:color="231F20"/>
                              <w:left w:val="single" w:sz="4" w:space="0" w:color="231F20"/>
                              <w:bottom w:val="single" w:sz="2" w:space="0" w:color="231F20"/>
                              <w:right w:val="single" w:sz="2" w:space="0" w:color="231F20"/>
                            </w:tcBorders>
                          </w:tcPr>
                          <w:p w14:paraId="09904875" w14:textId="77777777" w:rsidR="000A02DC" w:rsidRPr="00707042" w:rsidRDefault="000A02DC" w:rsidP="002E0DD6">
                            <w:pPr>
                              <w:spacing w:before="19" w:after="0" w:line="220" w:lineRule="exact"/>
                            </w:pPr>
                          </w:p>
                          <w:p w14:paraId="7F3866F9" w14:textId="77777777" w:rsidR="000A02DC" w:rsidRPr="00707042" w:rsidRDefault="000A02DC">
                            <w:pPr>
                              <w:spacing w:after="0" w:line="240" w:lineRule="auto"/>
                              <w:ind w:left="131" w:right="-20"/>
                              <w:rPr>
                                <w:rFonts w:ascii="Arial" w:hAnsi="Arial" w:cs="Arial"/>
                                <w:b/>
                                <w:bCs/>
                              </w:rPr>
                            </w:pPr>
                            <w:r w:rsidRPr="00707042">
                              <w:rPr>
                                <w:rFonts w:ascii="Arial" w:eastAsia="Arial" w:hAnsi="Arial" w:cs="Arial"/>
                                <w:color w:val="231F20"/>
                              </w:rPr>
                              <w:t>Utilisation</w:t>
                            </w:r>
                            <w:r w:rsidRPr="00707042">
                              <w:rPr>
                                <w:rFonts w:ascii="Arial" w:eastAsia="Arial" w:hAnsi="Arial" w:cs="Arial"/>
                                <w:color w:val="231F20"/>
                                <w:spacing w:val="18"/>
                              </w:rPr>
                              <w:t xml:space="preserve"> </w:t>
                            </w:r>
                            <w:r w:rsidRPr="00707042">
                              <w:rPr>
                                <w:rFonts w:ascii="Arial" w:eastAsia="Arial" w:hAnsi="Arial" w:cs="Arial"/>
                                <w:color w:val="231F20"/>
                              </w:rPr>
                              <w:t>des</w:t>
                            </w:r>
                            <w:r w:rsidRPr="00707042">
                              <w:rPr>
                                <w:rFonts w:ascii="Arial" w:eastAsia="Arial" w:hAnsi="Arial" w:cs="Arial"/>
                                <w:color w:val="231F20"/>
                                <w:spacing w:val="8"/>
                              </w:rPr>
                              <w:t xml:space="preserve"> </w:t>
                            </w:r>
                            <w:r w:rsidRPr="00707042">
                              <w:rPr>
                                <w:rFonts w:ascii="Arial" w:eastAsia="Arial" w:hAnsi="Arial" w:cs="Arial"/>
                                <w:color w:val="231F20"/>
                                <w:w w:val="102"/>
                              </w:rPr>
                              <w:t>documents</w:t>
                            </w:r>
                          </w:p>
                        </w:tc>
                      </w:tr>
                      <w:tr w:rsidR="000A02DC" w:rsidRPr="00E71B02" w14:paraId="277770AD" w14:textId="77777777" w:rsidTr="002E0DD6">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1530E7BA" w14:textId="77777777" w:rsidR="000A02DC" w:rsidRPr="00E71B02" w:rsidRDefault="000A02DC"/>
                        </w:tc>
                        <w:tc>
                          <w:tcPr>
                            <w:tcW w:w="1075" w:type="dxa"/>
                            <w:tcBorders>
                              <w:top w:val="single" w:sz="2" w:space="0" w:color="231F20"/>
                              <w:left w:val="single" w:sz="4" w:space="0" w:color="231F20"/>
                              <w:bottom w:val="single" w:sz="2" w:space="0" w:color="231F20"/>
                              <w:right w:val="single" w:sz="4" w:space="0" w:color="231F20"/>
                            </w:tcBorders>
                          </w:tcPr>
                          <w:p w14:paraId="10368F5C" w14:textId="77777777" w:rsidR="000A02DC" w:rsidRDefault="000A02DC">
                            <w:pPr>
                              <w:spacing w:before="50" w:after="0" w:line="240" w:lineRule="auto"/>
                              <w:ind w:left="109" w:right="-20"/>
                              <w:rPr>
                                <w:rFonts w:ascii="Times New Roman" w:hAnsi="Times New Roman"/>
                                <w:sz w:val="20"/>
                                <w:szCs w:val="20"/>
                              </w:rPr>
                            </w:pPr>
                          </w:p>
                        </w:tc>
                        <w:tc>
                          <w:tcPr>
                            <w:tcW w:w="3666" w:type="dxa"/>
                            <w:tcBorders>
                              <w:top w:val="single" w:sz="2" w:space="0" w:color="231F20"/>
                              <w:left w:val="single" w:sz="4" w:space="0" w:color="231F20"/>
                              <w:bottom w:val="single" w:sz="2" w:space="0" w:color="231F20"/>
                              <w:right w:val="single" w:sz="2" w:space="0" w:color="231F20"/>
                            </w:tcBorders>
                          </w:tcPr>
                          <w:p w14:paraId="18266629" w14:textId="77777777" w:rsidR="000A02DC" w:rsidRPr="00707042" w:rsidRDefault="000A02DC" w:rsidP="002E0DD6">
                            <w:pPr>
                              <w:spacing w:before="19" w:after="0" w:line="220" w:lineRule="exact"/>
                            </w:pPr>
                          </w:p>
                          <w:p w14:paraId="1429ED0B" w14:textId="77777777" w:rsidR="000A02DC" w:rsidRPr="00707042" w:rsidRDefault="000A02DC">
                            <w:pPr>
                              <w:spacing w:after="0" w:line="240" w:lineRule="auto"/>
                              <w:ind w:left="131" w:right="-20"/>
                              <w:rPr>
                                <w:rFonts w:ascii="Arial" w:hAnsi="Arial" w:cs="Arial"/>
                                <w:b/>
                                <w:bCs/>
                              </w:rPr>
                            </w:pPr>
                            <w:r w:rsidRPr="00707042">
                              <w:rPr>
                                <w:rFonts w:ascii="Arial" w:eastAsia="Arial" w:hAnsi="Arial" w:cs="Arial"/>
                                <w:color w:val="231F20"/>
                                <w:w w:val="102"/>
                              </w:rPr>
                              <w:t>Informatique</w:t>
                            </w:r>
                          </w:p>
                        </w:tc>
                      </w:tr>
                      <w:tr w:rsidR="000A02DC" w:rsidRPr="00E71B02" w14:paraId="5CA98545" w14:textId="77777777" w:rsidTr="002E0DD6">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2C2A60BC" w14:textId="77777777" w:rsidR="000A02DC" w:rsidRPr="00E71B02" w:rsidRDefault="000A02DC"/>
                        </w:tc>
                        <w:tc>
                          <w:tcPr>
                            <w:tcW w:w="1075" w:type="dxa"/>
                            <w:tcBorders>
                              <w:top w:val="single" w:sz="2" w:space="0" w:color="231F20"/>
                              <w:left w:val="single" w:sz="4" w:space="0" w:color="231F20"/>
                              <w:bottom w:val="single" w:sz="2" w:space="0" w:color="231F20"/>
                              <w:right w:val="single" w:sz="4" w:space="0" w:color="231F20"/>
                            </w:tcBorders>
                          </w:tcPr>
                          <w:p w14:paraId="70CDD580" w14:textId="77777777" w:rsidR="000A02DC" w:rsidRDefault="000A02DC">
                            <w:pPr>
                              <w:spacing w:before="50" w:after="0" w:line="240" w:lineRule="auto"/>
                              <w:ind w:left="109" w:right="-20"/>
                              <w:rPr>
                                <w:rFonts w:ascii="Times New Roman" w:hAnsi="Times New Roman"/>
                                <w:sz w:val="20"/>
                                <w:szCs w:val="20"/>
                              </w:rPr>
                            </w:pPr>
                          </w:p>
                        </w:tc>
                        <w:tc>
                          <w:tcPr>
                            <w:tcW w:w="3666" w:type="dxa"/>
                            <w:tcBorders>
                              <w:top w:val="single" w:sz="2" w:space="0" w:color="231F20"/>
                              <w:left w:val="single" w:sz="4" w:space="0" w:color="231F20"/>
                              <w:bottom w:val="single" w:sz="2" w:space="0" w:color="231F20"/>
                              <w:right w:val="single" w:sz="2" w:space="0" w:color="231F20"/>
                            </w:tcBorders>
                          </w:tcPr>
                          <w:p w14:paraId="23847B19" w14:textId="77777777" w:rsidR="000A02DC" w:rsidRPr="00707042" w:rsidRDefault="000A02DC" w:rsidP="002E0DD6">
                            <w:pPr>
                              <w:spacing w:before="19" w:after="0" w:line="220" w:lineRule="exact"/>
                            </w:pPr>
                          </w:p>
                          <w:p w14:paraId="2C7341A1" w14:textId="77777777" w:rsidR="000A02DC" w:rsidRPr="00707042" w:rsidRDefault="000A02DC">
                            <w:pPr>
                              <w:spacing w:after="0" w:line="240" w:lineRule="auto"/>
                              <w:ind w:left="131" w:right="-20"/>
                              <w:rPr>
                                <w:rFonts w:ascii="Arial" w:hAnsi="Arial" w:cs="Arial"/>
                                <w:b/>
                                <w:bCs/>
                              </w:rPr>
                            </w:pPr>
                            <w:r w:rsidRPr="00707042">
                              <w:rPr>
                                <w:rFonts w:ascii="Arial" w:eastAsia="Arial" w:hAnsi="Arial" w:cs="Arial"/>
                                <w:color w:val="231F20"/>
                              </w:rPr>
                              <w:t>Communication</w:t>
                            </w:r>
                            <w:r w:rsidRPr="00707042">
                              <w:rPr>
                                <w:rFonts w:ascii="Arial" w:eastAsia="Arial" w:hAnsi="Arial" w:cs="Arial"/>
                                <w:color w:val="231F20"/>
                                <w:spacing w:val="29"/>
                              </w:rPr>
                              <w:t xml:space="preserve"> </w:t>
                            </w:r>
                            <w:r w:rsidRPr="00707042">
                              <w:rPr>
                                <w:rFonts w:ascii="Arial" w:eastAsia="Arial" w:hAnsi="Arial" w:cs="Arial"/>
                                <w:color w:val="231F20"/>
                                <w:w w:val="102"/>
                              </w:rPr>
                              <w:t>verbale</w:t>
                            </w:r>
                          </w:p>
                        </w:tc>
                      </w:tr>
                      <w:tr w:rsidR="000A02DC" w:rsidRPr="00E71B02" w14:paraId="3851C152" w14:textId="77777777" w:rsidTr="002E0DD6">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6E6A825A" w14:textId="77777777" w:rsidR="000A02DC" w:rsidRPr="00E71B02" w:rsidRDefault="000A02DC"/>
                        </w:tc>
                        <w:tc>
                          <w:tcPr>
                            <w:tcW w:w="1075" w:type="dxa"/>
                            <w:tcBorders>
                              <w:top w:val="single" w:sz="2" w:space="0" w:color="231F20"/>
                              <w:left w:val="single" w:sz="4" w:space="0" w:color="231F20"/>
                              <w:bottom w:val="single" w:sz="2" w:space="0" w:color="231F20"/>
                              <w:right w:val="single" w:sz="4" w:space="0" w:color="231F20"/>
                            </w:tcBorders>
                          </w:tcPr>
                          <w:p w14:paraId="0717B22E" w14:textId="77777777" w:rsidR="000A02DC" w:rsidRDefault="000A02DC">
                            <w:pPr>
                              <w:spacing w:before="50" w:after="0" w:line="240" w:lineRule="auto"/>
                              <w:ind w:left="109" w:right="-20"/>
                              <w:rPr>
                                <w:rFonts w:ascii="Times New Roman" w:hAnsi="Times New Roman"/>
                                <w:sz w:val="20"/>
                                <w:szCs w:val="20"/>
                              </w:rPr>
                            </w:pPr>
                          </w:p>
                        </w:tc>
                        <w:tc>
                          <w:tcPr>
                            <w:tcW w:w="3666" w:type="dxa"/>
                            <w:tcBorders>
                              <w:top w:val="single" w:sz="2" w:space="0" w:color="231F20"/>
                              <w:left w:val="single" w:sz="4" w:space="0" w:color="231F20"/>
                              <w:bottom w:val="single" w:sz="2" w:space="0" w:color="231F20"/>
                              <w:right w:val="single" w:sz="2" w:space="0" w:color="231F20"/>
                            </w:tcBorders>
                          </w:tcPr>
                          <w:p w14:paraId="331B4F60" w14:textId="77777777" w:rsidR="000A02DC" w:rsidRPr="00707042" w:rsidRDefault="000A02DC" w:rsidP="002E0DD6">
                            <w:pPr>
                              <w:spacing w:before="19" w:after="0" w:line="220" w:lineRule="exact"/>
                            </w:pPr>
                          </w:p>
                          <w:p w14:paraId="39C0E659" w14:textId="77777777" w:rsidR="000A02DC" w:rsidRPr="00707042" w:rsidRDefault="000A02DC">
                            <w:pPr>
                              <w:spacing w:after="0" w:line="240" w:lineRule="auto"/>
                              <w:ind w:left="131" w:right="-20"/>
                              <w:rPr>
                                <w:rFonts w:ascii="Arial" w:hAnsi="Arial" w:cs="Arial"/>
                                <w:b/>
                                <w:bCs/>
                              </w:rPr>
                            </w:pPr>
                            <w:r w:rsidRPr="00707042">
                              <w:rPr>
                                <w:rFonts w:ascii="Arial" w:eastAsia="Arial" w:hAnsi="Arial" w:cs="Arial"/>
                                <w:color w:val="231F20"/>
                              </w:rPr>
                              <w:t>Computations</w:t>
                            </w:r>
                            <w:r w:rsidRPr="00707042">
                              <w:rPr>
                                <w:rFonts w:ascii="Arial" w:eastAsia="Arial" w:hAnsi="Arial" w:cs="Arial"/>
                                <w:color w:val="231F20"/>
                                <w:spacing w:val="26"/>
                              </w:rPr>
                              <w:t xml:space="preserve"> </w:t>
                            </w:r>
                            <w:r w:rsidRPr="00707042">
                              <w:rPr>
                                <w:rFonts w:ascii="Arial" w:eastAsia="Arial" w:hAnsi="Arial" w:cs="Arial"/>
                                <w:color w:val="231F20"/>
                                <w:w w:val="102"/>
                              </w:rPr>
                              <w:t>monétaires</w:t>
                            </w:r>
                          </w:p>
                        </w:tc>
                      </w:tr>
                      <w:tr w:rsidR="000A02DC" w:rsidRPr="004877FA" w14:paraId="57604DCF" w14:textId="77777777" w:rsidTr="002E0DD6">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33722A3A" w14:textId="77777777" w:rsidR="000A02DC" w:rsidRPr="00E71B02" w:rsidRDefault="000A02DC"/>
                        </w:tc>
                        <w:tc>
                          <w:tcPr>
                            <w:tcW w:w="1075" w:type="dxa"/>
                            <w:tcBorders>
                              <w:top w:val="single" w:sz="2" w:space="0" w:color="231F20"/>
                              <w:left w:val="single" w:sz="4" w:space="0" w:color="231F20"/>
                              <w:bottom w:val="single" w:sz="2" w:space="0" w:color="231F20"/>
                              <w:right w:val="single" w:sz="4" w:space="0" w:color="231F20"/>
                            </w:tcBorders>
                          </w:tcPr>
                          <w:p w14:paraId="3DCAB8D4" w14:textId="77777777" w:rsidR="000A02DC" w:rsidRDefault="000A02DC">
                            <w:pPr>
                              <w:spacing w:before="50" w:after="0" w:line="240" w:lineRule="auto"/>
                              <w:ind w:left="109" w:right="-20"/>
                              <w:rPr>
                                <w:rFonts w:ascii="Times New Roman" w:hAnsi="Times New Roman"/>
                                <w:sz w:val="20"/>
                                <w:szCs w:val="20"/>
                              </w:rPr>
                            </w:pPr>
                          </w:p>
                        </w:tc>
                        <w:tc>
                          <w:tcPr>
                            <w:tcW w:w="3666" w:type="dxa"/>
                            <w:tcBorders>
                              <w:top w:val="single" w:sz="2" w:space="0" w:color="231F20"/>
                              <w:left w:val="single" w:sz="4" w:space="0" w:color="231F20"/>
                              <w:bottom w:val="single" w:sz="2" w:space="0" w:color="231F20"/>
                              <w:right w:val="single" w:sz="2" w:space="0" w:color="231F20"/>
                            </w:tcBorders>
                          </w:tcPr>
                          <w:p w14:paraId="25217AFA" w14:textId="77777777" w:rsidR="000A02DC" w:rsidRPr="00B6593D" w:rsidRDefault="000A02DC" w:rsidP="002E0DD6">
                            <w:pPr>
                              <w:spacing w:before="2" w:after="0" w:line="100" w:lineRule="exact"/>
                              <w:rPr>
                                <w:lang w:val="fr-CA"/>
                              </w:rPr>
                            </w:pPr>
                          </w:p>
                          <w:p w14:paraId="10779A1F" w14:textId="77777777" w:rsidR="000A02DC" w:rsidRPr="00B6593D" w:rsidRDefault="000A02DC" w:rsidP="00BB0352">
                            <w:pPr>
                              <w:spacing w:before="88" w:after="0" w:line="250" w:lineRule="auto"/>
                              <w:ind w:left="163" w:right="413" w:hanging="32"/>
                              <w:rPr>
                                <w:rFonts w:ascii="Arial" w:hAnsi="Arial" w:cs="Arial"/>
                                <w:b/>
                                <w:bCs/>
                                <w:lang w:val="fr-CA"/>
                              </w:rPr>
                            </w:pPr>
                            <w:r w:rsidRPr="00B6593D">
                              <w:rPr>
                                <w:rFonts w:ascii="Arial" w:eastAsia="Arial" w:hAnsi="Arial" w:cs="Arial"/>
                                <w:color w:val="231F20"/>
                                <w:lang w:val="fr-CA"/>
                              </w:rPr>
                              <w:t>Calendriers</w:t>
                            </w:r>
                            <w:r w:rsidRPr="00B6593D">
                              <w:rPr>
                                <w:rFonts w:ascii="Arial" w:eastAsia="Arial" w:hAnsi="Arial" w:cs="Arial"/>
                                <w:color w:val="231F20"/>
                                <w:spacing w:val="21"/>
                                <w:lang w:val="fr-CA"/>
                              </w:rPr>
                              <w:t xml:space="preserve"> </w:t>
                            </w:r>
                            <w:r w:rsidRPr="00B6593D">
                              <w:rPr>
                                <w:rFonts w:ascii="Arial" w:eastAsia="Arial" w:hAnsi="Arial" w:cs="Arial"/>
                                <w:color w:val="231F20"/>
                                <w:lang w:val="fr-CA"/>
                              </w:rPr>
                              <w:t>des</w:t>
                            </w:r>
                            <w:r w:rsidRPr="00B6593D">
                              <w:rPr>
                                <w:rFonts w:ascii="Arial" w:eastAsia="Arial" w:hAnsi="Arial" w:cs="Arial"/>
                                <w:color w:val="231F20"/>
                                <w:spacing w:val="8"/>
                                <w:lang w:val="fr-CA"/>
                              </w:rPr>
                              <w:t xml:space="preserve"> </w:t>
                            </w:r>
                            <w:r w:rsidRPr="00B6593D">
                              <w:rPr>
                                <w:rFonts w:ascii="Arial" w:eastAsia="Arial" w:hAnsi="Arial" w:cs="Arial"/>
                                <w:color w:val="231F20"/>
                                <w:lang w:val="fr-CA"/>
                              </w:rPr>
                              <w:t>budgets</w:t>
                            </w:r>
                            <w:r w:rsidRPr="00B6593D">
                              <w:rPr>
                                <w:rFonts w:ascii="Arial" w:eastAsia="Arial" w:hAnsi="Arial" w:cs="Arial"/>
                                <w:color w:val="231F20"/>
                                <w:spacing w:val="15"/>
                                <w:lang w:val="fr-CA"/>
                              </w:rPr>
                              <w:t xml:space="preserve"> </w:t>
                            </w:r>
                            <w:r w:rsidRPr="00B6593D">
                              <w:rPr>
                                <w:rFonts w:ascii="Arial" w:eastAsia="Arial" w:hAnsi="Arial" w:cs="Arial"/>
                                <w:color w:val="231F20"/>
                                <w:lang w:val="fr-CA"/>
                              </w:rPr>
                              <w:t>et</w:t>
                            </w:r>
                            <w:r w:rsidRPr="00B6593D">
                              <w:rPr>
                                <w:rFonts w:ascii="Arial" w:eastAsia="Arial" w:hAnsi="Arial" w:cs="Arial"/>
                                <w:color w:val="231F20"/>
                                <w:spacing w:val="5"/>
                                <w:lang w:val="fr-CA"/>
                              </w:rPr>
                              <w:t xml:space="preserve"> </w:t>
                            </w:r>
                            <w:r w:rsidRPr="00B6593D">
                              <w:rPr>
                                <w:rFonts w:ascii="Arial" w:eastAsia="Arial" w:hAnsi="Arial" w:cs="Arial"/>
                                <w:color w:val="231F20"/>
                                <w:w w:val="102"/>
                                <w:lang w:val="fr-CA"/>
                              </w:rPr>
                              <w:t xml:space="preserve">des </w:t>
                            </w:r>
                            <w:r w:rsidRPr="00B6593D">
                              <w:rPr>
                                <w:rFonts w:ascii="Arial" w:eastAsia="Arial" w:hAnsi="Arial" w:cs="Arial"/>
                                <w:color w:val="231F20"/>
                                <w:lang w:val="fr-CA"/>
                              </w:rPr>
                              <w:t>opérations</w:t>
                            </w:r>
                            <w:r w:rsidRPr="00B6593D">
                              <w:rPr>
                                <w:rFonts w:ascii="Arial" w:eastAsia="Arial" w:hAnsi="Arial" w:cs="Arial"/>
                                <w:color w:val="231F20"/>
                                <w:spacing w:val="20"/>
                                <w:lang w:val="fr-CA"/>
                              </w:rPr>
                              <w:t xml:space="preserve"> </w:t>
                            </w:r>
                            <w:r w:rsidRPr="00B6593D">
                              <w:rPr>
                                <w:rFonts w:ascii="Arial" w:eastAsia="Arial" w:hAnsi="Arial" w:cs="Arial"/>
                                <w:color w:val="231F20"/>
                                <w:w w:val="102"/>
                                <w:lang w:val="fr-CA"/>
                              </w:rPr>
                              <w:t>comptables</w:t>
                            </w:r>
                          </w:p>
                        </w:tc>
                      </w:tr>
                      <w:tr w:rsidR="000A02DC" w:rsidRPr="00E71B02" w14:paraId="5A3AA924" w14:textId="77777777" w:rsidTr="002E0DD6">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2495E108" w14:textId="77777777" w:rsidR="000A02DC" w:rsidRPr="00B6593D" w:rsidRDefault="000A02DC">
                            <w:pPr>
                              <w:rPr>
                                <w:lang w:val="fr-CA"/>
                              </w:rPr>
                            </w:pPr>
                          </w:p>
                        </w:tc>
                        <w:tc>
                          <w:tcPr>
                            <w:tcW w:w="1075" w:type="dxa"/>
                            <w:tcBorders>
                              <w:top w:val="single" w:sz="2" w:space="0" w:color="231F20"/>
                              <w:left w:val="single" w:sz="4" w:space="0" w:color="231F20"/>
                              <w:bottom w:val="single" w:sz="2" w:space="0" w:color="231F20"/>
                              <w:right w:val="single" w:sz="4" w:space="0" w:color="231F20"/>
                            </w:tcBorders>
                          </w:tcPr>
                          <w:p w14:paraId="24E6B9CA" w14:textId="77777777" w:rsidR="000A02DC" w:rsidRPr="00B6593D" w:rsidRDefault="000A02DC">
                            <w:pPr>
                              <w:spacing w:before="50" w:after="0" w:line="240" w:lineRule="auto"/>
                              <w:ind w:left="109" w:right="-20"/>
                              <w:rPr>
                                <w:rFonts w:ascii="Times New Roman" w:hAnsi="Times New Roman"/>
                                <w:sz w:val="20"/>
                                <w:szCs w:val="20"/>
                                <w:lang w:val="fr-CA"/>
                              </w:rPr>
                            </w:pPr>
                          </w:p>
                        </w:tc>
                        <w:tc>
                          <w:tcPr>
                            <w:tcW w:w="3666" w:type="dxa"/>
                            <w:tcBorders>
                              <w:top w:val="single" w:sz="2" w:space="0" w:color="231F20"/>
                              <w:left w:val="single" w:sz="4" w:space="0" w:color="231F20"/>
                              <w:bottom w:val="single" w:sz="2" w:space="0" w:color="231F20"/>
                              <w:right w:val="single" w:sz="2" w:space="0" w:color="231F20"/>
                            </w:tcBorders>
                          </w:tcPr>
                          <w:p w14:paraId="4272319B" w14:textId="77777777" w:rsidR="000A02DC" w:rsidRPr="00B6593D" w:rsidRDefault="000A02DC" w:rsidP="002E0DD6">
                            <w:pPr>
                              <w:spacing w:before="19" w:after="0" w:line="220" w:lineRule="exact"/>
                              <w:rPr>
                                <w:lang w:val="fr-CA"/>
                              </w:rPr>
                            </w:pPr>
                          </w:p>
                          <w:p w14:paraId="31E5DC21" w14:textId="77777777" w:rsidR="000A02DC" w:rsidRPr="00707042" w:rsidRDefault="000A02DC">
                            <w:pPr>
                              <w:spacing w:after="0" w:line="240" w:lineRule="auto"/>
                              <w:ind w:left="131" w:right="-20"/>
                              <w:rPr>
                                <w:rFonts w:ascii="Arial" w:hAnsi="Arial" w:cs="Arial"/>
                                <w:b/>
                                <w:bCs/>
                              </w:rPr>
                            </w:pPr>
                            <w:r w:rsidRPr="00707042">
                              <w:rPr>
                                <w:rFonts w:ascii="Arial" w:eastAsia="Arial" w:hAnsi="Arial" w:cs="Arial"/>
                                <w:color w:val="231F20"/>
                              </w:rPr>
                              <w:t>Mesures</w:t>
                            </w:r>
                            <w:r w:rsidRPr="00707042">
                              <w:rPr>
                                <w:rFonts w:ascii="Arial" w:eastAsia="Arial" w:hAnsi="Arial" w:cs="Arial"/>
                                <w:color w:val="231F20"/>
                                <w:spacing w:val="17"/>
                              </w:rPr>
                              <w:t xml:space="preserve"> </w:t>
                            </w:r>
                            <w:r w:rsidRPr="00707042">
                              <w:rPr>
                                <w:rFonts w:ascii="Arial" w:eastAsia="Arial" w:hAnsi="Arial" w:cs="Arial"/>
                                <w:color w:val="231F20"/>
                              </w:rPr>
                              <w:t>et</w:t>
                            </w:r>
                            <w:r w:rsidRPr="00707042">
                              <w:rPr>
                                <w:rFonts w:ascii="Arial" w:eastAsia="Arial" w:hAnsi="Arial" w:cs="Arial"/>
                                <w:color w:val="231F20"/>
                                <w:spacing w:val="5"/>
                              </w:rPr>
                              <w:t xml:space="preserve"> </w:t>
                            </w:r>
                            <w:r w:rsidRPr="00707042">
                              <w:rPr>
                                <w:rFonts w:ascii="Arial" w:eastAsia="Arial" w:hAnsi="Arial" w:cs="Arial"/>
                                <w:color w:val="231F20"/>
                                <w:w w:val="102"/>
                              </w:rPr>
                              <w:t>calculs</w:t>
                            </w:r>
                          </w:p>
                        </w:tc>
                      </w:tr>
                      <w:tr w:rsidR="000A02DC" w:rsidRPr="00E71B02" w14:paraId="5C849A9B" w14:textId="77777777" w:rsidTr="002E0DD6">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1777AB0A" w14:textId="77777777" w:rsidR="000A02DC" w:rsidRPr="00E71B02" w:rsidRDefault="000A02DC"/>
                        </w:tc>
                        <w:tc>
                          <w:tcPr>
                            <w:tcW w:w="1075" w:type="dxa"/>
                            <w:tcBorders>
                              <w:top w:val="single" w:sz="2" w:space="0" w:color="231F20"/>
                              <w:left w:val="single" w:sz="4" w:space="0" w:color="231F20"/>
                              <w:bottom w:val="single" w:sz="2" w:space="0" w:color="231F20"/>
                              <w:right w:val="single" w:sz="4" w:space="0" w:color="231F20"/>
                            </w:tcBorders>
                          </w:tcPr>
                          <w:p w14:paraId="64E953C1" w14:textId="77777777" w:rsidR="000A02DC" w:rsidRDefault="000A02DC">
                            <w:pPr>
                              <w:spacing w:before="50" w:after="0" w:line="240" w:lineRule="auto"/>
                              <w:ind w:left="109" w:right="-20"/>
                              <w:rPr>
                                <w:rFonts w:ascii="Times New Roman" w:hAnsi="Times New Roman"/>
                                <w:sz w:val="20"/>
                                <w:szCs w:val="20"/>
                              </w:rPr>
                            </w:pPr>
                          </w:p>
                        </w:tc>
                        <w:tc>
                          <w:tcPr>
                            <w:tcW w:w="3666" w:type="dxa"/>
                            <w:tcBorders>
                              <w:top w:val="single" w:sz="2" w:space="0" w:color="231F20"/>
                              <w:left w:val="single" w:sz="4" w:space="0" w:color="231F20"/>
                              <w:bottom w:val="single" w:sz="2" w:space="0" w:color="231F20"/>
                              <w:right w:val="single" w:sz="2" w:space="0" w:color="231F20"/>
                            </w:tcBorders>
                          </w:tcPr>
                          <w:p w14:paraId="663F0AFF" w14:textId="77777777" w:rsidR="000A02DC" w:rsidRPr="00707042" w:rsidRDefault="000A02DC" w:rsidP="002E0DD6">
                            <w:pPr>
                              <w:spacing w:before="19" w:after="0" w:line="220" w:lineRule="exact"/>
                            </w:pPr>
                          </w:p>
                          <w:p w14:paraId="1B95CA75" w14:textId="77777777" w:rsidR="000A02DC" w:rsidRPr="00707042" w:rsidRDefault="000A02DC">
                            <w:pPr>
                              <w:spacing w:after="0" w:line="240" w:lineRule="auto"/>
                              <w:ind w:left="131" w:right="-20"/>
                              <w:rPr>
                                <w:rFonts w:ascii="Arial" w:hAnsi="Arial" w:cs="Arial"/>
                                <w:b/>
                                <w:bCs/>
                              </w:rPr>
                            </w:pPr>
                            <w:r w:rsidRPr="00707042">
                              <w:rPr>
                                <w:rFonts w:ascii="Arial" w:eastAsia="Arial" w:hAnsi="Arial" w:cs="Arial"/>
                                <w:color w:val="231F20"/>
                              </w:rPr>
                              <w:t>Analyse</w:t>
                            </w:r>
                            <w:r w:rsidRPr="00707042">
                              <w:rPr>
                                <w:rFonts w:ascii="Arial" w:eastAsia="Arial" w:hAnsi="Arial" w:cs="Arial"/>
                                <w:color w:val="231F20"/>
                                <w:spacing w:val="16"/>
                              </w:rPr>
                              <w:t xml:space="preserve"> </w:t>
                            </w:r>
                            <w:r w:rsidRPr="00707042">
                              <w:rPr>
                                <w:rFonts w:ascii="Arial" w:eastAsia="Arial" w:hAnsi="Arial" w:cs="Arial"/>
                                <w:color w:val="231F20"/>
                              </w:rPr>
                              <w:t>des</w:t>
                            </w:r>
                            <w:r w:rsidRPr="00707042">
                              <w:rPr>
                                <w:rFonts w:ascii="Arial" w:eastAsia="Arial" w:hAnsi="Arial" w:cs="Arial"/>
                                <w:color w:val="231F20"/>
                                <w:spacing w:val="8"/>
                              </w:rPr>
                              <w:t xml:space="preserve"> </w:t>
                            </w:r>
                            <w:r w:rsidRPr="00707042">
                              <w:rPr>
                                <w:rFonts w:ascii="Arial" w:eastAsia="Arial" w:hAnsi="Arial" w:cs="Arial"/>
                                <w:color w:val="231F20"/>
                              </w:rPr>
                              <w:t>données</w:t>
                            </w:r>
                            <w:r w:rsidRPr="00707042">
                              <w:rPr>
                                <w:rFonts w:ascii="Arial" w:eastAsia="Arial" w:hAnsi="Arial" w:cs="Arial"/>
                                <w:color w:val="231F20"/>
                                <w:spacing w:val="17"/>
                              </w:rPr>
                              <w:t xml:space="preserve"> </w:t>
                            </w:r>
                            <w:r w:rsidRPr="00707042">
                              <w:rPr>
                                <w:rFonts w:ascii="Arial" w:eastAsia="Arial" w:hAnsi="Arial" w:cs="Arial"/>
                                <w:color w:val="231F20"/>
                                <w:w w:val="102"/>
                              </w:rPr>
                              <w:t>numériques</w:t>
                            </w:r>
                          </w:p>
                        </w:tc>
                      </w:tr>
                      <w:tr w:rsidR="000A02DC" w:rsidRPr="00E71B02" w14:paraId="49C6C796" w14:textId="77777777" w:rsidTr="002E0DD6">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662C1DAC" w14:textId="77777777" w:rsidR="000A02DC" w:rsidRPr="00E71B02" w:rsidRDefault="000A02DC"/>
                        </w:tc>
                        <w:tc>
                          <w:tcPr>
                            <w:tcW w:w="1075" w:type="dxa"/>
                            <w:tcBorders>
                              <w:top w:val="single" w:sz="2" w:space="0" w:color="231F20"/>
                              <w:left w:val="single" w:sz="4" w:space="0" w:color="231F20"/>
                              <w:bottom w:val="single" w:sz="2" w:space="0" w:color="231F20"/>
                              <w:right w:val="single" w:sz="4" w:space="0" w:color="231F20"/>
                            </w:tcBorders>
                          </w:tcPr>
                          <w:p w14:paraId="457B48DE" w14:textId="77777777" w:rsidR="000A02DC" w:rsidRDefault="000A02DC">
                            <w:pPr>
                              <w:spacing w:before="50" w:after="0" w:line="240" w:lineRule="auto"/>
                              <w:ind w:left="109" w:right="-20"/>
                              <w:rPr>
                                <w:rFonts w:ascii="Times New Roman" w:hAnsi="Times New Roman"/>
                                <w:sz w:val="20"/>
                                <w:szCs w:val="20"/>
                              </w:rPr>
                            </w:pPr>
                          </w:p>
                        </w:tc>
                        <w:tc>
                          <w:tcPr>
                            <w:tcW w:w="3666" w:type="dxa"/>
                            <w:tcBorders>
                              <w:top w:val="single" w:sz="2" w:space="0" w:color="231F20"/>
                              <w:left w:val="single" w:sz="4" w:space="0" w:color="231F20"/>
                              <w:bottom w:val="single" w:sz="2" w:space="0" w:color="231F20"/>
                              <w:right w:val="single" w:sz="2" w:space="0" w:color="231F20"/>
                            </w:tcBorders>
                          </w:tcPr>
                          <w:p w14:paraId="25A75061" w14:textId="77777777" w:rsidR="000A02DC" w:rsidRPr="00707042" w:rsidRDefault="000A02DC" w:rsidP="002E0DD6">
                            <w:pPr>
                              <w:spacing w:before="19" w:after="0" w:line="220" w:lineRule="exact"/>
                            </w:pPr>
                          </w:p>
                          <w:p w14:paraId="1EC36A03" w14:textId="77777777" w:rsidR="000A02DC" w:rsidRPr="00707042" w:rsidRDefault="000A02DC">
                            <w:pPr>
                              <w:spacing w:after="0" w:line="240" w:lineRule="auto"/>
                              <w:ind w:left="131" w:right="-20"/>
                              <w:rPr>
                                <w:rFonts w:ascii="Arial" w:hAnsi="Arial" w:cs="Arial"/>
                                <w:b/>
                                <w:bCs/>
                              </w:rPr>
                            </w:pPr>
                            <w:r w:rsidRPr="00707042">
                              <w:rPr>
                                <w:rFonts w:ascii="Arial" w:eastAsia="Arial" w:hAnsi="Arial" w:cs="Arial"/>
                                <w:color w:val="231F20"/>
                              </w:rPr>
                              <w:t>Calcul</w:t>
                            </w:r>
                            <w:r w:rsidRPr="00707042">
                              <w:rPr>
                                <w:rFonts w:ascii="Arial" w:eastAsia="Arial" w:hAnsi="Arial" w:cs="Arial"/>
                                <w:color w:val="231F20"/>
                                <w:spacing w:val="12"/>
                              </w:rPr>
                              <w:t xml:space="preserve"> </w:t>
                            </w:r>
                            <w:r w:rsidRPr="00707042">
                              <w:rPr>
                                <w:rFonts w:ascii="Arial" w:eastAsia="Arial" w:hAnsi="Arial" w:cs="Arial"/>
                                <w:color w:val="231F20"/>
                                <w:w w:val="102"/>
                              </w:rPr>
                              <w:t>approximatif</w:t>
                            </w:r>
                          </w:p>
                        </w:tc>
                      </w:tr>
                      <w:tr w:rsidR="000A02DC" w:rsidRPr="004877FA" w14:paraId="01D9C012" w14:textId="77777777" w:rsidTr="002E0DD6">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69E39ECE" w14:textId="77777777" w:rsidR="000A02DC" w:rsidRPr="00E71B02" w:rsidRDefault="000A02DC">
                            <w:pPr>
                              <w:spacing w:before="14" w:after="0" w:line="220" w:lineRule="exact"/>
                            </w:pPr>
                          </w:p>
                          <w:p w14:paraId="5C503274" w14:textId="77777777" w:rsidR="000A02DC" w:rsidRDefault="000A02DC">
                            <w:pPr>
                              <w:spacing w:after="0" w:line="240" w:lineRule="auto"/>
                              <w:ind w:left="180" w:right="-20"/>
                              <w:rPr>
                                <w:rFonts w:ascii="Times New Roman" w:hAnsi="Times New Roman"/>
                                <w:sz w:val="20"/>
                                <w:szCs w:val="20"/>
                              </w:rPr>
                            </w:pPr>
                          </w:p>
                          <w:p w14:paraId="0BAC8262" w14:textId="77777777" w:rsidR="000A02DC" w:rsidRPr="00E71B02" w:rsidRDefault="000A02DC">
                            <w:pPr>
                              <w:spacing w:before="9" w:after="0" w:line="240" w:lineRule="exact"/>
                              <w:rPr>
                                <w:sz w:val="24"/>
                                <w:szCs w:val="24"/>
                              </w:rPr>
                            </w:pPr>
                          </w:p>
                        </w:tc>
                        <w:tc>
                          <w:tcPr>
                            <w:tcW w:w="1075" w:type="dxa"/>
                            <w:tcBorders>
                              <w:top w:val="single" w:sz="2" w:space="0" w:color="231F20"/>
                              <w:left w:val="single" w:sz="4" w:space="0" w:color="231F20"/>
                              <w:bottom w:val="single" w:sz="2" w:space="0" w:color="231F20"/>
                              <w:right w:val="single" w:sz="4" w:space="0" w:color="231F20"/>
                            </w:tcBorders>
                          </w:tcPr>
                          <w:p w14:paraId="74128ED7" w14:textId="77777777" w:rsidR="000A02DC" w:rsidRDefault="000A02DC">
                            <w:pPr>
                              <w:spacing w:before="50" w:after="0" w:line="240" w:lineRule="auto"/>
                              <w:ind w:left="109" w:right="-20"/>
                              <w:rPr>
                                <w:rFonts w:ascii="Times New Roman" w:hAnsi="Times New Roman"/>
                                <w:sz w:val="20"/>
                                <w:szCs w:val="20"/>
                              </w:rPr>
                            </w:pPr>
                          </w:p>
                        </w:tc>
                        <w:tc>
                          <w:tcPr>
                            <w:tcW w:w="3666" w:type="dxa"/>
                            <w:tcBorders>
                              <w:top w:val="single" w:sz="2" w:space="0" w:color="231F20"/>
                              <w:left w:val="single" w:sz="4" w:space="0" w:color="231F20"/>
                              <w:bottom w:val="single" w:sz="2" w:space="0" w:color="231F20"/>
                              <w:right w:val="single" w:sz="2" w:space="0" w:color="231F20"/>
                            </w:tcBorders>
                          </w:tcPr>
                          <w:p w14:paraId="06FEB283" w14:textId="77777777" w:rsidR="000A02DC" w:rsidRPr="00B6593D" w:rsidRDefault="000A02DC" w:rsidP="002E0DD6">
                            <w:pPr>
                              <w:spacing w:before="2" w:after="0" w:line="100" w:lineRule="exact"/>
                              <w:rPr>
                                <w:lang w:val="fr-CA"/>
                              </w:rPr>
                            </w:pPr>
                          </w:p>
                          <w:p w14:paraId="74130E59" w14:textId="77777777" w:rsidR="000A02DC" w:rsidRPr="00B6593D" w:rsidRDefault="000A02DC" w:rsidP="002E0DD6">
                            <w:pPr>
                              <w:spacing w:after="0" w:line="240" w:lineRule="auto"/>
                              <w:ind w:left="131" w:right="-20"/>
                              <w:rPr>
                                <w:rFonts w:ascii="Arial" w:eastAsia="Arial" w:hAnsi="Arial" w:cs="Arial"/>
                                <w:lang w:val="fr-CA"/>
                              </w:rPr>
                            </w:pPr>
                            <w:r w:rsidRPr="00B6593D">
                              <w:rPr>
                                <w:rFonts w:ascii="Arial" w:eastAsia="Arial" w:hAnsi="Arial" w:cs="Arial"/>
                                <w:color w:val="231F20"/>
                                <w:lang w:val="fr-CA"/>
                              </w:rPr>
                              <w:t>Planification</w:t>
                            </w:r>
                            <w:r w:rsidRPr="00B6593D">
                              <w:rPr>
                                <w:rFonts w:ascii="Arial" w:eastAsia="Arial" w:hAnsi="Arial" w:cs="Arial"/>
                                <w:color w:val="231F20"/>
                                <w:spacing w:val="24"/>
                                <w:lang w:val="fr-CA"/>
                              </w:rPr>
                              <w:t xml:space="preserve"> </w:t>
                            </w:r>
                            <w:r w:rsidRPr="00B6593D">
                              <w:rPr>
                                <w:rFonts w:ascii="Arial" w:eastAsia="Arial" w:hAnsi="Arial" w:cs="Arial"/>
                                <w:color w:val="231F20"/>
                                <w:lang w:val="fr-CA"/>
                              </w:rPr>
                              <w:t>et</w:t>
                            </w:r>
                            <w:r w:rsidRPr="00B6593D">
                              <w:rPr>
                                <w:rFonts w:ascii="Arial" w:eastAsia="Arial" w:hAnsi="Arial" w:cs="Arial"/>
                                <w:color w:val="231F20"/>
                                <w:spacing w:val="5"/>
                                <w:lang w:val="fr-CA"/>
                              </w:rPr>
                              <w:t xml:space="preserve"> </w:t>
                            </w:r>
                            <w:r w:rsidRPr="00B6593D">
                              <w:rPr>
                                <w:rFonts w:ascii="Arial" w:eastAsia="Arial" w:hAnsi="Arial" w:cs="Arial"/>
                                <w:color w:val="231F20"/>
                                <w:lang w:val="fr-CA"/>
                              </w:rPr>
                              <w:t>organisation</w:t>
                            </w:r>
                            <w:r w:rsidRPr="00B6593D">
                              <w:rPr>
                                <w:rFonts w:ascii="Arial" w:eastAsia="Arial" w:hAnsi="Arial" w:cs="Arial"/>
                                <w:color w:val="231F20"/>
                                <w:spacing w:val="24"/>
                                <w:lang w:val="fr-CA"/>
                              </w:rPr>
                              <w:t xml:space="preserve"> </w:t>
                            </w:r>
                            <w:r w:rsidRPr="00B6593D">
                              <w:rPr>
                                <w:rFonts w:ascii="Arial" w:eastAsia="Arial" w:hAnsi="Arial" w:cs="Arial"/>
                                <w:color w:val="231F20"/>
                                <w:w w:val="102"/>
                                <w:lang w:val="fr-CA"/>
                              </w:rPr>
                              <w:t>du</w:t>
                            </w:r>
                          </w:p>
                          <w:p w14:paraId="1A1A6678" w14:textId="77777777" w:rsidR="000A02DC" w:rsidRPr="00B6593D" w:rsidRDefault="000A02DC" w:rsidP="00BB0352">
                            <w:pPr>
                              <w:spacing w:before="88" w:after="0" w:line="250" w:lineRule="auto"/>
                              <w:ind w:left="163" w:right="555" w:hanging="32"/>
                              <w:rPr>
                                <w:rFonts w:ascii="Arial" w:hAnsi="Arial" w:cs="Arial"/>
                                <w:b/>
                                <w:bCs/>
                                <w:lang w:val="fr-CA"/>
                              </w:rPr>
                            </w:pPr>
                            <w:r w:rsidRPr="00B6593D">
                              <w:rPr>
                                <w:rFonts w:ascii="Arial" w:eastAsia="Arial" w:hAnsi="Arial" w:cs="Arial"/>
                                <w:color w:val="231F20"/>
                                <w:w w:val="102"/>
                                <w:lang w:val="fr-CA"/>
                              </w:rPr>
                              <w:t>travail</w:t>
                            </w:r>
                          </w:p>
                        </w:tc>
                      </w:tr>
                      <w:tr w:rsidR="000A02DC" w:rsidRPr="00E71B02" w14:paraId="1D70A75D" w14:textId="77777777" w:rsidTr="002E0DD6">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19AA280A" w14:textId="77777777" w:rsidR="000A02DC" w:rsidRPr="00B6593D" w:rsidRDefault="000A02DC">
                            <w:pPr>
                              <w:rPr>
                                <w:lang w:val="fr-CA"/>
                              </w:rPr>
                            </w:pPr>
                          </w:p>
                        </w:tc>
                        <w:tc>
                          <w:tcPr>
                            <w:tcW w:w="1075" w:type="dxa"/>
                            <w:tcBorders>
                              <w:top w:val="single" w:sz="2" w:space="0" w:color="231F20"/>
                              <w:left w:val="single" w:sz="4" w:space="0" w:color="231F20"/>
                              <w:bottom w:val="single" w:sz="2" w:space="0" w:color="231F20"/>
                              <w:right w:val="single" w:sz="4" w:space="0" w:color="231F20"/>
                            </w:tcBorders>
                          </w:tcPr>
                          <w:p w14:paraId="2FCED5A3" w14:textId="77777777" w:rsidR="000A02DC" w:rsidRPr="00B6593D" w:rsidRDefault="000A02DC">
                            <w:pPr>
                              <w:spacing w:before="50" w:after="0" w:line="240" w:lineRule="auto"/>
                              <w:ind w:left="109" w:right="-20"/>
                              <w:rPr>
                                <w:rFonts w:ascii="Times New Roman" w:hAnsi="Times New Roman"/>
                                <w:sz w:val="20"/>
                                <w:szCs w:val="20"/>
                                <w:lang w:val="fr-CA"/>
                              </w:rPr>
                            </w:pPr>
                          </w:p>
                        </w:tc>
                        <w:tc>
                          <w:tcPr>
                            <w:tcW w:w="3666" w:type="dxa"/>
                            <w:tcBorders>
                              <w:top w:val="single" w:sz="2" w:space="0" w:color="231F20"/>
                              <w:left w:val="single" w:sz="4" w:space="0" w:color="231F20"/>
                              <w:bottom w:val="single" w:sz="2" w:space="0" w:color="231F20"/>
                              <w:right w:val="single" w:sz="2" w:space="0" w:color="231F20"/>
                            </w:tcBorders>
                          </w:tcPr>
                          <w:p w14:paraId="2CE69C11" w14:textId="77777777" w:rsidR="000A02DC" w:rsidRPr="00B6593D" w:rsidRDefault="000A02DC" w:rsidP="002E0DD6">
                            <w:pPr>
                              <w:spacing w:before="19" w:after="0" w:line="220" w:lineRule="exact"/>
                              <w:rPr>
                                <w:lang w:val="fr-CA"/>
                              </w:rPr>
                            </w:pPr>
                          </w:p>
                          <w:p w14:paraId="25FE0774" w14:textId="77777777" w:rsidR="000A02DC" w:rsidRPr="00707042" w:rsidRDefault="000A02DC">
                            <w:pPr>
                              <w:spacing w:after="0" w:line="240" w:lineRule="auto"/>
                              <w:ind w:left="131" w:right="-20"/>
                              <w:rPr>
                                <w:rFonts w:ascii="Arial" w:hAnsi="Arial" w:cs="Arial"/>
                                <w:b/>
                                <w:bCs/>
                              </w:rPr>
                            </w:pPr>
                            <w:r w:rsidRPr="00707042">
                              <w:rPr>
                                <w:rFonts w:ascii="Arial" w:eastAsia="Arial" w:hAnsi="Arial" w:cs="Arial"/>
                                <w:color w:val="231F20"/>
                              </w:rPr>
                              <w:t>Prise</w:t>
                            </w:r>
                            <w:r w:rsidRPr="00707042">
                              <w:rPr>
                                <w:rFonts w:ascii="Arial" w:eastAsia="Arial" w:hAnsi="Arial" w:cs="Arial"/>
                                <w:color w:val="231F20"/>
                                <w:spacing w:val="11"/>
                              </w:rPr>
                              <w:t xml:space="preserve"> </w:t>
                            </w:r>
                            <w:r w:rsidRPr="00707042">
                              <w:rPr>
                                <w:rFonts w:ascii="Arial" w:eastAsia="Arial" w:hAnsi="Arial" w:cs="Arial"/>
                                <w:color w:val="231F20"/>
                              </w:rPr>
                              <w:t>de</w:t>
                            </w:r>
                            <w:r w:rsidRPr="00707042">
                              <w:rPr>
                                <w:rFonts w:ascii="Arial" w:eastAsia="Arial" w:hAnsi="Arial" w:cs="Arial"/>
                                <w:color w:val="231F20"/>
                                <w:spacing w:val="6"/>
                              </w:rPr>
                              <w:t xml:space="preserve"> </w:t>
                            </w:r>
                            <w:r w:rsidRPr="00707042">
                              <w:rPr>
                                <w:rFonts w:ascii="Arial" w:eastAsia="Arial" w:hAnsi="Arial" w:cs="Arial"/>
                                <w:color w:val="231F20"/>
                                <w:w w:val="102"/>
                              </w:rPr>
                              <w:t>décisions</w:t>
                            </w:r>
                          </w:p>
                        </w:tc>
                      </w:tr>
                      <w:tr w:rsidR="000A02DC" w:rsidRPr="00E71B02" w14:paraId="11EC34DC" w14:textId="77777777" w:rsidTr="002E0DD6">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05D1536F" w14:textId="77777777" w:rsidR="000A02DC" w:rsidRPr="00E71B02" w:rsidRDefault="000A02DC"/>
                        </w:tc>
                        <w:tc>
                          <w:tcPr>
                            <w:tcW w:w="1075" w:type="dxa"/>
                            <w:tcBorders>
                              <w:top w:val="single" w:sz="2" w:space="0" w:color="231F20"/>
                              <w:left w:val="single" w:sz="4" w:space="0" w:color="231F20"/>
                              <w:bottom w:val="single" w:sz="2" w:space="0" w:color="231F20"/>
                              <w:right w:val="single" w:sz="4" w:space="0" w:color="231F20"/>
                            </w:tcBorders>
                          </w:tcPr>
                          <w:p w14:paraId="4A7A8916" w14:textId="77777777" w:rsidR="000A02DC" w:rsidRDefault="000A02DC">
                            <w:pPr>
                              <w:spacing w:before="50" w:after="0" w:line="240" w:lineRule="auto"/>
                              <w:ind w:left="109" w:right="-20"/>
                              <w:rPr>
                                <w:rFonts w:ascii="Times New Roman" w:hAnsi="Times New Roman"/>
                                <w:sz w:val="20"/>
                                <w:szCs w:val="20"/>
                              </w:rPr>
                            </w:pPr>
                          </w:p>
                        </w:tc>
                        <w:tc>
                          <w:tcPr>
                            <w:tcW w:w="3666" w:type="dxa"/>
                            <w:tcBorders>
                              <w:top w:val="single" w:sz="2" w:space="0" w:color="231F20"/>
                              <w:left w:val="single" w:sz="4" w:space="0" w:color="231F20"/>
                              <w:bottom w:val="single" w:sz="2" w:space="0" w:color="231F20"/>
                              <w:right w:val="single" w:sz="2" w:space="0" w:color="231F20"/>
                            </w:tcBorders>
                          </w:tcPr>
                          <w:p w14:paraId="59EA00EF" w14:textId="77777777" w:rsidR="000A02DC" w:rsidRPr="00707042" w:rsidRDefault="000A02DC" w:rsidP="002E0DD6">
                            <w:pPr>
                              <w:spacing w:before="19" w:after="0" w:line="220" w:lineRule="exact"/>
                            </w:pPr>
                          </w:p>
                          <w:p w14:paraId="0132B8E7" w14:textId="77777777" w:rsidR="000A02DC" w:rsidRPr="00707042" w:rsidRDefault="000A02DC">
                            <w:pPr>
                              <w:spacing w:after="0" w:line="240" w:lineRule="auto"/>
                              <w:ind w:left="131" w:right="-20"/>
                              <w:rPr>
                                <w:rFonts w:ascii="Arial" w:hAnsi="Arial" w:cs="Arial"/>
                                <w:b/>
                                <w:bCs/>
                              </w:rPr>
                            </w:pPr>
                            <w:r w:rsidRPr="00707042">
                              <w:rPr>
                                <w:rFonts w:ascii="Arial" w:eastAsia="Arial" w:hAnsi="Arial" w:cs="Arial"/>
                                <w:color w:val="231F20"/>
                              </w:rPr>
                              <w:t>Résolution</w:t>
                            </w:r>
                            <w:r w:rsidRPr="00707042">
                              <w:rPr>
                                <w:rFonts w:ascii="Arial" w:eastAsia="Arial" w:hAnsi="Arial" w:cs="Arial"/>
                                <w:color w:val="231F20"/>
                                <w:spacing w:val="21"/>
                              </w:rPr>
                              <w:t xml:space="preserve"> </w:t>
                            </w:r>
                            <w:r w:rsidRPr="00707042">
                              <w:rPr>
                                <w:rFonts w:ascii="Arial" w:eastAsia="Arial" w:hAnsi="Arial" w:cs="Arial"/>
                                <w:color w:val="231F20"/>
                              </w:rPr>
                              <w:t>de</w:t>
                            </w:r>
                            <w:r w:rsidRPr="00707042">
                              <w:rPr>
                                <w:rFonts w:ascii="Arial" w:eastAsia="Arial" w:hAnsi="Arial" w:cs="Arial"/>
                                <w:color w:val="231F20"/>
                                <w:spacing w:val="6"/>
                              </w:rPr>
                              <w:t xml:space="preserve"> </w:t>
                            </w:r>
                            <w:r w:rsidRPr="00707042">
                              <w:rPr>
                                <w:rFonts w:ascii="Arial" w:eastAsia="Arial" w:hAnsi="Arial" w:cs="Arial"/>
                                <w:color w:val="231F20"/>
                                <w:w w:val="102"/>
                              </w:rPr>
                              <w:t>problèmes</w:t>
                            </w:r>
                          </w:p>
                        </w:tc>
                      </w:tr>
                      <w:tr w:rsidR="000A02DC" w:rsidRPr="00E71B02" w14:paraId="2A6A8752" w14:textId="77777777" w:rsidTr="002E0DD6">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2DB4A594" w14:textId="77777777" w:rsidR="000A02DC" w:rsidRPr="00E71B02" w:rsidRDefault="000A02DC"/>
                        </w:tc>
                        <w:tc>
                          <w:tcPr>
                            <w:tcW w:w="1075" w:type="dxa"/>
                            <w:tcBorders>
                              <w:top w:val="single" w:sz="2" w:space="0" w:color="231F20"/>
                              <w:left w:val="single" w:sz="4" w:space="0" w:color="231F20"/>
                              <w:bottom w:val="single" w:sz="2" w:space="0" w:color="231F20"/>
                              <w:right w:val="single" w:sz="4" w:space="0" w:color="231F20"/>
                            </w:tcBorders>
                          </w:tcPr>
                          <w:p w14:paraId="0640F2F4" w14:textId="77777777" w:rsidR="000A02DC" w:rsidRDefault="000A02DC">
                            <w:pPr>
                              <w:spacing w:before="50" w:after="0" w:line="240" w:lineRule="auto"/>
                              <w:ind w:left="109" w:right="-20"/>
                              <w:rPr>
                                <w:rFonts w:ascii="Times New Roman" w:hAnsi="Times New Roman"/>
                                <w:sz w:val="20"/>
                                <w:szCs w:val="20"/>
                              </w:rPr>
                            </w:pPr>
                          </w:p>
                        </w:tc>
                        <w:tc>
                          <w:tcPr>
                            <w:tcW w:w="3666" w:type="dxa"/>
                            <w:tcBorders>
                              <w:top w:val="single" w:sz="2" w:space="0" w:color="231F20"/>
                              <w:left w:val="single" w:sz="4" w:space="0" w:color="231F20"/>
                              <w:bottom w:val="single" w:sz="2" w:space="0" w:color="231F20"/>
                              <w:right w:val="single" w:sz="2" w:space="0" w:color="231F20"/>
                            </w:tcBorders>
                          </w:tcPr>
                          <w:p w14:paraId="04B51DC0" w14:textId="77777777" w:rsidR="000A02DC" w:rsidRPr="00707042" w:rsidRDefault="000A02DC" w:rsidP="002E0DD6">
                            <w:pPr>
                              <w:spacing w:before="19" w:after="0" w:line="220" w:lineRule="exact"/>
                            </w:pPr>
                          </w:p>
                          <w:p w14:paraId="3342F2D4" w14:textId="77777777" w:rsidR="000A02DC" w:rsidRPr="00707042" w:rsidRDefault="000A02DC">
                            <w:pPr>
                              <w:spacing w:after="0" w:line="240" w:lineRule="auto"/>
                              <w:ind w:left="131" w:right="-20"/>
                              <w:rPr>
                                <w:rFonts w:ascii="Arial" w:hAnsi="Arial" w:cs="Arial"/>
                                <w:b/>
                                <w:bCs/>
                              </w:rPr>
                            </w:pPr>
                            <w:r w:rsidRPr="00707042">
                              <w:rPr>
                                <w:rFonts w:ascii="Arial" w:eastAsia="Arial" w:hAnsi="Arial" w:cs="Arial"/>
                                <w:color w:val="231F20"/>
                              </w:rPr>
                              <w:t>Recherche</w:t>
                            </w:r>
                            <w:r w:rsidRPr="00707042">
                              <w:rPr>
                                <w:rFonts w:ascii="Arial" w:eastAsia="Arial" w:hAnsi="Arial" w:cs="Arial"/>
                                <w:color w:val="231F20"/>
                                <w:spacing w:val="20"/>
                              </w:rPr>
                              <w:t xml:space="preserve"> </w:t>
                            </w:r>
                            <w:r w:rsidRPr="00707042">
                              <w:rPr>
                                <w:rFonts w:ascii="Arial" w:eastAsia="Arial" w:hAnsi="Arial" w:cs="Arial"/>
                                <w:color w:val="231F20"/>
                              </w:rPr>
                              <w:t>de</w:t>
                            </w:r>
                            <w:r w:rsidRPr="00707042">
                              <w:rPr>
                                <w:rFonts w:ascii="Arial" w:eastAsia="Arial" w:hAnsi="Arial" w:cs="Arial"/>
                                <w:color w:val="231F20"/>
                                <w:spacing w:val="6"/>
                              </w:rPr>
                              <w:t xml:space="preserve"> </w:t>
                            </w:r>
                            <w:r w:rsidRPr="00707042">
                              <w:rPr>
                                <w:rFonts w:ascii="Arial" w:eastAsia="Arial" w:hAnsi="Arial" w:cs="Arial"/>
                                <w:color w:val="231F20"/>
                                <w:w w:val="102"/>
                              </w:rPr>
                              <w:t>renseignements</w:t>
                            </w:r>
                          </w:p>
                        </w:tc>
                      </w:tr>
                      <w:tr w:rsidR="000A02DC" w:rsidRPr="00E71B02" w14:paraId="694A5530" w14:textId="77777777" w:rsidTr="002E0DD6">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53D61DE1" w14:textId="77777777" w:rsidR="000A02DC" w:rsidRPr="00E71B02" w:rsidRDefault="000A02DC"/>
                        </w:tc>
                        <w:tc>
                          <w:tcPr>
                            <w:tcW w:w="1075" w:type="dxa"/>
                            <w:tcBorders>
                              <w:top w:val="single" w:sz="2" w:space="0" w:color="231F20"/>
                              <w:left w:val="single" w:sz="4" w:space="0" w:color="231F20"/>
                              <w:bottom w:val="single" w:sz="2" w:space="0" w:color="231F20"/>
                              <w:right w:val="single" w:sz="4" w:space="0" w:color="231F20"/>
                            </w:tcBorders>
                          </w:tcPr>
                          <w:p w14:paraId="58453510" w14:textId="77777777" w:rsidR="000A02DC" w:rsidRDefault="000A02DC">
                            <w:pPr>
                              <w:spacing w:before="50" w:after="0" w:line="240" w:lineRule="auto"/>
                              <w:ind w:left="110" w:right="-20"/>
                              <w:rPr>
                                <w:rFonts w:ascii="Times New Roman" w:hAnsi="Times New Roman"/>
                                <w:sz w:val="20"/>
                                <w:szCs w:val="20"/>
                              </w:rPr>
                            </w:pPr>
                          </w:p>
                        </w:tc>
                        <w:tc>
                          <w:tcPr>
                            <w:tcW w:w="3666" w:type="dxa"/>
                            <w:tcBorders>
                              <w:top w:val="single" w:sz="2" w:space="0" w:color="231F20"/>
                              <w:left w:val="single" w:sz="4" w:space="0" w:color="231F20"/>
                              <w:bottom w:val="single" w:sz="2" w:space="0" w:color="231F20"/>
                              <w:right w:val="single" w:sz="2" w:space="0" w:color="231F20"/>
                            </w:tcBorders>
                          </w:tcPr>
                          <w:p w14:paraId="721193C1" w14:textId="77777777" w:rsidR="000A02DC" w:rsidRPr="00707042" w:rsidRDefault="000A02DC" w:rsidP="002E0DD6">
                            <w:pPr>
                              <w:spacing w:before="19" w:after="0" w:line="220" w:lineRule="exact"/>
                            </w:pPr>
                          </w:p>
                          <w:p w14:paraId="275E575D" w14:textId="77777777" w:rsidR="000A02DC" w:rsidRPr="00707042" w:rsidRDefault="000A02DC">
                            <w:pPr>
                              <w:spacing w:after="0" w:line="240" w:lineRule="auto"/>
                              <w:ind w:left="131" w:right="-20"/>
                              <w:rPr>
                                <w:rFonts w:ascii="Arial" w:hAnsi="Arial" w:cs="Arial"/>
                                <w:b/>
                                <w:bCs/>
                              </w:rPr>
                            </w:pPr>
                            <w:r w:rsidRPr="00707042">
                              <w:rPr>
                                <w:rFonts w:ascii="Arial" w:eastAsia="Arial" w:hAnsi="Arial" w:cs="Arial"/>
                                <w:color w:val="231F20"/>
                              </w:rPr>
                              <w:t>Pensée</w:t>
                            </w:r>
                            <w:r w:rsidRPr="00707042">
                              <w:rPr>
                                <w:rFonts w:ascii="Arial" w:eastAsia="Arial" w:hAnsi="Arial" w:cs="Arial"/>
                                <w:color w:val="231F20"/>
                                <w:spacing w:val="15"/>
                              </w:rPr>
                              <w:t xml:space="preserve"> </w:t>
                            </w:r>
                            <w:r w:rsidRPr="00707042">
                              <w:rPr>
                                <w:rFonts w:ascii="Arial" w:eastAsia="Arial" w:hAnsi="Arial" w:cs="Arial"/>
                                <w:color w:val="231F20"/>
                                <w:w w:val="102"/>
                              </w:rPr>
                              <w:t>critique</w:t>
                            </w:r>
                          </w:p>
                        </w:tc>
                      </w:tr>
                    </w:tbl>
                    <w:p w14:paraId="63B2FA70" w14:textId="77777777" w:rsidR="000A02DC" w:rsidRDefault="000A02DC" w:rsidP="002E0DD6">
                      <w:pPr>
                        <w:spacing w:after="0" w:line="240" w:lineRule="auto"/>
                      </w:pPr>
                    </w:p>
                  </w:txbxContent>
                </v:textbox>
                <w10:wrap anchorx="page"/>
              </v:shape>
            </w:pict>
          </mc:Fallback>
        </mc:AlternateContent>
      </w:r>
      <w:r>
        <w:rPr>
          <w:noProof/>
          <w:lang w:val="en-US" w:eastAsia="en-US"/>
        </w:rPr>
        <mc:AlternateContent>
          <mc:Choice Requires="wps">
            <w:drawing>
              <wp:anchor distT="0" distB="0" distL="114300" distR="114300" simplePos="0" relativeHeight="251803648" behindDoc="1" locked="0" layoutInCell="1" allowOverlap="1" wp14:anchorId="14006D19" wp14:editId="449791A7">
                <wp:simplePos x="0" y="0"/>
                <wp:positionH relativeFrom="page">
                  <wp:posOffset>4022090</wp:posOffset>
                </wp:positionH>
                <wp:positionV relativeFrom="paragraph">
                  <wp:posOffset>118110</wp:posOffset>
                </wp:positionV>
                <wp:extent cx="3431540" cy="4586605"/>
                <wp:effectExtent l="0" t="0" r="16510" b="4445"/>
                <wp:wrapNone/>
                <wp:docPr id="6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4586605"/>
                        </a:xfrm>
                        <a:prstGeom prst="rect">
                          <a:avLst/>
                        </a:prstGeom>
                        <a:noFill/>
                        <a:ln>
                          <a:noFill/>
                        </a:ln>
                        <a:extLst/>
                      </wps:spPr>
                      <wps:txbx>
                        <w:txbxContent>
                          <w:tbl>
                            <w:tblPr>
                              <w:tblW w:w="0" w:type="auto"/>
                              <w:tblLayout w:type="fixed"/>
                              <w:tblCellMar>
                                <w:left w:w="0" w:type="dxa"/>
                                <w:right w:w="0" w:type="dxa"/>
                              </w:tblCellMar>
                              <w:tblLook w:val="01E0" w:firstRow="1" w:lastRow="1" w:firstColumn="1" w:lastColumn="1" w:noHBand="0" w:noVBand="0"/>
                            </w:tblPr>
                            <w:tblGrid>
                              <w:gridCol w:w="621"/>
                              <w:gridCol w:w="1077"/>
                              <w:gridCol w:w="3693"/>
                            </w:tblGrid>
                            <w:tr w:rsidR="000A02DC" w:rsidRPr="00E71B02" w14:paraId="22463C0E" w14:textId="77777777" w:rsidTr="002E0DD6">
                              <w:trPr>
                                <w:trHeight w:hRule="exact" w:val="533"/>
                              </w:trPr>
                              <w:tc>
                                <w:tcPr>
                                  <w:tcW w:w="621" w:type="dxa"/>
                                  <w:tcBorders>
                                    <w:top w:val="single" w:sz="2" w:space="0" w:color="231F20"/>
                                    <w:left w:val="single" w:sz="2" w:space="0" w:color="231F20"/>
                                    <w:bottom w:val="single" w:sz="2" w:space="0" w:color="231F20"/>
                                    <w:right w:val="single" w:sz="4" w:space="0" w:color="231F20"/>
                                  </w:tcBorders>
                                </w:tcPr>
                                <w:p w14:paraId="4BB5A8F4" w14:textId="77777777" w:rsidR="000A02DC" w:rsidRPr="00E71B02" w:rsidRDefault="000A02DC"/>
                              </w:tc>
                              <w:tc>
                                <w:tcPr>
                                  <w:tcW w:w="1077" w:type="dxa"/>
                                  <w:tcBorders>
                                    <w:top w:val="single" w:sz="2" w:space="0" w:color="231F20"/>
                                    <w:left w:val="single" w:sz="4" w:space="0" w:color="231F20"/>
                                    <w:bottom w:val="single" w:sz="2" w:space="0" w:color="231F20"/>
                                    <w:right w:val="single" w:sz="4" w:space="0" w:color="231F20"/>
                                  </w:tcBorders>
                                </w:tcPr>
                                <w:p w14:paraId="131F8750" w14:textId="77777777" w:rsidR="000A02DC" w:rsidRPr="003339FC" w:rsidRDefault="000A02DC" w:rsidP="002E0DD6">
                                  <w:pPr>
                                    <w:spacing w:before="56" w:after="0" w:line="220" w:lineRule="exact"/>
                                    <w:ind w:left="119" w:right="113" w:hanging="6"/>
                                    <w:jc w:val="center"/>
                                    <w:rPr>
                                      <w:rFonts w:ascii="Arial" w:hAnsi="Arial" w:cs="Arial"/>
                                      <w:b/>
                                      <w:bCs/>
                                      <w:sz w:val="24"/>
                                      <w:szCs w:val="24"/>
                                    </w:rPr>
                                  </w:pPr>
                                  <w:r w:rsidRPr="005024FA">
                                    <w:rPr>
                                      <w:rFonts w:ascii="Arial" w:eastAsia="Arial" w:hAnsi="Arial" w:cs="Arial"/>
                                      <w:b/>
                                      <w:color w:val="231F20"/>
                                    </w:rPr>
                                    <w:t>Icône</w:t>
                                  </w:r>
                                  <w:r w:rsidRPr="005024FA">
                                    <w:rPr>
                                      <w:rFonts w:ascii="Arial" w:eastAsia="Arial" w:hAnsi="Arial" w:cs="Arial"/>
                                      <w:b/>
                                      <w:color w:val="231F20"/>
                                      <w:spacing w:val="32"/>
                                    </w:rPr>
                                    <w:t xml:space="preserve"> </w:t>
                                  </w:r>
                                  <w:r w:rsidRPr="005024FA">
                                    <w:rPr>
                                      <w:rFonts w:ascii="Arial" w:eastAsia="Arial" w:hAnsi="Arial" w:cs="Arial"/>
                                      <w:b/>
                                      <w:color w:val="231F20"/>
                                    </w:rPr>
                                    <w:t>du</w:t>
                                  </w:r>
                                  <w:r w:rsidRPr="005024FA">
                                    <w:rPr>
                                      <w:rFonts w:ascii="Arial" w:eastAsia="Arial" w:hAnsi="Arial" w:cs="Arial"/>
                                      <w:b/>
                                      <w:color w:val="231F20"/>
                                      <w:spacing w:val="22"/>
                                    </w:rPr>
                                    <w:t xml:space="preserve"> </w:t>
                                  </w:r>
                                  <w:r w:rsidRPr="005024FA">
                                    <w:rPr>
                                      <w:rFonts w:ascii="Arial" w:eastAsia="Arial" w:hAnsi="Arial" w:cs="Arial"/>
                                      <w:b/>
                                      <w:color w:val="231F20"/>
                                    </w:rPr>
                                    <w:t>PCO</w:t>
                                  </w:r>
                                </w:p>
                              </w:tc>
                              <w:tc>
                                <w:tcPr>
                                  <w:tcW w:w="3693" w:type="dxa"/>
                                  <w:tcBorders>
                                    <w:top w:val="single" w:sz="2" w:space="0" w:color="231F20"/>
                                    <w:left w:val="single" w:sz="4" w:space="0" w:color="231F20"/>
                                    <w:bottom w:val="single" w:sz="2" w:space="0" w:color="231F20"/>
                                    <w:right w:val="single" w:sz="2" w:space="0" w:color="231F20"/>
                                  </w:tcBorders>
                                </w:tcPr>
                                <w:p w14:paraId="3B96C667" w14:textId="77777777" w:rsidR="000A02DC" w:rsidRPr="003339FC" w:rsidRDefault="000A02DC">
                                  <w:pPr>
                                    <w:spacing w:before="26" w:after="0" w:line="240" w:lineRule="auto"/>
                                    <w:ind w:left="163" w:right="-20"/>
                                    <w:rPr>
                                      <w:rFonts w:ascii="Arial" w:hAnsi="Arial" w:cs="Arial"/>
                                      <w:b/>
                                      <w:bCs/>
                                      <w:sz w:val="24"/>
                                      <w:szCs w:val="24"/>
                                    </w:rPr>
                                  </w:pPr>
                                  <w:r w:rsidRPr="005024FA">
                                    <w:rPr>
                                      <w:rFonts w:ascii="Arial" w:eastAsia="Arial" w:hAnsi="Arial" w:cs="Arial"/>
                                      <w:b/>
                                      <w:color w:val="231F20"/>
                                    </w:rPr>
                                    <w:t>Habitude</w:t>
                                  </w:r>
                                  <w:r>
                                    <w:rPr>
                                      <w:rFonts w:ascii="Arial" w:eastAsia="Arial" w:hAnsi="Arial" w:cs="Arial"/>
                                      <w:b/>
                                      <w:color w:val="231F20"/>
                                      <w:spacing w:val="53"/>
                                    </w:rPr>
                                    <w:t xml:space="preserve"> </w:t>
                                  </w:r>
                                  <w:r w:rsidRPr="005024FA">
                                    <w:rPr>
                                      <w:rFonts w:ascii="Arial" w:eastAsia="Arial" w:hAnsi="Arial" w:cs="Arial"/>
                                      <w:b/>
                                      <w:color w:val="231F20"/>
                                    </w:rPr>
                                    <w:t>de</w:t>
                                  </w:r>
                                  <w:r w:rsidRPr="005024FA">
                                    <w:rPr>
                                      <w:rFonts w:ascii="Arial" w:eastAsia="Arial" w:hAnsi="Arial" w:cs="Arial"/>
                                      <w:b/>
                                      <w:color w:val="231F20"/>
                                      <w:spacing w:val="10"/>
                                    </w:rPr>
                                    <w:t xml:space="preserve"> </w:t>
                                  </w:r>
                                  <w:r w:rsidRPr="005024FA">
                                    <w:rPr>
                                      <w:rFonts w:ascii="Arial" w:eastAsia="Arial" w:hAnsi="Arial" w:cs="Arial"/>
                                      <w:b/>
                                      <w:color w:val="231F20"/>
                                      <w:w w:val="110"/>
                                    </w:rPr>
                                    <w:t>travail</w:t>
                                  </w:r>
                                </w:p>
                              </w:tc>
                            </w:tr>
                            <w:tr w:rsidR="000A02DC" w:rsidRPr="00E71B02" w14:paraId="524C2645" w14:textId="77777777" w:rsidTr="002E0DD6">
                              <w:trPr>
                                <w:trHeight w:hRule="exact" w:val="742"/>
                              </w:trPr>
                              <w:tc>
                                <w:tcPr>
                                  <w:tcW w:w="621" w:type="dxa"/>
                                  <w:tcBorders>
                                    <w:top w:val="single" w:sz="2" w:space="0" w:color="231F20"/>
                                    <w:left w:val="single" w:sz="2" w:space="0" w:color="231F20"/>
                                    <w:bottom w:val="single" w:sz="2" w:space="0" w:color="231F20"/>
                                    <w:right w:val="single" w:sz="4" w:space="0" w:color="231F20"/>
                                  </w:tcBorders>
                                </w:tcPr>
                                <w:p w14:paraId="7B7AA85E" w14:textId="77777777" w:rsidR="000A02DC" w:rsidRPr="00E71B02" w:rsidRDefault="000A02DC">
                                  <w:pPr>
                                    <w:spacing w:before="4" w:after="0" w:line="240" w:lineRule="exact"/>
                                    <w:rPr>
                                      <w:sz w:val="24"/>
                                      <w:szCs w:val="24"/>
                                    </w:rPr>
                                  </w:pPr>
                                </w:p>
                                <w:p w14:paraId="2B9A22B3" w14:textId="77777777" w:rsidR="000A02DC" w:rsidRDefault="000A02DC">
                                  <w:pPr>
                                    <w:spacing w:after="0" w:line="240" w:lineRule="auto"/>
                                    <w:ind w:left="194" w:right="-20"/>
                                    <w:rPr>
                                      <w:rFonts w:ascii="Times New Roman" w:hAnsi="Times New Roman"/>
                                      <w:sz w:val="20"/>
                                      <w:szCs w:val="20"/>
                                    </w:rPr>
                                  </w:pPr>
                                  <w:r>
                                    <w:rPr>
                                      <w:noProof/>
                                      <w:lang w:val="en-US" w:eastAsia="en-US"/>
                                    </w:rPr>
                                    <w:drawing>
                                      <wp:inline distT="0" distB="0" distL="0" distR="0" wp14:anchorId="03D319C3" wp14:editId="54901159">
                                        <wp:extent cx="152400" cy="160020"/>
                                        <wp:effectExtent l="19050" t="0" r="0" b="0"/>
                                        <wp:docPr id="10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152400" cy="160020"/>
                                                </a:xfrm>
                                                <a:prstGeom prst="rect">
                                                  <a:avLst/>
                                                </a:prstGeom>
                                                <a:noFill/>
                                                <a:ln w="9525">
                                                  <a:noFill/>
                                                  <a:miter lim="800000"/>
                                                  <a:headEnd/>
                                                  <a:tailEnd/>
                                                </a:ln>
                                              </pic:spPr>
                                            </pic:pic>
                                          </a:graphicData>
                                        </a:graphic>
                                      </wp:inline>
                                    </w:drawing>
                                  </w:r>
                                </w:p>
                                <w:p w14:paraId="5331ECF1" w14:textId="77777777" w:rsidR="000A02DC" w:rsidRPr="00E71B02" w:rsidRDefault="000A02DC">
                                  <w:pPr>
                                    <w:spacing w:before="19" w:after="0" w:line="220" w:lineRule="exact"/>
                                  </w:pPr>
                                </w:p>
                              </w:tc>
                              <w:tc>
                                <w:tcPr>
                                  <w:tcW w:w="1077" w:type="dxa"/>
                                  <w:tcBorders>
                                    <w:top w:val="single" w:sz="2" w:space="0" w:color="231F20"/>
                                    <w:left w:val="single" w:sz="4" w:space="0" w:color="231F20"/>
                                    <w:bottom w:val="single" w:sz="2" w:space="0" w:color="231F20"/>
                                    <w:right w:val="single" w:sz="4" w:space="0" w:color="231F20"/>
                                  </w:tcBorders>
                                </w:tcPr>
                                <w:p w14:paraId="3D5BB111" w14:textId="77777777" w:rsidR="000A02DC" w:rsidRDefault="000A02DC" w:rsidP="002E0DD6">
                                  <w:pPr>
                                    <w:spacing w:before="50" w:after="0" w:line="240" w:lineRule="auto"/>
                                    <w:ind w:left="108" w:right="113"/>
                                    <w:jc w:val="center"/>
                                    <w:rPr>
                                      <w:rFonts w:ascii="Times New Roman" w:hAnsi="Times New Roman"/>
                                      <w:sz w:val="20"/>
                                      <w:szCs w:val="20"/>
                                    </w:rPr>
                                  </w:pPr>
                                  <w:r>
                                    <w:rPr>
                                      <w:noProof/>
                                      <w:lang w:val="en-US" w:eastAsia="en-US"/>
                                    </w:rPr>
                                    <w:drawing>
                                      <wp:inline distT="0" distB="0" distL="0" distR="0" wp14:anchorId="35F6766C" wp14:editId="4B29E713">
                                        <wp:extent cx="388620" cy="388620"/>
                                        <wp:effectExtent l="19050" t="0" r="0" b="0"/>
                                        <wp:docPr id="100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srcRect/>
                                                <a:stretch>
                                                  <a:fillRect/>
                                                </a:stretch>
                                              </pic:blipFill>
                                              <pic:spPr bwMode="auto">
                                                <a:xfrm>
                                                  <a:off x="0" y="0"/>
                                                  <a:ext cx="388620" cy="388620"/>
                                                </a:xfrm>
                                                <a:prstGeom prst="rect">
                                                  <a:avLst/>
                                                </a:prstGeom>
                                                <a:noFill/>
                                                <a:ln w="9525">
                                                  <a:noFill/>
                                                  <a:miter lim="800000"/>
                                                  <a:headEnd/>
                                                  <a:tailEnd/>
                                                </a:ln>
                                              </pic:spPr>
                                            </pic:pic>
                                          </a:graphicData>
                                        </a:graphic>
                                      </wp:inline>
                                    </w:drawing>
                                  </w:r>
                                </w:p>
                              </w:tc>
                              <w:tc>
                                <w:tcPr>
                                  <w:tcW w:w="3693" w:type="dxa"/>
                                  <w:tcBorders>
                                    <w:top w:val="single" w:sz="2" w:space="0" w:color="231F20"/>
                                    <w:left w:val="single" w:sz="4" w:space="0" w:color="231F20"/>
                                    <w:bottom w:val="single" w:sz="2" w:space="0" w:color="231F20"/>
                                    <w:right w:val="single" w:sz="2" w:space="0" w:color="231F20"/>
                                  </w:tcBorders>
                                </w:tcPr>
                                <w:p w14:paraId="01A4B903" w14:textId="77777777" w:rsidR="000A02DC" w:rsidRPr="00707042" w:rsidRDefault="000A02DC" w:rsidP="002E0DD6">
                                  <w:pPr>
                                    <w:spacing w:before="19" w:after="0" w:line="220" w:lineRule="exact"/>
                                  </w:pPr>
                                </w:p>
                                <w:p w14:paraId="275A67C8" w14:textId="77777777" w:rsidR="000A02DC" w:rsidRPr="00707042" w:rsidRDefault="000A02DC">
                                  <w:pPr>
                                    <w:spacing w:after="0" w:line="240" w:lineRule="auto"/>
                                    <w:ind w:left="131" w:right="-20"/>
                                    <w:rPr>
                                      <w:rFonts w:ascii="Arial" w:hAnsi="Arial" w:cs="Arial"/>
                                      <w:b/>
                                      <w:bCs/>
                                    </w:rPr>
                                  </w:pPr>
                                  <w:r w:rsidRPr="00707042">
                                    <w:rPr>
                                      <w:rFonts w:ascii="Arial" w:eastAsia="Arial" w:hAnsi="Arial" w:cs="Arial"/>
                                      <w:color w:val="231F20"/>
                                    </w:rPr>
                                    <w:t>Sécurité</w:t>
                                  </w:r>
                                  <w:r w:rsidRPr="00707042">
                                    <w:rPr>
                                      <w:rFonts w:ascii="Arial" w:eastAsia="Arial" w:hAnsi="Arial" w:cs="Arial"/>
                                      <w:color w:val="231F20"/>
                                      <w:spacing w:val="17"/>
                                    </w:rPr>
                                    <w:t xml:space="preserve"> </w:t>
                                  </w:r>
                                  <w:r w:rsidRPr="00707042">
                                    <w:rPr>
                                      <w:rFonts w:ascii="Arial" w:eastAsia="Arial" w:hAnsi="Arial" w:cs="Arial"/>
                                      <w:color w:val="231F20"/>
                                    </w:rPr>
                                    <w:t>au</w:t>
                                  </w:r>
                                  <w:r w:rsidRPr="00707042">
                                    <w:rPr>
                                      <w:rFonts w:ascii="Arial" w:eastAsia="Arial" w:hAnsi="Arial" w:cs="Arial"/>
                                      <w:color w:val="231F20"/>
                                      <w:spacing w:val="6"/>
                                    </w:rPr>
                                    <w:t xml:space="preserve"> </w:t>
                                  </w:r>
                                  <w:r w:rsidRPr="00707042">
                                    <w:rPr>
                                      <w:rFonts w:ascii="Arial" w:eastAsia="Arial" w:hAnsi="Arial" w:cs="Arial"/>
                                      <w:color w:val="231F20"/>
                                      <w:w w:val="102"/>
                                    </w:rPr>
                                    <w:t>travail</w:t>
                                  </w:r>
                                </w:p>
                              </w:tc>
                            </w:tr>
                            <w:tr w:rsidR="000A02DC" w:rsidRPr="00E71B02" w14:paraId="7B6E19EA" w14:textId="77777777" w:rsidTr="002E0DD6">
                              <w:trPr>
                                <w:trHeight w:hRule="exact" w:val="742"/>
                              </w:trPr>
                              <w:tc>
                                <w:tcPr>
                                  <w:tcW w:w="621" w:type="dxa"/>
                                  <w:tcBorders>
                                    <w:top w:val="single" w:sz="2" w:space="0" w:color="231F20"/>
                                    <w:left w:val="single" w:sz="2" w:space="0" w:color="231F20"/>
                                    <w:bottom w:val="single" w:sz="2" w:space="0" w:color="231F20"/>
                                    <w:right w:val="single" w:sz="4" w:space="0" w:color="231F20"/>
                                  </w:tcBorders>
                                </w:tcPr>
                                <w:p w14:paraId="4E64F667" w14:textId="77777777" w:rsidR="000A02DC" w:rsidRPr="00E71B02" w:rsidRDefault="000A02DC">
                                  <w:pPr>
                                    <w:spacing w:before="4" w:after="0" w:line="240" w:lineRule="exact"/>
                                    <w:rPr>
                                      <w:sz w:val="24"/>
                                      <w:szCs w:val="24"/>
                                    </w:rPr>
                                  </w:pPr>
                                </w:p>
                                <w:p w14:paraId="124D9A99" w14:textId="77777777" w:rsidR="000A02DC" w:rsidRDefault="000A02DC">
                                  <w:pPr>
                                    <w:spacing w:after="0" w:line="240" w:lineRule="auto"/>
                                    <w:ind w:left="194" w:right="-20"/>
                                    <w:rPr>
                                      <w:rFonts w:ascii="Times New Roman" w:hAnsi="Times New Roman"/>
                                      <w:sz w:val="20"/>
                                      <w:szCs w:val="20"/>
                                    </w:rPr>
                                  </w:pPr>
                                  <w:r>
                                    <w:rPr>
                                      <w:noProof/>
                                      <w:lang w:val="en-US" w:eastAsia="en-US"/>
                                    </w:rPr>
                                    <w:drawing>
                                      <wp:inline distT="0" distB="0" distL="0" distR="0" wp14:anchorId="21929594" wp14:editId="0F8101CC">
                                        <wp:extent cx="152400" cy="160020"/>
                                        <wp:effectExtent l="19050" t="0" r="0" b="0"/>
                                        <wp:docPr id="100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a:stretch>
                                                  <a:fillRect/>
                                                </a:stretch>
                                              </pic:blipFill>
                                              <pic:spPr bwMode="auto">
                                                <a:xfrm>
                                                  <a:off x="0" y="0"/>
                                                  <a:ext cx="152400" cy="160020"/>
                                                </a:xfrm>
                                                <a:prstGeom prst="rect">
                                                  <a:avLst/>
                                                </a:prstGeom>
                                                <a:noFill/>
                                                <a:ln w="9525">
                                                  <a:noFill/>
                                                  <a:miter lim="800000"/>
                                                  <a:headEnd/>
                                                  <a:tailEnd/>
                                                </a:ln>
                                              </pic:spPr>
                                            </pic:pic>
                                          </a:graphicData>
                                        </a:graphic>
                                      </wp:inline>
                                    </w:drawing>
                                  </w:r>
                                </w:p>
                                <w:p w14:paraId="46309681" w14:textId="77777777" w:rsidR="000A02DC" w:rsidRPr="00E71B02" w:rsidRDefault="000A02DC">
                                  <w:pPr>
                                    <w:spacing w:before="19" w:after="0" w:line="220" w:lineRule="exact"/>
                                  </w:pPr>
                                </w:p>
                              </w:tc>
                              <w:tc>
                                <w:tcPr>
                                  <w:tcW w:w="1077" w:type="dxa"/>
                                  <w:tcBorders>
                                    <w:top w:val="single" w:sz="2" w:space="0" w:color="231F20"/>
                                    <w:left w:val="single" w:sz="4" w:space="0" w:color="231F20"/>
                                    <w:bottom w:val="single" w:sz="2" w:space="0" w:color="231F20"/>
                                    <w:right w:val="single" w:sz="4" w:space="0" w:color="231F20"/>
                                  </w:tcBorders>
                                </w:tcPr>
                                <w:p w14:paraId="510AB22C" w14:textId="77777777" w:rsidR="000A02DC" w:rsidRDefault="000A02DC" w:rsidP="002E0DD6">
                                  <w:pPr>
                                    <w:spacing w:before="50" w:after="0" w:line="240" w:lineRule="auto"/>
                                    <w:ind w:left="108" w:right="113"/>
                                    <w:jc w:val="center"/>
                                    <w:rPr>
                                      <w:rFonts w:ascii="Times New Roman" w:hAnsi="Times New Roman"/>
                                      <w:sz w:val="20"/>
                                      <w:szCs w:val="20"/>
                                    </w:rPr>
                                  </w:pPr>
                                  <w:r>
                                    <w:rPr>
                                      <w:noProof/>
                                      <w:lang w:val="en-US" w:eastAsia="en-US"/>
                                    </w:rPr>
                                    <w:drawing>
                                      <wp:inline distT="0" distB="0" distL="0" distR="0" wp14:anchorId="632E96F8" wp14:editId="0D629A37">
                                        <wp:extent cx="388620" cy="388620"/>
                                        <wp:effectExtent l="19050" t="0" r="0" b="0"/>
                                        <wp:docPr id="100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388620" cy="388620"/>
                                                </a:xfrm>
                                                <a:prstGeom prst="rect">
                                                  <a:avLst/>
                                                </a:prstGeom>
                                                <a:noFill/>
                                                <a:ln w="9525">
                                                  <a:noFill/>
                                                  <a:miter lim="800000"/>
                                                  <a:headEnd/>
                                                  <a:tailEnd/>
                                                </a:ln>
                                              </pic:spPr>
                                            </pic:pic>
                                          </a:graphicData>
                                        </a:graphic>
                                      </wp:inline>
                                    </w:drawing>
                                  </w:r>
                                </w:p>
                              </w:tc>
                              <w:tc>
                                <w:tcPr>
                                  <w:tcW w:w="3693" w:type="dxa"/>
                                  <w:tcBorders>
                                    <w:top w:val="single" w:sz="2" w:space="0" w:color="231F20"/>
                                    <w:left w:val="single" w:sz="4" w:space="0" w:color="231F20"/>
                                    <w:bottom w:val="single" w:sz="2" w:space="0" w:color="231F20"/>
                                    <w:right w:val="single" w:sz="2" w:space="0" w:color="231F20"/>
                                  </w:tcBorders>
                                </w:tcPr>
                                <w:p w14:paraId="22621DA0" w14:textId="77777777" w:rsidR="000A02DC" w:rsidRPr="00707042" w:rsidRDefault="000A02DC" w:rsidP="002E0DD6">
                                  <w:pPr>
                                    <w:spacing w:before="19" w:after="0" w:line="220" w:lineRule="exact"/>
                                  </w:pPr>
                                </w:p>
                                <w:p w14:paraId="29173C39" w14:textId="77777777" w:rsidR="000A02DC" w:rsidRPr="00707042" w:rsidRDefault="000A02DC">
                                  <w:pPr>
                                    <w:spacing w:after="0" w:line="240" w:lineRule="auto"/>
                                    <w:ind w:left="131" w:right="-20"/>
                                    <w:rPr>
                                      <w:rFonts w:ascii="Arial" w:hAnsi="Arial" w:cs="Arial"/>
                                      <w:b/>
                                      <w:bCs/>
                                    </w:rPr>
                                  </w:pPr>
                                  <w:r w:rsidRPr="00707042">
                                    <w:rPr>
                                      <w:rFonts w:ascii="Arial" w:eastAsia="Arial" w:hAnsi="Arial" w:cs="Arial"/>
                                      <w:color w:val="231F20"/>
                                      <w:spacing w:val="-8"/>
                                    </w:rPr>
                                    <w:t>T</w:t>
                                  </w:r>
                                  <w:r w:rsidRPr="00707042">
                                    <w:rPr>
                                      <w:rFonts w:ascii="Arial" w:eastAsia="Arial" w:hAnsi="Arial" w:cs="Arial"/>
                                      <w:color w:val="231F20"/>
                                    </w:rPr>
                                    <w:t>ravail</w:t>
                                  </w:r>
                                  <w:r w:rsidRPr="00707042">
                                    <w:rPr>
                                      <w:rFonts w:ascii="Arial" w:eastAsia="Arial" w:hAnsi="Arial" w:cs="Arial"/>
                                      <w:color w:val="231F20"/>
                                      <w:spacing w:val="13"/>
                                    </w:rPr>
                                    <w:t xml:space="preserve"> </w:t>
                                  </w:r>
                                  <w:r w:rsidRPr="00707042">
                                    <w:rPr>
                                      <w:rFonts w:ascii="Arial" w:eastAsia="Arial" w:hAnsi="Arial" w:cs="Arial"/>
                                      <w:color w:val="231F20"/>
                                    </w:rPr>
                                    <w:t>en</w:t>
                                  </w:r>
                                  <w:r w:rsidRPr="00707042">
                                    <w:rPr>
                                      <w:rFonts w:ascii="Arial" w:eastAsia="Arial" w:hAnsi="Arial" w:cs="Arial"/>
                                      <w:color w:val="231F20"/>
                                      <w:spacing w:val="6"/>
                                    </w:rPr>
                                    <w:t xml:space="preserve"> </w:t>
                                  </w:r>
                                  <w:r w:rsidRPr="00707042">
                                    <w:rPr>
                                      <w:rFonts w:ascii="Arial" w:eastAsia="Arial" w:hAnsi="Arial" w:cs="Arial"/>
                                      <w:color w:val="231F20"/>
                                      <w:w w:val="102"/>
                                    </w:rPr>
                                    <w:t>équipe</w:t>
                                  </w:r>
                                </w:p>
                              </w:tc>
                            </w:tr>
                            <w:tr w:rsidR="000A02DC" w:rsidRPr="00E71B02" w14:paraId="270FFE85" w14:textId="77777777" w:rsidTr="002E0DD6">
                              <w:trPr>
                                <w:trHeight w:hRule="exact" w:val="742"/>
                              </w:trPr>
                              <w:tc>
                                <w:tcPr>
                                  <w:tcW w:w="621" w:type="dxa"/>
                                  <w:tcBorders>
                                    <w:top w:val="single" w:sz="2" w:space="0" w:color="231F20"/>
                                    <w:left w:val="single" w:sz="2" w:space="0" w:color="231F20"/>
                                    <w:bottom w:val="single" w:sz="2" w:space="0" w:color="231F20"/>
                                    <w:right w:val="single" w:sz="4" w:space="0" w:color="231F20"/>
                                  </w:tcBorders>
                                </w:tcPr>
                                <w:p w14:paraId="49E52396" w14:textId="77777777" w:rsidR="000A02DC" w:rsidRPr="00E71B02" w:rsidRDefault="000A02DC">
                                  <w:pPr>
                                    <w:spacing w:before="3" w:after="0" w:line="240" w:lineRule="exact"/>
                                    <w:rPr>
                                      <w:sz w:val="24"/>
                                      <w:szCs w:val="24"/>
                                    </w:rPr>
                                  </w:pPr>
                                </w:p>
                                <w:p w14:paraId="76931BD0" w14:textId="77777777" w:rsidR="000A02DC" w:rsidRDefault="000A02DC">
                                  <w:pPr>
                                    <w:spacing w:after="0" w:line="240" w:lineRule="auto"/>
                                    <w:ind w:left="194" w:right="-20"/>
                                    <w:rPr>
                                      <w:rFonts w:ascii="Times New Roman" w:hAnsi="Times New Roman"/>
                                      <w:sz w:val="20"/>
                                      <w:szCs w:val="20"/>
                                    </w:rPr>
                                  </w:pPr>
                                  <w:r>
                                    <w:rPr>
                                      <w:noProof/>
                                      <w:lang w:val="en-US" w:eastAsia="en-US"/>
                                    </w:rPr>
                                    <w:drawing>
                                      <wp:inline distT="0" distB="0" distL="0" distR="0" wp14:anchorId="1AC2D599" wp14:editId="3F89091A">
                                        <wp:extent cx="152400" cy="160020"/>
                                        <wp:effectExtent l="19050" t="0" r="0" b="0"/>
                                        <wp:docPr id="100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srcRect/>
                                                <a:stretch>
                                                  <a:fillRect/>
                                                </a:stretch>
                                              </pic:blipFill>
                                              <pic:spPr bwMode="auto">
                                                <a:xfrm>
                                                  <a:off x="0" y="0"/>
                                                  <a:ext cx="152400" cy="160020"/>
                                                </a:xfrm>
                                                <a:prstGeom prst="rect">
                                                  <a:avLst/>
                                                </a:prstGeom>
                                                <a:noFill/>
                                                <a:ln w="9525">
                                                  <a:noFill/>
                                                  <a:miter lim="800000"/>
                                                  <a:headEnd/>
                                                  <a:tailEnd/>
                                                </a:ln>
                                              </pic:spPr>
                                            </pic:pic>
                                          </a:graphicData>
                                        </a:graphic>
                                      </wp:inline>
                                    </w:drawing>
                                  </w:r>
                                </w:p>
                                <w:p w14:paraId="049EF11A" w14:textId="77777777" w:rsidR="000A02DC" w:rsidRPr="00E71B02" w:rsidRDefault="000A02DC">
                                  <w:pPr>
                                    <w:spacing w:after="0" w:line="240" w:lineRule="exact"/>
                                    <w:rPr>
                                      <w:sz w:val="24"/>
                                      <w:szCs w:val="24"/>
                                    </w:rPr>
                                  </w:pPr>
                                </w:p>
                              </w:tc>
                              <w:tc>
                                <w:tcPr>
                                  <w:tcW w:w="1077" w:type="dxa"/>
                                  <w:tcBorders>
                                    <w:top w:val="single" w:sz="2" w:space="0" w:color="231F20"/>
                                    <w:left w:val="single" w:sz="4" w:space="0" w:color="231F20"/>
                                    <w:bottom w:val="single" w:sz="2" w:space="0" w:color="231F20"/>
                                    <w:right w:val="single" w:sz="4" w:space="0" w:color="231F20"/>
                                  </w:tcBorders>
                                </w:tcPr>
                                <w:p w14:paraId="609433B5" w14:textId="77777777" w:rsidR="000A02DC" w:rsidRDefault="000A02DC" w:rsidP="002E0DD6">
                                  <w:pPr>
                                    <w:spacing w:before="50" w:after="0" w:line="240" w:lineRule="auto"/>
                                    <w:ind w:left="108" w:right="113"/>
                                    <w:jc w:val="center"/>
                                    <w:rPr>
                                      <w:rFonts w:ascii="Times New Roman" w:hAnsi="Times New Roman"/>
                                      <w:sz w:val="20"/>
                                      <w:szCs w:val="20"/>
                                    </w:rPr>
                                  </w:pPr>
                                  <w:r>
                                    <w:rPr>
                                      <w:noProof/>
                                      <w:lang w:val="en-US" w:eastAsia="en-US"/>
                                    </w:rPr>
                                    <w:drawing>
                                      <wp:inline distT="0" distB="0" distL="0" distR="0" wp14:anchorId="072EFEF8" wp14:editId="30F81F60">
                                        <wp:extent cx="388620" cy="388620"/>
                                        <wp:effectExtent l="19050" t="0" r="0" b="0"/>
                                        <wp:docPr id="100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srcRect/>
                                                <a:stretch>
                                                  <a:fillRect/>
                                                </a:stretch>
                                              </pic:blipFill>
                                              <pic:spPr bwMode="auto">
                                                <a:xfrm>
                                                  <a:off x="0" y="0"/>
                                                  <a:ext cx="388620" cy="388620"/>
                                                </a:xfrm>
                                                <a:prstGeom prst="rect">
                                                  <a:avLst/>
                                                </a:prstGeom>
                                                <a:noFill/>
                                                <a:ln w="9525">
                                                  <a:noFill/>
                                                  <a:miter lim="800000"/>
                                                  <a:headEnd/>
                                                  <a:tailEnd/>
                                                </a:ln>
                                              </pic:spPr>
                                            </pic:pic>
                                          </a:graphicData>
                                        </a:graphic>
                                      </wp:inline>
                                    </w:drawing>
                                  </w:r>
                                </w:p>
                              </w:tc>
                              <w:tc>
                                <w:tcPr>
                                  <w:tcW w:w="3693" w:type="dxa"/>
                                  <w:tcBorders>
                                    <w:top w:val="single" w:sz="2" w:space="0" w:color="231F20"/>
                                    <w:left w:val="single" w:sz="4" w:space="0" w:color="231F20"/>
                                    <w:bottom w:val="single" w:sz="2" w:space="0" w:color="231F20"/>
                                    <w:right w:val="single" w:sz="2" w:space="0" w:color="231F20"/>
                                  </w:tcBorders>
                                </w:tcPr>
                                <w:p w14:paraId="3090889D" w14:textId="77777777" w:rsidR="000A02DC" w:rsidRPr="00707042" w:rsidRDefault="000A02DC" w:rsidP="002E0DD6">
                                  <w:pPr>
                                    <w:spacing w:before="19" w:after="0" w:line="220" w:lineRule="exact"/>
                                  </w:pPr>
                                </w:p>
                                <w:p w14:paraId="33D5AB0E" w14:textId="77777777" w:rsidR="000A02DC" w:rsidRPr="00707042" w:rsidRDefault="000A02DC">
                                  <w:pPr>
                                    <w:spacing w:after="0" w:line="240" w:lineRule="auto"/>
                                    <w:ind w:left="131" w:right="-20"/>
                                    <w:rPr>
                                      <w:rFonts w:ascii="Arial" w:hAnsi="Arial" w:cs="Arial"/>
                                      <w:b/>
                                      <w:bCs/>
                                    </w:rPr>
                                  </w:pPr>
                                  <w:r w:rsidRPr="00707042">
                                    <w:rPr>
                                      <w:rFonts w:ascii="Arial" w:eastAsia="Arial" w:hAnsi="Arial" w:cs="Arial"/>
                                      <w:color w:val="231F20"/>
                                      <w:w w:val="102"/>
                                    </w:rPr>
                                    <w:t>Fiabilité</w:t>
                                  </w:r>
                                </w:p>
                              </w:tc>
                            </w:tr>
                            <w:tr w:rsidR="000A02DC" w:rsidRPr="00E71B02" w14:paraId="7E6DD5E9" w14:textId="77777777" w:rsidTr="002E0DD6">
                              <w:trPr>
                                <w:trHeight w:hRule="exact" w:val="742"/>
                              </w:trPr>
                              <w:tc>
                                <w:tcPr>
                                  <w:tcW w:w="621" w:type="dxa"/>
                                  <w:tcBorders>
                                    <w:top w:val="single" w:sz="2" w:space="0" w:color="231F20"/>
                                    <w:left w:val="single" w:sz="2" w:space="0" w:color="231F20"/>
                                    <w:bottom w:val="single" w:sz="2" w:space="0" w:color="231F20"/>
                                    <w:right w:val="single" w:sz="4" w:space="0" w:color="231F20"/>
                                  </w:tcBorders>
                                </w:tcPr>
                                <w:p w14:paraId="2BA40444" w14:textId="77777777" w:rsidR="000A02DC" w:rsidRPr="00E71B02" w:rsidRDefault="000A02DC">
                                  <w:pPr>
                                    <w:spacing w:before="3" w:after="0" w:line="240" w:lineRule="exact"/>
                                    <w:rPr>
                                      <w:sz w:val="24"/>
                                      <w:szCs w:val="24"/>
                                    </w:rPr>
                                  </w:pPr>
                                </w:p>
                                <w:p w14:paraId="4E447746" w14:textId="77777777" w:rsidR="000A02DC" w:rsidRDefault="000A02DC">
                                  <w:pPr>
                                    <w:spacing w:after="0" w:line="240" w:lineRule="auto"/>
                                    <w:ind w:left="194" w:right="-20"/>
                                    <w:rPr>
                                      <w:rFonts w:ascii="Times New Roman" w:hAnsi="Times New Roman"/>
                                      <w:sz w:val="20"/>
                                      <w:szCs w:val="20"/>
                                    </w:rPr>
                                  </w:pPr>
                                  <w:r>
                                    <w:rPr>
                                      <w:noProof/>
                                      <w:lang w:val="en-US" w:eastAsia="en-US"/>
                                    </w:rPr>
                                    <w:drawing>
                                      <wp:inline distT="0" distB="0" distL="0" distR="0" wp14:anchorId="39D870F4" wp14:editId="3F721AA1">
                                        <wp:extent cx="152400" cy="160020"/>
                                        <wp:effectExtent l="19050" t="0" r="0" b="0"/>
                                        <wp:docPr id="100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a:stretch>
                                                  <a:fillRect/>
                                                </a:stretch>
                                              </pic:blipFill>
                                              <pic:spPr bwMode="auto">
                                                <a:xfrm>
                                                  <a:off x="0" y="0"/>
                                                  <a:ext cx="152400" cy="160020"/>
                                                </a:xfrm>
                                                <a:prstGeom prst="rect">
                                                  <a:avLst/>
                                                </a:prstGeom>
                                                <a:noFill/>
                                                <a:ln w="9525">
                                                  <a:noFill/>
                                                  <a:miter lim="800000"/>
                                                  <a:headEnd/>
                                                  <a:tailEnd/>
                                                </a:ln>
                                              </pic:spPr>
                                            </pic:pic>
                                          </a:graphicData>
                                        </a:graphic>
                                      </wp:inline>
                                    </w:drawing>
                                  </w:r>
                                </w:p>
                                <w:p w14:paraId="33A098B7" w14:textId="77777777" w:rsidR="000A02DC" w:rsidRPr="00E71B02" w:rsidRDefault="000A02DC">
                                  <w:pPr>
                                    <w:spacing w:before="1" w:after="0" w:line="240" w:lineRule="exact"/>
                                    <w:rPr>
                                      <w:sz w:val="24"/>
                                      <w:szCs w:val="24"/>
                                    </w:rPr>
                                  </w:pPr>
                                </w:p>
                              </w:tc>
                              <w:tc>
                                <w:tcPr>
                                  <w:tcW w:w="1077" w:type="dxa"/>
                                  <w:tcBorders>
                                    <w:top w:val="single" w:sz="2" w:space="0" w:color="231F20"/>
                                    <w:left w:val="single" w:sz="4" w:space="0" w:color="231F20"/>
                                    <w:bottom w:val="single" w:sz="2" w:space="0" w:color="231F20"/>
                                    <w:right w:val="single" w:sz="4" w:space="0" w:color="231F20"/>
                                  </w:tcBorders>
                                </w:tcPr>
                                <w:p w14:paraId="330F679E" w14:textId="77777777" w:rsidR="000A02DC" w:rsidRDefault="000A02DC" w:rsidP="002E0DD6">
                                  <w:pPr>
                                    <w:spacing w:before="50" w:after="0" w:line="240" w:lineRule="auto"/>
                                    <w:ind w:left="108" w:right="113"/>
                                    <w:jc w:val="center"/>
                                    <w:rPr>
                                      <w:rFonts w:ascii="Times New Roman" w:hAnsi="Times New Roman"/>
                                      <w:sz w:val="20"/>
                                      <w:szCs w:val="20"/>
                                    </w:rPr>
                                  </w:pPr>
                                  <w:r>
                                    <w:rPr>
                                      <w:noProof/>
                                      <w:lang w:val="en-US" w:eastAsia="en-US"/>
                                    </w:rPr>
                                    <w:drawing>
                                      <wp:inline distT="0" distB="0" distL="0" distR="0" wp14:anchorId="17747219" wp14:editId="6949FA3A">
                                        <wp:extent cx="388620" cy="388620"/>
                                        <wp:effectExtent l="19050" t="0" r="0" b="0"/>
                                        <wp:docPr id="100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srcRect/>
                                                <a:stretch>
                                                  <a:fillRect/>
                                                </a:stretch>
                                              </pic:blipFill>
                                              <pic:spPr bwMode="auto">
                                                <a:xfrm>
                                                  <a:off x="0" y="0"/>
                                                  <a:ext cx="388620" cy="388620"/>
                                                </a:xfrm>
                                                <a:prstGeom prst="rect">
                                                  <a:avLst/>
                                                </a:prstGeom>
                                                <a:noFill/>
                                                <a:ln w="9525">
                                                  <a:noFill/>
                                                  <a:miter lim="800000"/>
                                                  <a:headEnd/>
                                                  <a:tailEnd/>
                                                </a:ln>
                                              </pic:spPr>
                                            </pic:pic>
                                          </a:graphicData>
                                        </a:graphic>
                                      </wp:inline>
                                    </w:drawing>
                                  </w:r>
                                </w:p>
                              </w:tc>
                              <w:tc>
                                <w:tcPr>
                                  <w:tcW w:w="3693" w:type="dxa"/>
                                  <w:tcBorders>
                                    <w:top w:val="single" w:sz="2" w:space="0" w:color="231F20"/>
                                    <w:left w:val="single" w:sz="4" w:space="0" w:color="231F20"/>
                                    <w:bottom w:val="single" w:sz="2" w:space="0" w:color="231F20"/>
                                    <w:right w:val="single" w:sz="2" w:space="0" w:color="231F20"/>
                                  </w:tcBorders>
                                </w:tcPr>
                                <w:p w14:paraId="7106E8A5" w14:textId="77777777" w:rsidR="000A02DC" w:rsidRPr="00707042" w:rsidRDefault="000A02DC" w:rsidP="002E0DD6">
                                  <w:pPr>
                                    <w:spacing w:before="19" w:after="0" w:line="220" w:lineRule="exact"/>
                                  </w:pPr>
                                </w:p>
                                <w:p w14:paraId="3117F063" w14:textId="77777777" w:rsidR="000A02DC" w:rsidRPr="00707042" w:rsidRDefault="000A02DC">
                                  <w:pPr>
                                    <w:spacing w:after="0" w:line="240" w:lineRule="auto"/>
                                    <w:ind w:left="131" w:right="-20"/>
                                    <w:rPr>
                                      <w:rFonts w:ascii="Arial" w:hAnsi="Arial" w:cs="Arial"/>
                                      <w:b/>
                                      <w:bCs/>
                                    </w:rPr>
                                  </w:pPr>
                                  <w:r w:rsidRPr="00707042">
                                    <w:rPr>
                                      <w:rFonts w:ascii="Arial" w:eastAsia="Arial" w:hAnsi="Arial" w:cs="Arial"/>
                                      <w:color w:val="231F20"/>
                                      <w:w w:val="102"/>
                                    </w:rPr>
                                    <w:t>Organisation</w:t>
                                  </w:r>
                                </w:p>
                              </w:tc>
                            </w:tr>
                            <w:tr w:rsidR="000A02DC" w:rsidRPr="00E71B02" w14:paraId="62BB7744" w14:textId="77777777" w:rsidTr="002E0DD6">
                              <w:trPr>
                                <w:trHeight w:hRule="exact" w:val="742"/>
                              </w:trPr>
                              <w:tc>
                                <w:tcPr>
                                  <w:tcW w:w="621" w:type="dxa"/>
                                  <w:tcBorders>
                                    <w:top w:val="single" w:sz="2" w:space="0" w:color="231F20"/>
                                    <w:left w:val="single" w:sz="2" w:space="0" w:color="231F20"/>
                                    <w:bottom w:val="single" w:sz="2" w:space="0" w:color="231F20"/>
                                    <w:right w:val="single" w:sz="4" w:space="0" w:color="231F20"/>
                                  </w:tcBorders>
                                </w:tcPr>
                                <w:p w14:paraId="56B44494" w14:textId="77777777" w:rsidR="000A02DC" w:rsidRPr="00E71B02" w:rsidRDefault="000A02DC">
                                  <w:pPr>
                                    <w:spacing w:before="2" w:after="0" w:line="240" w:lineRule="exact"/>
                                    <w:rPr>
                                      <w:sz w:val="24"/>
                                      <w:szCs w:val="24"/>
                                    </w:rPr>
                                  </w:pPr>
                                </w:p>
                                <w:p w14:paraId="5CB7C232" w14:textId="77777777" w:rsidR="000A02DC" w:rsidRDefault="000A02DC">
                                  <w:pPr>
                                    <w:spacing w:after="0" w:line="240" w:lineRule="auto"/>
                                    <w:ind w:left="194" w:right="-20"/>
                                    <w:rPr>
                                      <w:rFonts w:ascii="Times New Roman" w:hAnsi="Times New Roman"/>
                                      <w:sz w:val="20"/>
                                      <w:szCs w:val="20"/>
                                    </w:rPr>
                                  </w:pPr>
                                  <w:r>
                                    <w:rPr>
                                      <w:noProof/>
                                      <w:lang w:val="en-US" w:eastAsia="en-US"/>
                                    </w:rPr>
                                    <w:drawing>
                                      <wp:inline distT="0" distB="0" distL="0" distR="0" wp14:anchorId="56117868" wp14:editId="774518DA">
                                        <wp:extent cx="152400" cy="160020"/>
                                        <wp:effectExtent l="19050" t="0" r="0" b="0"/>
                                        <wp:docPr id="100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srcRect/>
                                                <a:stretch>
                                                  <a:fillRect/>
                                                </a:stretch>
                                              </pic:blipFill>
                                              <pic:spPr bwMode="auto">
                                                <a:xfrm>
                                                  <a:off x="0" y="0"/>
                                                  <a:ext cx="152400" cy="160020"/>
                                                </a:xfrm>
                                                <a:prstGeom prst="rect">
                                                  <a:avLst/>
                                                </a:prstGeom>
                                                <a:noFill/>
                                                <a:ln w="9525">
                                                  <a:noFill/>
                                                  <a:miter lim="800000"/>
                                                  <a:headEnd/>
                                                  <a:tailEnd/>
                                                </a:ln>
                                              </pic:spPr>
                                            </pic:pic>
                                          </a:graphicData>
                                        </a:graphic>
                                      </wp:inline>
                                    </w:drawing>
                                  </w:r>
                                </w:p>
                                <w:p w14:paraId="10A1EF9A" w14:textId="77777777" w:rsidR="000A02DC" w:rsidRPr="00E71B02" w:rsidRDefault="000A02DC">
                                  <w:pPr>
                                    <w:spacing w:before="2" w:after="0" w:line="240" w:lineRule="exact"/>
                                    <w:rPr>
                                      <w:sz w:val="24"/>
                                      <w:szCs w:val="24"/>
                                    </w:rPr>
                                  </w:pPr>
                                </w:p>
                              </w:tc>
                              <w:tc>
                                <w:tcPr>
                                  <w:tcW w:w="1077" w:type="dxa"/>
                                  <w:tcBorders>
                                    <w:top w:val="single" w:sz="2" w:space="0" w:color="231F20"/>
                                    <w:left w:val="single" w:sz="4" w:space="0" w:color="231F20"/>
                                    <w:bottom w:val="single" w:sz="2" w:space="0" w:color="231F20"/>
                                    <w:right w:val="single" w:sz="4" w:space="0" w:color="231F20"/>
                                  </w:tcBorders>
                                </w:tcPr>
                                <w:p w14:paraId="2F71AEF4" w14:textId="77777777" w:rsidR="000A02DC" w:rsidRDefault="000A02DC" w:rsidP="002E0DD6">
                                  <w:pPr>
                                    <w:spacing w:before="50" w:after="0" w:line="240" w:lineRule="auto"/>
                                    <w:ind w:left="108" w:right="113"/>
                                    <w:jc w:val="center"/>
                                    <w:rPr>
                                      <w:rFonts w:ascii="Times New Roman" w:hAnsi="Times New Roman"/>
                                      <w:sz w:val="20"/>
                                      <w:szCs w:val="20"/>
                                    </w:rPr>
                                  </w:pPr>
                                  <w:r>
                                    <w:rPr>
                                      <w:noProof/>
                                      <w:lang w:val="en-US" w:eastAsia="en-US"/>
                                    </w:rPr>
                                    <w:drawing>
                                      <wp:inline distT="0" distB="0" distL="0" distR="0" wp14:anchorId="30D752B1" wp14:editId="4F8C0E91">
                                        <wp:extent cx="388620" cy="388620"/>
                                        <wp:effectExtent l="19050" t="0" r="0" b="0"/>
                                        <wp:docPr id="10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srcRect/>
                                                <a:stretch>
                                                  <a:fillRect/>
                                                </a:stretch>
                                              </pic:blipFill>
                                              <pic:spPr bwMode="auto">
                                                <a:xfrm>
                                                  <a:off x="0" y="0"/>
                                                  <a:ext cx="388620" cy="388620"/>
                                                </a:xfrm>
                                                <a:prstGeom prst="rect">
                                                  <a:avLst/>
                                                </a:prstGeom>
                                                <a:noFill/>
                                                <a:ln w="9525">
                                                  <a:noFill/>
                                                  <a:miter lim="800000"/>
                                                  <a:headEnd/>
                                                  <a:tailEnd/>
                                                </a:ln>
                                              </pic:spPr>
                                            </pic:pic>
                                          </a:graphicData>
                                        </a:graphic>
                                      </wp:inline>
                                    </w:drawing>
                                  </w:r>
                                </w:p>
                              </w:tc>
                              <w:tc>
                                <w:tcPr>
                                  <w:tcW w:w="3693" w:type="dxa"/>
                                  <w:tcBorders>
                                    <w:top w:val="single" w:sz="2" w:space="0" w:color="231F20"/>
                                    <w:left w:val="single" w:sz="4" w:space="0" w:color="231F20"/>
                                    <w:bottom w:val="single" w:sz="2" w:space="0" w:color="231F20"/>
                                    <w:right w:val="single" w:sz="2" w:space="0" w:color="231F20"/>
                                  </w:tcBorders>
                                </w:tcPr>
                                <w:p w14:paraId="37518F79" w14:textId="77777777" w:rsidR="000A02DC" w:rsidRPr="00707042" w:rsidRDefault="000A02DC" w:rsidP="002E0DD6">
                                  <w:pPr>
                                    <w:spacing w:before="19" w:after="0" w:line="220" w:lineRule="exact"/>
                                  </w:pPr>
                                </w:p>
                                <w:p w14:paraId="4EF9DDB6" w14:textId="77777777" w:rsidR="000A02DC" w:rsidRPr="00707042" w:rsidRDefault="000A02DC">
                                  <w:pPr>
                                    <w:spacing w:after="0" w:line="240" w:lineRule="auto"/>
                                    <w:ind w:left="131" w:right="-20"/>
                                    <w:rPr>
                                      <w:rFonts w:ascii="Arial" w:hAnsi="Arial" w:cs="Arial"/>
                                      <w:b/>
                                      <w:bCs/>
                                    </w:rPr>
                                  </w:pPr>
                                  <w:r w:rsidRPr="00707042">
                                    <w:rPr>
                                      <w:rFonts w:ascii="Arial" w:eastAsia="Arial" w:hAnsi="Arial" w:cs="Arial"/>
                                      <w:color w:val="231F20"/>
                                      <w:spacing w:val="-8"/>
                                    </w:rPr>
                                    <w:t>T</w:t>
                                  </w:r>
                                  <w:r w:rsidRPr="00707042">
                                    <w:rPr>
                                      <w:rFonts w:ascii="Arial" w:eastAsia="Arial" w:hAnsi="Arial" w:cs="Arial"/>
                                      <w:color w:val="231F20"/>
                                    </w:rPr>
                                    <w:t>ravail</w:t>
                                  </w:r>
                                  <w:r w:rsidRPr="00707042">
                                    <w:rPr>
                                      <w:rFonts w:ascii="Arial" w:eastAsia="Arial" w:hAnsi="Arial" w:cs="Arial"/>
                                      <w:color w:val="231F20"/>
                                      <w:spacing w:val="13"/>
                                    </w:rPr>
                                    <w:t xml:space="preserve"> </w:t>
                                  </w:r>
                                  <w:r w:rsidRPr="00707042">
                                    <w:rPr>
                                      <w:rFonts w:ascii="Arial" w:eastAsia="Arial" w:hAnsi="Arial" w:cs="Arial"/>
                                      <w:color w:val="231F20"/>
                                    </w:rPr>
                                    <w:t>en</w:t>
                                  </w:r>
                                  <w:r w:rsidRPr="00707042">
                                    <w:rPr>
                                      <w:rFonts w:ascii="Arial" w:eastAsia="Arial" w:hAnsi="Arial" w:cs="Arial"/>
                                      <w:color w:val="231F20"/>
                                      <w:spacing w:val="6"/>
                                    </w:rPr>
                                    <w:t xml:space="preserve"> </w:t>
                                  </w:r>
                                  <w:r w:rsidRPr="00707042">
                                    <w:rPr>
                                      <w:rFonts w:ascii="Arial" w:eastAsia="Arial" w:hAnsi="Arial" w:cs="Arial"/>
                                      <w:color w:val="231F20"/>
                                      <w:w w:val="102"/>
                                    </w:rPr>
                                    <w:t>autonomie</w:t>
                                  </w:r>
                                </w:p>
                              </w:tc>
                            </w:tr>
                            <w:tr w:rsidR="000A02DC" w:rsidRPr="00E71B02" w14:paraId="00E568D2" w14:textId="77777777" w:rsidTr="002E0DD6">
                              <w:trPr>
                                <w:trHeight w:hRule="exact" w:val="742"/>
                              </w:trPr>
                              <w:tc>
                                <w:tcPr>
                                  <w:tcW w:w="621" w:type="dxa"/>
                                  <w:tcBorders>
                                    <w:top w:val="single" w:sz="2" w:space="0" w:color="231F20"/>
                                    <w:left w:val="single" w:sz="2" w:space="0" w:color="231F20"/>
                                    <w:bottom w:val="single" w:sz="2" w:space="0" w:color="231F20"/>
                                    <w:right w:val="single" w:sz="4" w:space="0" w:color="231F20"/>
                                  </w:tcBorders>
                                </w:tcPr>
                                <w:p w14:paraId="4CDB57F9" w14:textId="77777777" w:rsidR="000A02DC" w:rsidRPr="00E71B02" w:rsidRDefault="000A02DC">
                                  <w:pPr>
                                    <w:spacing w:before="1" w:after="0" w:line="240" w:lineRule="exact"/>
                                    <w:rPr>
                                      <w:sz w:val="24"/>
                                      <w:szCs w:val="24"/>
                                    </w:rPr>
                                  </w:pPr>
                                </w:p>
                                <w:p w14:paraId="15CAD75B" w14:textId="77777777" w:rsidR="000A02DC" w:rsidRDefault="000A02DC">
                                  <w:pPr>
                                    <w:spacing w:after="0" w:line="240" w:lineRule="auto"/>
                                    <w:ind w:left="194" w:right="-20"/>
                                    <w:rPr>
                                      <w:rFonts w:ascii="Times New Roman" w:hAnsi="Times New Roman"/>
                                      <w:sz w:val="20"/>
                                      <w:szCs w:val="20"/>
                                    </w:rPr>
                                  </w:pPr>
                                  <w:r>
                                    <w:rPr>
                                      <w:noProof/>
                                      <w:lang w:val="en-US" w:eastAsia="en-US"/>
                                    </w:rPr>
                                    <w:drawing>
                                      <wp:inline distT="0" distB="0" distL="0" distR="0" wp14:anchorId="4B17A857" wp14:editId="65A1FF60">
                                        <wp:extent cx="152400" cy="152400"/>
                                        <wp:effectExtent l="19050" t="0" r="0" b="0"/>
                                        <wp:docPr id="101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14:paraId="21B4871E" w14:textId="77777777" w:rsidR="000A02DC" w:rsidRPr="00E71B02" w:rsidRDefault="000A02DC">
                                  <w:pPr>
                                    <w:spacing w:before="18" w:after="0" w:line="220" w:lineRule="exact"/>
                                  </w:pPr>
                                </w:p>
                              </w:tc>
                              <w:tc>
                                <w:tcPr>
                                  <w:tcW w:w="1077" w:type="dxa"/>
                                  <w:tcBorders>
                                    <w:top w:val="single" w:sz="2" w:space="0" w:color="231F20"/>
                                    <w:left w:val="single" w:sz="4" w:space="0" w:color="231F20"/>
                                    <w:bottom w:val="single" w:sz="2" w:space="0" w:color="231F20"/>
                                    <w:right w:val="single" w:sz="4" w:space="0" w:color="231F20"/>
                                  </w:tcBorders>
                                </w:tcPr>
                                <w:p w14:paraId="25B04133" w14:textId="77777777" w:rsidR="000A02DC" w:rsidRDefault="000A02DC" w:rsidP="002E0DD6">
                                  <w:pPr>
                                    <w:spacing w:before="50" w:after="0" w:line="240" w:lineRule="auto"/>
                                    <w:ind w:left="108" w:right="113"/>
                                    <w:jc w:val="center"/>
                                    <w:rPr>
                                      <w:rFonts w:ascii="Times New Roman" w:hAnsi="Times New Roman"/>
                                      <w:sz w:val="20"/>
                                      <w:szCs w:val="20"/>
                                    </w:rPr>
                                  </w:pPr>
                                  <w:r>
                                    <w:rPr>
                                      <w:noProof/>
                                      <w:lang w:val="en-US" w:eastAsia="en-US"/>
                                    </w:rPr>
                                    <w:drawing>
                                      <wp:inline distT="0" distB="0" distL="0" distR="0" wp14:anchorId="12CEE3B0" wp14:editId="26019A4D">
                                        <wp:extent cx="388620" cy="403860"/>
                                        <wp:effectExtent l="19050" t="0" r="0" b="0"/>
                                        <wp:docPr id="101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srcRect/>
                                                <a:stretch>
                                                  <a:fillRect/>
                                                </a:stretch>
                                              </pic:blipFill>
                                              <pic:spPr bwMode="auto">
                                                <a:xfrm>
                                                  <a:off x="0" y="0"/>
                                                  <a:ext cx="388620" cy="403860"/>
                                                </a:xfrm>
                                                <a:prstGeom prst="rect">
                                                  <a:avLst/>
                                                </a:prstGeom>
                                                <a:noFill/>
                                                <a:ln w="9525">
                                                  <a:noFill/>
                                                  <a:miter lim="800000"/>
                                                  <a:headEnd/>
                                                  <a:tailEnd/>
                                                </a:ln>
                                              </pic:spPr>
                                            </pic:pic>
                                          </a:graphicData>
                                        </a:graphic>
                                      </wp:inline>
                                    </w:drawing>
                                  </w:r>
                                </w:p>
                              </w:tc>
                              <w:tc>
                                <w:tcPr>
                                  <w:tcW w:w="3693" w:type="dxa"/>
                                  <w:tcBorders>
                                    <w:top w:val="single" w:sz="2" w:space="0" w:color="231F20"/>
                                    <w:left w:val="single" w:sz="4" w:space="0" w:color="231F20"/>
                                    <w:bottom w:val="single" w:sz="2" w:space="0" w:color="231F20"/>
                                    <w:right w:val="single" w:sz="2" w:space="0" w:color="231F20"/>
                                  </w:tcBorders>
                                </w:tcPr>
                                <w:p w14:paraId="75C1F6F3" w14:textId="77777777" w:rsidR="000A02DC" w:rsidRPr="00707042" w:rsidRDefault="000A02DC" w:rsidP="002E0DD6">
                                  <w:pPr>
                                    <w:spacing w:after="0" w:line="220" w:lineRule="exact"/>
                                  </w:pPr>
                                </w:p>
                                <w:p w14:paraId="2D2BB5AD" w14:textId="77777777" w:rsidR="000A02DC" w:rsidRPr="00707042" w:rsidRDefault="000A02DC">
                                  <w:pPr>
                                    <w:spacing w:after="0" w:line="240" w:lineRule="auto"/>
                                    <w:ind w:left="131" w:right="-20"/>
                                    <w:rPr>
                                      <w:rFonts w:ascii="Arial" w:hAnsi="Arial" w:cs="Arial"/>
                                      <w:b/>
                                      <w:bCs/>
                                    </w:rPr>
                                  </w:pPr>
                                  <w:r w:rsidRPr="00707042">
                                    <w:rPr>
                                      <w:rFonts w:ascii="Arial" w:eastAsia="Arial" w:hAnsi="Arial" w:cs="Arial"/>
                                      <w:color w:val="231F20"/>
                                    </w:rPr>
                                    <w:t>Initiative</w:t>
                                  </w:r>
                                </w:p>
                              </w:tc>
                            </w:tr>
                            <w:tr w:rsidR="000A02DC" w:rsidRPr="00E71B02" w14:paraId="5C588CA6" w14:textId="77777777" w:rsidTr="002E0DD6">
                              <w:trPr>
                                <w:trHeight w:hRule="exact" w:val="742"/>
                              </w:trPr>
                              <w:tc>
                                <w:tcPr>
                                  <w:tcW w:w="621" w:type="dxa"/>
                                  <w:tcBorders>
                                    <w:top w:val="single" w:sz="2" w:space="0" w:color="231F20"/>
                                    <w:left w:val="single" w:sz="2" w:space="0" w:color="231F20"/>
                                    <w:bottom w:val="single" w:sz="2" w:space="0" w:color="231F20"/>
                                    <w:right w:val="single" w:sz="4" w:space="0" w:color="231F20"/>
                                  </w:tcBorders>
                                </w:tcPr>
                                <w:p w14:paraId="7BF2F1E3" w14:textId="77777777" w:rsidR="000A02DC" w:rsidRPr="00E71B02" w:rsidRDefault="000A02DC">
                                  <w:pPr>
                                    <w:spacing w:after="0" w:line="240" w:lineRule="exact"/>
                                    <w:rPr>
                                      <w:sz w:val="24"/>
                                      <w:szCs w:val="24"/>
                                    </w:rPr>
                                  </w:pPr>
                                </w:p>
                                <w:p w14:paraId="32369B1C" w14:textId="77777777" w:rsidR="000A02DC" w:rsidRDefault="000A02DC">
                                  <w:pPr>
                                    <w:spacing w:after="0" w:line="240" w:lineRule="auto"/>
                                    <w:ind w:left="194" w:right="-20"/>
                                    <w:rPr>
                                      <w:rFonts w:ascii="Times New Roman" w:hAnsi="Times New Roman"/>
                                      <w:sz w:val="20"/>
                                      <w:szCs w:val="20"/>
                                    </w:rPr>
                                  </w:pPr>
                                  <w:r>
                                    <w:rPr>
                                      <w:noProof/>
                                      <w:lang w:val="en-US" w:eastAsia="en-US"/>
                                    </w:rPr>
                                    <w:drawing>
                                      <wp:inline distT="0" distB="0" distL="0" distR="0" wp14:anchorId="26893AC4" wp14:editId="79A02CEB">
                                        <wp:extent cx="152400" cy="152400"/>
                                        <wp:effectExtent l="19050" t="0" r="0" b="0"/>
                                        <wp:docPr id="10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14:paraId="73E95A1C" w14:textId="77777777" w:rsidR="000A02DC" w:rsidRPr="00E71B02" w:rsidRDefault="000A02DC">
                                  <w:pPr>
                                    <w:spacing w:before="18" w:after="0" w:line="220" w:lineRule="exact"/>
                                  </w:pPr>
                                </w:p>
                              </w:tc>
                              <w:tc>
                                <w:tcPr>
                                  <w:tcW w:w="1077" w:type="dxa"/>
                                  <w:tcBorders>
                                    <w:top w:val="single" w:sz="2" w:space="0" w:color="231F20"/>
                                    <w:left w:val="single" w:sz="4" w:space="0" w:color="231F20"/>
                                    <w:bottom w:val="single" w:sz="2" w:space="0" w:color="231F20"/>
                                    <w:right w:val="single" w:sz="4" w:space="0" w:color="231F20"/>
                                  </w:tcBorders>
                                </w:tcPr>
                                <w:p w14:paraId="5A32D550" w14:textId="77777777" w:rsidR="000A02DC" w:rsidRDefault="000A02DC" w:rsidP="002E0DD6">
                                  <w:pPr>
                                    <w:spacing w:before="50" w:after="0" w:line="240" w:lineRule="auto"/>
                                    <w:ind w:left="108" w:right="113"/>
                                    <w:jc w:val="center"/>
                                    <w:rPr>
                                      <w:rFonts w:ascii="Times New Roman" w:hAnsi="Times New Roman"/>
                                      <w:sz w:val="20"/>
                                      <w:szCs w:val="20"/>
                                    </w:rPr>
                                  </w:pPr>
                                  <w:r>
                                    <w:rPr>
                                      <w:noProof/>
                                      <w:lang w:val="en-US" w:eastAsia="en-US"/>
                                    </w:rPr>
                                    <w:drawing>
                                      <wp:inline distT="0" distB="0" distL="0" distR="0" wp14:anchorId="10E82AA9" wp14:editId="35B94F77">
                                        <wp:extent cx="388620" cy="388620"/>
                                        <wp:effectExtent l="19050" t="0" r="0" b="0"/>
                                        <wp:docPr id="101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srcRect/>
                                                <a:stretch>
                                                  <a:fillRect/>
                                                </a:stretch>
                                              </pic:blipFill>
                                              <pic:spPr bwMode="auto">
                                                <a:xfrm>
                                                  <a:off x="0" y="0"/>
                                                  <a:ext cx="388620" cy="388620"/>
                                                </a:xfrm>
                                                <a:prstGeom prst="rect">
                                                  <a:avLst/>
                                                </a:prstGeom>
                                                <a:noFill/>
                                                <a:ln w="9525">
                                                  <a:noFill/>
                                                  <a:miter lim="800000"/>
                                                  <a:headEnd/>
                                                  <a:tailEnd/>
                                                </a:ln>
                                              </pic:spPr>
                                            </pic:pic>
                                          </a:graphicData>
                                        </a:graphic>
                                      </wp:inline>
                                    </w:drawing>
                                  </w:r>
                                </w:p>
                              </w:tc>
                              <w:tc>
                                <w:tcPr>
                                  <w:tcW w:w="3693" w:type="dxa"/>
                                  <w:tcBorders>
                                    <w:top w:val="single" w:sz="2" w:space="0" w:color="231F20"/>
                                    <w:left w:val="single" w:sz="4" w:space="0" w:color="231F20"/>
                                    <w:bottom w:val="single" w:sz="2" w:space="0" w:color="231F20"/>
                                    <w:right w:val="single" w:sz="2" w:space="0" w:color="231F20"/>
                                  </w:tcBorders>
                                </w:tcPr>
                                <w:p w14:paraId="6B2E42B0" w14:textId="77777777" w:rsidR="000A02DC" w:rsidRPr="00707042" w:rsidRDefault="000A02DC" w:rsidP="002E0DD6">
                                  <w:pPr>
                                    <w:spacing w:before="19" w:after="0" w:line="220" w:lineRule="exact"/>
                                  </w:pPr>
                                </w:p>
                                <w:p w14:paraId="68C157F7" w14:textId="77777777" w:rsidR="000A02DC" w:rsidRPr="00707042" w:rsidRDefault="000A02DC">
                                  <w:pPr>
                                    <w:spacing w:after="0" w:line="240" w:lineRule="auto"/>
                                    <w:ind w:left="131" w:right="-20"/>
                                    <w:rPr>
                                      <w:rFonts w:ascii="Arial" w:hAnsi="Arial" w:cs="Arial"/>
                                      <w:b/>
                                      <w:bCs/>
                                    </w:rPr>
                                  </w:pPr>
                                  <w:r w:rsidRPr="00707042">
                                    <w:rPr>
                                      <w:rFonts w:ascii="Arial" w:eastAsia="Arial" w:hAnsi="Arial" w:cs="Arial"/>
                                      <w:color w:val="231F20"/>
                                    </w:rPr>
                                    <w:t>Autonomie</w:t>
                                  </w:r>
                                  <w:r w:rsidRPr="00707042">
                                    <w:rPr>
                                      <w:rFonts w:ascii="Arial" w:eastAsia="Arial" w:hAnsi="Arial" w:cs="Arial"/>
                                      <w:color w:val="231F20"/>
                                      <w:spacing w:val="20"/>
                                    </w:rPr>
                                    <w:t xml:space="preserve"> </w:t>
                                  </w:r>
                                  <w:r w:rsidRPr="00707042">
                                    <w:rPr>
                                      <w:rFonts w:ascii="Arial" w:eastAsia="Arial" w:hAnsi="Arial" w:cs="Arial"/>
                                      <w:color w:val="231F20"/>
                                      <w:w w:val="102"/>
                                    </w:rPr>
                                    <w:t>sociale</w:t>
                                  </w:r>
                                </w:p>
                              </w:tc>
                            </w:tr>
                            <w:tr w:rsidR="000A02DC" w:rsidRPr="00E71B02" w14:paraId="681690AA" w14:textId="77777777" w:rsidTr="002E0DD6">
                              <w:trPr>
                                <w:trHeight w:hRule="exact" w:val="742"/>
                              </w:trPr>
                              <w:tc>
                                <w:tcPr>
                                  <w:tcW w:w="621" w:type="dxa"/>
                                  <w:tcBorders>
                                    <w:top w:val="single" w:sz="2" w:space="0" w:color="231F20"/>
                                    <w:left w:val="single" w:sz="2" w:space="0" w:color="231F20"/>
                                    <w:bottom w:val="single" w:sz="2" w:space="0" w:color="231F20"/>
                                    <w:right w:val="single" w:sz="4" w:space="0" w:color="231F20"/>
                                  </w:tcBorders>
                                </w:tcPr>
                                <w:p w14:paraId="4C18A80D" w14:textId="77777777" w:rsidR="000A02DC" w:rsidRPr="00E71B02" w:rsidRDefault="000A02DC">
                                  <w:pPr>
                                    <w:spacing w:before="19" w:after="0" w:line="220" w:lineRule="exact"/>
                                  </w:pPr>
                                </w:p>
                                <w:p w14:paraId="68F3DC34" w14:textId="77777777" w:rsidR="000A02DC" w:rsidRDefault="000A02DC">
                                  <w:pPr>
                                    <w:spacing w:after="0" w:line="240" w:lineRule="auto"/>
                                    <w:ind w:left="194" w:right="-20"/>
                                    <w:rPr>
                                      <w:rFonts w:ascii="Times New Roman" w:hAnsi="Times New Roman"/>
                                      <w:sz w:val="20"/>
                                      <w:szCs w:val="20"/>
                                    </w:rPr>
                                  </w:pPr>
                                  <w:r>
                                    <w:rPr>
                                      <w:noProof/>
                                      <w:lang w:val="en-US" w:eastAsia="en-US"/>
                                    </w:rPr>
                                    <w:drawing>
                                      <wp:inline distT="0" distB="0" distL="0" distR="0" wp14:anchorId="212A594E" wp14:editId="70B0CD57">
                                        <wp:extent cx="152400" cy="152400"/>
                                        <wp:effectExtent l="19050" t="0" r="0" b="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14:paraId="6E539CCA" w14:textId="77777777" w:rsidR="000A02DC" w:rsidRPr="00E71B02" w:rsidRDefault="000A02DC">
                                  <w:pPr>
                                    <w:spacing w:before="19" w:after="0" w:line="220" w:lineRule="exact"/>
                                  </w:pPr>
                                </w:p>
                              </w:tc>
                              <w:tc>
                                <w:tcPr>
                                  <w:tcW w:w="1077" w:type="dxa"/>
                                  <w:tcBorders>
                                    <w:top w:val="single" w:sz="2" w:space="0" w:color="231F20"/>
                                    <w:left w:val="single" w:sz="4" w:space="0" w:color="231F20"/>
                                    <w:bottom w:val="single" w:sz="2" w:space="0" w:color="231F20"/>
                                    <w:right w:val="single" w:sz="4" w:space="0" w:color="231F20"/>
                                  </w:tcBorders>
                                </w:tcPr>
                                <w:p w14:paraId="18B2F2C9" w14:textId="77777777" w:rsidR="000A02DC" w:rsidRDefault="000A02DC" w:rsidP="002E0DD6">
                                  <w:pPr>
                                    <w:spacing w:before="50" w:after="0" w:line="240" w:lineRule="auto"/>
                                    <w:ind w:left="108" w:right="113"/>
                                    <w:jc w:val="center"/>
                                    <w:rPr>
                                      <w:rFonts w:ascii="Times New Roman" w:hAnsi="Times New Roman"/>
                                      <w:sz w:val="20"/>
                                      <w:szCs w:val="20"/>
                                    </w:rPr>
                                  </w:pPr>
                                  <w:r>
                                    <w:rPr>
                                      <w:noProof/>
                                      <w:lang w:val="en-US" w:eastAsia="en-US"/>
                                    </w:rPr>
                                    <w:drawing>
                                      <wp:inline distT="0" distB="0" distL="0" distR="0" wp14:anchorId="49C271CC" wp14:editId="43948E3A">
                                        <wp:extent cx="388620" cy="388620"/>
                                        <wp:effectExtent l="19050" t="0" r="0" b="0"/>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srcRect/>
                                                <a:stretch>
                                                  <a:fillRect/>
                                                </a:stretch>
                                              </pic:blipFill>
                                              <pic:spPr bwMode="auto">
                                                <a:xfrm>
                                                  <a:off x="0" y="0"/>
                                                  <a:ext cx="388620" cy="388620"/>
                                                </a:xfrm>
                                                <a:prstGeom prst="rect">
                                                  <a:avLst/>
                                                </a:prstGeom>
                                                <a:noFill/>
                                                <a:ln w="9525">
                                                  <a:noFill/>
                                                  <a:miter lim="800000"/>
                                                  <a:headEnd/>
                                                  <a:tailEnd/>
                                                </a:ln>
                                              </pic:spPr>
                                            </pic:pic>
                                          </a:graphicData>
                                        </a:graphic>
                                      </wp:inline>
                                    </w:drawing>
                                  </w:r>
                                </w:p>
                              </w:tc>
                              <w:tc>
                                <w:tcPr>
                                  <w:tcW w:w="3693" w:type="dxa"/>
                                  <w:tcBorders>
                                    <w:top w:val="single" w:sz="2" w:space="0" w:color="231F20"/>
                                    <w:left w:val="single" w:sz="4" w:space="0" w:color="231F20"/>
                                    <w:bottom w:val="single" w:sz="2" w:space="0" w:color="231F20"/>
                                    <w:right w:val="single" w:sz="2" w:space="0" w:color="231F20"/>
                                  </w:tcBorders>
                                </w:tcPr>
                                <w:p w14:paraId="2418D72C" w14:textId="77777777" w:rsidR="000A02DC" w:rsidRPr="00707042" w:rsidRDefault="000A02DC" w:rsidP="002E0DD6">
                                  <w:pPr>
                                    <w:spacing w:before="19" w:after="0" w:line="220" w:lineRule="exact"/>
                                  </w:pPr>
                                </w:p>
                                <w:p w14:paraId="680377C4" w14:textId="77777777" w:rsidR="000A02DC" w:rsidRPr="00707042" w:rsidRDefault="000A02DC">
                                  <w:pPr>
                                    <w:spacing w:after="0" w:line="240" w:lineRule="auto"/>
                                    <w:ind w:left="131" w:right="-20"/>
                                    <w:rPr>
                                      <w:rFonts w:ascii="Arial" w:hAnsi="Arial" w:cs="Arial"/>
                                      <w:b/>
                                      <w:bCs/>
                                    </w:rPr>
                                  </w:pPr>
                                  <w:r w:rsidRPr="00707042">
                                    <w:rPr>
                                      <w:rFonts w:ascii="Arial" w:eastAsia="Arial" w:hAnsi="Arial" w:cs="Arial"/>
                                      <w:color w:val="231F20"/>
                                    </w:rPr>
                                    <w:t>Service</w:t>
                                  </w:r>
                                  <w:r w:rsidRPr="00707042">
                                    <w:rPr>
                                      <w:rFonts w:ascii="Arial" w:eastAsia="Arial" w:hAnsi="Arial" w:cs="Arial"/>
                                      <w:color w:val="231F20"/>
                                      <w:spacing w:val="15"/>
                                    </w:rPr>
                                    <w:t xml:space="preserve"> </w:t>
                                  </w:r>
                                  <w:r w:rsidRPr="00707042">
                                    <w:rPr>
                                      <w:rFonts w:ascii="Arial" w:eastAsia="Arial" w:hAnsi="Arial" w:cs="Arial"/>
                                      <w:color w:val="231F20"/>
                                    </w:rPr>
                                    <w:t>à</w:t>
                                  </w:r>
                                  <w:r w:rsidRPr="00707042">
                                    <w:rPr>
                                      <w:rFonts w:ascii="Arial" w:eastAsia="Arial" w:hAnsi="Arial" w:cs="Arial"/>
                                      <w:color w:val="231F20"/>
                                      <w:spacing w:val="4"/>
                                    </w:rPr>
                                    <w:t xml:space="preserve"> </w:t>
                                  </w:r>
                                  <w:r w:rsidRPr="00707042">
                                    <w:rPr>
                                      <w:rFonts w:ascii="Arial" w:eastAsia="Arial" w:hAnsi="Arial" w:cs="Arial"/>
                                      <w:color w:val="231F20"/>
                                    </w:rPr>
                                    <w:t>la</w:t>
                                  </w:r>
                                  <w:r w:rsidRPr="00707042">
                                    <w:rPr>
                                      <w:rFonts w:ascii="Arial" w:eastAsia="Arial" w:hAnsi="Arial" w:cs="Arial"/>
                                      <w:color w:val="231F20"/>
                                      <w:spacing w:val="5"/>
                                    </w:rPr>
                                    <w:t xml:space="preserve"> </w:t>
                                  </w:r>
                                  <w:r w:rsidRPr="00707042">
                                    <w:rPr>
                                      <w:rFonts w:ascii="Arial" w:eastAsia="Arial" w:hAnsi="Arial" w:cs="Arial"/>
                                      <w:color w:val="231F20"/>
                                      <w:w w:val="102"/>
                                    </w:rPr>
                                    <w:t>clientèle</w:t>
                                  </w:r>
                                </w:p>
                              </w:tc>
                            </w:tr>
                            <w:tr w:rsidR="000A02DC" w:rsidRPr="00E71B02" w14:paraId="105A2A3C" w14:textId="77777777" w:rsidTr="002E0DD6">
                              <w:trPr>
                                <w:trHeight w:hRule="exact" w:val="742"/>
                              </w:trPr>
                              <w:tc>
                                <w:tcPr>
                                  <w:tcW w:w="621" w:type="dxa"/>
                                  <w:tcBorders>
                                    <w:top w:val="single" w:sz="2" w:space="0" w:color="231F20"/>
                                    <w:left w:val="single" w:sz="2" w:space="0" w:color="231F20"/>
                                    <w:bottom w:val="single" w:sz="2" w:space="0" w:color="231F20"/>
                                    <w:right w:val="single" w:sz="4" w:space="0" w:color="231F20"/>
                                  </w:tcBorders>
                                </w:tcPr>
                                <w:p w14:paraId="44B8AA44" w14:textId="77777777" w:rsidR="000A02DC" w:rsidRPr="00E71B02" w:rsidRDefault="000A02DC">
                                  <w:pPr>
                                    <w:spacing w:before="19" w:after="0" w:line="220" w:lineRule="exact"/>
                                  </w:pPr>
                                </w:p>
                                <w:p w14:paraId="7B68CABE" w14:textId="77777777" w:rsidR="000A02DC" w:rsidRDefault="000A02DC">
                                  <w:pPr>
                                    <w:spacing w:after="0" w:line="240" w:lineRule="auto"/>
                                    <w:ind w:left="194" w:right="-20"/>
                                    <w:rPr>
                                      <w:rFonts w:ascii="Times New Roman" w:hAnsi="Times New Roman"/>
                                      <w:sz w:val="20"/>
                                      <w:szCs w:val="20"/>
                                    </w:rPr>
                                  </w:pPr>
                                  <w:r>
                                    <w:rPr>
                                      <w:noProof/>
                                      <w:lang w:val="en-US" w:eastAsia="en-US"/>
                                    </w:rPr>
                                    <w:drawing>
                                      <wp:inline distT="0" distB="0" distL="0" distR="0" wp14:anchorId="35212F39" wp14:editId="551D639D">
                                        <wp:extent cx="152400" cy="160020"/>
                                        <wp:effectExtent l="19050" t="0" r="0" b="0"/>
                                        <wp:docPr id="101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srcRect/>
                                                <a:stretch>
                                                  <a:fillRect/>
                                                </a:stretch>
                                              </pic:blipFill>
                                              <pic:spPr bwMode="auto">
                                                <a:xfrm>
                                                  <a:off x="0" y="0"/>
                                                  <a:ext cx="152400" cy="160020"/>
                                                </a:xfrm>
                                                <a:prstGeom prst="rect">
                                                  <a:avLst/>
                                                </a:prstGeom>
                                                <a:noFill/>
                                                <a:ln w="9525">
                                                  <a:noFill/>
                                                  <a:miter lim="800000"/>
                                                  <a:headEnd/>
                                                  <a:tailEnd/>
                                                </a:ln>
                                              </pic:spPr>
                                            </pic:pic>
                                          </a:graphicData>
                                        </a:graphic>
                                      </wp:inline>
                                    </w:drawing>
                                  </w:r>
                                </w:p>
                                <w:p w14:paraId="7E36C545" w14:textId="77777777" w:rsidR="000A02DC" w:rsidRPr="00E71B02" w:rsidRDefault="000A02DC">
                                  <w:pPr>
                                    <w:spacing w:before="5" w:after="0" w:line="240" w:lineRule="exact"/>
                                    <w:rPr>
                                      <w:sz w:val="24"/>
                                      <w:szCs w:val="24"/>
                                    </w:rPr>
                                  </w:pPr>
                                </w:p>
                              </w:tc>
                              <w:tc>
                                <w:tcPr>
                                  <w:tcW w:w="1077" w:type="dxa"/>
                                  <w:tcBorders>
                                    <w:top w:val="single" w:sz="2" w:space="0" w:color="231F20"/>
                                    <w:left w:val="single" w:sz="4" w:space="0" w:color="231F20"/>
                                    <w:bottom w:val="single" w:sz="2" w:space="0" w:color="231F20"/>
                                    <w:right w:val="single" w:sz="4" w:space="0" w:color="231F20"/>
                                  </w:tcBorders>
                                </w:tcPr>
                                <w:p w14:paraId="163AD7CA" w14:textId="77777777" w:rsidR="000A02DC" w:rsidRDefault="000A02DC" w:rsidP="002E0DD6">
                                  <w:pPr>
                                    <w:spacing w:before="50" w:after="0" w:line="240" w:lineRule="auto"/>
                                    <w:ind w:left="108" w:right="113"/>
                                    <w:jc w:val="center"/>
                                    <w:rPr>
                                      <w:rFonts w:ascii="Times New Roman" w:hAnsi="Times New Roman"/>
                                      <w:sz w:val="20"/>
                                      <w:szCs w:val="20"/>
                                    </w:rPr>
                                  </w:pPr>
                                  <w:r>
                                    <w:rPr>
                                      <w:noProof/>
                                      <w:lang w:val="en-US" w:eastAsia="en-US"/>
                                    </w:rPr>
                                    <w:drawing>
                                      <wp:inline distT="0" distB="0" distL="0" distR="0" wp14:anchorId="638369EE" wp14:editId="4383BEE1">
                                        <wp:extent cx="388620" cy="388620"/>
                                        <wp:effectExtent l="19050" t="0" r="0" b="0"/>
                                        <wp:docPr id="3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srcRect/>
                                                <a:stretch>
                                                  <a:fillRect/>
                                                </a:stretch>
                                              </pic:blipFill>
                                              <pic:spPr bwMode="auto">
                                                <a:xfrm>
                                                  <a:off x="0" y="0"/>
                                                  <a:ext cx="388620" cy="388620"/>
                                                </a:xfrm>
                                                <a:prstGeom prst="rect">
                                                  <a:avLst/>
                                                </a:prstGeom>
                                                <a:noFill/>
                                                <a:ln w="9525">
                                                  <a:noFill/>
                                                  <a:miter lim="800000"/>
                                                  <a:headEnd/>
                                                  <a:tailEnd/>
                                                </a:ln>
                                              </pic:spPr>
                                            </pic:pic>
                                          </a:graphicData>
                                        </a:graphic>
                                      </wp:inline>
                                    </w:drawing>
                                  </w:r>
                                </w:p>
                              </w:tc>
                              <w:tc>
                                <w:tcPr>
                                  <w:tcW w:w="3693" w:type="dxa"/>
                                  <w:tcBorders>
                                    <w:top w:val="single" w:sz="2" w:space="0" w:color="231F20"/>
                                    <w:left w:val="single" w:sz="4" w:space="0" w:color="231F20"/>
                                    <w:bottom w:val="single" w:sz="2" w:space="0" w:color="231F20"/>
                                    <w:right w:val="single" w:sz="2" w:space="0" w:color="231F20"/>
                                  </w:tcBorders>
                                </w:tcPr>
                                <w:p w14:paraId="6A750D43" w14:textId="77777777" w:rsidR="000A02DC" w:rsidRPr="00707042" w:rsidRDefault="000A02DC" w:rsidP="002E0DD6">
                                  <w:pPr>
                                    <w:spacing w:before="19" w:after="0" w:line="220" w:lineRule="exact"/>
                                  </w:pPr>
                                </w:p>
                                <w:p w14:paraId="278ABBFA" w14:textId="77777777" w:rsidR="000A02DC" w:rsidRPr="00707042" w:rsidRDefault="000A02DC">
                                  <w:pPr>
                                    <w:spacing w:after="0" w:line="240" w:lineRule="auto"/>
                                    <w:ind w:left="131" w:right="-20"/>
                                    <w:rPr>
                                      <w:rFonts w:ascii="Arial" w:hAnsi="Arial" w:cs="Arial"/>
                                      <w:b/>
                                      <w:bCs/>
                                    </w:rPr>
                                  </w:pPr>
                                  <w:r w:rsidRPr="00707042">
                                    <w:rPr>
                                      <w:rFonts w:ascii="Arial" w:eastAsia="Arial" w:hAnsi="Arial" w:cs="Arial"/>
                                      <w:color w:val="231F20"/>
                                      <w:w w:val="102"/>
                                    </w:rPr>
                                    <w:t>Entrepreneuriat</w:t>
                                  </w:r>
                                </w:p>
                              </w:tc>
                            </w:tr>
                          </w:tbl>
                          <w:p w14:paraId="6E12ED0D" w14:textId="77777777" w:rsidR="000A02DC" w:rsidRDefault="000A02DC" w:rsidP="002E0DD6">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06D19" id="Text Box 8" o:spid="_x0000_s1029" type="#_x0000_t202" style="position:absolute;margin-left:316.7pt;margin-top:9.3pt;width:270.2pt;height:361.15p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621"/>
                        <w:gridCol w:w="1077"/>
                        <w:gridCol w:w="3693"/>
                      </w:tblGrid>
                      <w:tr w:rsidR="000A02DC" w:rsidRPr="00E71B02" w14:paraId="22463C0E" w14:textId="77777777" w:rsidTr="002E0DD6">
                        <w:trPr>
                          <w:trHeight w:hRule="exact" w:val="533"/>
                        </w:trPr>
                        <w:tc>
                          <w:tcPr>
                            <w:tcW w:w="621" w:type="dxa"/>
                            <w:tcBorders>
                              <w:top w:val="single" w:sz="2" w:space="0" w:color="231F20"/>
                              <w:left w:val="single" w:sz="2" w:space="0" w:color="231F20"/>
                              <w:bottom w:val="single" w:sz="2" w:space="0" w:color="231F20"/>
                              <w:right w:val="single" w:sz="4" w:space="0" w:color="231F20"/>
                            </w:tcBorders>
                          </w:tcPr>
                          <w:p w14:paraId="4BB5A8F4" w14:textId="77777777" w:rsidR="000A02DC" w:rsidRPr="00E71B02" w:rsidRDefault="000A02DC"/>
                        </w:tc>
                        <w:tc>
                          <w:tcPr>
                            <w:tcW w:w="1077" w:type="dxa"/>
                            <w:tcBorders>
                              <w:top w:val="single" w:sz="2" w:space="0" w:color="231F20"/>
                              <w:left w:val="single" w:sz="4" w:space="0" w:color="231F20"/>
                              <w:bottom w:val="single" w:sz="2" w:space="0" w:color="231F20"/>
                              <w:right w:val="single" w:sz="4" w:space="0" w:color="231F20"/>
                            </w:tcBorders>
                          </w:tcPr>
                          <w:p w14:paraId="131F8750" w14:textId="77777777" w:rsidR="000A02DC" w:rsidRPr="003339FC" w:rsidRDefault="000A02DC" w:rsidP="002E0DD6">
                            <w:pPr>
                              <w:spacing w:before="56" w:after="0" w:line="220" w:lineRule="exact"/>
                              <w:ind w:left="119" w:right="113" w:hanging="6"/>
                              <w:jc w:val="center"/>
                              <w:rPr>
                                <w:rFonts w:ascii="Arial" w:hAnsi="Arial" w:cs="Arial"/>
                                <w:b/>
                                <w:bCs/>
                                <w:sz w:val="24"/>
                                <w:szCs w:val="24"/>
                              </w:rPr>
                            </w:pPr>
                            <w:r w:rsidRPr="005024FA">
                              <w:rPr>
                                <w:rFonts w:ascii="Arial" w:eastAsia="Arial" w:hAnsi="Arial" w:cs="Arial"/>
                                <w:b/>
                                <w:color w:val="231F20"/>
                              </w:rPr>
                              <w:t>Icône</w:t>
                            </w:r>
                            <w:r w:rsidRPr="005024FA">
                              <w:rPr>
                                <w:rFonts w:ascii="Arial" w:eastAsia="Arial" w:hAnsi="Arial" w:cs="Arial"/>
                                <w:b/>
                                <w:color w:val="231F20"/>
                                <w:spacing w:val="32"/>
                              </w:rPr>
                              <w:t xml:space="preserve"> </w:t>
                            </w:r>
                            <w:r w:rsidRPr="005024FA">
                              <w:rPr>
                                <w:rFonts w:ascii="Arial" w:eastAsia="Arial" w:hAnsi="Arial" w:cs="Arial"/>
                                <w:b/>
                                <w:color w:val="231F20"/>
                              </w:rPr>
                              <w:t>du</w:t>
                            </w:r>
                            <w:r w:rsidRPr="005024FA">
                              <w:rPr>
                                <w:rFonts w:ascii="Arial" w:eastAsia="Arial" w:hAnsi="Arial" w:cs="Arial"/>
                                <w:b/>
                                <w:color w:val="231F20"/>
                                <w:spacing w:val="22"/>
                              </w:rPr>
                              <w:t xml:space="preserve"> </w:t>
                            </w:r>
                            <w:r w:rsidRPr="005024FA">
                              <w:rPr>
                                <w:rFonts w:ascii="Arial" w:eastAsia="Arial" w:hAnsi="Arial" w:cs="Arial"/>
                                <w:b/>
                                <w:color w:val="231F20"/>
                              </w:rPr>
                              <w:t>PCO</w:t>
                            </w:r>
                          </w:p>
                        </w:tc>
                        <w:tc>
                          <w:tcPr>
                            <w:tcW w:w="3693" w:type="dxa"/>
                            <w:tcBorders>
                              <w:top w:val="single" w:sz="2" w:space="0" w:color="231F20"/>
                              <w:left w:val="single" w:sz="4" w:space="0" w:color="231F20"/>
                              <w:bottom w:val="single" w:sz="2" w:space="0" w:color="231F20"/>
                              <w:right w:val="single" w:sz="2" w:space="0" w:color="231F20"/>
                            </w:tcBorders>
                          </w:tcPr>
                          <w:p w14:paraId="3B96C667" w14:textId="77777777" w:rsidR="000A02DC" w:rsidRPr="003339FC" w:rsidRDefault="000A02DC">
                            <w:pPr>
                              <w:spacing w:before="26" w:after="0" w:line="240" w:lineRule="auto"/>
                              <w:ind w:left="163" w:right="-20"/>
                              <w:rPr>
                                <w:rFonts w:ascii="Arial" w:hAnsi="Arial" w:cs="Arial"/>
                                <w:b/>
                                <w:bCs/>
                                <w:sz w:val="24"/>
                                <w:szCs w:val="24"/>
                              </w:rPr>
                            </w:pPr>
                            <w:r w:rsidRPr="005024FA">
                              <w:rPr>
                                <w:rFonts w:ascii="Arial" w:eastAsia="Arial" w:hAnsi="Arial" w:cs="Arial"/>
                                <w:b/>
                                <w:color w:val="231F20"/>
                              </w:rPr>
                              <w:t>Habitude</w:t>
                            </w:r>
                            <w:r>
                              <w:rPr>
                                <w:rFonts w:ascii="Arial" w:eastAsia="Arial" w:hAnsi="Arial" w:cs="Arial"/>
                                <w:b/>
                                <w:color w:val="231F20"/>
                                <w:spacing w:val="53"/>
                              </w:rPr>
                              <w:t xml:space="preserve"> </w:t>
                            </w:r>
                            <w:r w:rsidRPr="005024FA">
                              <w:rPr>
                                <w:rFonts w:ascii="Arial" w:eastAsia="Arial" w:hAnsi="Arial" w:cs="Arial"/>
                                <w:b/>
                                <w:color w:val="231F20"/>
                              </w:rPr>
                              <w:t>de</w:t>
                            </w:r>
                            <w:r w:rsidRPr="005024FA">
                              <w:rPr>
                                <w:rFonts w:ascii="Arial" w:eastAsia="Arial" w:hAnsi="Arial" w:cs="Arial"/>
                                <w:b/>
                                <w:color w:val="231F20"/>
                                <w:spacing w:val="10"/>
                              </w:rPr>
                              <w:t xml:space="preserve"> </w:t>
                            </w:r>
                            <w:r w:rsidRPr="005024FA">
                              <w:rPr>
                                <w:rFonts w:ascii="Arial" w:eastAsia="Arial" w:hAnsi="Arial" w:cs="Arial"/>
                                <w:b/>
                                <w:color w:val="231F20"/>
                                <w:w w:val="110"/>
                              </w:rPr>
                              <w:t>travail</w:t>
                            </w:r>
                          </w:p>
                        </w:tc>
                      </w:tr>
                      <w:tr w:rsidR="000A02DC" w:rsidRPr="00E71B02" w14:paraId="524C2645" w14:textId="77777777" w:rsidTr="002E0DD6">
                        <w:trPr>
                          <w:trHeight w:hRule="exact" w:val="742"/>
                        </w:trPr>
                        <w:tc>
                          <w:tcPr>
                            <w:tcW w:w="621" w:type="dxa"/>
                            <w:tcBorders>
                              <w:top w:val="single" w:sz="2" w:space="0" w:color="231F20"/>
                              <w:left w:val="single" w:sz="2" w:space="0" w:color="231F20"/>
                              <w:bottom w:val="single" w:sz="2" w:space="0" w:color="231F20"/>
                              <w:right w:val="single" w:sz="4" w:space="0" w:color="231F20"/>
                            </w:tcBorders>
                          </w:tcPr>
                          <w:p w14:paraId="7B7AA85E" w14:textId="77777777" w:rsidR="000A02DC" w:rsidRPr="00E71B02" w:rsidRDefault="000A02DC">
                            <w:pPr>
                              <w:spacing w:before="4" w:after="0" w:line="240" w:lineRule="exact"/>
                              <w:rPr>
                                <w:sz w:val="24"/>
                                <w:szCs w:val="24"/>
                              </w:rPr>
                            </w:pPr>
                          </w:p>
                          <w:p w14:paraId="2B9A22B3" w14:textId="77777777" w:rsidR="000A02DC" w:rsidRDefault="000A02DC">
                            <w:pPr>
                              <w:spacing w:after="0" w:line="240" w:lineRule="auto"/>
                              <w:ind w:left="194" w:right="-20"/>
                              <w:rPr>
                                <w:rFonts w:ascii="Times New Roman" w:hAnsi="Times New Roman"/>
                                <w:sz w:val="20"/>
                                <w:szCs w:val="20"/>
                              </w:rPr>
                            </w:pPr>
                            <w:r>
                              <w:rPr>
                                <w:noProof/>
                                <w:lang w:val="en-US" w:eastAsia="en-US"/>
                              </w:rPr>
                              <w:drawing>
                                <wp:inline distT="0" distB="0" distL="0" distR="0" wp14:anchorId="03D319C3" wp14:editId="54901159">
                                  <wp:extent cx="152400" cy="160020"/>
                                  <wp:effectExtent l="19050" t="0" r="0" b="0"/>
                                  <wp:docPr id="10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152400" cy="160020"/>
                                          </a:xfrm>
                                          <a:prstGeom prst="rect">
                                            <a:avLst/>
                                          </a:prstGeom>
                                          <a:noFill/>
                                          <a:ln w="9525">
                                            <a:noFill/>
                                            <a:miter lim="800000"/>
                                            <a:headEnd/>
                                            <a:tailEnd/>
                                          </a:ln>
                                        </pic:spPr>
                                      </pic:pic>
                                    </a:graphicData>
                                  </a:graphic>
                                </wp:inline>
                              </w:drawing>
                            </w:r>
                          </w:p>
                          <w:p w14:paraId="5331ECF1" w14:textId="77777777" w:rsidR="000A02DC" w:rsidRPr="00E71B02" w:rsidRDefault="000A02DC">
                            <w:pPr>
                              <w:spacing w:before="19" w:after="0" w:line="220" w:lineRule="exact"/>
                            </w:pPr>
                          </w:p>
                        </w:tc>
                        <w:tc>
                          <w:tcPr>
                            <w:tcW w:w="1077" w:type="dxa"/>
                            <w:tcBorders>
                              <w:top w:val="single" w:sz="2" w:space="0" w:color="231F20"/>
                              <w:left w:val="single" w:sz="4" w:space="0" w:color="231F20"/>
                              <w:bottom w:val="single" w:sz="2" w:space="0" w:color="231F20"/>
                              <w:right w:val="single" w:sz="4" w:space="0" w:color="231F20"/>
                            </w:tcBorders>
                          </w:tcPr>
                          <w:p w14:paraId="3D5BB111" w14:textId="77777777" w:rsidR="000A02DC" w:rsidRDefault="000A02DC" w:rsidP="002E0DD6">
                            <w:pPr>
                              <w:spacing w:before="50" w:after="0" w:line="240" w:lineRule="auto"/>
                              <w:ind w:left="108" w:right="113"/>
                              <w:jc w:val="center"/>
                              <w:rPr>
                                <w:rFonts w:ascii="Times New Roman" w:hAnsi="Times New Roman"/>
                                <w:sz w:val="20"/>
                                <w:szCs w:val="20"/>
                              </w:rPr>
                            </w:pPr>
                            <w:r>
                              <w:rPr>
                                <w:noProof/>
                                <w:lang w:val="en-US" w:eastAsia="en-US"/>
                              </w:rPr>
                              <w:drawing>
                                <wp:inline distT="0" distB="0" distL="0" distR="0" wp14:anchorId="35F6766C" wp14:editId="4B29E713">
                                  <wp:extent cx="388620" cy="388620"/>
                                  <wp:effectExtent l="19050" t="0" r="0" b="0"/>
                                  <wp:docPr id="100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srcRect/>
                                          <a:stretch>
                                            <a:fillRect/>
                                          </a:stretch>
                                        </pic:blipFill>
                                        <pic:spPr bwMode="auto">
                                          <a:xfrm>
                                            <a:off x="0" y="0"/>
                                            <a:ext cx="388620" cy="388620"/>
                                          </a:xfrm>
                                          <a:prstGeom prst="rect">
                                            <a:avLst/>
                                          </a:prstGeom>
                                          <a:noFill/>
                                          <a:ln w="9525">
                                            <a:noFill/>
                                            <a:miter lim="800000"/>
                                            <a:headEnd/>
                                            <a:tailEnd/>
                                          </a:ln>
                                        </pic:spPr>
                                      </pic:pic>
                                    </a:graphicData>
                                  </a:graphic>
                                </wp:inline>
                              </w:drawing>
                            </w:r>
                          </w:p>
                        </w:tc>
                        <w:tc>
                          <w:tcPr>
                            <w:tcW w:w="3693" w:type="dxa"/>
                            <w:tcBorders>
                              <w:top w:val="single" w:sz="2" w:space="0" w:color="231F20"/>
                              <w:left w:val="single" w:sz="4" w:space="0" w:color="231F20"/>
                              <w:bottom w:val="single" w:sz="2" w:space="0" w:color="231F20"/>
                              <w:right w:val="single" w:sz="2" w:space="0" w:color="231F20"/>
                            </w:tcBorders>
                          </w:tcPr>
                          <w:p w14:paraId="01A4B903" w14:textId="77777777" w:rsidR="000A02DC" w:rsidRPr="00707042" w:rsidRDefault="000A02DC" w:rsidP="002E0DD6">
                            <w:pPr>
                              <w:spacing w:before="19" w:after="0" w:line="220" w:lineRule="exact"/>
                            </w:pPr>
                          </w:p>
                          <w:p w14:paraId="275A67C8" w14:textId="77777777" w:rsidR="000A02DC" w:rsidRPr="00707042" w:rsidRDefault="000A02DC">
                            <w:pPr>
                              <w:spacing w:after="0" w:line="240" w:lineRule="auto"/>
                              <w:ind w:left="131" w:right="-20"/>
                              <w:rPr>
                                <w:rFonts w:ascii="Arial" w:hAnsi="Arial" w:cs="Arial"/>
                                <w:b/>
                                <w:bCs/>
                              </w:rPr>
                            </w:pPr>
                            <w:r w:rsidRPr="00707042">
                              <w:rPr>
                                <w:rFonts w:ascii="Arial" w:eastAsia="Arial" w:hAnsi="Arial" w:cs="Arial"/>
                                <w:color w:val="231F20"/>
                              </w:rPr>
                              <w:t>Sécurité</w:t>
                            </w:r>
                            <w:r w:rsidRPr="00707042">
                              <w:rPr>
                                <w:rFonts w:ascii="Arial" w:eastAsia="Arial" w:hAnsi="Arial" w:cs="Arial"/>
                                <w:color w:val="231F20"/>
                                <w:spacing w:val="17"/>
                              </w:rPr>
                              <w:t xml:space="preserve"> </w:t>
                            </w:r>
                            <w:r w:rsidRPr="00707042">
                              <w:rPr>
                                <w:rFonts w:ascii="Arial" w:eastAsia="Arial" w:hAnsi="Arial" w:cs="Arial"/>
                                <w:color w:val="231F20"/>
                              </w:rPr>
                              <w:t>au</w:t>
                            </w:r>
                            <w:r w:rsidRPr="00707042">
                              <w:rPr>
                                <w:rFonts w:ascii="Arial" w:eastAsia="Arial" w:hAnsi="Arial" w:cs="Arial"/>
                                <w:color w:val="231F20"/>
                                <w:spacing w:val="6"/>
                              </w:rPr>
                              <w:t xml:space="preserve"> </w:t>
                            </w:r>
                            <w:r w:rsidRPr="00707042">
                              <w:rPr>
                                <w:rFonts w:ascii="Arial" w:eastAsia="Arial" w:hAnsi="Arial" w:cs="Arial"/>
                                <w:color w:val="231F20"/>
                                <w:w w:val="102"/>
                              </w:rPr>
                              <w:t>travail</w:t>
                            </w:r>
                          </w:p>
                        </w:tc>
                      </w:tr>
                      <w:tr w:rsidR="000A02DC" w:rsidRPr="00E71B02" w14:paraId="7B6E19EA" w14:textId="77777777" w:rsidTr="002E0DD6">
                        <w:trPr>
                          <w:trHeight w:hRule="exact" w:val="742"/>
                        </w:trPr>
                        <w:tc>
                          <w:tcPr>
                            <w:tcW w:w="621" w:type="dxa"/>
                            <w:tcBorders>
                              <w:top w:val="single" w:sz="2" w:space="0" w:color="231F20"/>
                              <w:left w:val="single" w:sz="2" w:space="0" w:color="231F20"/>
                              <w:bottom w:val="single" w:sz="2" w:space="0" w:color="231F20"/>
                              <w:right w:val="single" w:sz="4" w:space="0" w:color="231F20"/>
                            </w:tcBorders>
                          </w:tcPr>
                          <w:p w14:paraId="4E64F667" w14:textId="77777777" w:rsidR="000A02DC" w:rsidRPr="00E71B02" w:rsidRDefault="000A02DC">
                            <w:pPr>
                              <w:spacing w:before="4" w:after="0" w:line="240" w:lineRule="exact"/>
                              <w:rPr>
                                <w:sz w:val="24"/>
                                <w:szCs w:val="24"/>
                              </w:rPr>
                            </w:pPr>
                          </w:p>
                          <w:p w14:paraId="124D9A99" w14:textId="77777777" w:rsidR="000A02DC" w:rsidRDefault="000A02DC">
                            <w:pPr>
                              <w:spacing w:after="0" w:line="240" w:lineRule="auto"/>
                              <w:ind w:left="194" w:right="-20"/>
                              <w:rPr>
                                <w:rFonts w:ascii="Times New Roman" w:hAnsi="Times New Roman"/>
                                <w:sz w:val="20"/>
                                <w:szCs w:val="20"/>
                              </w:rPr>
                            </w:pPr>
                            <w:r>
                              <w:rPr>
                                <w:noProof/>
                                <w:lang w:val="en-US" w:eastAsia="en-US"/>
                              </w:rPr>
                              <w:drawing>
                                <wp:inline distT="0" distB="0" distL="0" distR="0" wp14:anchorId="21929594" wp14:editId="0F8101CC">
                                  <wp:extent cx="152400" cy="160020"/>
                                  <wp:effectExtent l="19050" t="0" r="0" b="0"/>
                                  <wp:docPr id="100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a:stretch>
                                            <a:fillRect/>
                                          </a:stretch>
                                        </pic:blipFill>
                                        <pic:spPr bwMode="auto">
                                          <a:xfrm>
                                            <a:off x="0" y="0"/>
                                            <a:ext cx="152400" cy="160020"/>
                                          </a:xfrm>
                                          <a:prstGeom prst="rect">
                                            <a:avLst/>
                                          </a:prstGeom>
                                          <a:noFill/>
                                          <a:ln w="9525">
                                            <a:noFill/>
                                            <a:miter lim="800000"/>
                                            <a:headEnd/>
                                            <a:tailEnd/>
                                          </a:ln>
                                        </pic:spPr>
                                      </pic:pic>
                                    </a:graphicData>
                                  </a:graphic>
                                </wp:inline>
                              </w:drawing>
                            </w:r>
                          </w:p>
                          <w:p w14:paraId="46309681" w14:textId="77777777" w:rsidR="000A02DC" w:rsidRPr="00E71B02" w:rsidRDefault="000A02DC">
                            <w:pPr>
                              <w:spacing w:before="19" w:after="0" w:line="220" w:lineRule="exact"/>
                            </w:pPr>
                          </w:p>
                        </w:tc>
                        <w:tc>
                          <w:tcPr>
                            <w:tcW w:w="1077" w:type="dxa"/>
                            <w:tcBorders>
                              <w:top w:val="single" w:sz="2" w:space="0" w:color="231F20"/>
                              <w:left w:val="single" w:sz="4" w:space="0" w:color="231F20"/>
                              <w:bottom w:val="single" w:sz="2" w:space="0" w:color="231F20"/>
                              <w:right w:val="single" w:sz="4" w:space="0" w:color="231F20"/>
                            </w:tcBorders>
                          </w:tcPr>
                          <w:p w14:paraId="510AB22C" w14:textId="77777777" w:rsidR="000A02DC" w:rsidRDefault="000A02DC" w:rsidP="002E0DD6">
                            <w:pPr>
                              <w:spacing w:before="50" w:after="0" w:line="240" w:lineRule="auto"/>
                              <w:ind w:left="108" w:right="113"/>
                              <w:jc w:val="center"/>
                              <w:rPr>
                                <w:rFonts w:ascii="Times New Roman" w:hAnsi="Times New Roman"/>
                                <w:sz w:val="20"/>
                                <w:szCs w:val="20"/>
                              </w:rPr>
                            </w:pPr>
                            <w:r>
                              <w:rPr>
                                <w:noProof/>
                                <w:lang w:val="en-US" w:eastAsia="en-US"/>
                              </w:rPr>
                              <w:drawing>
                                <wp:inline distT="0" distB="0" distL="0" distR="0" wp14:anchorId="632E96F8" wp14:editId="0D629A37">
                                  <wp:extent cx="388620" cy="388620"/>
                                  <wp:effectExtent l="19050" t="0" r="0" b="0"/>
                                  <wp:docPr id="100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388620" cy="388620"/>
                                          </a:xfrm>
                                          <a:prstGeom prst="rect">
                                            <a:avLst/>
                                          </a:prstGeom>
                                          <a:noFill/>
                                          <a:ln w="9525">
                                            <a:noFill/>
                                            <a:miter lim="800000"/>
                                            <a:headEnd/>
                                            <a:tailEnd/>
                                          </a:ln>
                                        </pic:spPr>
                                      </pic:pic>
                                    </a:graphicData>
                                  </a:graphic>
                                </wp:inline>
                              </w:drawing>
                            </w:r>
                          </w:p>
                        </w:tc>
                        <w:tc>
                          <w:tcPr>
                            <w:tcW w:w="3693" w:type="dxa"/>
                            <w:tcBorders>
                              <w:top w:val="single" w:sz="2" w:space="0" w:color="231F20"/>
                              <w:left w:val="single" w:sz="4" w:space="0" w:color="231F20"/>
                              <w:bottom w:val="single" w:sz="2" w:space="0" w:color="231F20"/>
                              <w:right w:val="single" w:sz="2" w:space="0" w:color="231F20"/>
                            </w:tcBorders>
                          </w:tcPr>
                          <w:p w14:paraId="22621DA0" w14:textId="77777777" w:rsidR="000A02DC" w:rsidRPr="00707042" w:rsidRDefault="000A02DC" w:rsidP="002E0DD6">
                            <w:pPr>
                              <w:spacing w:before="19" w:after="0" w:line="220" w:lineRule="exact"/>
                            </w:pPr>
                          </w:p>
                          <w:p w14:paraId="29173C39" w14:textId="77777777" w:rsidR="000A02DC" w:rsidRPr="00707042" w:rsidRDefault="000A02DC">
                            <w:pPr>
                              <w:spacing w:after="0" w:line="240" w:lineRule="auto"/>
                              <w:ind w:left="131" w:right="-20"/>
                              <w:rPr>
                                <w:rFonts w:ascii="Arial" w:hAnsi="Arial" w:cs="Arial"/>
                                <w:b/>
                                <w:bCs/>
                              </w:rPr>
                            </w:pPr>
                            <w:r w:rsidRPr="00707042">
                              <w:rPr>
                                <w:rFonts w:ascii="Arial" w:eastAsia="Arial" w:hAnsi="Arial" w:cs="Arial"/>
                                <w:color w:val="231F20"/>
                                <w:spacing w:val="-8"/>
                              </w:rPr>
                              <w:t>T</w:t>
                            </w:r>
                            <w:r w:rsidRPr="00707042">
                              <w:rPr>
                                <w:rFonts w:ascii="Arial" w:eastAsia="Arial" w:hAnsi="Arial" w:cs="Arial"/>
                                <w:color w:val="231F20"/>
                              </w:rPr>
                              <w:t>ravail</w:t>
                            </w:r>
                            <w:r w:rsidRPr="00707042">
                              <w:rPr>
                                <w:rFonts w:ascii="Arial" w:eastAsia="Arial" w:hAnsi="Arial" w:cs="Arial"/>
                                <w:color w:val="231F20"/>
                                <w:spacing w:val="13"/>
                              </w:rPr>
                              <w:t xml:space="preserve"> </w:t>
                            </w:r>
                            <w:r w:rsidRPr="00707042">
                              <w:rPr>
                                <w:rFonts w:ascii="Arial" w:eastAsia="Arial" w:hAnsi="Arial" w:cs="Arial"/>
                                <w:color w:val="231F20"/>
                              </w:rPr>
                              <w:t>en</w:t>
                            </w:r>
                            <w:r w:rsidRPr="00707042">
                              <w:rPr>
                                <w:rFonts w:ascii="Arial" w:eastAsia="Arial" w:hAnsi="Arial" w:cs="Arial"/>
                                <w:color w:val="231F20"/>
                                <w:spacing w:val="6"/>
                              </w:rPr>
                              <w:t xml:space="preserve"> </w:t>
                            </w:r>
                            <w:r w:rsidRPr="00707042">
                              <w:rPr>
                                <w:rFonts w:ascii="Arial" w:eastAsia="Arial" w:hAnsi="Arial" w:cs="Arial"/>
                                <w:color w:val="231F20"/>
                                <w:w w:val="102"/>
                              </w:rPr>
                              <w:t>équipe</w:t>
                            </w:r>
                          </w:p>
                        </w:tc>
                      </w:tr>
                      <w:tr w:rsidR="000A02DC" w:rsidRPr="00E71B02" w14:paraId="270FFE85" w14:textId="77777777" w:rsidTr="002E0DD6">
                        <w:trPr>
                          <w:trHeight w:hRule="exact" w:val="742"/>
                        </w:trPr>
                        <w:tc>
                          <w:tcPr>
                            <w:tcW w:w="621" w:type="dxa"/>
                            <w:tcBorders>
                              <w:top w:val="single" w:sz="2" w:space="0" w:color="231F20"/>
                              <w:left w:val="single" w:sz="2" w:space="0" w:color="231F20"/>
                              <w:bottom w:val="single" w:sz="2" w:space="0" w:color="231F20"/>
                              <w:right w:val="single" w:sz="4" w:space="0" w:color="231F20"/>
                            </w:tcBorders>
                          </w:tcPr>
                          <w:p w14:paraId="49E52396" w14:textId="77777777" w:rsidR="000A02DC" w:rsidRPr="00E71B02" w:rsidRDefault="000A02DC">
                            <w:pPr>
                              <w:spacing w:before="3" w:after="0" w:line="240" w:lineRule="exact"/>
                              <w:rPr>
                                <w:sz w:val="24"/>
                                <w:szCs w:val="24"/>
                              </w:rPr>
                            </w:pPr>
                          </w:p>
                          <w:p w14:paraId="76931BD0" w14:textId="77777777" w:rsidR="000A02DC" w:rsidRDefault="000A02DC">
                            <w:pPr>
                              <w:spacing w:after="0" w:line="240" w:lineRule="auto"/>
                              <w:ind w:left="194" w:right="-20"/>
                              <w:rPr>
                                <w:rFonts w:ascii="Times New Roman" w:hAnsi="Times New Roman"/>
                                <w:sz w:val="20"/>
                                <w:szCs w:val="20"/>
                              </w:rPr>
                            </w:pPr>
                            <w:r>
                              <w:rPr>
                                <w:noProof/>
                                <w:lang w:val="en-US" w:eastAsia="en-US"/>
                              </w:rPr>
                              <w:drawing>
                                <wp:inline distT="0" distB="0" distL="0" distR="0" wp14:anchorId="1AC2D599" wp14:editId="3F89091A">
                                  <wp:extent cx="152400" cy="160020"/>
                                  <wp:effectExtent l="19050" t="0" r="0" b="0"/>
                                  <wp:docPr id="100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srcRect/>
                                          <a:stretch>
                                            <a:fillRect/>
                                          </a:stretch>
                                        </pic:blipFill>
                                        <pic:spPr bwMode="auto">
                                          <a:xfrm>
                                            <a:off x="0" y="0"/>
                                            <a:ext cx="152400" cy="160020"/>
                                          </a:xfrm>
                                          <a:prstGeom prst="rect">
                                            <a:avLst/>
                                          </a:prstGeom>
                                          <a:noFill/>
                                          <a:ln w="9525">
                                            <a:noFill/>
                                            <a:miter lim="800000"/>
                                            <a:headEnd/>
                                            <a:tailEnd/>
                                          </a:ln>
                                        </pic:spPr>
                                      </pic:pic>
                                    </a:graphicData>
                                  </a:graphic>
                                </wp:inline>
                              </w:drawing>
                            </w:r>
                          </w:p>
                          <w:p w14:paraId="049EF11A" w14:textId="77777777" w:rsidR="000A02DC" w:rsidRPr="00E71B02" w:rsidRDefault="000A02DC">
                            <w:pPr>
                              <w:spacing w:after="0" w:line="240" w:lineRule="exact"/>
                              <w:rPr>
                                <w:sz w:val="24"/>
                                <w:szCs w:val="24"/>
                              </w:rPr>
                            </w:pPr>
                          </w:p>
                        </w:tc>
                        <w:tc>
                          <w:tcPr>
                            <w:tcW w:w="1077" w:type="dxa"/>
                            <w:tcBorders>
                              <w:top w:val="single" w:sz="2" w:space="0" w:color="231F20"/>
                              <w:left w:val="single" w:sz="4" w:space="0" w:color="231F20"/>
                              <w:bottom w:val="single" w:sz="2" w:space="0" w:color="231F20"/>
                              <w:right w:val="single" w:sz="4" w:space="0" w:color="231F20"/>
                            </w:tcBorders>
                          </w:tcPr>
                          <w:p w14:paraId="609433B5" w14:textId="77777777" w:rsidR="000A02DC" w:rsidRDefault="000A02DC" w:rsidP="002E0DD6">
                            <w:pPr>
                              <w:spacing w:before="50" w:after="0" w:line="240" w:lineRule="auto"/>
                              <w:ind w:left="108" w:right="113"/>
                              <w:jc w:val="center"/>
                              <w:rPr>
                                <w:rFonts w:ascii="Times New Roman" w:hAnsi="Times New Roman"/>
                                <w:sz w:val="20"/>
                                <w:szCs w:val="20"/>
                              </w:rPr>
                            </w:pPr>
                            <w:r>
                              <w:rPr>
                                <w:noProof/>
                                <w:lang w:val="en-US" w:eastAsia="en-US"/>
                              </w:rPr>
                              <w:drawing>
                                <wp:inline distT="0" distB="0" distL="0" distR="0" wp14:anchorId="072EFEF8" wp14:editId="30F81F60">
                                  <wp:extent cx="388620" cy="388620"/>
                                  <wp:effectExtent l="19050" t="0" r="0" b="0"/>
                                  <wp:docPr id="100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srcRect/>
                                          <a:stretch>
                                            <a:fillRect/>
                                          </a:stretch>
                                        </pic:blipFill>
                                        <pic:spPr bwMode="auto">
                                          <a:xfrm>
                                            <a:off x="0" y="0"/>
                                            <a:ext cx="388620" cy="388620"/>
                                          </a:xfrm>
                                          <a:prstGeom prst="rect">
                                            <a:avLst/>
                                          </a:prstGeom>
                                          <a:noFill/>
                                          <a:ln w="9525">
                                            <a:noFill/>
                                            <a:miter lim="800000"/>
                                            <a:headEnd/>
                                            <a:tailEnd/>
                                          </a:ln>
                                        </pic:spPr>
                                      </pic:pic>
                                    </a:graphicData>
                                  </a:graphic>
                                </wp:inline>
                              </w:drawing>
                            </w:r>
                          </w:p>
                        </w:tc>
                        <w:tc>
                          <w:tcPr>
                            <w:tcW w:w="3693" w:type="dxa"/>
                            <w:tcBorders>
                              <w:top w:val="single" w:sz="2" w:space="0" w:color="231F20"/>
                              <w:left w:val="single" w:sz="4" w:space="0" w:color="231F20"/>
                              <w:bottom w:val="single" w:sz="2" w:space="0" w:color="231F20"/>
                              <w:right w:val="single" w:sz="2" w:space="0" w:color="231F20"/>
                            </w:tcBorders>
                          </w:tcPr>
                          <w:p w14:paraId="3090889D" w14:textId="77777777" w:rsidR="000A02DC" w:rsidRPr="00707042" w:rsidRDefault="000A02DC" w:rsidP="002E0DD6">
                            <w:pPr>
                              <w:spacing w:before="19" w:after="0" w:line="220" w:lineRule="exact"/>
                            </w:pPr>
                          </w:p>
                          <w:p w14:paraId="33D5AB0E" w14:textId="77777777" w:rsidR="000A02DC" w:rsidRPr="00707042" w:rsidRDefault="000A02DC">
                            <w:pPr>
                              <w:spacing w:after="0" w:line="240" w:lineRule="auto"/>
                              <w:ind w:left="131" w:right="-20"/>
                              <w:rPr>
                                <w:rFonts w:ascii="Arial" w:hAnsi="Arial" w:cs="Arial"/>
                                <w:b/>
                                <w:bCs/>
                              </w:rPr>
                            </w:pPr>
                            <w:r w:rsidRPr="00707042">
                              <w:rPr>
                                <w:rFonts w:ascii="Arial" w:eastAsia="Arial" w:hAnsi="Arial" w:cs="Arial"/>
                                <w:color w:val="231F20"/>
                                <w:w w:val="102"/>
                              </w:rPr>
                              <w:t>Fiabilité</w:t>
                            </w:r>
                          </w:p>
                        </w:tc>
                      </w:tr>
                      <w:tr w:rsidR="000A02DC" w:rsidRPr="00E71B02" w14:paraId="7E6DD5E9" w14:textId="77777777" w:rsidTr="002E0DD6">
                        <w:trPr>
                          <w:trHeight w:hRule="exact" w:val="742"/>
                        </w:trPr>
                        <w:tc>
                          <w:tcPr>
                            <w:tcW w:w="621" w:type="dxa"/>
                            <w:tcBorders>
                              <w:top w:val="single" w:sz="2" w:space="0" w:color="231F20"/>
                              <w:left w:val="single" w:sz="2" w:space="0" w:color="231F20"/>
                              <w:bottom w:val="single" w:sz="2" w:space="0" w:color="231F20"/>
                              <w:right w:val="single" w:sz="4" w:space="0" w:color="231F20"/>
                            </w:tcBorders>
                          </w:tcPr>
                          <w:p w14:paraId="2BA40444" w14:textId="77777777" w:rsidR="000A02DC" w:rsidRPr="00E71B02" w:rsidRDefault="000A02DC">
                            <w:pPr>
                              <w:spacing w:before="3" w:after="0" w:line="240" w:lineRule="exact"/>
                              <w:rPr>
                                <w:sz w:val="24"/>
                                <w:szCs w:val="24"/>
                              </w:rPr>
                            </w:pPr>
                          </w:p>
                          <w:p w14:paraId="4E447746" w14:textId="77777777" w:rsidR="000A02DC" w:rsidRDefault="000A02DC">
                            <w:pPr>
                              <w:spacing w:after="0" w:line="240" w:lineRule="auto"/>
                              <w:ind w:left="194" w:right="-20"/>
                              <w:rPr>
                                <w:rFonts w:ascii="Times New Roman" w:hAnsi="Times New Roman"/>
                                <w:sz w:val="20"/>
                                <w:szCs w:val="20"/>
                              </w:rPr>
                            </w:pPr>
                            <w:r>
                              <w:rPr>
                                <w:noProof/>
                                <w:lang w:val="en-US" w:eastAsia="en-US"/>
                              </w:rPr>
                              <w:drawing>
                                <wp:inline distT="0" distB="0" distL="0" distR="0" wp14:anchorId="39D870F4" wp14:editId="3F721AA1">
                                  <wp:extent cx="152400" cy="160020"/>
                                  <wp:effectExtent l="19050" t="0" r="0" b="0"/>
                                  <wp:docPr id="100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a:stretch>
                                            <a:fillRect/>
                                          </a:stretch>
                                        </pic:blipFill>
                                        <pic:spPr bwMode="auto">
                                          <a:xfrm>
                                            <a:off x="0" y="0"/>
                                            <a:ext cx="152400" cy="160020"/>
                                          </a:xfrm>
                                          <a:prstGeom prst="rect">
                                            <a:avLst/>
                                          </a:prstGeom>
                                          <a:noFill/>
                                          <a:ln w="9525">
                                            <a:noFill/>
                                            <a:miter lim="800000"/>
                                            <a:headEnd/>
                                            <a:tailEnd/>
                                          </a:ln>
                                        </pic:spPr>
                                      </pic:pic>
                                    </a:graphicData>
                                  </a:graphic>
                                </wp:inline>
                              </w:drawing>
                            </w:r>
                          </w:p>
                          <w:p w14:paraId="33A098B7" w14:textId="77777777" w:rsidR="000A02DC" w:rsidRPr="00E71B02" w:rsidRDefault="000A02DC">
                            <w:pPr>
                              <w:spacing w:before="1" w:after="0" w:line="240" w:lineRule="exact"/>
                              <w:rPr>
                                <w:sz w:val="24"/>
                                <w:szCs w:val="24"/>
                              </w:rPr>
                            </w:pPr>
                          </w:p>
                        </w:tc>
                        <w:tc>
                          <w:tcPr>
                            <w:tcW w:w="1077" w:type="dxa"/>
                            <w:tcBorders>
                              <w:top w:val="single" w:sz="2" w:space="0" w:color="231F20"/>
                              <w:left w:val="single" w:sz="4" w:space="0" w:color="231F20"/>
                              <w:bottom w:val="single" w:sz="2" w:space="0" w:color="231F20"/>
                              <w:right w:val="single" w:sz="4" w:space="0" w:color="231F20"/>
                            </w:tcBorders>
                          </w:tcPr>
                          <w:p w14:paraId="330F679E" w14:textId="77777777" w:rsidR="000A02DC" w:rsidRDefault="000A02DC" w:rsidP="002E0DD6">
                            <w:pPr>
                              <w:spacing w:before="50" w:after="0" w:line="240" w:lineRule="auto"/>
                              <w:ind w:left="108" w:right="113"/>
                              <w:jc w:val="center"/>
                              <w:rPr>
                                <w:rFonts w:ascii="Times New Roman" w:hAnsi="Times New Roman"/>
                                <w:sz w:val="20"/>
                                <w:szCs w:val="20"/>
                              </w:rPr>
                            </w:pPr>
                            <w:r>
                              <w:rPr>
                                <w:noProof/>
                                <w:lang w:val="en-US" w:eastAsia="en-US"/>
                              </w:rPr>
                              <w:drawing>
                                <wp:inline distT="0" distB="0" distL="0" distR="0" wp14:anchorId="17747219" wp14:editId="6949FA3A">
                                  <wp:extent cx="388620" cy="388620"/>
                                  <wp:effectExtent l="19050" t="0" r="0" b="0"/>
                                  <wp:docPr id="100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srcRect/>
                                          <a:stretch>
                                            <a:fillRect/>
                                          </a:stretch>
                                        </pic:blipFill>
                                        <pic:spPr bwMode="auto">
                                          <a:xfrm>
                                            <a:off x="0" y="0"/>
                                            <a:ext cx="388620" cy="388620"/>
                                          </a:xfrm>
                                          <a:prstGeom prst="rect">
                                            <a:avLst/>
                                          </a:prstGeom>
                                          <a:noFill/>
                                          <a:ln w="9525">
                                            <a:noFill/>
                                            <a:miter lim="800000"/>
                                            <a:headEnd/>
                                            <a:tailEnd/>
                                          </a:ln>
                                        </pic:spPr>
                                      </pic:pic>
                                    </a:graphicData>
                                  </a:graphic>
                                </wp:inline>
                              </w:drawing>
                            </w:r>
                          </w:p>
                        </w:tc>
                        <w:tc>
                          <w:tcPr>
                            <w:tcW w:w="3693" w:type="dxa"/>
                            <w:tcBorders>
                              <w:top w:val="single" w:sz="2" w:space="0" w:color="231F20"/>
                              <w:left w:val="single" w:sz="4" w:space="0" w:color="231F20"/>
                              <w:bottom w:val="single" w:sz="2" w:space="0" w:color="231F20"/>
                              <w:right w:val="single" w:sz="2" w:space="0" w:color="231F20"/>
                            </w:tcBorders>
                          </w:tcPr>
                          <w:p w14:paraId="7106E8A5" w14:textId="77777777" w:rsidR="000A02DC" w:rsidRPr="00707042" w:rsidRDefault="000A02DC" w:rsidP="002E0DD6">
                            <w:pPr>
                              <w:spacing w:before="19" w:after="0" w:line="220" w:lineRule="exact"/>
                            </w:pPr>
                          </w:p>
                          <w:p w14:paraId="3117F063" w14:textId="77777777" w:rsidR="000A02DC" w:rsidRPr="00707042" w:rsidRDefault="000A02DC">
                            <w:pPr>
                              <w:spacing w:after="0" w:line="240" w:lineRule="auto"/>
                              <w:ind w:left="131" w:right="-20"/>
                              <w:rPr>
                                <w:rFonts w:ascii="Arial" w:hAnsi="Arial" w:cs="Arial"/>
                                <w:b/>
                                <w:bCs/>
                              </w:rPr>
                            </w:pPr>
                            <w:r w:rsidRPr="00707042">
                              <w:rPr>
                                <w:rFonts w:ascii="Arial" w:eastAsia="Arial" w:hAnsi="Arial" w:cs="Arial"/>
                                <w:color w:val="231F20"/>
                                <w:w w:val="102"/>
                              </w:rPr>
                              <w:t>Organisation</w:t>
                            </w:r>
                          </w:p>
                        </w:tc>
                      </w:tr>
                      <w:tr w:rsidR="000A02DC" w:rsidRPr="00E71B02" w14:paraId="62BB7744" w14:textId="77777777" w:rsidTr="002E0DD6">
                        <w:trPr>
                          <w:trHeight w:hRule="exact" w:val="742"/>
                        </w:trPr>
                        <w:tc>
                          <w:tcPr>
                            <w:tcW w:w="621" w:type="dxa"/>
                            <w:tcBorders>
                              <w:top w:val="single" w:sz="2" w:space="0" w:color="231F20"/>
                              <w:left w:val="single" w:sz="2" w:space="0" w:color="231F20"/>
                              <w:bottom w:val="single" w:sz="2" w:space="0" w:color="231F20"/>
                              <w:right w:val="single" w:sz="4" w:space="0" w:color="231F20"/>
                            </w:tcBorders>
                          </w:tcPr>
                          <w:p w14:paraId="56B44494" w14:textId="77777777" w:rsidR="000A02DC" w:rsidRPr="00E71B02" w:rsidRDefault="000A02DC">
                            <w:pPr>
                              <w:spacing w:before="2" w:after="0" w:line="240" w:lineRule="exact"/>
                              <w:rPr>
                                <w:sz w:val="24"/>
                                <w:szCs w:val="24"/>
                              </w:rPr>
                            </w:pPr>
                          </w:p>
                          <w:p w14:paraId="5CB7C232" w14:textId="77777777" w:rsidR="000A02DC" w:rsidRDefault="000A02DC">
                            <w:pPr>
                              <w:spacing w:after="0" w:line="240" w:lineRule="auto"/>
                              <w:ind w:left="194" w:right="-20"/>
                              <w:rPr>
                                <w:rFonts w:ascii="Times New Roman" w:hAnsi="Times New Roman"/>
                                <w:sz w:val="20"/>
                                <w:szCs w:val="20"/>
                              </w:rPr>
                            </w:pPr>
                            <w:r>
                              <w:rPr>
                                <w:noProof/>
                                <w:lang w:val="en-US" w:eastAsia="en-US"/>
                              </w:rPr>
                              <w:drawing>
                                <wp:inline distT="0" distB="0" distL="0" distR="0" wp14:anchorId="56117868" wp14:editId="774518DA">
                                  <wp:extent cx="152400" cy="160020"/>
                                  <wp:effectExtent l="19050" t="0" r="0" b="0"/>
                                  <wp:docPr id="100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srcRect/>
                                          <a:stretch>
                                            <a:fillRect/>
                                          </a:stretch>
                                        </pic:blipFill>
                                        <pic:spPr bwMode="auto">
                                          <a:xfrm>
                                            <a:off x="0" y="0"/>
                                            <a:ext cx="152400" cy="160020"/>
                                          </a:xfrm>
                                          <a:prstGeom prst="rect">
                                            <a:avLst/>
                                          </a:prstGeom>
                                          <a:noFill/>
                                          <a:ln w="9525">
                                            <a:noFill/>
                                            <a:miter lim="800000"/>
                                            <a:headEnd/>
                                            <a:tailEnd/>
                                          </a:ln>
                                        </pic:spPr>
                                      </pic:pic>
                                    </a:graphicData>
                                  </a:graphic>
                                </wp:inline>
                              </w:drawing>
                            </w:r>
                          </w:p>
                          <w:p w14:paraId="10A1EF9A" w14:textId="77777777" w:rsidR="000A02DC" w:rsidRPr="00E71B02" w:rsidRDefault="000A02DC">
                            <w:pPr>
                              <w:spacing w:before="2" w:after="0" w:line="240" w:lineRule="exact"/>
                              <w:rPr>
                                <w:sz w:val="24"/>
                                <w:szCs w:val="24"/>
                              </w:rPr>
                            </w:pPr>
                          </w:p>
                        </w:tc>
                        <w:tc>
                          <w:tcPr>
                            <w:tcW w:w="1077" w:type="dxa"/>
                            <w:tcBorders>
                              <w:top w:val="single" w:sz="2" w:space="0" w:color="231F20"/>
                              <w:left w:val="single" w:sz="4" w:space="0" w:color="231F20"/>
                              <w:bottom w:val="single" w:sz="2" w:space="0" w:color="231F20"/>
                              <w:right w:val="single" w:sz="4" w:space="0" w:color="231F20"/>
                            </w:tcBorders>
                          </w:tcPr>
                          <w:p w14:paraId="2F71AEF4" w14:textId="77777777" w:rsidR="000A02DC" w:rsidRDefault="000A02DC" w:rsidP="002E0DD6">
                            <w:pPr>
                              <w:spacing w:before="50" w:after="0" w:line="240" w:lineRule="auto"/>
                              <w:ind w:left="108" w:right="113"/>
                              <w:jc w:val="center"/>
                              <w:rPr>
                                <w:rFonts w:ascii="Times New Roman" w:hAnsi="Times New Roman"/>
                                <w:sz w:val="20"/>
                                <w:szCs w:val="20"/>
                              </w:rPr>
                            </w:pPr>
                            <w:r>
                              <w:rPr>
                                <w:noProof/>
                                <w:lang w:val="en-US" w:eastAsia="en-US"/>
                              </w:rPr>
                              <w:drawing>
                                <wp:inline distT="0" distB="0" distL="0" distR="0" wp14:anchorId="30D752B1" wp14:editId="4F8C0E91">
                                  <wp:extent cx="388620" cy="388620"/>
                                  <wp:effectExtent l="19050" t="0" r="0" b="0"/>
                                  <wp:docPr id="10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srcRect/>
                                          <a:stretch>
                                            <a:fillRect/>
                                          </a:stretch>
                                        </pic:blipFill>
                                        <pic:spPr bwMode="auto">
                                          <a:xfrm>
                                            <a:off x="0" y="0"/>
                                            <a:ext cx="388620" cy="388620"/>
                                          </a:xfrm>
                                          <a:prstGeom prst="rect">
                                            <a:avLst/>
                                          </a:prstGeom>
                                          <a:noFill/>
                                          <a:ln w="9525">
                                            <a:noFill/>
                                            <a:miter lim="800000"/>
                                            <a:headEnd/>
                                            <a:tailEnd/>
                                          </a:ln>
                                        </pic:spPr>
                                      </pic:pic>
                                    </a:graphicData>
                                  </a:graphic>
                                </wp:inline>
                              </w:drawing>
                            </w:r>
                          </w:p>
                        </w:tc>
                        <w:tc>
                          <w:tcPr>
                            <w:tcW w:w="3693" w:type="dxa"/>
                            <w:tcBorders>
                              <w:top w:val="single" w:sz="2" w:space="0" w:color="231F20"/>
                              <w:left w:val="single" w:sz="4" w:space="0" w:color="231F20"/>
                              <w:bottom w:val="single" w:sz="2" w:space="0" w:color="231F20"/>
                              <w:right w:val="single" w:sz="2" w:space="0" w:color="231F20"/>
                            </w:tcBorders>
                          </w:tcPr>
                          <w:p w14:paraId="37518F79" w14:textId="77777777" w:rsidR="000A02DC" w:rsidRPr="00707042" w:rsidRDefault="000A02DC" w:rsidP="002E0DD6">
                            <w:pPr>
                              <w:spacing w:before="19" w:after="0" w:line="220" w:lineRule="exact"/>
                            </w:pPr>
                          </w:p>
                          <w:p w14:paraId="4EF9DDB6" w14:textId="77777777" w:rsidR="000A02DC" w:rsidRPr="00707042" w:rsidRDefault="000A02DC">
                            <w:pPr>
                              <w:spacing w:after="0" w:line="240" w:lineRule="auto"/>
                              <w:ind w:left="131" w:right="-20"/>
                              <w:rPr>
                                <w:rFonts w:ascii="Arial" w:hAnsi="Arial" w:cs="Arial"/>
                                <w:b/>
                                <w:bCs/>
                              </w:rPr>
                            </w:pPr>
                            <w:r w:rsidRPr="00707042">
                              <w:rPr>
                                <w:rFonts w:ascii="Arial" w:eastAsia="Arial" w:hAnsi="Arial" w:cs="Arial"/>
                                <w:color w:val="231F20"/>
                                <w:spacing w:val="-8"/>
                              </w:rPr>
                              <w:t>T</w:t>
                            </w:r>
                            <w:r w:rsidRPr="00707042">
                              <w:rPr>
                                <w:rFonts w:ascii="Arial" w:eastAsia="Arial" w:hAnsi="Arial" w:cs="Arial"/>
                                <w:color w:val="231F20"/>
                              </w:rPr>
                              <w:t>ravail</w:t>
                            </w:r>
                            <w:r w:rsidRPr="00707042">
                              <w:rPr>
                                <w:rFonts w:ascii="Arial" w:eastAsia="Arial" w:hAnsi="Arial" w:cs="Arial"/>
                                <w:color w:val="231F20"/>
                                <w:spacing w:val="13"/>
                              </w:rPr>
                              <w:t xml:space="preserve"> </w:t>
                            </w:r>
                            <w:r w:rsidRPr="00707042">
                              <w:rPr>
                                <w:rFonts w:ascii="Arial" w:eastAsia="Arial" w:hAnsi="Arial" w:cs="Arial"/>
                                <w:color w:val="231F20"/>
                              </w:rPr>
                              <w:t>en</w:t>
                            </w:r>
                            <w:r w:rsidRPr="00707042">
                              <w:rPr>
                                <w:rFonts w:ascii="Arial" w:eastAsia="Arial" w:hAnsi="Arial" w:cs="Arial"/>
                                <w:color w:val="231F20"/>
                                <w:spacing w:val="6"/>
                              </w:rPr>
                              <w:t xml:space="preserve"> </w:t>
                            </w:r>
                            <w:r w:rsidRPr="00707042">
                              <w:rPr>
                                <w:rFonts w:ascii="Arial" w:eastAsia="Arial" w:hAnsi="Arial" w:cs="Arial"/>
                                <w:color w:val="231F20"/>
                                <w:w w:val="102"/>
                              </w:rPr>
                              <w:t>autonomie</w:t>
                            </w:r>
                          </w:p>
                        </w:tc>
                      </w:tr>
                      <w:tr w:rsidR="000A02DC" w:rsidRPr="00E71B02" w14:paraId="00E568D2" w14:textId="77777777" w:rsidTr="002E0DD6">
                        <w:trPr>
                          <w:trHeight w:hRule="exact" w:val="742"/>
                        </w:trPr>
                        <w:tc>
                          <w:tcPr>
                            <w:tcW w:w="621" w:type="dxa"/>
                            <w:tcBorders>
                              <w:top w:val="single" w:sz="2" w:space="0" w:color="231F20"/>
                              <w:left w:val="single" w:sz="2" w:space="0" w:color="231F20"/>
                              <w:bottom w:val="single" w:sz="2" w:space="0" w:color="231F20"/>
                              <w:right w:val="single" w:sz="4" w:space="0" w:color="231F20"/>
                            </w:tcBorders>
                          </w:tcPr>
                          <w:p w14:paraId="4CDB57F9" w14:textId="77777777" w:rsidR="000A02DC" w:rsidRPr="00E71B02" w:rsidRDefault="000A02DC">
                            <w:pPr>
                              <w:spacing w:before="1" w:after="0" w:line="240" w:lineRule="exact"/>
                              <w:rPr>
                                <w:sz w:val="24"/>
                                <w:szCs w:val="24"/>
                              </w:rPr>
                            </w:pPr>
                          </w:p>
                          <w:p w14:paraId="15CAD75B" w14:textId="77777777" w:rsidR="000A02DC" w:rsidRDefault="000A02DC">
                            <w:pPr>
                              <w:spacing w:after="0" w:line="240" w:lineRule="auto"/>
                              <w:ind w:left="194" w:right="-20"/>
                              <w:rPr>
                                <w:rFonts w:ascii="Times New Roman" w:hAnsi="Times New Roman"/>
                                <w:sz w:val="20"/>
                                <w:szCs w:val="20"/>
                              </w:rPr>
                            </w:pPr>
                            <w:r>
                              <w:rPr>
                                <w:noProof/>
                                <w:lang w:val="en-US" w:eastAsia="en-US"/>
                              </w:rPr>
                              <w:drawing>
                                <wp:inline distT="0" distB="0" distL="0" distR="0" wp14:anchorId="4B17A857" wp14:editId="65A1FF60">
                                  <wp:extent cx="152400" cy="152400"/>
                                  <wp:effectExtent l="19050" t="0" r="0" b="0"/>
                                  <wp:docPr id="101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14:paraId="21B4871E" w14:textId="77777777" w:rsidR="000A02DC" w:rsidRPr="00E71B02" w:rsidRDefault="000A02DC">
                            <w:pPr>
                              <w:spacing w:before="18" w:after="0" w:line="220" w:lineRule="exact"/>
                            </w:pPr>
                          </w:p>
                        </w:tc>
                        <w:tc>
                          <w:tcPr>
                            <w:tcW w:w="1077" w:type="dxa"/>
                            <w:tcBorders>
                              <w:top w:val="single" w:sz="2" w:space="0" w:color="231F20"/>
                              <w:left w:val="single" w:sz="4" w:space="0" w:color="231F20"/>
                              <w:bottom w:val="single" w:sz="2" w:space="0" w:color="231F20"/>
                              <w:right w:val="single" w:sz="4" w:space="0" w:color="231F20"/>
                            </w:tcBorders>
                          </w:tcPr>
                          <w:p w14:paraId="25B04133" w14:textId="77777777" w:rsidR="000A02DC" w:rsidRDefault="000A02DC" w:rsidP="002E0DD6">
                            <w:pPr>
                              <w:spacing w:before="50" w:after="0" w:line="240" w:lineRule="auto"/>
                              <w:ind w:left="108" w:right="113"/>
                              <w:jc w:val="center"/>
                              <w:rPr>
                                <w:rFonts w:ascii="Times New Roman" w:hAnsi="Times New Roman"/>
                                <w:sz w:val="20"/>
                                <w:szCs w:val="20"/>
                              </w:rPr>
                            </w:pPr>
                            <w:r>
                              <w:rPr>
                                <w:noProof/>
                                <w:lang w:val="en-US" w:eastAsia="en-US"/>
                              </w:rPr>
                              <w:drawing>
                                <wp:inline distT="0" distB="0" distL="0" distR="0" wp14:anchorId="12CEE3B0" wp14:editId="26019A4D">
                                  <wp:extent cx="388620" cy="403860"/>
                                  <wp:effectExtent l="19050" t="0" r="0" b="0"/>
                                  <wp:docPr id="101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srcRect/>
                                          <a:stretch>
                                            <a:fillRect/>
                                          </a:stretch>
                                        </pic:blipFill>
                                        <pic:spPr bwMode="auto">
                                          <a:xfrm>
                                            <a:off x="0" y="0"/>
                                            <a:ext cx="388620" cy="403860"/>
                                          </a:xfrm>
                                          <a:prstGeom prst="rect">
                                            <a:avLst/>
                                          </a:prstGeom>
                                          <a:noFill/>
                                          <a:ln w="9525">
                                            <a:noFill/>
                                            <a:miter lim="800000"/>
                                            <a:headEnd/>
                                            <a:tailEnd/>
                                          </a:ln>
                                        </pic:spPr>
                                      </pic:pic>
                                    </a:graphicData>
                                  </a:graphic>
                                </wp:inline>
                              </w:drawing>
                            </w:r>
                          </w:p>
                        </w:tc>
                        <w:tc>
                          <w:tcPr>
                            <w:tcW w:w="3693" w:type="dxa"/>
                            <w:tcBorders>
                              <w:top w:val="single" w:sz="2" w:space="0" w:color="231F20"/>
                              <w:left w:val="single" w:sz="4" w:space="0" w:color="231F20"/>
                              <w:bottom w:val="single" w:sz="2" w:space="0" w:color="231F20"/>
                              <w:right w:val="single" w:sz="2" w:space="0" w:color="231F20"/>
                            </w:tcBorders>
                          </w:tcPr>
                          <w:p w14:paraId="75C1F6F3" w14:textId="77777777" w:rsidR="000A02DC" w:rsidRPr="00707042" w:rsidRDefault="000A02DC" w:rsidP="002E0DD6">
                            <w:pPr>
                              <w:spacing w:after="0" w:line="220" w:lineRule="exact"/>
                            </w:pPr>
                          </w:p>
                          <w:p w14:paraId="2D2BB5AD" w14:textId="77777777" w:rsidR="000A02DC" w:rsidRPr="00707042" w:rsidRDefault="000A02DC">
                            <w:pPr>
                              <w:spacing w:after="0" w:line="240" w:lineRule="auto"/>
                              <w:ind w:left="131" w:right="-20"/>
                              <w:rPr>
                                <w:rFonts w:ascii="Arial" w:hAnsi="Arial" w:cs="Arial"/>
                                <w:b/>
                                <w:bCs/>
                              </w:rPr>
                            </w:pPr>
                            <w:r w:rsidRPr="00707042">
                              <w:rPr>
                                <w:rFonts w:ascii="Arial" w:eastAsia="Arial" w:hAnsi="Arial" w:cs="Arial"/>
                                <w:color w:val="231F20"/>
                              </w:rPr>
                              <w:t>Initiative</w:t>
                            </w:r>
                          </w:p>
                        </w:tc>
                      </w:tr>
                      <w:tr w:rsidR="000A02DC" w:rsidRPr="00E71B02" w14:paraId="5C588CA6" w14:textId="77777777" w:rsidTr="002E0DD6">
                        <w:trPr>
                          <w:trHeight w:hRule="exact" w:val="742"/>
                        </w:trPr>
                        <w:tc>
                          <w:tcPr>
                            <w:tcW w:w="621" w:type="dxa"/>
                            <w:tcBorders>
                              <w:top w:val="single" w:sz="2" w:space="0" w:color="231F20"/>
                              <w:left w:val="single" w:sz="2" w:space="0" w:color="231F20"/>
                              <w:bottom w:val="single" w:sz="2" w:space="0" w:color="231F20"/>
                              <w:right w:val="single" w:sz="4" w:space="0" w:color="231F20"/>
                            </w:tcBorders>
                          </w:tcPr>
                          <w:p w14:paraId="7BF2F1E3" w14:textId="77777777" w:rsidR="000A02DC" w:rsidRPr="00E71B02" w:rsidRDefault="000A02DC">
                            <w:pPr>
                              <w:spacing w:after="0" w:line="240" w:lineRule="exact"/>
                              <w:rPr>
                                <w:sz w:val="24"/>
                                <w:szCs w:val="24"/>
                              </w:rPr>
                            </w:pPr>
                          </w:p>
                          <w:p w14:paraId="32369B1C" w14:textId="77777777" w:rsidR="000A02DC" w:rsidRDefault="000A02DC">
                            <w:pPr>
                              <w:spacing w:after="0" w:line="240" w:lineRule="auto"/>
                              <w:ind w:left="194" w:right="-20"/>
                              <w:rPr>
                                <w:rFonts w:ascii="Times New Roman" w:hAnsi="Times New Roman"/>
                                <w:sz w:val="20"/>
                                <w:szCs w:val="20"/>
                              </w:rPr>
                            </w:pPr>
                            <w:r>
                              <w:rPr>
                                <w:noProof/>
                                <w:lang w:val="en-US" w:eastAsia="en-US"/>
                              </w:rPr>
                              <w:drawing>
                                <wp:inline distT="0" distB="0" distL="0" distR="0" wp14:anchorId="26893AC4" wp14:editId="79A02CEB">
                                  <wp:extent cx="152400" cy="152400"/>
                                  <wp:effectExtent l="19050" t="0" r="0" b="0"/>
                                  <wp:docPr id="10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14:paraId="73E95A1C" w14:textId="77777777" w:rsidR="000A02DC" w:rsidRPr="00E71B02" w:rsidRDefault="000A02DC">
                            <w:pPr>
                              <w:spacing w:before="18" w:after="0" w:line="220" w:lineRule="exact"/>
                            </w:pPr>
                          </w:p>
                        </w:tc>
                        <w:tc>
                          <w:tcPr>
                            <w:tcW w:w="1077" w:type="dxa"/>
                            <w:tcBorders>
                              <w:top w:val="single" w:sz="2" w:space="0" w:color="231F20"/>
                              <w:left w:val="single" w:sz="4" w:space="0" w:color="231F20"/>
                              <w:bottom w:val="single" w:sz="2" w:space="0" w:color="231F20"/>
                              <w:right w:val="single" w:sz="4" w:space="0" w:color="231F20"/>
                            </w:tcBorders>
                          </w:tcPr>
                          <w:p w14:paraId="5A32D550" w14:textId="77777777" w:rsidR="000A02DC" w:rsidRDefault="000A02DC" w:rsidP="002E0DD6">
                            <w:pPr>
                              <w:spacing w:before="50" w:after="0" w:line="240" w:lineRule="auto"/>
                              <w:ind w:left="108" w:right="113"/>
                              <w:jc w:val="center"/>
                              <w:rPr>
                                <w:rFonts w:ascii="Times New Roman" w:hAnsi="Times New Roman"/>
                                <w:sz w:val="20"/>
                                <w:szCs w:val="20"/>
                              </w:rPr>
                            </w:pPr>
                            <w:r>
                              <w:rPr>
                                <w:noProof/>
                                <w:lang w:val="en-US" w:eastAsia="en-US"/>
                              </w:rPr>
                              <w:drawing>
                                <wp:inline distT="0" distB="0" distL="0" distR="0" wp14:anchorId="10E82AA9" wp14:editId="35B94F77">
                                  <wp:extent cx="388620" cy="388620"/>
                                  <wp:effectExtent l="19050" t="0" r="0" b="0"/>
                                  <wp:docPr id="101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srcRect/>
                                          <a:stretch>
                                            <a:fillRect/>
                                          </a:stretch>
                                        </pic:blipFill>
                                        <pic:spPr bwMode="auto">
                                          <a:xfrm>
                                            <a:off x="0" y="0"/>
                                            <a:ext cx="388620" cy="388620"/>
                                          </a:xfrm>
                                          <a:prstGeom prst="rect">
                                            <a:avLst/>
                                          </a:prstGeom>
                                          <a:noFill/>
                                          <a:ln w="9525">
                                            <a:noFill/>
                                            <a:miter lim="800000"/>
                                            <a:headEnd/>
                                            <a:tailEnd/>
                                          </a:ln>
                                        </pic:spPr>
                                      </pic:pic>
                                    </a:graphicData>
                                  </a:graphic>
                                </wp:inline>
                              </w:drawing>
                            </w:r>
                          </w:p>
                        </w:tc>
                        <w:tc>
                          <w:tcPr>
                            <w:tcW w:w="3693" w:type="dxa"/>
                            <w:tcBorders>
                              <w:top w:val="single" w:sz="2" w:space="0" w:color="231F20"/>
                              <w:left w:val="single" w:sz="4" w:space="0" w:color="231F20"/>
                              <w:bottom w:val="single" w:sz="2" w:space="0" w:color="231F20"/>
                              <w:right w:val="single" w:sz="2" w:space="0" w:color="231F20"/>
                            </w:tcBorders>
                          </w:tcPr>
                          <w:p w14:paraId="6B2E42B0" w14:textId="77777777" w:rsidR="000A02DC" w:rsidRPr="00707042" w:rsidRDefault="000A02DC" w:rsidP="002E0DD6">
                            <w:pPr>
                              <w:spacing w:before="19" w:after="0" w:line="220" w:lineRule="exact"/>
                            </w:pPr>
                          </w:p>
                          <w:p w14:paraId="68C157F7" w14:textId="77777777" w:rsidR="000A02DC" w:rsidRPr="00707042" w:rsidRDefault="000A02DC">
                            <w:pPr>
                              <w:spacing w:after="0" w:line="240" w:lineRule="auto"/>
                              <w:ind w:left="131" w:right="-20"/>
                              <w:rPr>
                                <w:rFonts w:ascii="Arial" w:hAnsi="Arial" w:cs="Arial"/>
                                <w:b/>
                                <w:bCs/>
                              </w:rPr>
                            </w:pPr>
                            <w:r w:rsidRPr="00707042">
                              <w:rPr>
                                <w:rFonts w:ascii="Arial" w:eastAsia="Arial" w:hAnsi="Arial" w:cs="Arial"/>
                                <w:color w:val="231F20"/>
                              </w:rPr>
                              <w:t>Autonomie</w:t>
                            </w:r>
                            <w:r w:rsidRPr="00707042">
                              <w:rPr>
                                <w:rFonts w:ascii="Arial" w:eastAsia="Arial" w:hAnsi="Arial" w:cs="Arial"/>
                                <w:color w:val="231F20"/>
                                <w:spacing w:val="20"/>
                              </w:rPr>
                              <w:t xml:space="preserve"> </w:t>
                            </w:r>
                            <w:r w:rsidRPr="00707042">
                              <w:rPr>
                                <w:rFonts w:ascii="Arial" w:eastAsia="Arial" w:hAnsi="Arial" w:cs="Arial"/>
                                <w:color w:val="231F20"/>
                                <w:w w:val="102"/>
                              </w:rPr>
                              <w:t>sociale</w:t>
                            </w:r>
                          </w:p>
                        </w:tc>
                      </w:tr>
                      <w:tr w:rsidR="000A02DC" w:rsidRPr="00E71B02" w14:paraId="681690AA" w14:textId="77777777" w:rsidTr="002E0DD6">
                        <w:trPr>
                          <w:trHeight w:hRule="exact" w:val="742"/>
                        </w:trPr>
                        <w:tc>
                          <w:tcPr>
                            <w:tcW w:w="621" w:type="dxa"/>
                            <w:tcBorders>
                              <w:top w:val="single" w:sz="2" w:space="0" w:color="231F20"/>
                              <w:left w:val="single" w:sz="2" w:space="0" w:color="231F20"/>
                              <w:bottom w:val="single" w:sz="2" w:space="0" w:color="231F20"/>
                              <w:right w:val="single" w:sz="4" w:space="0" w:color="231F20"/>
                            </w:tcBorders>
                          </w:tcPr>
                          <w:p w14:paraId="4C18A80D" w14:textId="77777777" w:rsidR="000A02DC" w:rsidRPr="00E71B02" w:rsidRDefault="000A02DC">
                            <w:pPr>
                              <w:spacing w:before="19" w:after="0" w:line="220" w:lineRule="exact"/>
                            </w:pPr>
                          </w:p>
                          <w:p w14:paraId="68F3DC34" w14:textId="77777777" w:rsidR="000A02DC" w:rsidRDefault="000A02DC">
                            <w:pPr>
                              <w:spacing w:after="0" w:line="240" w:lineRule="auto"/>
                              <w:ind w:left="194" w:right="-20"/>
                              <w:rPr>
                                <w:rFonts w:ascii="Times New Roman" w:hAnsi="Times New Roman"/>
                                <w:sz w:val="20"/>
                                <w:szCs w:val="20"/>
                              </w:rPr>
                            </w:pPr>
                            <w:r>
                              <w:rPr>
                                <w:noProof/>
                                <w:lang w:val="en-US" w:eastAsia="en-US"/>
                              </w:rPr>
                              <w:drawing>
                                <wp:inline distT="0" distB="0" distL="0" distR="0" wp14:anchorId="212A594E" wp14:editId="70B0CD57">
                                  <wp:extent cx="152400" cy="152400"/>
                                  <wp:effectExtent l="19050" t="0" r="0" b="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14:paraId="6E539CCA" w14:textId="77777777" w:rsidR="000A02DC" w:rsidRPr="00E71B02" w:rsidRDefault="000A02DC">
                            <w:pPr>
                              <w:spacing w:before="19" w:after="0" w:line="220" w:lineRule="exact"/>
                            </w:pPr>
                          </w:p>
                        </w:tc>
                        <w:tc>
                          <w:tcPr>
                            <w:tcW w:w="1077" w:type="dxa"/>
                            <w:tcBorders>
                              <w:top w:val="single" w:sz="2" w:space="0" w:color="231F20"/>
                              <w:left w:val="single" w:sz="4" w:space="0" w:color="231F20"/>
                              <w:bottom w:val="single" w:sz="2" w:space="0" w:color="231F20"/>
                              <w:right w:val="single" w:sz="4" w:space="0" w:color="231F20"/>
                            </w:tcBorders>
                          </w:tcPr>
                          <w:p w14:paraId="18B2F2C9" w14:textId="77777777" w:rsidR="000A02DC" w:rsidRDefault="000A02DC" w:rsidP="002E0DD6">
                            <w:pPr>
                              <w:spacing w:before="50" w:after="0" w:line="240" w:lineRule="auto"/>
                              <w:ind w:left="108" w:right="113"/>
                              <w:jc w:val="center"/>
                              <w:rPr>
                                <w:rFonts w:ascii="Times New Roman" w:hAnsi="Times New Roman"/>
                                <w:sz w:val="20"/>
                                <w:szCs w:val="20"/>
                              </w:rPr>
                            </w:pPr>
                            <w:r>
                              <w:rPr>
                                <w:noProof/>
                                <w:lang w:val="en-US" w:eastAsia="en-US"/>
                              </w:rPr>
                              <w:drawing>
                                <wp:inline distT="0" distB="0" distL="0" distR="0" wp14:anchorId="49C271CC" wp14:editId="43948E3A">
                                  <wp:extent cx="388620" cy="388620"/>
                                  <wp:effectExtent l="19050" t="0" r="0" b="0"/>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srcRect/>
                                          <a:stretch>
                                            <a:fillRect/>
                                          </a:stretch>
                                        </pic:blipFill>
                                        <pic:spPr bwMode="auto">
                                          <a:xfrm>
                                            <a:off x="0" y="0"/>
                                            <a:ext cx="388620" cy="388620"/>
                                          </a:xfrm>
                                          <a:prstGeom prst="rect">
                                            <a:avLst/>
                                          </a:prstGeom>
                                          <a:noFill/>
                                          <a:ln w="9525">
                                            <a:noFill/>
                                            <a:miter lim="800000"/>
                                            <a:headEnd/>
                                            <a:tailEnd/>
                                          </a:ln>
                                        </pic:spPr>
                                      </pic:pic>
                                    </a:graphicData>
                                  </a:graphic>
                                </wp:inline>
                              </w:drawing>
                            </w:r>
                          </w:p>
                        </w:tc>
                        <w:tc>
                          <w:tcPr>
                            <w:tcW w:w="3693" w:type="dxa"/>
                            <w:tcBorders>
                              <w:top w:val="single" w:sz="2" w:space="0" w:color="231F20"/>
                              <w:left w:val="single" w:sz="4" w:space="0" w:color="231F20"/>
                              <w:bottom w:val="single" w:sz="2" w:space="0" w:color="231F20"/>
                              <w:right w:val="single" w:sz="2" w:space="0" w:color="231F20"/>
                            </w:tcBorders>
                          </w:tcPr>
                          <w:p w14:paraId="2418D72C" w14:textId="77777777" w:rsidR="000A02DC" w:rsidRPr="00707042" w:rsidRDefault="000A02DC" w:rsidP="002E0DD6">
                            <w:pPr>
                              <w:spacing w:before="19" w:after="0" w:line="220" w:lineRule="exact"/>
                            </w:pPr>
                          </w:p>
                          <w:p w14:paraId="680377C4" w14:textId="77777777" w:rsidR="000A02DC" w:rsidRPr="00707042" w:rsidRDefault="000A02DC">
                            <w:pPr>
                              <w:spacing w:after="0" w:line="240" w:lineRule="auto"/>
                              <w:ind w:left="131" w:right="-20"/>
                              <w:rPr>
                                <w:rFonts w:ascii="Arial" w:hAnsi="Arial" w:cs="Arial"/>
                                <w:b/>
                                <w:bCs/>
                              </w:rPr>
                            </w:pPr>
                            <w:r w:rsidRPr="00707042">
                              <w:rPr>
                                <w:rFonts w:ascii="Arial" w:eastAsia="Arial" w:hAnsi="Arial" w:cs="Arial"/>
                                <w:color w:val="231F20"/>
                              </w:rPr>
                              <w:t>Service</w:t>
                            </w:r>
                            <w:r w:rsidRPr="00707042">
                              <w:rPr>
                                <w:rFonts w:ascii="Arial" w:eastAsia="Arial" w:hAnsi="Arial" w:cs="Arial"/>
                                <w:color w:val="231F20"/>
                                <w:spacing w:val="15"/>
                              </w:rPr>
                              <w:t xml:space="preserve"> </w:t>
                            </w:r>
                            <w:r w:rsidRPr="00707042">
                              <w:rPr>
                                <w:rFonts w:ascii="Arial" w:eastAsia="Arial" w:hAnsi="Arial" w:cs="Arial"/>
                                <w:color w:val="231F20"/>
                              </w:rPr>
                              <w:t>à</w:t>
                            </w:r>
                            <w:r w:rsidRPr="00707042">
                              <w:rPr>
                                <w:rFonts w:ascii="Arial" w:eastAsia="Arial" w:hAnsi="Arial" w:cs="Arial"/>
                                <w:color w:val="231F20"/>
                                <w:spacing w:val="4"/>
                              </w:rPr>
                              <w:t xml:space="preserve"> </w:t>
                            </w:r>
                            <w:r w:rsidRPr="00707042">
                              <w:rPr>
                                <w:rFonts w:ascii="Arial" w:eastAsia="Arial" w:hAnsi="Arial" w:cs="Arial"/>
                                <w:color w:val="231F20"/>
                              </w:rPr>
                              <w:t>la</w:t>
                            </w:r>
                            <w:r w:rsidRPr="00707042">
                              <w:rPr>
                                <w:rFonts w:ascii="Arial" w:eastAsia="Arial" w:hAnsi="Arial" w:cs="Arial"/>
                                <w:color w:val="231F20"/>
                                <w:spacing w:val="5"/>
                              </w:rPr>
                              <w:t xml:space="preserve"> </w:t>
                            </w:r>
                            <w:r w:rsidRPr="00707042">
                              <w:rPr>
                                <w:rFonts w:ascii="Arial" w:eastAsia="Arial" w:hAnsi="Arial" w:cs="Arial"/>
                                <w:color w:val="231F20"/>
                                <w:w w:val="102"/>
                              </w:rPr>
                              <w:t>clientèle</w:t>
                            </w:r>
                          </w:p>
                        </w:tc>
                      </w:tr>
                      <w:tr w:rsidR="000A02DC" w:rsidRPr="00E71B02" w14:paraId="105A2A3C" w14:textId="77777777" w:rsidTr="002E0DD6">
                        <w:trPr>
                          <w:trHeight w:hRule="exact" w:val="742"/>
                        </w:trPr>
                        <w:tc>
                          <w:tcPr>
                            <w:tcW w:w="621" w:type="dxa"/>
                            <w:tcBorders>
                              <w:top w:val="single" w:sz="2" w:space="0" w:color="231F20"/>
                              <w:left w:val="single" w:sz="2" w:space="0" w:color="231F20"/>
                              <w:bottom w:val="single" w:sz="2" w:space="0" w:color="231F20"/>
                              <w:right w:val="single" w:sz="4" w:space="0" w:color="231F20"/>
                            </w:tcBorders>
                          </w:tcPr>
                          <w:p w14:paraId="44B8AA44" w14:textId="77777777" w:rsidR="000A02DC" w:rsidRPr="00E71B02" w:rsidRDefault="000A02DC">
                            <w:pPr>
                              <w:spacing w:before="19" w:after="0" w:line="220" w:lineRule="exact"/>
                            </w:pPr>
                          </w:p>
                          <w:p w14:paraId="7B68CABE" w14:textId="77777777" w:rsidR="000A02DC" w:rsidRDefault="000A02DC">
                            <w:pPr>
                              <w:spacing w:after="0" w:line="240" w:lineRule="auto"/>
                              <w:ind w:left="194" w:right="-20"/>
                              <w:rPr>
                                <w:rFonts w:ascii="Times New Roman" w:hAnsi="Times New Roman"/>
                                <w:sz w:val="20"/>
                                <w:szCs w:val="20"/>
                              </w:rPr>
                            </w:pPr>
                            <w:r>
                              <w:rPr>
                                <w:noProof/>
                                <w:lang w:val="en-US" w:eastAsia="en-US"/>
                              </w:rPr>
                              <w:drawing>
                                <wp:inline distT="0" distB="0" distL="0" distR="0" wp14:anchorId="35212F39" wp14:editId="551D639D">
                                  <wp:extent cx="152400" cy="160020"/>
                                  <wp:effectExtent l="19050" t="0" r="0" b="0"/>
                                  <wp:docPr id="101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srcRect/>
                                          <a:stretch>
                                            <a:fillRect/>
                                          </a:stretch>
                                        </pic:blipFill>
                                        <pic:spPr bwMode="auto">
                                          <a:xfrm>
                                            <a:off x="0" y="0"/>
                                            <a:ext cx="152400" cy="160020"/>
                                          </a:xfrm>
                                          <a:prstGeom prst="rect">
                                            <a:avLst/>
                                          </a:prstGeom>
                                          <a:noFill/>
                                          <a:ln w="9525">
                                            <a:noFill/>
                                            <a:miter lim="800000"/>
                                            <a:headEnd/>
                                            <a:tailEnd/>
                                          </a:ln>
                                        </pic:spPr>
                                      </pic:pic>
                                    </a:graphicData>
                                  </a:graphic>
                                </wp:inline>
                              </w:drawing>
                            </w:r>
                          </w:p>
                          <w:p w14:paraId="7E36C545" w14:textId="77777777" w:rsidR="000A02DC" w:rsidRPr="00E71B02" w:rsidRDefault="000A02DC">
                            <w:pPr>
                              <w:spacing w:before="5" w:after="0" w:line="240" w:lineRule="exact"/>
                              <w:rPr>
                                <w:sz w:val="24"/>
                                <w:szCs w:val="24"/>
                              </w:rPr>
                            </w:pPr>
                          </w:p>
                        </w:tc>
                        <w:tc>
                          <w:tcPr>
                            <w:tcW w:w="1077" w:type="dxa"/>
                            <w:tcBorders>
                              <w:top w:val="single" w:sz="2" w:space="0" w:color="231F20"/>
                              <w:left w:val="single" w:sz="4" w:space="0" w:color="231F20"/>
                              <w:bottom w:val="single" w:sz="2" w:space="0" w:color="231F20"/>
                              <w:right w:val="single" w:sz="4" w:space="0" w:color="231F20"/>
                            </w:tcBorders>
                          </w:tcPr>
                          <w:p w14:paraId="163AD7CA" w14:textId="77777777" w:rsidR="000A02DC" w:rsidRDefault="000A02DC" w:rsidP="002E0DD6">
                            <w:pPr>
                              <w:spacing w:before="50" w:after="0" w:line="240" w:lineRule="auto"/>
                              <w:ind w:left="108" w:right="113"/>
                              <w:jc w:val="center"/>
                              <w:rPr>
                                <w:rFonts w:ascii="Times New Roman" w:hAnsi="Times New Roman"/>
                                <w:sz w:val="20"/>
                                <w:szCs w:val="20"/>
                              </w:rPr>
                            </w:pPr>
                            <w:r>
                              <w:rPr>
                                <w:noProof/>
                                <w:lang w:val="en-US" w:eastAsia="en-US"/>
                              </w:rPr>
                              <w:drawing>
                                <wp:inline distT="0" distB="0" distL="0" distR="0" wp14:anchorId="638369EE" wp14:editId="4383BEE1">
                                  <wp:extent cx="388620" cy="388620"/>
                                  <wp:effectExtent l="19050" t="0" r="0" b="0"/>
                                  <wp:docPr id="3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srcRect/>
                                          <a:stretch>
                                            <a:fillRect/>
                                          </a:stretch>
                                        </pic:blipFill>
                                        <pic:spPr bwMode="auto">
                                          <a:xfrm>
                                            <a:off x="0" y="0"/>
                                            <a:ext cx="388620" cy="388620"/>
                                          </a:xfrm>
                                          <a:prstGeom prst="rect">
                                            <a:avLst/>
                                          </a:prstGeom>
                                          <a:noFill/>
                                          <a:ln w="9525">
                                            <a:noFill/>
                                            <a:miter lim="800000"/>
                                            <a:headEnd/>
                                            <a:tailEnd/>
                                          </a:ln>
                                        </pic:spPr>
                                      </pic:pic>
                                    </a:graphicData>
                                  </a:graphic>
                                </wp:inline>
                              </w:drawing>
                            </w:r>
                          </w:p>
                        </w:tc>
                        <w:tc>
                          <w:tcPr>
                            <w:tcW w:w="3693" w:type="dxa"/>
                            <w:tcBorders>
                              <w:top w:val="single" w:sz="2" w:space="0" w:color="231F20"/>
                              <w:left w:val="single" w:sz="4" w:space="0" w:color="231F20"/>
                              <w:bottom w:val="single" w:sz="2" w:space="0" w:color="231F20"/>
                              <w:right w:val="single" w:sz="2" w:space="0" w:color="231F20"/>
                            </w:tcBorders>
                          </w:tcPr>
                          <w:p w14:paraId="6A750D43" w14:textId="77777777" w:rsidR="000A02DC" w:rsidRPr="00707042" w:rsidRDefault="000A02DC" w:rsidP="002E0DD6">
                            <w:pPr>
                              <w:spacing w:before="19" w:after="0" w:line="220" w:lineRule="exact"/>
                            </w:pPr>
                          </w:p>
                          <w:p w14:paraId="278ABBFA" w14:textId="77777777" w:rsidR="000A02DC" w:rsidRPr="00707042" w:rsidRDefault="000A02DC">
                            <w:pPr>
                              <w:spacing w:after="0" w:line="240" w:lineRule="auto"/>
                              <w:ind w:left="131" w:right="-20"/>
                              <w:rPr>
                                <w:rFonts w:ascii="Arial" w:hAnsi="Arial" w:cs="Arial"/>
                                <w:b/>
                                <w:bCs/>
                              </w:rPr>
                            </w:pPr>
                            <w:r w:rsidRPr="00707042">
                              <w:rPr>
                                <w:rFonts w:ascii="Arial" w:eastAsia="Arial" w:hAnsi="Arial" w:cs="Arial"/>
                                <w:color w:val="231F20"/>
                                <w:w w:val="102"/>
                              </w:rPr>
                              <w:t>Entrepreneuriat</w:t>
                            </w:r>
                          </w:p>
                        </w:tc>
                      </w:tr>
                    </w:tbl>
                    <w:p w14:paraId="6E12ED0D" w14:textId="77777777" w:rsidR="000A02DC" w:rsidRDefault="000A02DC" w:rsidP="002E0DD6">
                      <w:pPr>
                        <w:spacing w:after="0" w:line="240" w:lineRule="auto"/>
                      </w:pPr>
                    </w:p>
                  </w:txbxContent>
                </v:textbox>
                <w10:wrap anchorx="page"/>
              </v:shape>
            </w:pict>
          </mc:Fallback>
        </mc:AlternateContent>
      </w:r>
    </w:p>
    <w:p w14:paraId="56B59D89" w14:textId="77777777" w:rsidR="002E0DD6" w:rsidRPr="000D0E88" w:rsidRDefault="00497770" w:rsidP="00497770">
      <w:pPr>
        <w:tabs>
          <w:tab w:val="left" w:pos="1720"/>
        </w:tabs>
        <w:spacing w:after="0" w:line="200" w:lineRule="exact"/>
        <w:rPr>
          <w:sz w:val="20"/>
          <w:szCs w:val="20"/>
          <w:lang w:val="fr-CA"/>
        </w:rPr>
      </w:pPr>
      <w:r>
        <w:rPr>
          <w:sz w:val="20"/>
          <w:szCs w:val="20"/>
          <w:lang w:val="fr-CA"/>
        </w:rPr>
        <w:tab/>
      </w:r>
    </w:p>
    <w:p w14:paraId="10697F84" w14:textId="77777777" w:rsidR="002E0DD6" w:rsidRPr="000D0E88" w:rsidRDefault="002E0DD6" w:rsidP="002E0DD6">
      <w:pPr>
        <w:spacing w:after="0" w:line="200" w:lineRule="exact"/>
        <w:rPr>
          <w:sz w:val="20"/>
          <w:szCs w:val="20"/>
          <w:lang w:val="fr-CA"/>
        </w:rPr>
      </w:pPr>
    </w:p>
    <w:p w14:paraId="3A4DB043" w14:textId="77777777" w:rsidR="002E0DD6" w:rsidRPr="000D0E88" w:rsidRDefault="002E0DD6" w:rsidP="002E0DD6">
      <w:pPr>
        <w:spacing w:after="0" w:line="200" w:lineRule="exact"/>
        <w:rPr>
          <w:sz w:val="20"/>
          <w:szCs w:val="20"/>
          <w:lang w:val="fr-CA"/>
        </w:rPr>
      </w:pPr>
    </w:p>
    <w:p w14:paraId="516FD4DA" w14:textId="3576AADA" w:rsidR="002E0DD6" w:rsidRPr="000D0E88" w:rsidRDefault="00EE0480" w:rsidP="00497770">
      <w:pPr>
        <w:tabs>
          <w:tab w:val="left" w:pos="1820"/>
        </w:tabs>
        <w:spacing w:before="1" w:after="0" w:line="280" w:lineRule="exact"/>
        <w:rPr>
          <w:sz w:val="28"/>
          <w:szCs w:val="28"/>
          <w:lang w:val="fr-CA"/>
        </w:rPr>
      </w:pPr>
      <w:r>
        <w:rPr>
          <w:noProof/>
          <w:lang w:val="en-US" w:eastAsia="en-US"/>
        </w:rPr>
        <mc:AlternateContent>
          <mc:Choice Requires="wpg">
            <w:drawing>
              <wp:anchor distT="0" distB="0" distL="114300" distR="114300" simplePos="0" relativeHeight="251808768" behindDoc="0" locked="0" layoutInCell="1" allowOverlap="1" wp14:anchorId="6F6617D8" wp14:editId="4946A00B">
                <wp:simplePos x="0" y="0"/>
                <wp:positionH relativeFrom="column">
                  <wp:posOffset>-457200</wp:posOffset>
                </wp:positionH>
                <wp:positionV relativeFrom="paragraph">
                  <wp:posOffset>142875</wp:posOffset>
                </wp:positionV>
                <wp:extent cx="190500" cy="6727190"/>
                <wp:effectExtent l="0" t="0" r="0" b="0"/>
                <wp:wrapThrough wrapText="bothSides">
                  <wp:wrapPolygon edited="0">
                    <wp:start x="0" y="0"/>
                    <wp:lineTo x="0" y="1957"/>
                    <wp:lineTo x="10800" y="1957"/>
                    <wp:lineTo x="0" y="2936"/>
                    <wp:lineTo x="0" y="3425"/>
                    <wp:lineTo x="10800" y="3915"/>
                    <wp:lineTo x="0" y="4465"/>
                    <wp:lineTo x="0" y="4893"/>
                    <wp:lineTo x="10800" y="5872"/>
                    <wp:lineTo x="0" y="5872"/>
                    <wp:lineTo x="0" y="6423"/>
                    <wp:lineTo x="10800" y="6851"/>
                    <wp:lineTo x="0" y="7524"/>
                    <wp:lineTo x="0" y="7891"/>
                    <wp:lineTo x="10800" y="8808"/>
                    <wp:lineTo x="0" y="8992"/>
                    <wp:lineTo x="0" y="9420"/>
                    <wp:lineTo x="10800" y="9787"/>
                    <wp:lineTo x="0" y="10521"/>
                    <wp:lineTo x="0" y="10888"/>
                    <wp:lineTo x="8640" y="11744"/>
                    <wp:lineTo x="0" y="12050"/>
                    <wp:lineTo x="0" y="12478"/>
                    <wp:lineTo x="10800" y="12723"/>
                    <wp:lineTo x="0" y="13518"/>
                    <wp:lineTo x="0" y="13946"/>
                    <wp:lineTo x="8640" y="14680"/>
                    <wp:lineTo x="0" y="15047"/>
                    <wp:lineTo x="0" y="15475"/>
                    <wp:lineTo x="10800" y="15659"/>
                    <wp:lineTo x="0" y="16576"/>
                    <wp:lineTo x="0" y="18595"/>
                    <wp:lineTo x="10800" y="18595"/>
                    <wp:lineTo x="0" y="19512"/>
                    <wp:lineTo x="0" y="21531"/>
                    <wp:lineTo x="19440" y="21531"/>
                    <wp:lineTo x="19440" y="21041"/>
                    <wp:lineTo x="10800" y="20552"/>
                    <wp:lineTo x="19440" y="20063"/>
                    <wp:lineTo x="19440" y="19512"/>
                    <wp:lineTo x="10800" y="18595"/>
                    <wp:lineTo x="19440" y="18595"/>
                    <wp:lineTo x="19440" y="18044"/>
                    <wp:lineTo x="10800" y="17616"/>
                    <wp:lineTo x="19440" y="17127"/>
                    <wp:lineTo x="19440" y="16576"/>
                    <wp:lineTo x="10800" y="15659"/>
                    <wp:lineTo x="19440" y="15536"/>
                    <wp:lineTo x="19440" y="15047"/>
                    <wp:lineTo x="10800" y="14680"/>
                    <wp:lineTo x="19440" y="14068"/>
                    <wp:lineTo x="19440" y="13518"/>
                    <wp:lineTo x="10800" y="12723"/>
                    <wp:lineTo x="19440" y="12478"/>
                    <wp:lineTo x="19440" y="12050"/>
                    <wp:lineTo x="10800" y="11744"/>
                    <wp:lineTo x="19440" y="10888"/>
                    <wp:lineTo x="19440" y="10521"/>
                    <wp:lineTo x="10800" y="9787"/>
                    <wp:lineTo x="19440" y="9420"/>
                    <wp:lineTo x="19440" y="8992"/>
                    <wp:lineTo x="10800" y="8808"/>
                    <wp:lineTo x="19440" y="7829"/>
                    <wp:lineTo x="19440" y="7524"/>
                    <wp:lineTo x="10800" y="6851"/>
                    <wp:lineTo x="19440" y="6361"/>
                    <wp:lineTo x="19440" y="5872"/>
                    <wp:lineTo x="10800" y="5872"/>
                    <wp:lineTo x="19440" y="4893"/>
                    <wp:lineTo x="19440" y="2936"/>
                    <wp:lineTo x="10800" y="1957"/>
                    <wp:lineTo x="19440" y="1957"/>
                    <wp:lineTo x="19440" y="0"/>
                    <wp:lineTo x="0" y="0"/>
                  </wp:wrapPolygon>
                </wp:wrapThrough>
                <wp:docPr id="900" name="Group 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6727190"/>
                          <a:chOff x="0" y="0"/>
                          <a:chExt cx="190500" cy="6727190"/>
                        </a:xfrm>
                      </wpg:grpSpPr>
                      <pic:pic xmlns:pic="http://schemas.openxmlformats.org/drawingml/2006/picture">
                        <pic:nvPicPr>
                          <pic:cNvPr id="901" name="Picture 87"/>
                          <pic:cNvPicPr>
                            <a:picLocks noChangeAspect="1"/>
                          </pic:cNvPicPr>
                        </pic:nvPicPr>
                        <pic:blipFill>
                          <a:blip r:embed="rId36"/>
                          <a:srcRect/>
                          <a:stretch>
                            <a:fillRect/>
                          </a:stretch>
                        </pic:blipFill>
                        <pic:spPr bwMode="auto">
                          <a:xfrm>
                            <a:off x="25400" y="5624830"/>
                            <a:ext cx="165100" cy="165100"/>
                          </a:xfrm>
                          <a:prstGeom prst="rect">
                            <a:avLst/>
                          </a:prstGeom>
                          <a:noFill/>
                        </pic:spPr>
                      </pic:pic>
                      <pic:pic xmlns:pic="http://schemas.openxmlformats.org/drawingml/2006/picture">
                        <pic:nvPicPr>
                          <pic:cNvPr id="34" name="Picture 10"/>
                          <pic:cNvPicPr>
                            <a:picLocks noChangeAspect="1"/>
                          </pic:cNvPicPr>
                        </pic:nvPicPr>
                        <pic:blipFill>
                          <a:blip r:embed="rId37"/>
                          <a:srcRect/>
                          <a:stretch>
                            <a:fillRect/>
                          </a:stretch>
                        </pic:blipFill>
                        <pic:spPr bwMode="auto">
                          <a:xfrm>
                            <a:off x="12700" y="1397000"/>
                            <a:ext cx="165100" cy="165100"/>
                          </a:xfrm>
                          <a:prstGeom prst="rect">
                            <a:avLst/>
                          </a:prstGeom>
                          <a:noFill/>
                        </pic:spPr>
                      </pic:pic>
                      <pic:pic xmlns:pic="http://schemas.openxmlformats.org/drawingml/2006/picture">
                        <pic:nvPicPr>
                          <pic:cNvPr id="40" name="Picture 7"/>
                          <pic:cNvPicPr>
                            <a:picLocks noChangeAspect="1"/>
                          </pic:cNvPicPr>
                        </pic:nvPicPr>
                        <pic:blipFill>
                          <a:blip r:embed="rId36"/>
                          <a:srcRect/>
                          <a:stretch>
                            <a:fillRect/>
                          </a:stretch>
                        </pic:blipFill>
                        <pic:spPr bwMode="auto">
                          <a:xfrm>
                            <a:off x="0" y="452755"/>
                            <a:ext cx="165100" cy="165100"/>
                          </a:xfrm>
                          <a:prstGeom prst="rect">
                            <a:avLst/>
                          </a:prstGeom>
                          <a:noFill/>
                        </pic:spPr>
                      </pic:pic>
                      <pic:pic xmlns:pic="http://schemas.openxmlformats.org/drawingml/2006/picture">
                        <pic:nvPicPr>
                          <pic:cNvPr id="41" name="Picture 5"/>
                          <pic:cNvPicPr>
                            <a:picLocks noChangeAspect="1"/>
                          </pic:cNvPicPr>
                        </pic:nvPicPr>
                        <pic:blipFill>
                          <a:blip r:embed="rId36"/>
                          <a:srcRect/>
                          <a:stretch>
                            <a:fillRect/>
                          </a:stretch>
                        </pic:blipFill>
                        <pic:spPr bwMode="auto">
                          <a:xfrm>
                            <a:off x="12700" y="0"/>
                            <a:ext cx="165100" cy="165100"/>
                          </a:xfrm>
                          <a:prstGeom prst="rect">
                            <a:avLst/>
                          </a:prstGeom>
                          <a:noFill/>
                        </pic:spPr>
                      </pic:pic>
                      <pic:pic xmlns:pic="http://schemas.openxmlformats.org/drawingml/2006/picture">
                        <pic:nvPicPr>
                          <pic:cNvPr id="42" name="Picture 12"/>
                          <pic:cNvPicPr>
                            <a:picLocks noChangeAspect="1"/>
                          </pic:cNvPicPr>
                        </pic:nvPicPr>
                        <pic:blipFill>
                          <a:blip r:embed="rId37"/>
                          <a:srcRect/>
                          <a:stretch>
                            <a:fillRect/>
                          </a:stretch>
                        </pic:blipFill>
                        <pic:spPr bwMode="auto">
                          <a:xfrm>
                            <a:off x="12700" y="1854200"/>
                            <a:ext cx="165100" cy="165100"/>
                          </a:xfrm>
                          <a:prstGeom prst="rect">
                            <a:avLst/>
                          </a:prstGeom>
                          <a:noFill/>
                        </pic:spPr>
                      </pic:pic>
                      <pic:pic xmlns:pic="http://schemas.openxmlformats.org/drawingml/2006/picture">
                        <pic:nvPicPr>
                          <pic:cNvPr id="45" name="Picture 15"/>
                          <pic:cNvPicPr>
                            <a:picLocks noChangeAspect="1"/>
                          </pic:cNvPicPr>
                        </pic:nvPicPr>
                        <pic:blipFill>
                          <a:blip r:embed="rId37"/>
                          <a:srcRect/>
                          <a:stretch>
                            <a:fillRect/>
                          </a:stretch>
                        </pic:blipFill>
                        <pic:spPr bwMode="auto">
                          <a:xfrm>
                            <a:off x="12700" y="2337435"/>
                            <a:ext cx="165100" cy="165100"/>
                          </a:xfrm>
                          <a:prstGeom prst="rect">
                            <a:avLst/>
                          </a:prstGeom>
                          <a:noFill/>
                        </pic:spPr>
                      </pic:pic>
                      <pic:pic xmlns:pic="http://schemas.openxmlformats.org/drawingml/2006/picture">
                        <pic:nvPicPr>
                          <pic:cNvPr id="46" name="Picture 17"/>
                          <pic:cNvPicPr>
                            <a:picLocks noChangeAspect="1"/>
                          </pic:cNvPicPr>
                        </pic:nvPicPr>
                        <pic:blipFill>
                          <a:blip r:embed="rId37"/>
                          <a:srcRect/>
                          <a:stretch>
                            <a:fillRect/>
                          </a:stretch>
                        </pic:blipFill>
                        <pic:spPr bwMode="auto">
                          <a:xfrm>
                            <a:off x="12700" y="2795905"/>
                            <a:ext cx="165100" cy="165100"/>
                          </a:xfrm>
                          <a:prstGeom prst="rect">
                            <a:avLst/>
                          </a:prstGeom>
                          <a:noFill/>
                        </pic:spPr>
                      </pic:pic>
                      <pic:pic xmlns:pic="http://schemas.openxmlformats.org/drawingml/2006/picture">
                        <pic:nvPicPr>
                          <pic:cNvPr id="47" name="Picture 9"/>
                          <pic:cNvPicPr>
                            <a:picLocks noChangeAspect="1"/>
                          </pic:cNvPicPr>
                        </pic:nvPicPr>
                        <pic:blipFill>
                          <a:blip r:embed="rId37"/>
                          <a:srcRect/>
                          <a:stretch>
                            <a:fillRect/>
                          </a:stretch>
                        </pic:blipFill>
                        <pic:spPr bwMode="auto">
                          <a:xfrm>
                            <a:off x="12700" y="3267075"/>
                            <a:ext cx="165100" cy="165100"/>
                          </a:xfrm>
                          <a:prstGeom prst="rect">
                            <a:avLst/>
                          </a:prstGeom>
                          <a:noFill/>
                        </pic:spPr>
                      </pic:pic>
                      <pic:pic xmlns:pic="http://schemas.openxmlformats.org/drawingml/2006/picture">
                        <pic:nvPicPr>
                          <pic:cNvPr id="48" name="Picture 48"/>
                          <pic:cNvPicPr>
                            <a:picLocks noChangeAspect="1"/>
                          </pic:cNvPicPr>
                        </pic:nvPicPr>
                        <pic:blipFill>
                          <a:blip r:embed="rId37"/>
                          <a:srcRect/>
                          <a:stretch>
                            <a:fillRect/>
                          </a:stretch>
                        </pic:blipFill>
                        <pic:spPr bwMode="auto">
                          <a:xfrm>
                            <a:off x="12700" y="3746500"/>
                            <a:ext cx="165100" cy="165100"/>
                          </a:xfrm>
                          <a:prstGeom prst="rect">
                            <a:avLst/>
                          </a:prstGeom>
                          <a:noFill/>
                        </pic:spPr>
                      </pic:pic>
                      <pic:pic xmlns:pic="http://schemas.openxmlformats.org/drawingml/2006/picture">
                        <pic:nvPicPr>
                          <pic:cNvPr id="49" name="Picture 11"/>
                          <pic:cNvPicPr>
                            <a:picLocks noChangeAspect="1"/>
                          </pic:cNvPicPr>
                        </pic:nvPicPr>
                        <pic:blipFill>
                          <a:blip r:embed="rId37"/>
                          <a:srcRect/>
                          <a:stretch>
                            <a:fillRect/>
                          </a:stretch>
                        </pic:blipFill>
                        <pic:spPr bwMode="auto">
                          <a:xfrm>
                            <a:off x="25400" y="4216400"/>
                            <a:ext cx="165100" cy="165100"/>
                          </a:xfrm>
                          <a:prstGeom prst="rect">
                            <a:avLst/>
                          </a:prstGeom>
                          <a:noFill/>
                        </pic:spPr>
                      </pic:pic>
                      <pic:pic xmlns:pic="http://schemas.openxmlformats.org/drawingml/2006/picture">
                        <pic:nvPicPr>
                          <pic:cNvPr id="50" name="Picture 14"/>
                          <pic:cNvPicPr>
                            <a:picLocks noChangeAspect="1"/>
                          </pic:cNvPicPr>
                        </pic:nvPicPr>
                        <pic:blipFill>
                          <a:blip r:embed="rId36"/>
                          <a:srcRect/>
                          <a:stretch>
                            <a:fillRect/>
                          </a:stretch>
                        </pic:blipFill>
                        <pic:spPr bwMode="auto">
                          <a:xfrm>
                            <a:off x="25400" y="6562090"/>
                            <a:ext cx="165100" cy="165100"/>
                          </a:xfrm>
                          <a:prstGeom prst="rect">
                            <a:avLst/>
                          </a:prstGeom>
                          <a:noFill/>
                        </pic:spPr>
                      </pic:pic>
                      <pic:pic xmlns:pic="http://schemas.openxmlformats.org/drawingml/2006/picture">
                        <pic:nvPicPr>
                          <pic:cNvPr id="51" name="Picture 13"/>
                          <pic:cNvPicPr>
                            <a:picLocks noChangeAspect="1"/>
                          </pic:cNvPicPr>
                        </pic:nvPicPr>
                        <pic:blipFill>
                          <a:blip r:embed="rId36"/>
                          <a:srcRect/>
                          <a:stretch>
                            <a:fillRect/>
                          </a:stretch>
                        </pic:blipFill>
                        <pic:spPr bwMode="auto">
                          <a:xfrm>
                            <a:off x="25400" y="6082665"/>
                            <a:ext cx="165100" cy="165100"/>
                          </a:xfrm>
                          <a:prstGeom prst="rect">
                            <a:avLst/>
                          </a:prstGeom>
                          <a:noFill/>
                        </pic:spPr>
                      </pic:pic>
                      <pic:pic xmlns:pic="http://schemas.openxmlformats.org/drawingml/2006/picture">
                        <pic:nvPicPr>
                          <pic:cNvPr id="52" name="Picture 52"/>
                          <pic:cNvPicPr>
                            <a:picLocks noChangeAspect="1"/>
                          </pic:cNvPicPr>
                        </pic:nvPicPr>
                        <pic:blipFill>
                          <a:blip r:embed="rId37"/>
                          <a:srcRect/>
                          <a:stretch>
                            <a:fillRect/>
                          </a:stretch>
                        </pic:blipFill>
                        <pic:spPr bwMode="auto">
                          <a:xfrm>
                            <a:off x="25400" y="4679315"/>
                            <a:ext cx="165100" cy="165100"/>
                          </a:xfrm>
                          <a:prstGeom prst="rect">
                            <a:avLst/>
                          </a:prstGeom>
                          <a:noFill/>
                        </pic:spPr>
                      </pic:pic>
                      <pic:pic xmlns:pic="http://schemas.openxmlformats.org/drawingml/2006/picture">
                        <pic:nvPicPr>
                          <pic:cNvPr id="53" name="Picture 87"/>
                          <pic:cNvPicPr>
                            <a:picLocks noChangeAspect="1"/>
                          </pic:cNvPicPr>
                        </pic:nvPicPr>
                        <pic:blipFill>
                          <a:blip r:embed="rId36"/>
                          <a:srcRect/>
                          <a:stretch>
                            <a:fillRect/>
                          </a:stretch>
                        </pic:blipFill>
                        <pic:spPr bwMode="auto">
                          <a:xfrm>
                            <a:off x="25400" y="5167630"/>
                            <a:ext cx="165100" cy="165100"/>
                          </a:xfrm>
                          <a:prstGeom prst="rect">
                            <a:avLst/>
                          </a:prstGeom>
                          <a:noFill/>
                        </pic:spPr>
                      </pic:pic>
                      <pic:pic xmlns:pic="http://schemas.openxmlformats.org/drawingml/2006/picture">
                        <pic:nvPicPr>
                          <pic:cNvPr id="54" name="Picture 4"/>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5715" y="908050"/>
                            <a:ext cx="172720" cy="164465"/>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w:pict>
              <v:group w14:anchorId="4018F35F" id="Group 897" o:spid="_x0000_s1026" style="position:absolute;margin-left:-36pt;margin-top:11.25pt;width:15pt;height:529.7pt;z-index:251808768" coordsize="1905,67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 o:spid="_x0000_s1027" type="#_x0000_t75" style="position:absolute;left:254;top:56248;width:1651;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sk9/FAAAA3AAAAA8AAABkcnMvZG93bnJldi54bWxEj81qwzAQhO+BvoPYQG6JbB9K40YJjaHQ&#10;3hInKfS2WOsfbK2MpdrO20eFQo/DzHzD7A6z6cRIg2ssK4g3EQjiwuqGKwXXy/v6BYTzyBo7y6Tg&#10;Tg4O+6fFDlNtJz7TmPtKBAi7FBXU3veplK6oyaDb2J44eKUdDPogh0rqAacAN51MouhZGmw4LNTY&#10;U1ZT0eY/RkFZds0kze3rM+6z5PR9avUxvyq1Ws5vryA8zf4//Nf+0Aq2UQy/Z8IRkP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bJPfxQAAANwAAAAPAAAAAAAAAAAAAAAA&#10;AJ8CAABkcnMvZG93bnJldi54bWxQSwUGAAAAAAQABAD3AAAAkQMAAAAA&#10;">
                  <v:imagedata r:id="rId38" o:title=""/>
                  <v:path arrowok="t"/>
                </v:shape>
                <v:shape id="Picture 10" o:spid="_x0000_s1028" type="#_x0000_t75" style="position:absolute;left:127;top:13970;width:1651;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hpNjEAAAA2wAAAA8AAABkcnMvZG93bnJldi54bWxEj09rAjEUxO+FfofwBG+a9U+Lbo2iolh6&#10;qFSl58fmubt087IkUeO3bwpCj8PM/IaZLaJpxJWcry0rGPQzEMSF1TWXCk7HbW8CwgdkjY1lUnAn&#10;D4v589MMc21v/EXXQyhFgrDPUUEVQptL6YuKDPq+bYmTd7bOYEjSlVI7vCW4aeQwy16lwZrTQoUt&#10;rSsqfg4Xo2Dvm82nXk3Pl2+nd/HjJWZ7t1Kq24nLNxCBYvgPP9rvWsFoDH9f0g+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AhpNjEAAAA2wAAAA8AAAAAAAAAAAAAAAAA&#10;nwIAAGRycy9kb3ducmV2LnhtbFBLBQYAAAAABAAEAPcAAACQAwAAAAA=&#10;">
                  <v:imagedata r:id="rId39" o:title=""/>
                  <v:path arrowok="t"/>
                </v:shape>
                <v:shape id="Picture 7" o:spid="_x0000_s1029" type="#_x0000_t75" style="position:absolute;top:4527;width:1651;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CTUa/AAAA2wAAAA8AAABkcnMvZG93bnJldi54bWxET8uKwjAU3Q/4D+EK7sZUkWGopkUFQXdO&#10;RwV3l+b2gc1NaaKtf28WgsvDea/SwTTiQZ2rLSuYTSMQxLnVNZcKTv+7718QziNrbCyTgic5SJPR&#10;1wpjbXv+o0fmSxFC2MWooPK+jaV0eUUG3dS2xIErbGfQB9iVUnfYh3DTyHkU/UiDNYeGClvaVpTf&#10;srtRUBRN3Utzvhxm7XZ+vB5vepOdlJqMh/UShKfBf8Rv914rWIT14Uv4ATJ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Ewk1GvwAAANsAAAAPAAAAAAAAAAAAAAAAAJ8CAABk&#10;cnMvZG93bnJldi54bWxQSwUGAAAAAAQABAD3AAAAiwMAAAAA&#10;">
                  <v:imagedata r:id="rId38" o:title=""/>
                  <v:path arrowok="t"/>
                </v:shape>
                <v:shape id="Picture 5" o:spid="_x0000_s1030" type="#_x0000_t75" style="position:absolute;left:127;width:1651;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O6N3CAAAA2wAAAA8AAABkcnMvZG93bnJldi54bWxEj0+LwjAUxO8LfofwhL2taUVkqUZRQdCb&#10;262Ct0fz+gebl9JE2/32G0HwOMzMb5jlejCNeFDnassK4kkEgji3uuZSQfa7//oG4TyyxsYyKfgj&#10;B+vV6GOJibY9/9Aj9aUIEHYJKqi8bxMpXV6RQTexLXHwCtsZ9EF2pdQd9gFuGjmNork0WHNYqLCl&#10;XUX5Lb0bBUXR1L0058sxbnfT0/V009s0U+pzPGwWIDwN/h1+tQ9awSyG55fwA+Tq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jujdwgAAANsAAAAPAAAAAAAAAAAAAAAAAJ8C&#10;AABkcnMvZG93bnJldi54bWxQSwUGAAAAAAQABAD3AAAAjgMAAAAA&#10;">
                  <v:imagedata r:id="rId38" o:title=""/>
                  <v:path arrowok="t"/>
                </v:shape>
                <v:shape id="Picture 12" o:spid="_x0000_s1031" type="#_x0000_t75" style="position:absolute;left:127;top:18542;width:1651;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C6krDAAAA2wAAAA8AAABkcnMvZG93bnJldi54bWxEj0FrAjEUhO8F/0N4Qm81q2ixW6OoWJQe&#10;lKr0/Ng8dxc3L0sSNf57IxR6HGbmG2Yyi6YRV3K+tqyg38tAEBdW11wqOB6+3sYgfEDW2FgmBXfy&#10;MJt2XiaYa3vjH7ruQykShH2OCqoQ2lxKX1Rk0PdsS5y8k3UGQ5KulNrhLcFNIwdZ9i4N1pwWKmxp&#10;WVFx3l+Mgp1vVlu9+Dhdfp1ex+9RzHZuodRrN84/QQSK4T/8195oBcMBPL+kHyC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ILqSsMAAADbAAAADwAAAAAAAAAAAAAAAACf&#10;AgAAZHJzL2Rvd25yZXYueG1sUEsFBgAAAAAEAAQA9wAAAI8DAAAAAA==&#10;">
                  <v:imagedata r:id="rId39" o:title=""/>
                  <v:path arrowok="t"/>
                </v:shape>
                <v:shape id="Picture 15" o:spid="_x0000_s1032" type="#_x0000_t75" style="position:absolute;left:127;top:23374;width:1651;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rcj7DAAAA2wAAAA8AAABkcnMvZG93bnJldi54bWxEj0FrAjEUhO8F/0N4Qm81q9Rit0ZRUZQe&#10;lKr0/Ng8dxc3L0sSNf57IxR6HGbmG2Y8jaYRV3K+tqyg38tAEBdW11wqOB5WbyMQPiBrbCyTgjt5&#10;mE46L2PMtb3xD133oRQJwj5HBVUIbS6lLyoy6Hu2JU7eyTqDIUlXSu3wluCmkYMs+5AGa04LFba0&#10;qKg47y9Gwc43y62ef54uv06v4/cwZjs3V+q1G2dfIALF8B/+a2+0gvchPL+kHyA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2tyPsMAAADbAAAADwAAAAAAAAAAAAAAAACf&#10;AgAAZHJzL2Rvd25yZXYueG1sUEsFBgAAAAAEAAQA9wAAAI8DAAAAAA==&#10;">
                  <v:imagedata r:id="rId39" o:title=""/>
                  <v:path arrowok="t"/>
                </v:shape>
                <v:shape id="Picture 17" o:spid="_x0000_s1033" type="#_x0000_t75" style="position:absolute;left:127;top:27959;width:1651;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57EnDAAAA2wAAAA8AAABkcnMvZG93bnJldi54bWxEj09rAjEUxO9Cv0N4hd4021LFbs1KLRWL&#10;B6UqPT82b//QzcuSRI3fvhEEj8PM/IaZzaPpxImcby0reB5lIIhLq1uuFRz2y+EUhA/IGjvLpOBC&#10;HubFw2CGubZn/qHTLtQiQdjnqKAJoc+l9GVDBv3I9sTJq6wzGJJ0tdQOzwluOvmSZRNpsOW00GBP&#10;nw2Vf7ujUbD13ddGL96q46/Tq7gex2zrFko9PcaPdxCBYriHb+1vreB1Atcv6QfI4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7nsScMAAADbAAAADwAAAAAAAAAAAAAAAACf&#10;AgAAZHJzL2Rvd25yZXYueG1sUEsFBgAAAAAEAAQA9wAAAI8DAAAAAA==&#10;">
                  <v:imagedata r:id="rId39" o:title=""/>
                  <v:path arrowok="t"/>
                </v:shape>
                <v:shape id="Picture 9" o:spid="_x0000_s1034" type="#_x0000_t75" style="position:absolute;left:127;top:32670;width:1651;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1SdLDAAAA2wAAAA8AAABkcnMvZG93bnJldi54bWxEj0FrAjEUhO+F/ofwBG+aVbTVrVFUFEsP&#10;lar0/Ng8d5duXpYkavz3TUHocZiZb5jZIppGXMn52rKCQT8DQVxYXXOp4HTc9iYgfEDW2FgmBXfy&#10;sJg/P80w1/bGX3Q9hFIkCPscFVQhtLmUvqjIoO/bljh5Z+sMhiRdKbXDW4KbRg6z7EUarDktVNjS&#10;uqLi53AxCva+2Xzq1fR8+XZ6Fz/GMdu7lVLdTly+gQgUw3/40X7XCkav8Pcl/QA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PVJ0sMAAADbAAAADwAAAAAAAAAAAAAAAACf&#10;AgAAZHJzL2Rvd25yZXYueG1sUEsFBgAAAAAEAAQA9wAAAI8DAAAAAA==&#10;">
                  <v:imagedata r:id="rId39" o:title=""/>
                  <v:path arrowok="t"/>
                </v:shape>
                <v:shape id="Picture 48" o:spid="_x0000_s1035" type="#_x0000_t75" style="position:absolute;left:127;top:37465;width:1651;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q3aDAAAAA2wAAAA8AAABkcnMvZG93bnJldi54bWxET01rAjEQvRf8D2EEbzWraNGtUVQUpQdF&#10;W3oeNuPu4mayJFHjvzeHQo+P9z1bRNOIOzlfW1Yw6GcgiAuray4V/Hxv3ycgfEDW2FgmBU/ysJh3&#10;3maYa/vgE93PoRQphH2OCqoQ2lxKX1Rk0PdtS5y4i3UGQ4KulNrhI4WbRg6z7EMarDk1VNjSuqLi&#10;er4ZBUffbA56Nb3cfp3exa9xzI5upVSvG5efIALF8C/+c++1glEam76kHyD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WrdoMAAAADbAAAADwAAAAAAAAAAAAAAAACfAgAA&#10;ZHJzL2Rvd25yZXYueG1sUEsFBgAAAAAEAAQA9wAAAIwDAAAAAA==&#10;">
                  <v:imagedata r:id="rId39" o:title=""/>
                  <v:path arrowok="t"/>
                </v:shape>
                <v:shape id="Picture 11" o:spid="_x0000_s1036" type="#_x0000_t75" style="position:absolute;left:254;top:42164;width:1651;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meDvEAAAA2wAAAA8AAABkcnMvZG93bnJldi54bWxEj1trAjEUhN+F/odwBN9qVmmlbjdKlUqL&#10;DxUv+HzYnL3QzcmSRE3/fVMo+DjMzDdMsYymE1dyvrWsYDLOQBCXVrdcKzgdN48vIHxA1thZJgU/&#10;5GG5eBgUmGt74z1dD6EWCcI+RwVNCH0upS8bMujHtidOXmWdwZCkq6V2eEtw08lpls2kwZbTQoM9&#10;rRsqvw8Xo2Dnu/cvvZpXl7PTH3H7HLOdWyk1Gsa3VxCBYriH/9ufWsHTHP6+pB8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meDvEAAAA2wAAAA8AAAAAAAAAAAAAAAAA&#10;nwIAAGRycy9kb3ducmV2LnhtbFBLBQYAAAAABAAEAPcAAACQAwAAAAA=&#10;">
                  <v:imagedata r:id="rId39" o:title=""/>
                  <v:path arrowok="t"/>
                </v:shape>
                <v:shape id="Picture 14" o:spid="_x0000_s1037" type="#_x0000_t75" style="position:absolute;left:254;top:65620;width:1651;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b25u/AAAA2wAAAA8AAABkcnMvZG93bnJldi54bWxET8uKwjAU3Q/4D+EK7sZUwWGopkUFQXdO&#10;RwV3l+b2gc1NaaKtf28WgsvDea/SwTTiQZ2rLSuYTSMQxLnVNZcKTv+7718QziNrbCyTgic5SJPR&#10;1wpjbXv+o0fmSxFC2MWooPK+jaV0eUUG3dS2xIErbGfQB9iVUnfYh3DTyHkU/UiDNYeGClvaVpTf&#10;srtRUBRN3Utzvhxm7XZ+vB5vepOdlJqMh/UShKfBf8Rv914rWIT14Uv4ATJ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BG9ubvwAAANsAAAAPAAAAAAAAAAAAAAAAAJ8CAABk&#10;cnMvZG93bnJldi54bWxQSwUGAAAAAAQABAD3AAAAiwMAAAAA&#10;">
                  <v:imagedata r:id="rId38" o:title=""/>
                  <v:path arrowok="t"/>
                </v:shape>
                <v:shape id="Picture 13" o:spid="_x0000_s1038" type="#_x0000_t75" style="position:absolute;left:254;top:60826;width:1651;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XfgDCAAAA2wAAAA8AAABkcnMvZG93bnJldi54bWxEj0+LwjAUxO8LfofwhL2taQVlqUZRQdCb&#10;262Ct0fz+gebl9JE2/32G0HwOMzMb5jlejCNeFDnassK4kkEgji3uuZSQfa7//oG4TyyxsYyKfgj&#10;B+vV6GOJibY9/9Aj9aUIEHYJKqi8bxMpXV6RQTexLXHwCtsZ9EF2pdQd9gFuGjmNork0WHNYqLCl&#10;XUX5Lb0bBUXR1L0058sxbnfT0/V009s0U+pzPGwWIDwN/h1+tQ9awSyG55fwA+Tq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V34AwgAAANsAAAAPAAAAAAAAAAAAAAAAAJ8C&#10;AABkcnMvZG93bnJldi54bWxQSwUGAAAAAAQABAD3AAAAjgMAAAAA&#10;">
                  <v:imagedata r:id="rId38" o:title=""/>
                  <v:path arrowok="t"/>
                </v:shape>
                <v:shape id="Picture 52" o:spid="_x0000_s1039" type="#_x0000_t75" style="position:absolute;left:254;top:46793;width:1651;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bfJfDAAAA2wAAAA8AAABkcnMvZG93bnJldi54bWxEj0FrAjEUhO+F/ofwCt5qVkFpV6NoqVQ8&#10;VNyK58fmubu4eVmSqOm/N4LgcZiZb5jpPJpWXMj5xrKCQT8DQVxa3XClYP+3ev8A4QOyxtYyKfgn&#10;D/PZ68sUc22vvKNLESqRIOxzVFCH0OVS+rImg75vO+LkHa0zGJJ0ldQOrwluWjnMsrE02HBaqLGj&#10;r5rKU3E2Cra+/f7Vy8/j+eD0T9yMYrZ1S6V6b3ExAREohmf40V5rBaMh3L+kHyBn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Vt8l8MAAADbAAAADwAAAAAAAAAAAAAAAACf&#10;AgAAZHJzL2Rvd25yZXYueG1sUEsFBgAAAAAEAAQA9wAAAI8DAAAAAA==&#10;">
                  <v:imagedata r:id="rId39" o:title=""/>
                  <v:path arrowok="t"/>
                </v:shape>
                <v:shape id="Picture 87" o:spid="_x0000_s1040" type="#_x0000_t75" style="position:absolute;left:254;top:51676;width:1651;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JRezEAAAA2wAAAA8AAABkcnMvZG93bnJldi54bWxEj81qwzAQhO+FvoPYQm61nISW4FoJbSCQ&#10;3FzHLfS2WOsfYq2MpdjO20eFQo/DzHzDpLvZdGKkwbWWFSyjGARxaXXLtYLifHjegHAeWWNnmRTc&#10;yMFu+/iQYqLtxJ805r4WAcIuQQWN930ipSsbMugi2xMHr7KDQR/kUEs94BTgppOrOH6VBlsOCw32&#10;tG+ovORXo6CqunaS5uv7tOz3q+wnu+iPvFBq8TS/v4HwNPv/8F/7qBW8rOH3S/gBcn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HJRezEAAAA2wAAAA8AAAAAAAAAAAAAAAAA&#10;nwIAAGRycy9kb3ducmV2LnhtbFBLBQYAAAAABAAEAPcAAACQAwAAAAA=&#10;">
                  <v:imagedata r:id="rId38" o:title=""/>
                  <v:path arrowok="t"/>
                </v:shape>
                <v:shape id="Picture 4" o:spid="_x0000_s1041" type="#_x0000_t75" style="position:absolute;left:57;top:9080;width:1727;height:1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g3ZjEAAAA2wAAAA8AAABkcnMvZG93bnJldi54bWxEj81qwzAQhO+FvoPYQm61nJCW4FoJbSCQ&#10;3FzHLfS2WOsfYq2MpdjO20eFQo/DzHzDpLvZdGKkwbWWFSyjGARxaXXLtYLifHjegHAeWWNnmRTc&#10;yMFu+/iQYqLtxJ805r4WAcIuQQWN930ipSsbMugi2xMHr7KDQR/kUEs94BTgppOrOH6VBlsOCw32&#10;tG+ovORXo6CqunaS5uv7tOz3q+wnu+iPvFBq8TS/v4HwNPv/8F/7qBW8rOH3S/gBcn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4g3ZjEAAAA2wAAAA8AAAAAAAAAAAAAAAAA&#10;nwIAAGRycy9kb3ducmV2LnhtbFBLBQYAAAAABAAEAPcAAACQAwAAAAA=&#10;">
                  <v:imagedata r:id="rId38" o:title=""/>
                  <v:path arrowok="t"/>
                </v:shape>
                <w10:wrap type="through"/>
              </v:group>
            </w:pict>
          </mc:Fallback>
        </mc:AlternateContent>
      </w:r>
      <w:r w:rsidR="002E0DD6">
        <w:rPr>
          <w:noProof/>
          <w:lang w:val="en-US" w:eastAsia="en-US"/>
        </w:rPr>
        <w:drawing>
          <wp:anchor distT="0" distB="0" distL="114300" distR="114300" simplePos="0" relativeHeight="251787264" behindDoc="1" locked="0" layoutInCell="1" allowOverlap="1" wp14:anchorId="3AADA96A" wp14:editId="3349095F">
            <wp:simplePos x="0" y="0"/>
            <wp:positionH relativeFrom="page">
              <wp:posOffset>850265</wp:posOffset>
            </wp:positionH>
            <wp:positionV relativeFrom="paragraph">
              <wp:posOffset>5715</wp:posOffset>
            </wp:positionV>
            <wp:extent cx="401955" cy="401955"/>
            <wp:effectExtent l="0" t="0" r="4445" b="4445"/>
            <wp:wrapNone/>
            <wp:docPr id="5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0"/>
                    <a:srcRect/>
                    <a:stretch>
                      <a:fillRect/>
                    </a:stretch>
                  </pic:blipFill>
                  <pic:spPr bwMode="auto">
                    <a:xfrm>
                      <a:off x="0" y="0"/>
                      <a:ext cx="401955" cy="401955"/>
                    </a:xfrm>
                    <a:prstGeom prst="rect">
                      <a:avLst/>
                    </a:prstGeom>
                    <a:noFill/>
                  </pic:spPr>
                </pic:pic>
              </a:graphicData>
            </a:graphic>
          </wp:anchor>
        </w:drawing>
      </w:r>
      <w:r w:rsidR="00497770">
        <w:rPr>
          <w:sz w:val="28"/>
          <w:szCs w:val="28"/>
          <w:lang w:val="fr-CA"/>
        </w:rPr>
        <w:tab/>
      </w:r>
    </w:p>
    <w:p w14:paraId="4A459938" w14:textId="77777777" w:rsidR="002E0DD6" w:rsidRPr="000D0E88" w:rsidRDefault="002E0DD6" w:rsidP="00497770">
      <w:pPr>
        <w:spacing w:after="0" w:line="240" w:lineRule="auto"/>
        <w:ind w:left="-709" w:right="-20" w:firstLine="720"/>
        <w:rPr>
          <w:rFonts w:ascii="Times New Roman" w:hAnsi="Times New Roman"/>
          <w:sz w:val="20"/>
          <w:szCs w:val="20"/>
          <w:lang w:val="fr-CA"/>
        </w:rPr>
      </w:pPr>
    </w:p>
    <w:p w14:paraId="6B13D401" w14:textId="77777777" w:rsidR="002E0DD6" w:rsidRPr="000D0E88" w:rsidRDefault="002E0DD6" w:rsidP="002E0DD6">
      <w:pPr>
        <w:spacing w:after="0" w:line="200" w:lineRule="exact"/>
        <w:rPr>
          <w:sz w:val="20"/>
          <w:szCs w:val="20"/>
          <w:lang w:val="fr-CA"/>
        </w:rPr>
      </w:pPr>
    </w:p>
    <w:p w14:paraId="72B92252" w14:textId="77777777" w:rsidR="002E0DD6" w:rsidRPr="000D0E88" w:rsidRDefault="00497770" w:rsidP="002E0DD6">
      <w:pPr>
        <w:spacing w:before="7" w:after="0" w:line="280" w:lineRule="exact"/>
        <w:rPr>
          <w:sz w:val="28"/>
          <w:szCs w:val="28"/>
          <w:lang w:val="fr-CA"/>
        </w:rPr>
      </w:pPr>
      <w:r>
        <w:rPr>
          <w:noProof/>
          <w:lang w:val="en-US" w:eastAsia="en-US"/>
        </w:rPr>
        <w:drawing>
          <wp:anchor distT="0" distB="0" distL="114300" distR="114300" simplePos="0" relativeHeight="251788288" behindDoc="1" locked="0" layoutInCell="1" allowOverlap="1" wp14:anchorId="13F94E64" wp14:editId="5E4113BD">
            <wp:simplePos x="0" y="0"/>
            <wp:positionH relativeFrom="page">
              <wp:posOffset>850265</wp:posOffset>
            </wp:positionH>
            <wp:positionV relativeFrom="page">
              <wp:posOffset>2853055</wp:posOffset>
            </wp:positionV>
            <wp:extent cx="401955" cy="401955"/>
            <wp:effectExtent l="0" t="0" r="4445" b="4445"/>
            <wp:wrapNone/>
            <wp:docPr id="5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1"/>
                    <a:srcRect/>
                    <a:stretch>
                      <a:fillRect/>
                    </a:stretch>
                  </pic:blipFill>
                  <pic:spPr bwMode="auto">
                    <a:xfrm>
                      <a:off x="0" y="0"/>
                      <a:ext cx="401955" cy="401955"/>
                    </a:xfrm>
                    <a:prstGeom prst="rect">
                      <a:avLst/>
                    </a:prstGeom>
                    <a:noFill/>
                  </pic:spPr>
                </pic:pic>
              </a:graphicData>
            </a:graphic>
          </wp:anchor>
        </w:drawing>
      </w:r>
      <w:r>
        <w:rPr>
          <w:noProof/>
          <w:lang w:val="en-US" w:eastAsia="en-US"/>
        </w:rPr>
        <w:drawing>
          <wp:anchor distT="0" distB="0" distL="114300" distR="114300" simplePos="0" relativeHeight="251791360" behindDoc="1" locked="0" layoutInCell="1" allowOverlap="1" wp14:anchorId="019F2975" wp14:editId="52062147">
            <wp:simplePos x="0" y="0"/>
            <wp:positionH relativeFrom="page">
              <wp:posOffset>850265</wp:posOffset>
            </wp:positionH>
            <wp:positionV relativeFrom="page">
              <wp:posOffset>4265295</wp:posOffset>
            </wp:positionV>
            <wp:extent cx="401955" cy="401955"/>
            <wp:effectExtent l="0" t="0" r="4445" b="4445"/>
            <wp:wrapNone/>
            <wp:docPr id="5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2"/>
                    <a:srcRect/>
                    <a:stretch>
                      <a:fillRect/>
                    </a:stretch>
                  </pic:blipFill>
                  <pic:spPr bwMode="auto">
                    <a:xfrm>
                      <a:off x="0" y="0"/>
                      <a:ext cx="401955" cy="401955"/>
                    </a:xfrm>
                    <a:prstGeom prst="rect">
                      <a:avLst/>
                    </a:prstGeom>
                    <a:noFill/>
                  </pic:spPr>
                </pic:pic>
              </a:graphicData>
            </a:graphic>
          </wp:anchor>
        </w:drawing>
      </w:r>
      <w:r>
        <w:rPr>
          <w:noProof/>
          <w:lang w:val="en-US" w:eastAsia="en-US"/>
        </w:rPr>
        <w:drawing>
          <wp:anchor distT="0" distB="0" distL="114300" distR="114300" simplePos="0" relativeHeight="251790336" behindDoc="1" locked="0" layoutInCell="1" allowOverlap="1" wp14:anchorId="50378E57" wp14:editId="7E5C73F9">
            <wp:simplePos x="0" y="0"/>
            <wp:positionH relativeFrom="page">
              <wp:posOffset>850265</wp:posOffset>
            </wp:positionH>
            <wp:positionV relativeFrom="page">
              <wp:posOffset>3794125</wp:posOffset>
            </wp:positionV>
            <wp:extent cx="401955" cy="401955"/>
            <wp:effectExtent l="0" t="0" r="4445" b="4445"/>
            <wp:wrapNone/>
            <wp:docPr id="59"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3"/>
                    <a:srcRect/>
                    <a:stretch>
                      <a:fillRect/>
                    </a:stretch>
                  </pic:blipFill>
                  <pic:spPr bwMode="auto">
                    <a:xfrm>
                      <a:off x="0" y="0"/>
                      <a:ext cx="401955" cy="401955"/>
                    </a:xfrm>
                    <a:prstGeom prst="rect">
                      <a:avLst/>
                    </a:prstGeom>
                    <a:noFill/>
                  </pic:spPr>
                </pic:pic>
              </a:graphicData>
            </a:graphic>
          </wp:anchor>
        </w:drawing>
      </w:r>
      <w:r>
        <w:rPr>
          <w:noProof/>
          <w:lang w:val="en-US" w:eastAsia="en-US"/>
        </w:rPr>
        <w:drawing>
          <wp:anchor distT="0" distB="0" distL="114300" distR="114300" simplePos="0" relativeHeight="251789312" behindDoc="1" locked="0" layoutInCell="1" allowOverlap="1" wp14:anchorId="3BDA0587" wp14:editId="3612DF70">
            <wp:simplePos x="0" y="0"/>
            <wp:positionH relativeFrom="page">
              <wp:posOffset>850265</wp:posOffset>
            </wp:positionH>
            <wp:positionV relativeFrom="page">
              <wp:posOffset>3322955</wp:posOffset>
            </wp:positionV>
            <wp:extent cx="401955" cy="401955"/>
            <wp:effectExtent l="0" t="0" r="4445" b="4445"/>
            <wp:wrapNone/>
            <wp:docPr id="6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4"/>
                    <a:srcRect/>
                    <a:stretch>
                      <a:fillRect/>
                    </a:stretch>
                  </pic:blipFill>
                  <pic:spPr bwMode="auto">
                    <a:xfrm>
                      <a:off x="0" y="0"/>
                      <a:ext cx="401955" cy="401955"/>
                    </a:xfrm>
                    <a:prstGeom prst="rect">
                      <a:avLst/>
                    </a:prstGeom>
                    <a:noFill/>
                  </pic:spPr>
                </pic:pic>
              </a:graphicData>
            </a:graphic>
          </wp:anchor>
        </w:drawing>
      </w:r>
      <w:r>
        <w:rPr>
          <w:noProof/>
          <w:lang w:val="en-US" w:eastAsia="en-US"/>
        </w:rPr>
        <w:drawing>
          <wp:anchor distT="0" distB="0" distL="114300" distR="114300" simplePos="0" relativeHeight="251792384" behindDoc="1" locked="0" layoutInCell="1" allowOverlap="1" wp14:anchorId="0D12ABE6" wp14:editId="205952B9">
            <wp:simplePos x="0" y="0"/>
            <wp:positionH relativeFrom="page">
              <wp:posOffset>850265</wp:posOffset>
            </wp:positionH>
            <wp:positionV relativeFrom="page">
              <wp:posOffset>4726305</wp:posOffset>
            </wp:positionV>
            <wp:extent cx="401955" cy="401955"/>
            <wp:effectExtent l="0" t="0" r="4445" b="4445"/>
            <wp:wrapNone/>
            <wp:docPr id="8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5"/>
                    <a:srcRect/>
                    <a:stretch>
                      <a:fillRect/>
                    </a:stretch>
                  </pic:blipFill>
                  <pic:spPr bwMode="auto">
                    <a:xfrm>
                      <a:off x="0" y="0"/>
                      <a:ext cx="401955" cy="401955"/>
                    </a:xfrm>
                    <a:prstGeom prst="rect">
                      <a:avLst/>
                    </a:prstGeom>
                    <a:noFill/>
                  </pic:spPr>
                </pic:pic>
              </a:graphicData>
            </a:graphic>
          </wp:anchor>
        </w:drawing>
      </w:r>
    </w:p>
    <w:p w14:paraId="43669CA6" w14:textId="77777777" w:rsidR="002E0DD6" w:rsidRPr="000D0E88" w:rsidRDefault="002E0DD6" w:rsidP="002E0DD6">
      <w:pPr>
        <w:spacing w:after="0" w:line="240" w:lineRule="auto"/>
        <w:ind w:left="-709" w:right="-20"/>
        <w:rPr>
          <w:rFonts w:ascii="Times New Roman" w:hAnsi="Times New Roman"/>
          <w:sz w:val="20"/>
          <w:szCs w:val="20"/>
          <w:lang w:val="fr-CA"/>
        </w:rPr>
      </w:pPr>
    </w:p>
    <w:p w14:paraId="529465B1" w14:textId="77777777" w:rsidR="002E0DD6" w:rsidRPr="000D0E88" w:rsidRDefault="002E0DD6" w:rsidP="002E0DD6">
      <w:pPr>
        <w:spacing w:after="0" w:line="200" w:lineRule="exact"/>
        <w:rPr>
          <w:sz w:val="20"/>
          <w:szCs w:val="20"/>
          <w:lang w:val="fr-CA"/>
        </w:rPr>
      </w:pPr>
    </w:p>
    <w:p w14:paraId="220E2BE4" w14:textId="77777777" w:rsidR="002E0DD6" w:rsidRPr="000D0E88" w:rsidRDefault="002E0DD6" w:rsidP="002E0DD6">
      <w:pPr>
        <w:spacing w:before="7" w:after="0" w:line="280" w:lineRule="exact"/>
        <w:rPr>
          <w:sz w:val="28"/>
          <w:szCs w:val="28"/>
          <w:lang w:val="fr-CA"/>
        </w:rPr>
      </w:pPr>
    </w:p>
    <w:p w14:paraId="14B69595" w14:textId="77777777" w:rsidR="002E0DD6" w:rsidRPr="000D0E88" w:rsidRDefault="002E0DD6" w:rsidP="002E0DD6">
      <w:pPr>
        <w:spacing w:after="0" w:line="240" w:lineRule="auto"/>
        <w:ind w:left="-851" w:right="-20" w:firstLine="142"/>
        <w:rPr>
          <w:rFonts w:ascii="Times New Roman" w:hAnsi="Times New Roman"/>
          <w:sz w:val="20"/>
          <w:szCs w:val="20"/>
          <w:lang w:val="fr-CA"/>
        </w:rPr>
      </w:pPr>
      <w:r>
        <w:rPr>
          <w:rFonts w:ascii="Times New Roman" w:hAnsi="Times New Roman"/>
          <w:sz w:val="20"/>
          <w:szCs w:val="20"/>
          <w:lang w:val="fr-CA"/>
        </w:rPr>
        <w:br w:type="textWrapping" w:clear="all"/>
      </w:r>
    </w:p>
    <w:p w14:paraId="3B95411B" w14:textId="77777777" w:rsidR="002E0DD6" w:rsidRPr="000D0E88" w:rsidRDefault="002E0DD6" w:rsidP="002E0DD6">
      <w:pPr>
        <w:spacing w:after="0" w:line="200" w:lineRule="exact"/>
        <w:rPr>
          <w:sz w:val="20"/>
          <w:szCs w:val="20"/>
          <w:lang w:val="fr-CA"/>
        </w:rPr>
      </w:pPr>
    </w:p>
    <w:p w14:paraId="67EF89B0" w14:textId="77777777" w:rsidR="002E0DD6" w:rsidRPr="000D0E88" w:rsidRDefault="002E0DD6" w:rsidP="002E0DD6">
      <w:pPr>
        <w:spacing w:before="7" w:after="0" w:line="280" w:lineRule="exact"/>
        <w:rPr>
          <w:sz w:val="28"/>
          <w:szCs w:val="28"/>
          <w:lang w:val="fr-CA"/>
        </w:rPr>
      </w:pPr>
    </w:p>
    <w:p w14:paraId="6B821FD1" w14:textId="77777777" w:rsidR="002E0DD6" w:rsidRPr="000D0E88" w:rsidRDefault="002E0DD6" w:rsidP="002E0DD6">
      <w:pPr>
        <w:spacing w:after="0" w:line="240" w:lineRule="auto"/>
        <w:ind w:left="-709" w:right="-20"/>
        <w:rPr>
          <w:rFonts w:ascii="Times New Roman" w:hAnsi="Times New Roman"/>
          <w:sz w:val="20"/>
          <w:szCs w:val="20"/>
          <w:lang w:val="fr-CA"/>
        </w:rPr>
      </w:pPr>
    </w:p>
    <w:p w14:paraId="7A0B90EE" w14:textId="77777777" w:rsidR="002E0DD6" w:rsidRPr="000D0E88" w:rsidRDefault="002E0DD6" w:rsidP="002E0DD6">
      <w:pPr>
        <w:spacing w:after="0" w:line="200" w:lineRule="exact"/>
        <w:rPr>
          <w:sz w:val="20"/>
          <w:szCs w:val="20"/>
          <w:lang w:val="fr-CA"/>
        </w:rPr>
      </w:pPr>
    </w:p>
    <w:p w14:paraId="28C3EBFB" w14:textId="77777777" w:rsidR="002E0DD6" w:rsidRPr="000D0E88" w:rsidRDefault="002E0DD6" w:rsidP="002E0DD6">
      <w:pPr>
        <w:spacing w:before="12" w:after="0" w:line="280" w:lineRule="exact"/>
        <w:rPr>
          <w:sz w:val="28"/>
          <w:szCs w:val="28"/>
          <w:lang w:val="fr-CA"/>
        </w:rPr>
      </w:pPr>
    </w:p>
    <w:p w14:paraId="7F40B6D9" w14:textId="77777777" w:rsidR="002E0DD6" w:rsidRPr="000D0E88" w:rsidRDefault="002E0DD6" w:rsidP="002E0DD6">
      <w:pPr>
        <w:spacing w:after="0" w:line="240" w:lineRule="auto"/>
        <w:ind w:left="-709" w:right="-20"/>
        <w:rPr>
          <w:rFonts w:ascii="Times New Roman" w:hAnsi="Times New Roman"/>
          <w:sz w:val="20"/>
          <w:szCs w:val="20"/>
          <w:lang w:val="fr-CA"/>
        </w:rPr>
      </w:pPr>
    </w:p>
    <w:p w14:paraId="70B3ABA6" w14:textId="77777777" w:rsidR="002E0DD6" w:rsidRPr="000D0E88" w:rsidRDefault="002E0DD6" w:rsidP="002E0DD6">
      <w:pPr>
        <w:spacing w:after="0" w:line="200" w:lineRule="exact"/>
        <w:rPr>
          <w:sz w:val="20"/>
          <w:szCs w:val="20"/>
          <w:lang w:val="fr-CA"/>
        </w:rPr>
      </w:pPr>
    </w:p>
    <w:p w14:paraId="37CCF338" w14:textId="77777777" w:rsidR="002E0DD6" w:rsidRPr="000D0E88" w:rsidRDefault="002E0DD6" w:rsidP="002E0DD6">
      <w:pPr>
        <w:spacing w:before="12" w:after="0" w:line="280" w:lineRule="exact"/>
        <w:rPr>
          <w:sz w:val="28"/>
          <w:szCs w:val="28"/>
          <w:lang w:val="fr-CA"/>
        </w:rPr>
      </w:pPr>
    </w:p>
    <w:p w14:paraId="4C9B852F" w14:textId="77777777" w:rsidR="002E0DD6" w:rsidRPr="000D0E88" w:rsidRDefault="002E0DD6" w:rsidP="002E0DD6">
      <w:pPr>
        <w:spacing w:after="0" w:line="240" w:lineRule="auto"/>
        <w:ind w:left="-709" w:right="-20"/>
        <w:rPr>
          <w:rFonts w:ascii="Times New Roman" w:hAnsi="Times New Roman"/>
          <w:sz w:val="20"/>
          <w:szCs w:val="20"/>
          <w:lang w:val="fr-CA"/>
        </w:rPr>
      </w:pPr>
    </w:p>
    <w:p w14:paraId="05512DC0" w14:textId="77777777" w:rsidR="002E0DD6" w:rsidRPr="000D0E88" w:rsidRDefault="002E0DD6" w:rsidP="002E0DD6">
      <w:pPr>
        <w:spacing w:after="0" w:line="200" w:lineRule="exact"/>
        <w:rPr>
          <w:sz w:val="20"/>
          <w:szCs w:val="20"/>
          <w:lang w:val="fr-CA"/>
        </w:rPr>
      </w:pPr>
      <w:r>
        <w:rPr>
          <w:noProof/>
          <w:lang w:val="en-US" w:eastAsia="en-US"/>
        </w:rPr>
        <w:drawing>
          <wp:anchor distT="0" distB="0" distL="114300" distR="114300" simplePos="0" relativeHeight="251793408" behindDoc="1" locked="0" layoutInCell="1" allowOverlap="1" wp14:anchorId="1DC75794" wp14:editId="0377907A">
            <wp:simplePos x="0" y="0"/>
            <wp:positionH relativeFrom="page">
              <wp:posOffset>850265</wp:posOffset>
            </wp:positionH>
            <wp:positionV relativeFrom="paragraph">
              <wp:posOffset>53340</wp:posOffset>
            </wp:positionV>
            <wp:extent cx="401955" cy="401955"/>
            <wp:effectExtent l="0" t="0" r="4445" b="4445"/>
            <wp:wrapNone/>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a:stretch>
                      <a:fillRect/>
                    </a:stretch>
                  </pic:blipFill>
                  <pic:spPr bwMode="auto">
                    <a:xfrm>
                      <a:off x="0" y="0"/>
                      <a:ext cx="401955" cy="401955"/>
                    </a:xfrm>
                    <a:prstGeom prst="rect">
                      <a:avLst/>
                    </a:prstGeom>
                    <a:noFill/>
                  </pic:spPr>
                </pic:pic>
              </a:graphicData>
            </a:graphic>
          </wp:anchor>
        </w:drawing>
      </w:r>
    </w:p>
    <w:p w14:paraId="1654D1C7" w14:textId="77777777" w:rsidR="002E0DD6" w:rsidRPr="000D0E88" w:rsidRDefault="002E0DD6" w:rsidP="002E0DD6">
      <w:pPr>
        <w:spacing w:before="12" w:after="0" w:line="280" w:lineRule="exact"/>
        <w:rPr>
          <w:sz w:val="28"/>
          <w:szCs w:val="28"/>
          <w:lang w:val="fr-CA"/>
        </w:rPr>
      </w:pPr>
    </w:p>
    <w:p w14:paraId="4F008D84" w14:textId="77777777" w:rsidR="002E0DD6" w:rsidRPr="000D0E88" w:rsidRDefault="002E0DD6" w:rsidP="002E0DD6">
      <w:pPr>
        <w:spacing w:after="0" w:line="240" w:lineRule="auto"/>
        <w:ind w:left="-709" w:right="-20" w:firstLine="6"/>
        <w:rPr>
          <w:rFonts w:ascii="Times New Roman" w:hAnsi="Times New Roman"/>
          <w:sz w:val="20"/>
          <w:szCs w:val="20"/>
          <w:lang w:val="fr-CA"/>
        </w:rPr>
      </w:pPr>
    </w:p>
    <w:p w14:paraId="6341F311" w14:textId="77777777" w:rsidR="002E0DD6" w:rsidRPr="000D0E88" w:rsidRDefault="002E0DD6" w:rsidP="002E0DD6">
      <w:pPr>
        <w:spacing w:after="0" w:line="200" w:lineRule="exact"/>
        <w:rPr>
          <w:sz w:val="20"/>
          <w:szCs w:val="20"/>
          <w:lang w:val="fr-CA"/>
        </w:rPr>
      </w:pPr>
      <w:r>
        <w:rPr>
          <w:noProof/>
          <w:lang w:val="en-US" w:eastAsia="en-US"/>
        </w:rPr>
        <w:drawing>
          <wp:anchor distT="0" distB="0" distL="114300" distR="114300" simplePos="0" relativeHeight="251794432" behindDoc="1" locked="0" layoutInCell="1" allowOverlap="1" wp14:anchorId="1CEE4548" wp14:editId="7BE48E07">
            <wp:simplePos x="0" y="0"/>
            <wp:positionH relativeFrom="page">
              <wp:posOffset>850265</wp:posOffset>
            </wp:positionH>
            <wp:positionV relativeFrom="paragraph">
              <wp:posOffset>92710</wp:posOffset>
            </wp:positionV>
            <wp:extent cx="401955" cy="401955"/>
            <wp:effectExtent l="0" t="0" r="4445" b="4445"/>
            <wp:wrapNone/>
            <wp:docPr id="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srcRect/>
                    <a:stretch>
                      <a:fillRect/>
                    </a:stretch>
                  </pic:blipFill>
                  <pic:spPr bwMode="auto">
                    <a:xfrm>
                      <a:off x="0" y="0"/>
                      <a:ext cx="401955" cy="401955"/>
                    </a:xfrm>
                    <a:prstGeom prst="rect">
                      <a:avLst/>
                    </a:prstGeom>
                    <a:noFill/>
                  </pic:spPr>
                </pic:pic>
              </a:graphicData>
            </a:graphic>
          </wp:anchor>
        </w:drawing>
      </w:r>
    </w:p>
    <w:p w14:paraId="7416C583" w14:textId="77777777" w:rsidR="002E0DD6" w:rsidRPr="000D0E88" w:rsidRDefault="002E0DD6" w:rsidP="002E0DD6">
      <w:pPr>
        <w:spacing w:before="12" w:after="0" w:line="280" w:lineRule="exact"/>
        <w:rPr>
          <w:sz w:val="28"/>
          <w:szCs w:val="28"/>
          <w:lang w:val="fr-CA"/>
        </w:rPr>
      </w:pPr>
    </w:p>
    <w:p w14:paraId="28A439D6" w14:textId="77777777" w:rsidR="002E0DD6" w:rsidRPr="000D0E88" w:rsidRDefault="002E0DD6" w:rsidP="002E0DD6">
      <w:pPr>
        <w:spacing w:after="0" w:line="240" w:lineRule="auto"/>
        <w:ind w:left="-709" w:right="-20"/>
        <w:rPr>
          <w:rFonts w:ascii="Times New Roman" w:hAnsi="Times New Roman"/>
          <w:sz w:val="20"/>
          <w:szCs w:val="20"/>
          <w:lang w:val="fr-CA"/>
        </w:rPr>
      </w:pPr>
    </w:p>
    <w:p w14:paraId="3F4B9B56" w14:textId="77777777" w:rsidR="002E0DD6" w:rsidRPr="000D0E88" w:rsidRDefault="002E0DD6" w:rsidP="002E0DD6">
      <w:pPr>
        <w:spacing w:after="0" w:line="200" w:lineRule="exact"/>
        <w:rPr>
          <w:sz w:val="20"/>
          <w:szCs w:val="20"/>
          <w:lang w:val="fr-CA"/>
        </w:rPr>
      </w:pPr>
      <w:r>
        <w:rPr>
          <w:noProof/>
          <w:lang w:val="en-US" w:eastAsia="en-US"/>
        </w:rPr>
        <w:drawing>
          <wp:anchor distT="0" distB="0" distL="114300" distR="114300" simplePos="0" relativeHeight="251795456" behindDoc="1" locked="0" layoutInCell="1" allowOverlap="1" wp14:anchorId="0A29AF90" wp14:editId="7C40D517">
            <wp:simplePos x="0" y="0"/>
            <wp:positionH relativeFrom="page">
              <wp:posOffset>850265</wp:posOffset>
            </wp:positionH>
            <wp:positionV relativeFrom="paragraph">
              <wp:posOffset>102870</wp:posOffset>
            </wp:positionV>
            <wp:extent cx="401955" cy="401955"/>
            <wp:effectExtent l="0" t="0" r="4445" b="4445"/>
            <wp:wrapNone/>
            <wp:docPr id="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srcRect/>
                    <a:stretch>
                      <a:fillRect/>
                    </a:stretch>
                  </pic:blipFill>
                  <pic:spPr bwMode="auto">
                    <a:xfrm>
                      <a:off x="0" y="0"/>
                      <a:ext cx="401955" cy="401955"/>
                    </a:xfrm>
                    <a:prstGeom prst="rect">
                      <a:avLst/>
                    </a:prstGeom>
                    <a:noFill/>
                  </pic:spPr>
                </pic:pic>
              </a:graphicData>
            </a:graphic>
          </wp:anchor>
        </w:drawing>
      </w:r>
    </w:p>
    <w:p w14:paraId="52930EDA" w14:textId="77777777" w:rsidR="002E0DD6" w:rsidRPr="000D0E88" w:rsidRDefault="002E0DD6" w:rsidP="002E0DD6">
      <w:pPr>
        <w:spacing w:before="12" w:after="0" w:line="280" w:lineRule="exact"/>
        <w:rPr>
          <w:sz w:val="28"/>
          <w:szCs w:val="28"/>
          <w:lang w:val="fr-CA"/>
        </w:rPr>
      </w:pPr>
    </w:p>
    <w:p w14:paraId="6EADAE83" w14:textId="77777777" w:rsidR="002E0DD6" w:rsidRPr="000D0E88" w:rsidRDefault="002E0DD6" w:rsidP="002E0DD6">
      <w:pPr>
        <w:spacing w:after="0" w:line="240" w:lineRule="auto"/>
        <w:ind w:left="-709" w:right="-20"/>
        <w:rPr>
          <w:rFonts w:ascii="Times New Roman" w:hAnsi="Times New Roman"/>
          <w:sz w:val="20"/>
          <w:szCs w:val="20"/>
          <w:lang w:val="fr-CA"/>
        </w:rPr>
      </w:pPr>
    </w:p>
    <w:p w14:paraId="180CD852" w14:textId="77777777" w:rsidR="002E0DD6" w:rsidRPr="000D0E88" w:rsidRDefault="002E0DD6" w:rsidP="002E0DD6">
      <w:pPr>
        <w:spacing w:after="0" w:line="200" w:lineRule="exact"/>
        <w:rPr>
          <w:sz w:val="20"/>
          <w:szCs w:val="20"/>
          <w:lang w:val="fr-CA"/>
        </w:rPr>
      </w:pPr>
    </w:p>
    <w:p w14:paraId="3FD377AA" w14:textId="77777777" w:rsidR="002E0DD6" w:rsidRPr="000D0E88" w:rsidRDefault="002E0DD6" w:rsidP="002E0DD6">
      <w:pPr>
        <w:spacing w:before="5" w:after="0" w:line="240" w:lineRule="exact"/>
        <w:rPr>
          <w:sz w:val="24"/>
          <w:szCs w:val="24"/>
          <w:lang w:val="fr-CA"/>
        </w:rPr>
      </w:pPr>
      <w:r>
        <w:rPr>
          <w:noProof/>
          <w:lang w:val="en-US" w:eastAsia="en-US"/>
        </w:rPr>
        <w:drawing>
          <wp:anchor distT="0" distB="0" distL="114300" distR="114300" simplePos="0" relativeHeight="251796480" behindDoc="1" locked="0" layoutInCell="1" allowOverlap="1" wp14:anchorId="5E3BD2E2" wp14:editId="381607F0">
            <wp:simplePos x="0" y="0"/>
            <wp:positionH relativeFrom="page">
              <wp:posOffset>850265</wp:posOffset>
            </wp:positionH>
            <wp:positionV relativeFrom="paragraph">
              <wp:posOffset>1270</wp:posOffset>
            </wp:positionV>
            <wp:extent cx="400685" cy="400685"/>
            <wp:effectExtent l="0" t="0" r="5715" b="5715"/>
            <wp:wrapNone/>
            <wp:docPr id="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srcRect/>
                    <a:stretch>
                      <a:fillRect/>
                    </a:stretch>
                  </pic:blipFill>
                  <pic:spPr bwMode="auto">
                    <a:xfrm>
                      <a:off x="0" y="0"/>
                      <a:ext cx="400685" cy="400685"/>
                    </a:xfrm>
                    <a:prstGeom prst="rect">
                      <a:avLst/>
                    </a:prstGeom>
                    <a:noFill/>
                  </pic:spPr>
                </pic:pic>
              </a:graphicData>
            </a:graphic>
          </wp:anchor>
        </w:drawing>
      </w:r>
    </w:p>
    <w:p w14:paraId="2EA27F3D" w14:textId="77777777" w:rsidR="002E0DD6" w:rsidRPr="00B6593D" w:rsidRDefault="002E0DD6" w:rsidP="002E0DD6">
      <w:pPr>
        <w:spacing w:before="46" w:after="0" w:line="240" w:lineRule="auto"/>
        <w:ind w:left="-709" w:right="-20"/>
        <w:rPr>
          <w:rFonts w:ascii="Arial" w:hAnsi="Arial" w:cs="Arial"/>
          <w:lang w:val="fr-CA"/>
        </w:rPr>
      </w:pPr>
      <w:r w:rsidRPr="00B6593D">
        <w:rPr>
          <w:rFonts w:ascii="Times New Roman" w:hAnsi="Times New Roman"/>
          <w:sz w:val="20"/>
          <w:szCs w:val="20"/>
          <w:lang w:val="fr-CA"/>
        </w:rPr>
        <w:t xml:space="preserve">                                                                                                                </w:t>
      </w:r>
      <w:r w:rsidRPr="00846DFC">
        <w:rPr>
          <w:rFonts w:ascii="Arial" w:hAnsi="Arial" w:cs="Arial"/>
          <w:sz w:val="20"/>
          <w:szCs w:val="20"/>
          <w:lang w:val="fr-CA"/>
        </w:rPr>
        <w:t>Des niveaux de compétence ont été attribués à chaque</w:t>
      </w:r>
    </w:p>
    <w:p w14:paraId="2AF80FC4" w14:textId="77777777" w:rsidR="002E0DD6" w:rsidRDefault="002E0DD6" w:rsidP="002E0DD6">
      <w:pPr>
        <w:spacing w:before="11" w:after="0" w:line="250" w:lineRule="auto"/>
        <w:ind w:left="4680" w:right="60" w:firstLine="180"/>
        <w:rPr>
          <w:rFonts w:ascii="Arial" w:hAnsi="Arial" w:cs="Arial"/>
          <w:sz w:val="20"/>
          <w:szCs w:val="20"/>
          <w:lang w:val="fr-CA"/>
        </w:rPr>
      </w:pPr>
      <w:r>
        <w:rPr>
          <w:noProof/>
          <w:lang w:val="en-US" w:eastAsia="en-US"/>
        </w:rPr>
        <w:drawing>
          <wp:anchor distT="0" distB="0" distL="114300" distR="114300" simplePos="0" relativeHeight="251797504" behindDoc="1" locked="0" layoutInCell="1" allowOverlap="1" wp14:anchorId="403B41E0" wp14:editId="3C5B175A">
            <wp:simplePos x="0" y="0"/>
            <wp:positionH relativeFrom="page">
              <wp:posOffset>850265</wp:posOffset>
            </wp:positionH>
            <wp:positionV relativeFrom="paragraph">
              <wp:posOffset>132080</wp:posOffset>
            </wp:positionV>
            <wp:extent cx="400685" cy="400685"/>
            <wp:effectExtent l="0" t="0" r="5715" b="571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srcRect/>
                    <a:stretch>
                      <a:fillRect/>
                    </a:stretch>
                  </pic:blipFill>
                  <pic:spPr bwMode="auto">
                    <a:xfrm>
                      <a:off x="0" y="0"/>
                      <a:ext cx="400685" cy="400685"/>
                    </a:xfrm>
                    <a:prstGeom prst="rect">
                      <a:avLst/>
                    </a:prstGeom>
                    <a:noFill/>
                  </pic:spPr>
                </pic:pic>
              </a:graphicData>
            </a:graphic>
          </wp:anchor>
        </w:drawing>
      </w:r>
      <w:proofErr w:type="gramStart"/>
      <w:r w:rsidRPr="00846DFC">
        <w:rPr>
          <w:rFonts w:ascii="Arial" w:hAnsi="Arial" w:cs="Arial"/>
          <w:sz w:val="20"/>
          <w:szCs w:val="20"/>
          <w:lang w:val="fr-CA"/>
        </w:rPr>
        <w:t>compétence</w:t>
      </w:r>
      <w:proofErr w:type="gramEnd"/>
      <w:r w:rsidRPr="00846DFC">
        <w:rPr>
          <w:rFonts w:ascii="Arial" w:hAnsi="Arial" w:cs="Arial"/>
          <w:sz w:val="20"/>
          <w:szCs w:val="20"/>
          <w:lang w:val="fr-CA"/>
        </w:rPr>
        <w:t xml:space="preserve">. Les tâches de niveau 1 sont les moins </w:t>
      </w:r>
    </w:p>
    <w:p w14:paraId="0981AC6C" w14:textId="77777777" w:rsidR="002E0DD6" w:rsidRDefault="002E0DD6" w:rsidP="002E0DD6">
      <w:pPr>
        <w:spacing w:before="11" w:after="0" w:line="250" w:lineRule="auto"/>
        <w:ind w:left="4680" w:right="60" w:firstLine="180"/>
        <w:rPr>
          <w:rFonts w:ascii="Arial" w:hAnsi="Arial" w:cs="Arial"/>
          <w:sz w:val="20"/>
          <w:szCs w:val="20"/>
          <w:lang w:val="fr-CA"/>
        </w:rPr>
      </w:pPr>
      <w:proofErr w:type="gramStart"/>
      <w:r w:rsidRPr="00846DFC">
        <w:rPr>
          <w:rFonts w:ascii="Arial" w:hAnsi="Arial" w:cs="Arial"/>
          <w:sz w:val="20"/>
          <w:szCs w:val="20"/>
          <w:lang w:val="fr-CA"/>
        </w:rPr>
        <w:t>complexes</w:t>
      </w:r>
      <w:proofErr w:type="gramEnd"/>
      <w:r w:rsidRPr="00846DFC">
        <w:rPr>
          <w:rFonts w:ascii="Arial" w:hAnsi="Arial" w:cs="Arial"/>
          <w:sz w:val="20"/>
          <w:szCs w:val="20"/>
          <w:lang w:val="fr-CA"/>
        </w:rPr>
        <w:t xml:space="preserve"> alors que les tâches de niveau 4 ou 5 son</w:t>
      </w:r>
      <w:r>
        <w:rPr>
          <w:rFonts w:ascii="Arial" w:hAnsi="Arial" w:cs="Arial"/>
          <w:sz w:val="20"/>
          <w:szCs w:val="20"/>
          <w:lang w:val="fr-CA"/>
        </w:rPr>
        <w:t xml:space="preserve">t les         </w:t>
      </w:r>
      <w:r>
        <w:rPr>
          <w:rFonts w:ascii="Arial" w:hAnsi="Arial" w:cs="Arial"/>
          <w:sz w:val="20"/>
          <w:szCs w:val="20"/>
          <w:lang w:val="fr-CA"/>
        </w:rPr>
        <w:br/>
        <w:t xml:space="preserve">   tâches les plus complexes. </w:t>
      </w:r>
      <w:r w:rsidRPr="00846DFC">
        <w:rPr>
          <w:rFonts w:ascii="Arial" w:hAnsi="Arial" w:cs="Arial"/>
          <w:sz w:val="20"/>
          <w:szCs w:val="20"/>
          <w:lang w:val="fr-CA"/>
        </w:rPr>
        <w:t xml:space="preserve">Aucun niveau de compétence </w:t>
      </w:r>
    </w:p>
    <w:p w14:paraId="4EC05305" w14:textId="77777777" w:rsidR="002E0DD6" w:rsidRPr="00B6593D" w:rsidRDefault="002E0DD6" w:rsidP="002E0DD6">
      <w:pPr>
        <w:spacing w:before="11" w:after="0" w:line="250" w:lineRule="auto"/>
        <w:ind w:left="4680" w:right="60" w:firstLine="180"/>
        <w:rPr>
          <w:rFonts w:ascii="Arial" w:hAnsi="Arial" w:cs="Arial"/>
          <w:lang w:val="fr-CA"/>
        </w:rPr>
      </w:pPr>
      <w:r>
        <w:rPr>
          <w:noProof/>
          <w:lang w:val="en-US" w:eastAsia="en-US"/>
        </w:rPr>
        <w:drawing>
          <wp:anchor distT="0" distB="0" distL="114300" distR="114300" simplePos="0" relativeHeight="251798528" behindDoc="1" locked="0" layoutInCell="1" allowOverlap="1" wp14:anchorId="0D9B9D88" wp14:editId="25F728F9">
            <wp:simplePos x="0" y="0"/>
            <wp:positionH relativeFrom="page">
              <wp:posOffset>850265</wp:posOffset>
            </wp:positionH>
            <wp:positionV relativeFrom="paragraph">
              <wp:posOffset>132715</wp:posOffset>
            </wp:positionV>
            <wp:extent cx="401955" cy="401955"/>
            <wp:effectExtent l="0" t="0" r="4445" b="4445"/>
            <wp:wrapNone/>
            <wp:docPr id="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srcRect/>
                    <a:stretch>
                      <a:fillRect/>
                    </a:stretch>
                  </pic:blipFill>
                  <pic:spPr bwMode="auto">
                    <a:xfrm>
                      <a:off x="0" y="0"/>
                      <a:ext cx="401955" cy="401955"/>
                    </a:xfrm>
                    <a:prstGeom prst="rect">
                      <a:avLst/>
                    </a:prstGeom>
                    <a:noFill/>
                  </pic:spPr>
                </pic:pic>
              </a:graphicData>
            </a:graphic>
          </wp:anchor>
        </w:drawing>
      </w:r>
      <w:proofErr w:type="gramStart"/>
      <w:r w:rsidRPr="00846DFC">
        <w:rPr>
          <w:rFonts w:ascii="Arial" w:hAnsi="Arial" w:cs="Arial"/>
          <w:sz w:val="20"/>
          <w:szCs w:val="20"/>
          <w:lang w:val="fr-CA"/>
        </w:rPr>
        <w:t>n’est</w:t>
      </w:r>
      <w:proofErr w:type="gramEnd"/>
      <w:r w:rsidRPr="00846DFC">
        <w:rPr>
          <w:rFonts w:ascii="Arial" w:hAnsi="Arial" w:cs="Arial"/>
          <w:sz w:val="20"/>
          <w:szCs w:val="20"/>
          <w:lang w:val="fr-CA"/>
        </w:rPr>
        <w:t xml:space="preserve"> associé aux habitudes de travail dans le PCO.</w:t>
      </w:r>
    </w:p>
    <w:p w14:paraId="433DD1F7" w14:textId="77777777" w:rsidR="002E0DD6" w:rsidRPr="00B6593D" w:rsidRDefault="002E0DD6" w:rsidP="002E0DD6">
      <w:pPr>
        <w:spacing w:before="6" w:after="0" w:line="120" w:lineRule="exact"/>
        <w:rPr>
          <w:sz w:val="12"/>
          <w:szCs w:val="12"/>
          <w:lang w:val="fr-CA"/>
        </w:rPr>
      </w:pPr>
    </w:p>
    <w:p w14:paraId="35ACC0D4" w14:textId="77777777" w:rsidR="002E0DD6" w:rsidRPr="00B6593D" w:rsidRDefault="002E0DD6" w:rsidP="002E0DD6">
      <w:pPr>
        <w:spacing w:after="0" w:line="200" w:lineRule="exact"/>
        <w:rPr>
          <w:sz w:val="20"/>
          <w:szCs w:val="20"/>
          <w:lang w:val="fr-CA"/>
        </w:rPr>
      </w:pPr>
      <w:r>
        <w:rPr>
          <w:noProof/>
          <w:lang w:val="en-US" w:eastAsia="en-US"/>
        </w:rPr>
        <w:drawing>
          <wp:anchor distT="0" distB="0" distL="114300" distR="114300" simplePos="0" relativeHeight="251807744" behindDoc="1" locked="0" layoutInCell="1" allowOverlap="1" wp14:anchorId="15EBA5A3" wp14:editId="0C3E1524">
            <wp:simplePos x="0" y="0"/>
            <wp:positionH relativeFrom="page">
              <wp:posOffset>5991225</wp:posOffset>
            </wp:positionH>
            <wp:positionV relativeFrom="paragraph">
              <wp:posOffset>85090</wp:posOffset>
            </wp:positionV>
            <wp:extent cx="1423670" cy="825500"/>
            <wp:effectExtent l="0" t="0" r="0" b="12700"/>
            <wp:wrapNone/>
            <wp:docPr id="154"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3670" cy="825500"/>
                    </a:xfrm>
                    <a:prstGeom prst="rect">
                      <a:avLst/>
                    </a:prstGeom>
                    <a:noFill/>
                  </pic:spPr>
                </pic:pic>
              </a:graphicData>
            </a:graphic>
          </wp:anchor>
        </w:drawing>
      </w:r>
    </w:p>
    <w:p w14:paraId="3F6E6586" w14:textId="77777777" w:rsidR="002E0DD6" w:rsidRPr="00B6593D" w:rsidRDefault="002E0DD6" w:rsidP="002E0DD6">
      <w:pPr>
        <w:spacing w:after="0" w:line="240" w:lineRule="auto"/>
        <w:ind w:left="-709" w:right="-20"/>
        <w:rPr>
          <w:rFonts w:ascii="Times New Roman" w:hAnsi="Times New Roman"/>
          <w:sz w:val="20"/>
          <w:szCs w:val="20"/>
          <w:lang w:val="fr-CA"/>
        </w:rPr>
      </w:pPr>
      <w:r>
        <w:rPr>
          <w:rFonts w:ascii="Arial" w:hAnsi="Arial" w:cs="Arial"/>
          <w:noProof/>
          <w:sz w:val="28"/>
          <w:szCs w:val="28"/>
          <w:lang w:val="en-US" w:eastAsia="en-US"/>
        </w:rPr>
        <w:drawing>
          <wp:anchor distT="0" distB="0" distL="114300" distR="114300" simplePos="0" relativeHeight="251806720" behindDoc="1" locked="0" layoutInCell="1" allowOverlap="1" wp14:anchorId="44BDBF06" wp14:editId="3E5624D1">
            <wp:simplePos x="0" y="0"/>
            <wp:positionH relativeFrom="column">
              <wp:posOffset>3073400</wp:posOffset>
            </wp:positionH>
            <wp:positionV relativeFrom="paragraph">
              <wp:posOffset>70485</wp:posOffset>
            </wp:positionV>
            <wp:extent cx="1663700" cy="656912"/>
            <wp:effectExtent l="0" t="0" r="0" b="3810"/>
            <wp:wrapNone/>
            <wp:docPr id="95" name="Picture 422" descr="Passeport-compétences de l'OntarioLes compétences pour travailler, apprendre et vivreontario.ca/passeportcompet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Passeport-compétences de l'OntarioLes compétences pour travailler, apprendre et vivreontario.ca/passeportcompetenc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3700" cy="656912"/>
                    </a:xfrm>
                    <a:prstGeom prst="rect">
                      <a:avLst/>
                    </a:prstGeom>
                    <a:noFill/>
                    <a:ln w="9525">
                      <a:noFill/>
                      <a:miter lim="800000"/>
                      <a:headEnd/>
                      <a:tailEnd/>
                    </a:ln>
                  </pic:spPr>
                </pic:pic>
              </a:graphicData>
            </a:graphic>
          </wp:anchor>
        </w:drawing>
      </w:r>
    </w:p>
    <w:p w14:paraId="09399DB9" w14:textId="77777777" w:rsidR="002E0DD6" w:rsidRPr="00B6593D" w:rsidRDefault="002E0DD6" w:rsidP="002E0DD6">
      <w:pPr>
        <w:spacing w:before="12" w:after="0" w:line="280" w:lineRule="exact"/>
        <w:ind w:left="-709"/>
        <w:rPr>
          <w:sz w:val="28"/>
          <w:szCs w:val="28"/>
          <w:lang w:val="fr-CA"/>
        </w:rPr>
      </w:pPr>
      <w:r>
        <w:rPr>
          <w:noProof/>
          <w:lang w:val="en-US" w:eastAsia="en-US"/>
        </w:rPr>
        <w:drawing>
          <wp:anchor distT="0" distB="0" distL="114300" distR="114300" simplePos="0" relativeHeight="251799552" behindDoc="1" locked="0" layoutInCell="1" allowOverlap="1" wp14:anchorId="09CF4563" wp14:editId="6FA5AA2C">
            <wp:simplePos x="0" y="0"/>
            <wp:positionH relativeFrom="page">
              <wp:posOffset>850265</wp:posOffset>
            </wp:positionH>
            <wp:positionV relativeFrom="paragraph">
              <wp:posOffset>76835</wp:posOffset>
            </wp:positionV>
            <wp:extent cx="401955" cy="401955"/>
            <wp:effectExtent l="0" t="0" r="4445" b="4445"/>
            <wp:wrapNone/>
            <wp:docPr id="9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srcRect/>
                    <a:stretch>
                      <a:fillRect/>
                    </a:stretch>
                  </pic:blipFill>
                  <pic:spPr bwMode="auto">
                    <a:xfrm>
                      <a:off x="0" y="0"/>
                      <a:ext cx="401955" cy="401955"/>
                    </a:xfrm>
                    <a:prstGeom prst="rect">
                      <a:avLst/>
                    </a:prstGeom>
                    <a:noFill/>
                  </pic:spPr>
                </pic:pic>
              </a:graphicData>
            </a:graphic>
          </wp:anchor>
        </w:drawing>
      </w:r>
    </w:p>
    <w:p w14:paraId="02648619" w14:textId="77777777" w:rsidR="002E0DD6" w:rsidRPr="00B6593D" w:rsidRDefault="002E0DD6" w:rsidP="002E0DD6">
      <w:pPr>
        <w:spacing w:after="0" w:line="240" w:lineRule="auto"/>
        <w:ind w:left="-709" w:right="-20"/>
        <w:rPr>
          <w:rFonts w:ascii="Times New Roman" w:hAnsi="Times New Roman"/>
          <w:sz w:val="20"/>
          <w:szCs w:val="20"/>
          <w:lang w:val="fr-CA"/>
        </w:rPr>
      </w:pPr>
    </w:p>
    <w:p w14:paraId="65790FEC" w14:textId="77777777" w:rsidR="002E0DD6" w:rsidRPr="00B6593D" w:rsidRDefault="002E0DD6" w:rsidP="002E0DD6">
      <w:pPr>
        <w:spacing w:after="0" w:line="200" w:lineRule="exact"/>
        <w:rPr>
          <w:sz w:val="20"/>
          <w:szCs w:val="20"/>
          <w:lang w:val="fr-CA"/>
        </w:rPr>
      </w:pPr>
    </w:p>
    <w:p w14:paraId="7064BC55" w14:textId="77777777" w:rsidR="002E0DD6" w:rsidRPr="00B6593D" w:rsidRDefault="002E0DD6" w:rsidP="002E0DD6">
      <w:pPr>
        <w:spacing w:before="7" w:after="0" w:line="280" w:lineRule="exact"/>
        <w:rPr>
          <w:sz w:val="28"/>
          <w:szCs w:val="28"/>
          <w:lang w:val="fr-CA"/>
        </w:rPr>
      </w:pPr>
      <w:r>
        <w:rPr>
          <w:noProof/>
          <w:lang w:val="en-US" w:eastAsia="en-US"/>
        </w:rPr>
        <w:drawing>
          <wp:anchor distT="0" distB="0" distL="114300" distR="114300" simplePos="0" relativeHeight="251800576" behindDoc="1" locked="0" layoutInCell="1" allowOverlap="1" wp14:anchorId="417E5790" wp14:editId="26F219A3">
            <wp:simplePos x="0" y="0"/>
            <wp:positionH relativeFrom="page">
              <wp:posOffset>850265</wp:posOffset>
            </wp:positionH>
            <wp:positionV relativeFrom="paragraph">
              <wp:posOffset>95250</wp:posOffset>
            </wp:positionV>
            <wp:extent cx="401955" cy="401955"/>
            <wp:effectExtent l="0" t="0" r="4445" b="4445"/>
            <wp:wrapNone/>
            <wp:docPr id="99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srcRect/>
                    <a:stretch>
                      <a:fillRect/>
                    </a:stretch>
                  </pic:blipFill>
                  <pic:spPr bwMode="auto">
                    <a:xfrm>
                      <a:off x="0" y="0"/>
                      <a:ext cx="401955" cy="401955"/>
                    </a:xfrm>
                    <a:prstGeom prst="rect">
                      <a:avLst/>
                    </a:prstGeom>
                    <a:noFill/>
                  </pic:spPr>
                </pic:pic>
              </a:graphicData>
            </a:graphic>
          </wp:anchor>
        </w:drawing>
      </w:r>
    </w:p>
    <w:p w14:paraId="6399F36D" w14:textId="04CE907F" w:rsidR="002E0DD6" w:rsidRPr="00B6593D" w:rsidRDefault="00EE0480" w:rsidP="002E0DD6">
      <w:pPr>
        <w:spacing w:after="0" w:line="240" w:lineRule="auto"/>
        <w:ind w:left="-709" w:right="-20"/>
        <w:rPr>
          <w:rFonts w:ascii="Times New Roman" w:hAnsi="Times New Roman"/>
          <w:sz w:val="20"/>
          <w:szCs w:val="20"/>
          <w:lang w:val="fr-CA"/>
        </w:rPr>
      </w:pPr>
      <w:r>
        <w:rPr>
          <w:noProof/>
          <w:lang w:val="en-US" w:eastAsia="en-US"/>
        </w:rPr>
        <mc:AlternateContent>
          <mc:Choice Requires="wps">
            <w:drawing>
              <wp:anchor distT="0" distB="0" distL="114300" distR="114300" simplePos="0" relativeHeight="251804672" behindDoc="0" locked="0" layoutInCell="1" allowOverlap="1" wp14:anchorId="30CE5264" wp14:editId="2FD7CC8A">
                <wp:simplePos x="0" y="0"/>
                <wp:positionH relativeFrom="column">
                  <wp:posOffset>2921000</wp:posOffset>
                </wp:positionH>
                <wp:positionV relativeFrom="paragraph">
                  <wp:posOffset>44450</wp:posOffset>
                </wp:positionV>
                <wp:extent cx="2387600" cy="371475"/>
                <wp:effectExtent l="0" t="0" r="0" b="0"/>
                <wp:wrapTight wrapText="bothSides">
                  <wp:wrapPolygon edited="0">
                    <wp:start x="345" y="3323"/>
                    <wp:lineTo x="345" y="17723"/>
                    <wp:lineTo x="21026" y="17723"/>
                    <wp:lineTo x="21026" y="3323"/>
                    <wp:lineTo x="345" y="3323"/>
                  </wp:wrapPolygon>
                </wp:wrapTight>
                <wp:docPr id="5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0" cy="371475"/>
                        </a:xfrm>
                        <a:prstGeom prst="rect">
                          <a:avLst/>
                        </a:prstGeom>
                        <a:noFill/>
                        <a:ln>
                          <a:noFill/>
                        </a:ln>
                        <a:extLst/>
                      </wps:spPr>
                      <wps:txbx>
                        <w:txbxContent>
                          <w:p w14:paraId="5EB5E7FC" w14:textId="77777777" w:rsidR="000A02DC" w:rsidRDefault="000A02DC" w:rsidP="002E0DD6">
                            <w:pPr>
                              <w:spacing w:after="0" w:line="240" w:lineRule="auto"/>
                              <w:ind w:left="100" w:right="-20"/>
                              <w:rPr>
                                <w:rFonts w:ascii="Arial" w:eastAsia="Arial" w:hAnsi="Arial" w:cs="Arial"/>
                              </w:rPr>
                            </w:pPr>
                            <w:proofErr w:type="gramStart"/>
                            <w:r>
                              <w:rPr>
                                <w:rFonts w:ascii="Arial" w:eastAsia="Arial" w:hAnsi="Arial" w:cs="Arial"/>
                                <w:color w:val="231F20"/>
                              </w:rPr>
                              <w:t>ontario.ca/passeportcompetences</w:t>
                            </w:r>
                            <w:proofErr w:type="gramEnd"/>
                          </w:p>
                          <w:p w14:paraId="03918B03" w14:textId="77777777" w:rsidR="000A02DC" w:rsidRDefault="000A02DC" w:rsidP="002E0DD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E5264" id="Text Box 9" o:spid="_x0000_s1030" type="#_x0000_t202" style="position:absolute;left:0;text-align:left;margin-left:230pt;margin-top:3.5pt;width:188pt;height:29.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" filled="f" stroked="f">
                <v:textbox inset=",7.2pt,,7.2pt">
                  <w:txbxContent>
                    <w:p w14:paraId="5EB5E7FC" w14:textId="77777777" w:rsidR="000A02DC" w:rsidRDefault="000A02DC" w:rsidP="002E0DD6">
                      <w:pPr>
                        <w:spacing w:after="0" w:line="240" w:lineRule="auto"/>
                        <w:ind w:left="100" w:right="-20"/>
                        <w:rPr>
                          <w:rFonts w:ascii="Arial" w:eastAsia="Arial" w:hAnsi="Arial" w:cs="Arial"/>
                        </w:rPr>
                      </w:pPr>
                      <w:proofErr w:type="gramStart"/>
                      <w:r>
                        <w:rPr>
                          <w:rFonts w:ascii="Arial" w:eastAsia="Arial" w:hAnsi="Arial" w:cs="Arial"/>
                          <w:color w:val="231F20"/>
                        </w:rPr>
                        <w:t>ontario.ca/passeportcompetences</w:t>
                      </w:r>
                      <w:proofErr w:type="gramEnd"/>
                    </w:p>
                    <w:p w14:paraId="03918B03" w14:textId="77777777" w:rsidR="000A02DC" w:rsidRDefault="000A02DC" w:rsidP="002E0DD6"/>
                  </w:txbxContent>
                </v:textbox>
                <w10:wrap type="tight"/>
              </v:shape>
            </w:pict>
          </mc:Fallback>
        </mc:AlternateContent>
      </w:r>
    </w:p>
    <w:p w14:paraId="241C81D4" w14:textId="77777777" w:rsidR="002E0DD6" w:rsidRPr="00B6593D" w:rsidRDefault="002E0DD6" w:rsidP="002E0DD6">
      <w:pPr>
        <w:spacing w:after="0" w:line="200" w:lineRule="exact"/>
        <w:rPr>
          <w:sz w:val="20"/>
          <w:szCs w:val="20"/>
          <w:lang w:val="fr-CA"/>
        </w:rPr>
      </w:pPr>
    </w:p>
    <w:p w14:paraId="74AD64B3" w14:textId="77777777" w:rsidR="002E0DD6" w:rsidRPr="00B6593D" w:rsidRDefault="00497770" w:rsidP="002E0DD6">
      <w:pPr>
        <w:spacing w:before="7" w:after="0" w:line="280" w:lineRule="exact"/>
        <w:rPr>
          <w:sz w:val="28"/>
          <w:szCs w:val="28"/>
          <w:lang w:val="fr-CA"/>
        </w:rPr>
      </w:pPr>
      <w:r>
        <w:rPr>
          <w:noProof/>
          <w:lang w:val="en-US" w:eastAsia="en-US"/>
        </w:rPr>
        <w:drawing>
          <wp:anchor distT="0" distB="0" distL="114300" distR="114300" simplePos="0" relativeHeight="251801600" behindDoc="1" locked="0" layoutInCell="1" allowOverlap="1" wp14:anchorId="763B8770" wp14:editId="64C7CDF8">
            <wp:simplePos x="0" y="0"/>
            <wp:positionH relativeFrom="page">
              <wp:posOffset>850900</wp:posOffset>
            </wp:positionH>
            <wp:positionV relativeFrom="page">
              <wp:posOffset>8957310</wp:posOffset>
            </wp:positionV>
            <wp:extent cx="389255" cy="389255"/>
            <wp:effectExtent l="0" t="0" r="0" b="0"/>
            <wp:wrapNone/>
            <wp:docPr id="1000"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5"/>
                    <a:srcRect/>
                    <a:stretch>
                      <a:fillRect/>
                    </a:stretch>
                  </pic:blipFill>
                  <pic:spPr bwMode="auto">
                    <a:xfrm>
                      <a:off x="0" y="0"/>
                      <a:ext cx="389255" cy="389255"/>
                    </a:xfrm>
                    <a:prstGeom prst="rect">
                      <a:avLst/>
                    </a:prstGeom>
                    <a:noFill/>
                  </pic:spPr>
                </pic:pic>
              </a:graphicData>
            </a:graphic>
          </wp:anchor>
        </w:drawing>
      </w:r>
    </w:p>
    <w:p w14:paraId="3AFD1A31" w14:textId="77777777" w:rsidR="00E10E3E" w:rsidRPr="00EE0480" w:rsidRDefault="00E10E3E" w:rsidP="00E10E3E">
      <w:pPr>
        <w:ind w:left="-851" w:right="-846" w:hanging="142"/>
        <w:rPr>
          <w:lang w:val="fr-CA"/>
        </w:rPr>
        <w:sectPr w:rsidR="00E10E3E" w:rsidRPr="00EE0480" w:rsidSect="008133F8">
          <w:footerReference w:type="even" r:id="rId56"/>
          <w:pgSz w:w="12240" w:h="15840"/>
          <w:pgMar w:top="567" w:right="474" w:bottom="1440" w:left="1440" w:header="708" w:footer="610" w:gutter="0"/>
          <w:cols w:space="708"/>
          <w:docGrid w:linePitch="360"/>
        </w:sect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tblGrid>
      <w:tr w:rsidR="00330656" w:rsidRPr="000F6A5C" w14:paraId="56BCD1C7" w14:textId="77777777" w:rsidTr="002553E8">
        <w:trPr>
          <w:trHeight w:val="539"/>
        </w:trPr>
        <w:tc>
          <w:tcPr>
            <w:tcW w:w="9923" w:type="dxa"/>
            <w:shd w:val="clear" w:color="auto" w:fill="auto"/>
          </w:tcPr>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969"/>
              <w:gridCol w:w="2977"/>
            </w:tblGrid>
            <w:tr w:rsidR="00330656" w:rsidRPr="000F6A5C" w14:paraId="58C1F846" w14:textId="77777777" w:rsidTr="002553E8">
              <w:trPr>
                <w:trHeight w:val="539"/>
              </w:trPr>
              <w:tc>
                <w:tcPr>
                  <w:tcW w:w="3119" w:type="dxa"/>
                  <w:tcBorders>
                    <w:top w:val="nil"/>
                    <w:left w:val="nil"/>
                    <w:bottom w:val="nil"/>
                    <w:right w:val="nil"/>
                  </w:tcBorders>
                  <w:shd w:val="clear" w:color="auto" w:fill="auto"/>
                </w:tcPr>
                <w:p w14:paraId="1AE2AAB0" w14:textId="77777777" w:rsidR="00330656" w:rsidRPr="000F6A5C" w:rsidRDefault="00330656" w:rsidP="002553E8">
                  <w:pPr>
                    <w:pStyle w:val="ListParagraph"/>
                    <w:spacing w:before="120" w:after="120" w:line="240" w:lineRule="auto"/>
                    <w:ind w:left="0"/>
                    <w:jc w:val="center"/>
                    <w:rPr>
                      <w:rFonts w:ascii="Arial" w:hAnsi="Arial" w:cs="Arial"/>
                    </w:rPr>
                  </w:pPr>
                  <w:r w:rsidRPr="00EE0480">
                    <w:rPr>
                      <w:rFonts w:ascii="Arial" w:hAnsi="Arial" w:cs="Arial"/>
                      <w:sz w:val="28"/>
                      <w:szCs w:val="28"/>
                      <w:lang w:val="fr-CA"/>
                    </w:rPr>
                    <w:br w:type="page"/>
                  </w:r>
                  <w:r w:rsidRPr="00EE0480">
                    <w:rPr>
                      <w:rFonts w:ascii="Arial" w:hAnsi="Arial" w:cs="Arial"/>
                      <w:sz w:val="28"/>
                      <w:szCs w:val="28"/>
                      <w:lang w:val="fr-CA"/>
                    </w:rPr>
                    <w:br w:type="page"/>
                  </w:r>
                  <w:r w:rsidRPr="000F6A5C">
                    <w:rPr>
                      <w:rFonts w:ascii="Arial" w:hAnsi="Arial" w:cs="Arial"/>
                      <w:noProof/>
                      <w:lang w:val="en-US" w:eastAsia="en-US"/>
                    </w:rPr>
                    <w:drawing>
                      <wp:inline distT="0" distB="0" distL="0" distR="0" wp14:anchorId="60358DB7" wp14:editId="018A9188">
                        <wp:extent cx="1600200" cy="571500"/>
                        <wp:effectExtent l="0" t="0" r="0"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00200" cy="571500"/>
                                </a:xfrm>
                                <a:prstGeom prst="rect">
                                  <a:avLst/>
                                </a:prstGeom>
                                <a:noFill/>
                                <a:ln>
                                  <a:noFill/>
                                </a:ln>
                              </pic:spPr>
                            </pic:pic>
                          </a:graphicData>
                        </a:graphic>
                      </wp:inline>
                    </w:drawing>
                  </w:r>
                </w:p>
              </w:tc>
              <w:tc>
                <w:tcPr>
                  <w:tcW w:w="3969" w:type="dxa"/>
                  <w:tcBorders>
                    <w:top w:val="nil"/>
                    <w:left w:val="nil"/>
                    <w:bottom w:val="nil"/>
                    <w:right w:val="nil"/>
                  </w:tcBorders>
                  <w:shd w:val="clear" w:color="auto" w:fill="auto"/>
                </w:tcPr>
                <w:p w14:paraId="04BAD019" w14:textId="77777777" w:rsidR="00330656" w:rsidRPr="000F6A5C" w:rsidRDefault="00330656" w:rsidP="002553E8">
                  <w:pPr>
                    <w:pStyle w:val="ListParagraph"/>
                    <w:spacing w:after="120" w:line="240" w:lineRule="auto"/>
                    <w:ind w:left="33"/>
                    <w:rPr>
                      <w:rFonts w:ascii="Arial" w:hAnsi="Arial" w:cs="Arial"/>
                      <w:b/>
                      <w:sz w:val="24"/>
                      <w:szCs w:val="24"/>
                    </w:rPr>
                  </w:pPr>
                </w:p>
                <w:p w14:paraId="0DCDFE5D" w14:textId="77777777" w:rsidR="00330656" w:rsidRPr="00EE0480" w:rsidRDefault="004E0589" w:rsidP="0012600C">
                  <w:pPr>
                    <w:pStyle w:val="ListParagraph"/>
                    <w:spacing w:before="120" w:after="120" w:line="240" w:lineRule="auto"/>
                    <w:ind w:left="175"/>
                    <w:rPr>
                      <w:rFonts w:ascii="Arial" w:hAnsi="Arial" w:cs="Arial"/>
                      <w:lang w:val="fr-CA"/>
                    </w:rPr>
                  </w:pPr>
                  <w:r w:rsidRPr="00EE0480">
                    <w:rPr>
                      <w:rFonts w:ascii="Arial" w:hAnsi="Arial" w:cs="Arial"/>
                      <w:b/>
                      <w:sz w:val="24"/>
                      <w:szCs w:val="24"/>
                      <w:lang w:val="fr-CA"/>
                    </w:rPr>
                    <w:t xml:space="preserve">Feuille de travail de la vidéo Vos compétences </w:t>
                  </w:r>
                  <w:r w:rsidR="0012600C" w:rsidRPr="00EE0480">
                    <w:rPr>
                      <w:rFonts w:ascii="Arial" w:hAnsi="Arial" w:cs="Arial"/>
                      <w:b/>
                      <w:sz w:val="24"/>
                      <w:szCs w:val="24"/>
                      <w:lang w:val="fr-CA"/>
                    </w:rPr>
                    <w:t>au service d'un emploi</w:t>
                  </w:r>
                </w:p>
              </w:tc>
              <w:tc>
                <w:tcPr>
                  <w:tcW w:w="2977" w:type="dxa"/>
                  <w:tcBorders>
                    <w:top w:val="nil"/>
                    <w:left w:val="nil"/>
                    <w:bottom w:val="nil"/>
                    <w:right w:val="nil"/>
                  </w:tcBorders>
                  <w:shd w:val="clear" w:color="auto" w:fill="auto"/>
                </w:tcPr>
                <w:p w14:paraId="32A400DD" w14:textId="77777777" w:rsidR="00330656" w:rsidRPr="000F6A5C" w:rsidRDefault="00330656" w:rsidP="002553E8">
                  <w:pPr>
                    <w:pStyle w:val="ListParagraph"/>
                    <w:spacing w:before="120" w:after="120" w:line="240" w:lineRule="auto"/>
                    <w:ind w:left="23"/>
                    <w:jc w:val="center"/>
                    <w:rPr>
                      <w:rFonts w:ascii="Arial" w:hAnsi="Arial" w:cs="Arial"/>
                    </w:rPr>
                  </w:pPr>
                  <w:r w:rsidRPr="000F6A5C">
                    <w:rPr>
                      <w:rFonts w:ascii="Arial" w:hAnsi="Arial" w:cs="Arial"/>
                      <w:noProof/>
                      <w:lang w:val="en-US" w:eastAsia="en-US"/>
                    </w:rPr>
                    <w:drawing>
                      <wp:inline distT="0" distB="0" distL="0" distR="0" wp14:anchorId="3BFDBF09" wp14:editId="109691B1">
                        <wp:extent cx="1390650" cy="676275"/>
                        <wp:effectExtent l="0" t="0" r="0" b="9525"/>
                        <wp:docPr id="903" name="Picture 903" descr="Education and Career/Life Planning&#10;Who am I? What are my opportunities? Who do I want to become? What is my plan for achieving my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ducation and Career/Life Planning&#10;Who am I? What are my opportunities? Who do I want to become? What is my plan for achieving my goal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90650" cy="676275"/>
                                </a:xfrm>
                                <a:prstGeom prst="rect">
                                  <a:avLst/>
                                </a:prstGeom>
                                <a:noFill/>
                                <a:ln>
                                  <a:noFill/>
                                </a:ln>
                              </pic:spPr>
                            </pic:pic>
                          </a:graphicData>
                        </a:graphic>
                      </wp:inline>
                    </w:drawing>
                  </w:r>
                </w:p>
              </w:tc>
            </w:tr>
          </w:tbl>
          <w:p w14:paraId="245E750A" w14:textId="77777777" w:rsidR="00330656" w:rsidRPr="000F6A5C" w:rsidRDefault="00330656" w:rsidP="002553E8">
            <w:pPr>
              <w:spacing w:before="120" w:after="120" w:line="240" w:lineRule="auto"/>
              <w:rPr>
                <w:rFonts w:ascii="Arial" w:hAnsi="Arial" w:cs="Arial"/>
              </w:rPr>
            </w:pPr>
          </w:p>
        </w:tc>
      </w:tr>
      <w:tr w:rsidR="00330656" w:rsidRPr="000F6A5C" w14:paraId="42C66F90" w14:textId="77777777" w:rsidTr="002553E8">
        <w:trPr>
          <w:trHeight w:val="539"/>
        </w:trPr>
        <w:tc>
          <w:tcPr>
            <w:tcW w:w="9923" w:type="dxa"/>
            <w:shd w:val="clear" w:color="auto" w:fill="DBE5F1"/>
          </w:tcPr>
          <w:p w14:paraId="24C8B4A2" w14:textId="77777777" w:rsidR="00330656" w:rsidRPr="000F6A5C" w:rsidRDefault="00D4128C" w:rsidP="00D4128C">
            <w:pPr>
              <w:pStyle w:val="ListParagraph"/>
              <w:numPr>
                <w:ilvl w:val="0"/>
                <w:numId w:val="64"/>
              </w:numPr>
              <w:spacing w:before="120" w:after="120" w:line="240" w:lineRule="auto"/>
              <w:rPr>
                <w:rFonts w:ascii="Arial" w:hAnsi="Arial" w:cs="Arial"/>
              </w:rPr>
            </w:pPr>
            <w:r w:rsidRPr="00EE0480">
              <w:rPr>
                <w:rFonts w:ascii="Arial" w:hAnsi="Arial" w:cs="Arial"/>
                <w:lang w:val="fr-CA"/>
              </w:rPr>
              <w:t>Dans la vidéo</w:t>
            </w:r>
            <w:r w:rsidR="00330656" w:rsidRPr="00EE0480">
              <w:rPr>
                <w:rFonts w:ascii="Arial" w:hAnsi="Arial" w:cs="Arial"/>
                <w:lang w:val="fr-CA"/>
              </w:rPr>
              <w:t xml:space="preserve"> </w:t>
            </w:r>
            <w:r w:rsidRPr="00EE0480">
              <w:rPr>
                <w:rFonts w:ascii="Arial" w:hAnsi="Arial" w:cs="Arial"/>
                <w:b/>
                <w:i/>
                <w:lang w:val="fr-CA"/>
              </w:rPr>
              <w:t xml:space="preserve">Vos compétences au service d'un emploi - Bienvenue en Ontario </w:t>
            </w:r>
            <w:r w:rsidRPr="00EE0480">
              <w:rPr>
                <w:rFonts w:ascii="Arial" w:hAnsi="Arial" w:cs="Arial"/>
                <w:lang w:val="fr-CA"/>
              </w:rPr>
              <w:t xml:space="preserve">vous entendez des anecdotes de différents nouveaux arrivants, travailleurs du secteur de l'intégration, spécialistes en emploi et employeurs. </w:t>
            </w:r>
            <w:r>
              <w:rPr>
                <w:rFonts w:ascii="Arial" w:hAnsi="Arial" w:cs="Arial"/>
              </w:rPr>
              <w:t xml:space="preserve">Quelle personne vous a </w:t>
            </w:r>
            <w:r w:rsidR="00017AAE">
              <w:rPr>
                <w:rFonts w:ascii="Arial" w:hAnsi="Arial" w:cs="Arial"/>
              </w:rPr>
              <w:t>rejoint</w:t>
            </w:r>
            <w:r>
              <w:rPr>
                <w:rFonts w:ascii="Arial" w:hAnsi="Arial" w:cs="Arial"/>
              </w:rPr>
              <w:t xml:space="preserve"> le plus </w:t>
            </w:r>
            <w:proofErr w:type="gramStart"/>
            <w:r>
              <w:rPr>
                <w:rFonts w:ascii="Arial" w:hAnsi="Arial" w:cs="Arial"/>
              </w:rPr>
              <w:t>et</w:t>
            </w:r>
            <w:proofErr w:type="gramEnd"/>
            <w:r>
              <w:rPr>
                <w:rFonts w:ascii="Arial" w:hAnsi="Arial" w:cs="Arial"/>
              </w:rPr>
              <w:t xml:space="preserve"> pourquoi?</w:t>
            </w:r>
          </w:p>
        </w:tc>
      </w:tr>
      <w:tr w:rsidR="00330656" w:rsidRPr="000F6A5C" w14:paraId="4F27C3AE" w14:textId="77777777" w:rsidTr="002553E8">
        <w:trPr>
          <w:trHeight w:val="1187"/>
        </w:trPr>
        <w:tc>
          <w:tcPr>
            <w:tcW w:w="9923" w:type="dxa"/>
          </w:tcPr>
          <w:p w14:paraId="51B2B071" w14:textId="77777777" w:rsidR="00330656" w:rsidRPr="000F6A5C" w:rsidRDefault="00330656" w:rsidP="002553E8">
            <w:pPr>
              <w:spacing w:before="120" w:after="120" w:line="240" w:lineRule="auto"/>
              <w:rPr>
                <w:rFonts w:ascii="Arial" w:hAnsi="Arial" w:cs="Arial"/>
              </w:rPr>
            </w:pPr>
          </w:p>
        </w:tc>
      </w:tr>
      <w:tr w:rsidR="00330656" w:rsidRPr="004877FA" w14:paraId="3D3C9C25" w14:textId="77777777" w:rsidTr="002553E8">
        <w:trPr>
          <w:trHeight w:val="539"/>
        </w:trPr>
        <w:tc>
          <w:tcPr>
            <w:tcW w:w="9923" w:type="dxa"/>
            <w:shd w:val="clear" w:color="auto" w:fill="DBE5F1"/>
          </w:tcPr>
          <w:p w14:paraId="438AC1E1" w14:textId="77777777" w:rsidR="00330656" w:rsidRPr="00EE0480" w:rsidRDefault="006F3EB5" w:rsidP="006F3EB5">
            <w:pPr>
              <w:pStyle w:val="ListParagraph"/>
              <w:numPr>
                <w:ilvl w:val="0"/>
                <w:numId w:val="65"/>
              </w:numPr>
              <w:spacing w:before="120" w:after="120" w:line="240" w:lineRule="auto"/>
              <w:rPr>
                <w:rFonts w:ascii="Arial" w:hAnsi="Arial" w:cs="Arial"/>
                <w:lang w:val="fr-CA"/>
              </w:rPr>
            </w:pPr>
            <w:r w:rsidRPr="00EE0480">
              <w:rPr>
                <w:rFonts w:ascii="Arial" w:hAnsi="Arial" w:cs="Arial"/>
                <w:lang w:val="fr-CA"/>
              </w:rPr>
              <w:t>Nommez deux compétences essentielles que vous avez apporté</w:t>
            </w:r>
            <w:r w:rsidR="00AA67EA" w:rsidRPr="00EE0480">
              <w:rPr>
                <w:rFonts w:ascii="Arial" w:hAnsi="Arial" w:cs="Arial"/>
                <w:lang w:val="fr-CA"/>
              </w:rPr>
              <w:t>es</w:t>
            </w:r>
            <w:r w:rsidRPr="00EE0480">
              <w:rPr>
                <w:rFonts w:ascii="Arial" w:hAnsi="Arial" w:cs="Arial"/>
                <w:lang w:val="fr-CA"/>
              </w:rPr>
              <w:t xml:space="preserve"> avec vous de votre pays d'origine et qui vous aident dans votre établissement en Ontario?</w:t>
            </w:r>
          </w:p>
        </w:tc>
      </w:tr>
      <w:tr w:rsidR="00330656" w:rsidRPr="004877FA" w14:paraId="518BAEB4" w14:textId="77777777" w:rsidTr="002553E8">
        <w:tc>
          <w:tcPr>
            <w:tcW w:w="9923" w:type="dxa"/>
            <w:shd w:val="clear" w:color="auto" w:fill="auto"/>
          </w:tcPr>
          <w:p w14:paraId="593F1540" w14:textId="77777777" w:rsidR="00330656" w:rsidRPr="00EE0480" w:rsidRDefault="004E0589" w:rsidP="002553E8">
            <w:pPr>
              <w:pStyle w:val="ListParagraph"/>
              <w:spacing w:before="120" w:after="120" w:line="240" w:lineRule="auto"/>
              <w:ind w:left="90"/>
              <w:rPr>
                <w:rFonts w:ascii="Arial" w:hAnsi="Arial" w:cs="Arial"/>
                <w:lang w:val="fr-CA"/>
              </w:rPr>
            </w:pPr>
            <w:r w:rsidRPr="00EE0480">
              <w:rPr>
                <w:rFonts w:ascii="Arial" w:hAnsi="Arial" w:cs="Arial"/>
                <w:lang w:val="fr-CA"/>
              </w:rPr>
              <w:t>a) Compétence essentielle</w:t>
            </w:r>
            <w:r w:rsidR="00330656" w:rsidRPr="00EE0480">
              <w:rPr>
                <w:rFonts w:ascii="Arial" w:hAnsi="Arial" w:cs="Arial"/>
                <w:lang w:val="fr-CA"/>
              </w:rPr>
              <w:t xml:space="preserve"> 1:</w:t>
            </w:r>
          </w:p>
          <w:p w14:paraId="641F21F9" w14:textId="77777777" w:rsidR="00330656" w:rsidRPr="00EE0480" w:rsidRDefault="00330656" w:rsidP="002553E8">
            <w:pPr>
              <w:pStyle w:val="ListParagraph"/>
              <w:spacing w:before="120" w:after="120" w:line="240" w:lineRule="auto"/>
              <w:ind w:left="0"/>
              <w:rPr>
                <w:rFonts w:ascii="Arial" w:hAnsi="Arial" w:cs="Arial"/>
                <w:lang w:val="fr-CA"/>
              </w:rPr>
            </w:pPr>
          </w:p>
          <w:p w14:paraId="1967329D" w14:textId="77777777" w:rsidR="00330656" w:rsidRPr="00EE0480" w:rsidRDefault="00330656" w:rsidP="002553E8">
            <w:pPr>
              <w:pStyle w:val="ListParagraph"/>
              <w:spacing w:before="120" w:after="120" w:line="240" w:lineRule="auto"/>
              <w:ind w:left="0"/>
              <w:rPr>
                <w:rFonts w:ascii="Arial" w:hAnsi="Arial" w:cs="Arial"/>
                <w:lang w:val="fr-CA"/>
              </w:rPr>
            </w:pPr>
          </w:p>
          <w:p w14:paraId="270D6CC1" w14:textId="77777777" w:rsidR="00330656" w:rsidRPr="00EE0480" w:rsidRDefault="00330656" w:rsidP="002553E8">
            <w:pPr>
              <w:pStyle w:val="ListParagraph"/>
              <w:spacing w:before="120" w:after="120" w:line="240" w:lineRule="auto"/>
              <w:ind w:left="90"/>
              <w:rPr>
                <w:rFonts w:ascii="Arial" w:hAnsi="Arial" w:cs="Arial"/>
                <w:lang w:val="fr-CA"/>
              </w:rPr>
            </w:pPr>
            <w:r w:rsidRPr="00EE0480">
              <w:rPr>
                <w:rFonts w:ascii="Arial" w:hAnsi="Arial" w:cs="Arial"/>
                <w:lang w:val="fr-CA"/>
              </w:rPr>
              <w:t xml:space="preserve">b) </w:t>
            </w:r>
            <w:r w:rsidR="004E0589" w:rsidRPr="00EE0480">
              <w:rPr>
                <w:rFonts w:ascii="Arial" w:hAnsi="Arial" w:cs="Arial"/>
                <w:lang w:val="fr-CA"/>
              </w:rPr>
              <w:t xml:space="preserve">Compétence essentielle </w:t>
            </w:r>
            <w:r w:rsidRPr="00EE0480">
              <w:rPr>
                <w:rFonts w:ascii="Arial" w:hAnsi="Arial" w:cs="Arial"/>
                <w:lang w:val="fr-CA"/>
              </w:rPr>
              <w:t>2:</w:t>
            </w:r>
          </w:p>
          <w:p w14:paraId="4911F909" w14:textId="77777777" w:rsidR="00330656" w:rsidRPr="00EE0480" w:rsidRDefault="00330656" w:rsidP="002553E8">
            <w:pPr>
              <w:spacing w:before="120" w:after="120" w:line="240" w:lineRule="auto"/>
              <w:rPr>
                <w:rFonts w:ascii="Arial" w:hAnsi="Arial" w:cs="Arial"/>
                <w:lang w:val="fr-CA"/>
              </w:rPr>
            </w:pPr>
          </w:p>
        </w:tc>
      </w:tr>
      <w:tr w:rsidR="00330656" w:rsidRPr="004877FA" w14:paraId="58B09D3C" w14:textId="77777777" w:rsidTr="002553E8">
        <w:trPr>
          <w:trHeight w:val="539"/>
        </w:trPr>
        <w:tc>
          <w:tcPr>
            <w:tcW w:w="9923" w:type="dxa"/>
            <w:shd w:val="clear" w:color="auto" w:fill="DBE5F1"/>
          </w:tcPr>
          <w:p w14:paraId="76BA0076" w14:textId="77777777" w:rsidR="00330656" w:rsidRPr="00EE0480" w:rsidRDefault="00AA67EA" w:rsidP="00E9651B">
            <w:pPr>
              <w:pStyle w:val="ListParagraph"/>
              <w:numPr>
                <w:ilvl w:val="0"/>
                <w:numId w:val="65"/>
              </w:numPr>
              <w:spacing w:before="120" w:after="120" w:line="240" w:lineRule="auto"/>
              <w:rPr>
                <w:rFonts w:ascii="Arial" w:hAnsi="Arial" w:cs="Arial"/>
                <w:lang w:val="fr-CA"/>
              </w:rPr>
            </w:pPr>
            <w:r w:rsidRPr="00EE0480">
              <w:rPr>
                <w:rFonts w:ascii="Arial" w:hAnsi="Arial" w:cs="Arial"/>
                <w:lang w:val="fr-CA"/>
              </w:rPr>
              <w:t>Nommez deux habitudes de travail que vous avez apportées avec vous de votre pays d'origine et qui vous aident dans votre établissement en Ontario?</w:t>
            </w:r>
          </w:p>
        </w:tc>
      </w:tr>
      <w:tr w:rsidR="00330656" w:rsidRPr="004877FA" w14:paraId="0AC85F27" w14:textId="77777777" w:rsidTr="002553E8">
        <w:tc>
          <w:tcPr>
            <w:tcW w:w="9923" w:type="dxa"/>
            <w:shd w:val="clear" w:color="auto" w:fill="auto"/>
          </w:tcPr>
          <w:p w14:paraId="0A8CF612" w14:textId="77777777" w:rsidR="00330656" w:rsidRPr="00EE0480" w:rsidRDefault="004E0589" w:rsidP="002553E8">
            <w:pPr>
              <w:pStyle w:val="ListParagraph"/>
              <w:spacing w:before="120" w:after="120" w:line="240" w:lineRule="auto"/>
              <w:ind w:left="90"/>
              <w:rPr>
                <w:rFonts w:ascii="Arial" w:hAnsi="Arial" w:cs="Arial"/>
                <w:lang w:val="fr-CA"/>
              </w:rPr>
            </w:pPr>
            <w:r w:rsidRPr="00EE0480">
              <w:rPr>
                <w:rFonts w:ascii="Arial" w:hAnsi="Arial" w:cs="Arial"/>
                <w:lang w:val="fr-CA"/>
              </w:rPr>
              <w:t xml:space="preserve">a) </w:t>
            </w:r>
            <w:r w:rsidR="00330656" w:rsidRPr="00EE0480">
              <w:rPr>
                <w:rFonts w:ascii="Arial" w:hAnsi="Arial" w:cs="Arial"/>
                <w:lang w:val="fr-CA"/>
              </w:rPr>
              <w:t>Habit</w:t>
            </w:r>
            <w:r w:rsidRPr="00EE0480">
              <w:rPr>
                <w:rFonts w:ascii="Arial" w:hAnsi="Arial" w:cs="Arial"/>
                <w:lang w:val="fr-CA"/>
              </w:rPr>
              <w:t>ude de travail</w:t>
            </w:r>
            <w:r w:rsidR="00330656" w:rsidRPr="00EE0480">
              <w:rPr>
                <w:rFonts w:ascii="Arial" w:hAnsi="Arial" w:cs="Arial"/>
                <w:lang w:val="fr-CA"/>
              </w:rPr>
              <w:t xml:space="preserve"> 1:</w:t>
            </w:r>
          </w:p>
          <w:p w14:paraId="5CC8B9E6" w14:textId="77777777" w:rsidR="00330656" w:rsidRPr="00EE0480" w:rsidRDefault="00330656" w:rsidP="002553E8">
            <w:pPr>
              <w:pStyle w:val="ListParagraph"/>
              <w:spacing w:before="120" w:after="120" w:line="240" w:lineRule="auto"/>
              <w:ind w:left="0"/>
              <w:rPr>
                <w:rFonts w:ascii="Arial" w:hAnsi="Arial" w:cs="Arial"/>
                <w:lang w:val="fr-CA"/>
              </w:rPr>
            </w:pPr>
          </w:p>
          <w:p w14:paraId="1B909096" w14:textId="77777777" w:rsidR="00330656" w:rsidRPr="00EE0480" w:rsidRDefault="00330656" w:rsidP="002553E8">
            <w:pPr>
              <w:pStyle w:val="ListParagraph"/>
              <w:spacing w:before="120" w:after="120" w:line="240" w:lineRule="auto"/>
              <w:ind w:left="0"/>
              <w:rPr>
                <w:rFonts w:ascii="Arial" w:hAnsi="Arial" w:cs="Arial"/>
                <w:lang w:val="fr-CA"/>
              </w:rPr>
            </w:pPr>
          </w:p>
          <w:p w14:paraId="140790C7" w14:textId="77777777" w:rsidR="00330656" w:rsidRPr="00EE0480" w:rsidRDefault="00330656" w:rsidP="002553E8">
            <w:pPr>
              <w:pStyle w:val="ListParagraph"/>
              <w:spacing w:before="120" w:after="120" w:line="240" w:lineRule="auto"/>
              <w:ind w:left="90"/>
              <w:rPr>
                <w:rFonts w:ascii="Arial" w:hAnsi="Arial" w:cs="Arial"/>
                <w:lang w:val="fr-CA"/>
              </w:rPr>
            </w:pPr>
            <w:r w:rsidRPr="00EE0480">
              <w:rPr>
                <w:rFonts w:ascii="Arial" w:hAnsi="Arial" w:cs="Arial"/>
                <w:lang w:val="fr-CA"/>
              </w:rPr>
              <w:t xml:space="preserve">b) </w:t>
            </w:r>
            <w:r w:rsidR="004E0589" w:rsidRPr="00EE0480">
              <w:rPr>
                <w:rFonts w:ascii="Arial" w:hAnsi="Arial" w:cs="Arial"/>
                <w:lang w:val="fr-CA"/>
              </w:rPr>
              <w:t xml:space="preserve">Habitude de travail </w:t>
            </w:r>
            <w:r w:rsidRPr="00EE0480">
              <w:rPr>
                <w:rFonts w:ascii="Arial" w:hAnsi="Arial" w:cs="Arial"/>
                <w:lang w:val="fr-CA"/>
              </w:rPr>
              <w:t>2:</w:t>
            </w:r>
          </w:p>
          <w:p w14:paraId="0149E44F" w14:textId="77777777" w:rsidR="00330656" w:rsidRPr="00EE0480" w:rsidRDefault="00330656" w:rsidP="002553E8">
            <w:pPr>
              <w:spacing w:before="120" w:after="120" w:line="240" w:lineRule="auto"/>
              <w:rPr>
                <w:rFonts w:ascii="Arial" w:hAnsi="Arial" w:cs="Arial"/>
                <w:lang w:val="fr-CA"/>
              </w:rPr>
            </w:pPr>
          </w:p>
        </w:tc>
      </w:tr>
      <w:tr w:rsidR="00330656" w:rsidRPr="004877FA" w14:paraId="78D42348" w14:textId="77777777" w:rsidTr="002553E8">
        <w:tc>
          <w:tcPr>
            <w:tcW w:w="9923" w:type="dxa"/>
            <w:shd w:val="clear" w:color="auto" w:fill="DBE5F1" w:themeFill="accent1" w:themeFillTint="33"/>
          </w:tcPr>
          <w:p w14:paraId="43F71457" w14:textId="77777777" w:rsidR="00330656" w:rsidRPr="00EE0480" w:rsidRDefault="00AA67EA" w:rsidP="00AA67EA">
            <w:pPr>
              <w:pStyle w:val="ListParagraph"/>
              <w:numPr>
                <w:ilvl w:val="0"/>
                <w:numId w:val="65"/>
              </w:numPr>
              <w:spacing w:before="120" w:after="120" w:line="240" w:lineRule="auto"/>
              <w:rPr>
                <w:rFonts w:ascii="Arial" w:hAnsi="Arial" w:cs="Arial"/>
                <w:lang w:val="fr-CA"/>
              </w:rPr>
            </w:pPr>
            <w:r w:rsidRPr="00EE0480">
              <w:rPr>
                <w:rFonts w:ascii="Arial" w:hAnsi="Arial" w:cs="Arial"/>
                <w:lang w:val="fr-CA"/>
              </w:rPr>
              <w:t>À la fin de la vidéo il est dit:</w:t>
            </w:r>
            <w:r w:rsidR="00330656" w:rsidRPr="00EE0480">
              <w:rPr>
                <w:rFonts w:ascii="Arial" w:hAnsi="Arial" w:cs="Arial"/>
                <w:lang w:val="fr-CA"/>
              </w:rPr>
              <w:t xml:space="preserve"> “</w:t>
            </w:r>
            <w:r w:rsidR="00F40D5A" w:rsidRPr="00EE0480">
              <w:rPr>
                <w:rFonts w:ascii="Arial" w:hAnsi="Arial" w:cs="Arial"/>
                <w:lang w:val="fr-CA"/>
              </w:rPr>
              <w:t>Le PCO favorise la résilience et la confiance entre les nouveaux arrivants en sachant que leurs compétences peuvent les aider à faire face à de multiples changements et des situations difficiles dans leur processus de réinstallation, y compris la recherche d'emploi.</w:t>
            </w:r>
            <w:r w:rsidR="00330656" w:rsidRPr="00EE0480">
              <w:rPr>
                <w:rFonts w:ascii="Arial" w:hAnsi="Arial" w:cs="Arial"/>
                <w:lang w:val="fr-CA"/>
              </w:rPr>
              <w:t xml:space="preserve">”  </w:t>
            </w:r>
            <w:r w:rsidR="00EC6985" w:rsidRPr="00EC6985">
              <w:rPr>
                <w:rFonts w:ascii="Arial" w:hAnsi="Arial" w:cs="Arial"/>
                <w:lang w:val="fr-FR"/>
              </w:rPr>
              <w:t xml:space="preserve">Qu'est-ce que la résilience signifie pour vous et comment avez-vous utilisé la résilience pour surmonter une situation difficile dans votre processus de réinstallation. </w:t>
            </w:r>
            <w:r w:rsidR="00EC6985" w:rsidRPr="00EC6985">
              <w:rPr>
                <w:rFonts w:ascii="Arial" w:hAnsi="Arial" w:cs="Arial"/>
                <w:lang w:val="fr-CA"/>
              </w:rPr>
              <w:t>Quand vous aurez terminé, faites part de vos idées à un partenaire.</w:t>
            </w:r>
          </w:p>
        </w:tc>
      </w:tr>
      <w:tr w:rsidR="00330656" w:rsidRPr="004877FA" w14:paraId="5EEB088E" w14:textId="77777777" w:rsidTr="002553E8">
        <w:tc>
          <w:tcPr>
            <w:tcW w:w="9923" w:type="dxa"/>
            <w:shd w:val="clear" w:color="auto" w:fill="auto"/>
          </w:tcPr>
          <w:p w14:paraId="7D5A8939" w14:textId="77777777" w:rsidR="00330656" w:rsidRPr="00EE0480" w:rsidRDefault="00330656" w:rsidP="002553E8">
            <w:pPr>
              <w:spacing w:before="120" w:after="120" w:line="240" w:lineRule="auto"/>
              <w:rPr>
                <w:rFonts w:ascii="Arial" w:hAnsi="Arial" w:cs="Arial"/>
                <w:lang w:val="fr-CA"/>
              </w:rPr>
            </w:pPr>
          </w:p>
          <w:p w14:paraId="154F4A84" w14:textId="77777777" w:rsidR="00330656" w:rsidRPr="00EE0480" w:rsidRDefault="00330656" w:rsidP="002553E8">
            <w:pPr>
              <w:spacing w:before="120" w:after="120" w:line="240" w:lineRule="auto"/>
              <w:rPr>
                <w:rFonts w:ascii="Arial" w:hAnsi="Arial" w:cs="Arial"/>
                <w:lang w:val="fr-CA"/>
              </w:rPr>
            </w:pPr>
          </w:p>
          <w:p w14:paraId="1DEA78B5" w14:textId="77777777" w:rsidR="00330656" w:rsidRPr="00EE0480" w:rsidRDefault="00330656" w:rsidP="002553E8">
            <w:pPr>
              <w:spacing w:before="120" w:after="120" w:line="240" w:lineRule="auto"/>
              <w:rPr>
                <w:rFonts w:ascii="Arial" w:hAnsi="Arial" w:cs="Arial"/>
                <w:lang w:val="fr-CA"/>
              </w:rPr>
            </w:pPr>
          </w:p>
          <w:p w14:paraId="4725678F" w14:textId="77777777" w:rsidR="00330656" w:rsidRPr="00EE0480" w:rsidRDefault="00330656" w:rsidP="002553E8">
            <w:pPr>
              <w:spacing w:before="120" w:after="120" w:line="240" w:lineRule="auto"/>
              <w:rPr>
                <w:rFonts w:ascii="Arial" w:hAnsi="Arial" w:cs="Arial"/>
                <w:lang w:val="fr-CA"/>
              </w:rPr>
            </w:pPr>
          </w:p>
          <w:p w14:paraId="0102AE72" w14:textId="77777777" w:rsidR="00330656" w:rsidRPr="00EE0480" w:rsidRDefault="00330656" w:rsidP="002553E8">
            <w:pPr>
              <w:spacing w:before="120" w:after="120" w:line="240" w:lineRule="auto"/>
              <w:rPr>
                <w:rFonts w:ascii="Arial" w:hAnsi="Arial" w:cs="Arial"/>
                <w:lang w:val="fr-CA"/>
              </w:rPr>
            </w:pPr>
          </w:p>
        </w:tc>
      </w:tr>
    </w:tbl>
    <w:p w14:paraId="79B411D1" w14:textId="77777777" w:rsidR="00FA11D5" w:rsidRPr="00EE0480" w:rsidRDefault="00FA11D5" w:rsidP="00E10E3E">
      <w:pPr>
        <w:spacing w:after="0" w:line="240" w:lineRule="auto"/>
        <w:ind w:right="-20"/>
        <w:rPr>
          <w:lang w:val="fr-CA"/>
        </w:rPr>
      </w:pPr>
    </w:p>
    <w:p w14:paraId="0C1C6941" w14:textId="77777777" w:rsidR="00330656" w:rsidRPr="00EE0480" w:rsidRDefault="00330656" w:rsidP="00E10E3E">
      <w:pPr>
        <w:spacing w:after="0" w:line="240" w:lineRule="auto"/>
        <w:ind w:right="-20"/>
        <w:rPr>
          <w:lang w:val="fr-CA"/>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tblGrid>
      <w:tr w:rsidR="00FA11D5" w:rsidRPr="000F6A5C" w14:paraId="5A382C97" w14:textId="77777777" w:rsidTr="00712ECC">
        <w:trPr>
          <w:trHeight w:val="539"/>
        </w:trPr>
        <w:tc>
          <w:tcPr>
            <w:tcW w:w="9923" w:type="dxa"/>
            <w:shd w:val="clear" w:color="auto" w:fill="auto"/>
          </w:tcPr>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969"/>
              <w:gridCol w:w="2977"/>
            </w:tblGrid>
            <w:tr w:rsidR="00FA11D5" w:rsidRPr="000F6A5C" w14:paraId="3C84693F" w14:textId="77777777" w:rsidTr="00FC3ABB">
              <w:trPr>
                <w:trHeight w:val="539"/>
              </w:trPr>
              <w:tc>
                <w:tcPr>
                  <w:tcW w:w="3119" w:type="dxa"/>
                  <w:tcBorders>
                    <w:top w:val="nil"/>
                    <w:left w:val="nil"/>
                    <w:bottom w:val="nil"/>
                    <w:right w:val="nil"/>
                  </w:tcBorders>
                  <w:shd w:val="clear" w:color="auto" w:fill="auto"/>
                </w:tcPr>
                <w:p w14:paraId="38FE8C80" w14:textId="77777777" w:rsidR="00FA11D5" w:rsidRPr="000F6A5C" w:rsidRDefault="00FA11D5" w:rsidP="0002016D">
                  <w:pPr>
                    <w:pStyle w:val="ListParagraph"/>
                    <w:spacing w:before="120" w:after="120" w:line="240" w:lineRule="auto"/>
                    <w:ind w:left="0"/>
                    <w:jc w:val="center"/>
                    <w:rPr>
                      <w:rFonts w:ascii="Arial" w:hAnsi="Arial" w:cs="Arial"/>
                    </w:rPr>
                  </w:pPr>
                  <w:r w:rsidRPr="00EE0480">
                    <w:rPr>
                      <w:rFonts w:ascii="Arial" w:hAnsi="Arial" w:cs="Arial"/>
                      <w:sz w:val="28"/>
                      <w:szCs w:val="28"/>
                      <w:lang w:val="fr-CA"/>
                    </w:rPr>
                    <w:br w:type="page"/>
                  </w:r>
                  <w:r w:rsidRPr="00EE0480">
                    <w:rPr>
                      <w:rFonts w:ascii="Arial" w:hAnsi="Arial" w:cs="Arial"/>
                      <w:sz w:val="28"/>
                      <w:szCs w:val="28"/>
                      <w:lang w:val="fr-CA"/>
                    </w:rPr>
                    <w:br w:type="page"/>
                  </w:r>
                  <w:r w:rsidR="0002016D" w:rsidRPr="0002016D">
                    <w:rPr>
                      <w:rFonts w:ascii="Arial" w:hAnsi="Arial" w:cs="Arial"/>
                      <w:noProof/>
                      <w:sz w:val="28"/>
                      <w:szCs w:val="28"/>
                      <w:lang w:val="en-US" w:eastAsia="en-US"/>
                    </w:rPr>
                    <w:drawing>
                      <wp:inline distT="0" distB="0" distL="0" distR="0" wp14:anchorId="7B5FF4EF" wp14:editId="2B447986">
                        <wp:extent cx="1775460" cy="701040"/>
                        <wp:effectExtent l="19050" t="0" r="0" b="0"/>
                        <wp:docPr id="38" name="Picture 422" descr="Passeport-compétences de l'OntarioLes compétences pour travailler, apprendre et vivreontario.ca/passeportcompet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Passeport-compétences de l'OntarioLes compétences pour travailler, apprendre et vivreontario.ca/passeportcompetences"/>
                                <pic:cNvPicPr>
                                  <a:picLocks noChangeAspect="1" noChangeArrowheads="1"/>
                                </pic:cNvPicPr>
                              </pic:nvPicPr>
                              <pic:blipFill>
                                <a:blip r:embed="rId24"/>
                                <a:srcRect/>
                                <a:stretch>
                                  <a:fillRect/>
                                </a:stretch>
                              </pic:blipFill>
                              <pic:spPr bwMode="auto">
                                <a:xfrm>
                                  <a:off x="0" y="0"/>
                                  <a:ext cx="1775460" cy="701040"/>
                                </a:xfrm>
                                <a:prstGeom prst="rect">
                                  <a:avLst/>
                                </a:prstGeom>
                                <a:noFill/>
                                <a:ln w="9525">
                                  <a:noFill/>
                                  <a:miter lim="800000"/>
                                  <a:headEnd/>
                                  <a:tailEnd/>
                                </a:ln>
                              </pic:spPr>
                            </pic:pic>
                          </a:graphicData>
                        </a:graphic>
                      </wp:inline>
                    </w:drawing>
                  </w:r>
                </w:p>
              </w:tc>
              <w:tc>
                <w:tcPr>
                  <w:tcW w:w="3969" w:type="dxa"/>
                  <w:tcBorders>
                    <w:top w:val="nil"/>
                    <w:left w:val="nil"/>
                    <w:bottom w:val="nil"/>
                    <w:right w:val="nil"/>
                  </w:tcBorders>
                  <w:shd w:val="clear" w:color="auto" w:fill="auto"/>
                </w:tcPr>
                <w:p w14:paraId="1860D295" w14:textId="77777777" w:rsidR="00FA11D5" w:rsidRPr="000F6A5C" w:rsidRDefault="00FA11D5" w:rsidP="00FC3ABB">
                  <w:pPr>
                    <w:pStyle w:val="ListParagraph"/>
                    <w:spacing w:after="120" w:line="240" w:lineRule="auto"/>
                    <w:ind w:left="33"/>
                    <w:rPr>
                      <w:rFonts w:ascii="Arial" w:hAnsi="Arial" w:cs="Arial"/>
                      <w:b/>
                      <w:sz w:val="24"/>
                      <w:szCs w:val="24"/>
                    </w:rPr>
                  </w:pPr>
                </w:p>
                <w:p w14:paraId="557B6DED" w14:textId="6FA51E32" w:rsidR="00FA11D5" w:rsidRPr="00EE0480" w:rsidRDefault="00DE264C" w:rsidP="00DA59E0">
                  <w:pPr>
                    <w:pStyle w:val="ListParagraph"/>
                    <w:spacing w:before="120" w:after="120" w:line="240" w:lineRule="auto"/>
                    <w:ind w:left="175"/>
                    <w:jc w:val="center"/>
                    <w:rPr>
                      <w:rFonts w:ascii="Arial" w:hAnsi="Arial" w:cs="Arial"/>
                      <w:lang w:val="fr-CA"/>
                    </w:rPr>
                  </w:pPr>
                  <w:r>
                    <w:rPr>
                      <w:rFonts w:ascii="Arial" w:hAnsi="Arial" w:cs="Arial"/>
                      <w:b/>
                      <w:sz w:val="24"/>
                      <w:szCs w:val="24"/>
                      <w:lang w:val="fr-CA"/>
                    </w:rPr>
                    <w:t xml:space="preserve">Feuille de travail </w:t>
                  </w:r>
                  <w:r w:rsidR="0002016D" w:rsidRPr="000D0E88">
                    <w:rPr>
                      <w:rFonts w:ascii="Arial" w:hAnsi="Arial" w:cs="Arial"/>
                      <w:b/>
                      <w:sz w:val="24"/>
                      <w:szCs w:val="24"/>
                      <w:lang w:val="fr-CA"/>
                    </w:rPr>
                    <w:t>sur la pensée critique liée aux compétences essentielles et aux habitudes de travail</w:t>
                  </w:r>
                </w:p>
              </w:tc>
              <w:tc>
                <w:tcPr>
                  <w:tcW w:w="2977" w:type="dxa"/>
                  <w:tcBorders>
                    <w:top w:val="nil"/>
                    <w:left w:val="nil"/>
                    <w:bottom w:val="nil"/>
                    <w:right w:val="nil"/>
                  </w:tcBorders>
                  <w:shd w:val="clear" w:color="auto" w:fill="auto"/>
                </w:tcPr>
                <w:p w14:paraId="7B350818" w14:textId="77777777" w:rsidR="00FA11D5" w:rsidRPr="000F6A5C" w:rsidRDefault="0002016D" w:rsidP="00FC3ABB">
                  <w:pPr>
                    <w:pStyle w:val="ListParagraph"/>
                    <w:spacing w:before="120" w:after="120" w:line="240" w:lineRule="auto"/>
                    <w:ind w:left="23"/>
                    <w:jc w:val="center"/>
                    <w:rPr>
                      <w:rFonts w:ascii="Arial" w:hAnsi="Arial" w:cs="Arial"/>
                    </w:rPr>
                  </w:pPr>
                  <w:r w:rsidRPr="0002016D">
                    <w:rPr>
                      <w:rFonts w:ascii="Arial" w:hAnsi="Arial" w:cs="Arial"/>
                      <w:noProof/>
                      <w:lang w:val="en-US" w:eastAsia="en-US"/>
                    </w:rPr>
                    <w:drawing>
                      <wp:inline distT="0" distB="0" distL="0" distR="0" wp14:anchorId="7CF6D787" wp14:editId="24B74BAF">
                        <wp:extent cx="1600200" cy="922020"/>
                        <wp:effectExtent l="19050" t="0" r="0" b="0"/>
                        <wp:docPr id="39" name="Picture 424" descr="Planification d'apprentissage, carriére et de vieQui suis-je? Quelles sont mes possibilités? Qu’est-ce que je veux devenir? Quel est mon plan pour atteindre mes object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Planification d'apprentissage, carriére et de vieQui suis-je? Quelles sont mes possibilités? Qu’est-ce que je veux devenir? Quel est mon plan pour atteindre mes objectifs?"/>
                                <pic:cNvPicPr>
                                  <a:picLocks noChangeAspect="1" noChangeArrowheads="1"/>
                                </pic:cNvPicPr>
                              </pic:nvPicPr>
                              <pic:blipFill>
                                <a:blip r:embed="rId59"/>
                                <a:srcRect/>
                                <a:stretch>
                                  <a:fillRect/>
                                </a:stretch>
                              </pic:blipFill>
                              <pic:spPr bwMode="auto">
                                <a:xfrm>
                                  <a:off x="0" y="0"/>
                                  <a:ext cx="1600200" cy="922020"/>
                                </a:xfrm>
                                <a:prstGeom prst="rect">
                                  <a:avLst/>
                                </a:prstGeom>
                                <a:noFill/>
                                <a:ln w="9525">
                                  <a:noFill/>
                                  <a:miter lim="800000"/>
                                  <a:headEnd/>
                                  <a:tailEnd/>
                                </a:ln>
                              </pic:spPr>
                            </pic:pic>
                          </a:graphicData>
                        </a:graphic>
                      </wp:inline>
                    </w:drawing>
                  </w:r>
                </w:p>
              </w:tc>
            </w:tr>
          </w:tbl>
          <w:p w14:paraId="3EC65859" w14:textId="77777777" w:rsidR="00FA11D5" w:rsidRPr="000F6A5C" w:rsidRDefault="00FA11D5" w:rsidP="00FC3ABB">
            <w:pPr>
              <w:spacing w:before="120" w:after="120" w:line="240" w:lineRule="auto"/>
              <w:rPr>
                <w:rFonts w:ascii="Arial" w:hAnsi="Arial" w:cs="Arial"/>
              </w:rPr>
            </w:pPr>
          </w:p>
        </w:tc>
      </w:tr>
      <w:tr w:rsidR="00FA11D5" w:rsidRPr="000F6A5C" w14:paraId="60A2FAF8" w14:textId="77777777" w:rsidTr="00712ECC">
        <w:trPr>
          <w:trHeight w:val="539"/>
        </w:trPr>
        <w:tc>
          <w:tcPr>
            <w:tcW w:w="9923" w:type="dxa"/>
            <w:shd w:val="clear" w:color="auto" w:fill="DBE5F1"/>
          </w:tcPr>
          <w:p w14:paraId="38138A07" w14:textId="77777777" w:rsidR="00FA11D5" w:rsidRPr="000F6A5C" w:rsidRDefault="00EC2364" w:rsidP="00B61293">
            <w:pPr>
              <w:pStyle w:val="ListParagraph"/>
              <w:numPr>
                <w:ilvl w:val="0"/>
                <w:numId w:val="7"/>
              </w:numPr>
              <w:spacing w:before="120" w:after="120" w:line="240" w:lineRule="auto"/>
              <w:rPr>
                <w:rFonts w:ascii="Arial" w:hAnsi="Arial" w:cs="Arial"/>
              </w:rPr>
            </w:pPr>
            <w:r w:rsidRPr="00EC2364">
              <w:rPr>
                <w:rFonts w:ascii="Arial" w:hAnsi="Arial" w:cs="Arial"/>
                <w:lang w:val="fr-CA"/>
              </w:rPr>
              <w:t>La pensée critique est l’une des principales compétences essent</w:t>
            </w:r>
            <w:r>
              <w:rPr>
                <w:rFonts w:ascii="Arial" w:hAnsi="Arial" w:cs="Arial"/>
                <w:lang w:val="fr-CA"/>
              </w:rPr>
              <w:t xml:space="preserve">ielles présentées dans la vidéo </w:t>
            </w:r>
            <w:r>
              <w:rPr>
                <w:rFonts w:ascii="Arial" w:hAnsi="Arial" w:cs="Arial"/>
                <w:b/>
                <w:lang w:val="fr-CA"/>
              </w:rPr>
              <w:t>Vos compétences au service d'un meilleur emploi.</w:t>
            </w:r>
            <w:r>
              <w:rPr>
                <w:rFonts w:ascii="Arial" w:hAnsi="Arial" w:cs="Arial"/>
                <w:lang w:val="fr-CA"/>
              </w:rPr>
              <w:t xml:space="preserve"> Voici la définition </w:t>
            </w:r>
            <w:r w:rsidRPr="00EC2364">
              <w:rPr>
                <w:rFonts w:ascii="Arial" w:hAnsi="Arial" w:cs="Arial"/>
                <w:lang w:val="fr-CA"/>
              </w:rPr>
              <w:t>de la pensée critique : « </w:t>
            </w:r>
            <w:r w:rsidRPr="00EC2364">
              <w:rPr>
                <w:rFonts w:ascii="Arial" w:hAnsi="Arial" w:cs="Arial"/>
                <w:i/>
                <w:lang w:val="fr-CA"/>
              </w:rPr>
              <w:t>Établir des jugements en se basant sur des critères pour évaluer des idées ou renseignements et les conséquences qui s’en suivent</w:t>
            </w:r>
            <w:r w:rsidRPr="00EC2364">
              <w:rPr>
                <w:rFonts w:ascii="Arial" w:hAnsi="Arial" w:cs="Arial"/>
                <w:lang w:val="fr-CA"/>
              </w:rPr>
              <w:t>. » Reformulez cette définition dans vos propres mots.</w:t>
            </w:r>
          </w:p>
        </w:tc>
      </w:tr>
      <w:tr w:rsidR="005027C0" w:rsidRPr="000F6A5C" w14:paraId="6896FDA7" w14:textId="77777777" w:rsidTr="00712ECC">
        <w:trPr>
          <w:trHeight w:val="1801"/>
        </w:trPr>
        <w:tc>
          <w:tcPr>
            <w:tcW w:w="9923" w:type="dxa"/>
          </w:tcPr>
          <w:p w14:paraId="6782E06C" w14:textId="77777777" w:rsidR="005027C0" w:rsidRPr="000F6A5C" w:rsidRDefault="005027C0" w:rsidP="00FC3ABB">
            <w:pPr>
              <w:pStyle w:val="ListParagraph"/>
              <w:spacing w:before="120" w:after="120" w:line="240" w:lineRule="auto"/>
              <w:ind w:left="90"/>
              <w:rPr>
                <w:rFonts w:ascii="Arial" w:hAnsi="Arial" w:cs="Arial"/>
              </w:rPr>
            </w:pPr>
          </w:p>
          <w:p w14:paraId="22E87164" w14:textId="77777777" w:rsidR="005027C0" w:rsidRPr="000F6A5C" w:rsidRDefault="005027C0" w:rsidP="00FC3ABB">
            <w:pPr>
              <w:pStyle w:val="ListParagraph"/>
              <w:spacing w:before="120" w:after="120" w:line="240" w:lineRule="auto"/>
              <w:ind w:left="90"/>
              <w:rPr>
                <w:rFonts w:ascii="Arial" w:hAnsi="Arial" w:cs="Arial"/>
              </w:rPr>
            </w:pPr>
          </w:p>
          <w:p w14:paraId="4A52E138" w14:textId="77777777" w:rsidR="005027C0" w:rsidRPr="000F6A5C" w:rsidRDefault="005027C0" w:rsidP="00FC3ABB">
            <w:pPr>
              <w:pStyle w:val="ListParagraph"/>
              <w:spacing w:before="120" w:after="120" w:line="240" w:lineRule="auto"/>
              <w:ind w:left="90"/>
              <w:rPr>
                <w:rFonts w:ascii="Arial" w:hAnsi="Arial" w:cs="Arial"/>
              </w:rPr>
            </w:pPr>
          </w:p>
        </w:tc>
      </w:tr>
      <w:tr w:rsidR="00FA11D5" w:rsidRPr="004877FA" w14:paraId="75F61E2A" w14:textId="77777777" w:rsidTr="00712ECC">
        <w:trPr>
          <w:trHeight w:val="539"/>
        </w:trPr>
        <w:tc>
          <w:tcPr>
            <w:tcW w:w="9923" w:type="dxa"/>
            <w:shd w:val="clear" w:color="auto" w:fill="DBE5F1"/>
          </w:tcPr>
          <w:p w14:paraId="038DE77B" w14:textId="77777777" w:rsidR="00FA11D5" w:rsidRPr="00EE0480" w:rsidRDefault="00954406" w:rsidP="00B61293">
            <w:pPr>
              <w:pStyle w:val="ListParagraph"/>
              <w:numPr>
                <w:ilvl w:val="0"/>
                <w:numId w:val="7"/>
              </w:numPr>
              <w:spacing w:before="120" w:after="120" w:line="240" w:lineRule="auto"/>
              <w:rPr>
                <w:rFonts w:ascii="Arial" w:hAnsi="Arial" w:cs="Arial"/>
                <w:lang w:val="fr-CA"/>
              </w:rPr>
            </w:pPr>
            <w:r w:rsidRPr="00954406">
              <w:rPr>
                <w:rFonts w:ascii="Arial" w:hAnsi="Arial" w:cs="Arial"/>
                <w:lang w:val="fr-CA"/>
              </w:rPr>
              <w:t>Quels sont deux éléments importants dont vous vous souvenez à propos de cette compétence dans la vidéo?</w:t>
            </w:r>
          </w:p>
        </w:tc>
      </w:tr>
      <w:tr w:rsidR="00FA11D5" w:rsidRPr="000F6A5C" w14:paraId="370D5506" w14:textId="77777777" w:rsidTr="00712ECC">
        <w:tc>
          <w:tcPr>
            <w:tcW w:w="9923" w:type="dxa"/>
            <w:shd w:val="clear" w:color="auto" w:fill="auto"/>
          </w:tcPr>
          <w:p w14:paraId="7DF03235" w14:textId="77777777" w:rsidR="00FA11D5" w:rsidRPr="00EE0480" w:rsidRDefault="00FA11D5" w:rsidP="000A7BD2">
            <w:pPr>
              <w:pStyle w:val="ListParagraph"/>
              <w:spacing w:after="0" w:line="240" w:lineRule="auto"/>
              <w:ind w:left="90"/>
              <w:rPr>
                <w:rFonts w:ascii="Arial" w:hAnsi="Arial" w:cs="Arial"/>
                <w:lang w:val="fr-CA"/>
              </w:rPr>
            </w:pPr>
          </w:p>
          <w:p w14:paraId="02C30C53" w14:textId="77777777" w:rsidR="00FA11D5" w:rsidRPr="000F6A5C" w:rsidRDefault="00FA11D5" w:rsidP="000A7BD2">
            <w:pPr>
              <w:pStyle w:val="ListParagraph"/>
              <w:spacing w:after="120" w:line="240" w:lineRule="auto"/>
              <w:ind w:left="90"/>
              <w:rPr>
                <w:rFonts w:ascii="Arial" w:hAnsi="Arial" w:cs="Arial"/>
              </w:rPr>
            </w:pPr>
            <w:r w:rsidRPr="000F6A5C">
              <w:rPr>
                <w:rFonts w:ascii="Arial" w:hAnsi="Arial" w:cs="Arial"/>
              </w:rPr>
              <w:t xml:space="preserve">a) </w:t>
            </w:r>
          </w:p>
          <w:p w14:paraId="0FBC8361" w14:textId="77777777" w:rsidR="00FA11D5" w:rsidRPr="000F6A5C" w:rsidRDefault="00FA11D5" w:rsidP="000A7BD2">
            <w:pPr>
              <w:pStyle w:val="ListParagraph"/>
              <w:spacing w:after="120" w:line="240" w:lineRule="auto"/>
              <w:ind w:left="0"/>
              <w:rPr>
                <w:rFonts w:ascii="Arial" w:hAnsi="Arial" w:cs="Arial"/>
              </w:rPr>
            </w:pPr>
          </w:p>
          <w:p w14:paraId="4E08CEB2" w14:textId="77777777" w:rsidR="00C83128" w:rsidRPr="000F6A5C" w:rsidRDefault="00C83128" w:rsidP="00FC3ABB">
            <w:pPr>
              <w:pStyle w:val="ListParagraph"/>
              <w:spacing w:before="120" w:after="120" w:line="240" w:lineRule="auto"/>
              <w:ind w:left="0"/>
              <w:rPr>
                <w:rFonts w:ascii="Arial" w:hAnsi="Arial" w:cs="Arial"/>
              </w:rPr>
            </w:pPr>
          </w:p>
          <w:p w14:paraId="42EE64D2" w14:textId="77777777" w:rsidR="00FA11D5" w:rsidRPr="000F6A5C" w:rsidRDefault="00FA11D5" w:rsidP="00FC3ABB">
            <w:pPr>
              <w:pStyle w:val="ListParagraph"/>
              <w:spacing w:before="120" w:after="120" w:line="240" w:lineRule="auto"/>
              <w:ind w:left="90"/>
              <w:rPr>
                <w:rFonts w:ascii="Arial" w:hAnsi="Arial" w:cs="Arial"/>
              </w:rPr>
            </w:pPr>
            <w:r w:rsidRPr="000F6A5C">
              <w:rPr>
                <w:rFonts w:ascii="Arial" w:hAnsi="Arial" w:cs="Arial"/>
              </w:rPr>
              <w:t xml:space="preserve">b) </w:t>
            </w:r>
          </w:p>
          <w:p w14:paraId="4E9EA42E" w14:textId="77777777" w:rsidR="00FA11D5" w:rsidRPr="000F6A5C" w:rsidRDefault="00FA11D5" w:rsidP="000A7BD2">
            <w:pPr>
              <w:spacing w:after="0" w:line="240" w:lineRule="auto"/>
              <w:rPr>
                <w:rFonts w:ascii="Arial" w:hAnsi="Arial" w:cs="Arial"/>
              </w:rPr>
            </w:pPr>
          </w:p>
        </w:tc>
      </w:tr>
      <w:tr w:rsidR="00FA11D5" w:rsidRPr="004877FA" w14:paraId="74831CF8" w14:textId="77777777" w:rsidTr="00712ECC">
        <w:tc>
          <w:tcPr>
            <w:tcW w:w="9923" w:type="dxa"/>
            <w:shd w:val="clear" w:color="auto" w:fill="DBE5F1" w:themeFill="accent1" w:themeFillTint="33"/>
          </w:tcPr>
          <w:p w14:paraId="158398A1" w14:textId="77777777" w:rsidR="00FA11D5" w:rsidRPr="00EE0480" w:rsidRDefault="007C1851" w:rsidP="00B61293">
            <w:pPr>
              <w:pStyle w:val="ListParagraph"/>
              <w:numPr>
                <w:ilvl w:val="0"/>
                <w:numId w:val="7"/>
              </w:numPr>
              <w:spacing w:before="120" w:after="120" w:line="240" w:lineRule="auto"/>
              <w:rPr>
                <w:rFonts w:ascii="Arial" w:hAnsi="Arial" w:cs="Arial"/>
                <w:lang w:val="fr-CA"/>
              </w:rPr>
            </w:pPr>
            <w:r w:rsidRPr="000D0E88">
              <w:rPr>
                <w:rFonts w:ascii="Arial" w:hAnsi="Arial" w:cs="Arial"/>
                <w:lang w:val="fr-CA"/>
              </w:rPr>
              <w:t xml:space="preserve">Toutes les compétences essentielles et les </w:t>
            </w:r>
            <w:r w:rsidRPr="007453A6">
              <w:rPr>
                <w:rFonts w:ascii="Arial" w:hAnsi="Arial" w:cs="Arial"/>
                <w:lang w:val="fr-CA"/>
              </w:rPr>
              <w:t>habitudes de travail étant transférables, donnez un exemple de la façon dont vous utiliseriez cette compétence dans chacun des contextes suivants. Si vous ne pensez pas avoir déjà utilisé cette compétence, décrivez une situation où vous pourriez éventuellement l’utiliser. Quand vous aurez terminé, faites part</w:t>
            </w:r>
            <w:r w:rsidRPr="000D0E88">
              <w:rPr>
                <w:rFonts w:ascii="Arial" w:hAnsi="Arial" w:cs="Arial"/>
                <w:lang w:val="fr-CA"/>
              </w:rPr>
              <w:t xml:space="preserve"> de vos idées à un partenaire.</w:t>
            </w:r>
          </w:p>
        </w:tc>
      </w:tr>
      <w:tr w:rsidR="006E6006" w:rsidRPr="000F6A5C" w14:paraId="7713EA2A" w14:textId="77777777" w:rsidTr="00712ECC">
        <w:tc>
          <w:tcPr>
            <w:tcW w:w="9923" w:type="dxa"/>
            <w:shd w:val="clear" w:color="auto" w:fill="auto"/>
          </w:tcPr>
          <w:p w14:paraId="64FB570B" w14:textId="2C8448DF" w:rsidR="006E6006" w:rsidRPr="000D0E88" w:rsidRDefault="00DA59E0" w:rsidP="006E6006">
            <w:pPr>
              <w:pStyle w:val="ListParagraph"/>
              <w:numPr>
                <w:ilvl w:val="0"/>
                <w:numId w:val="8"/>
              </w:numPr>
              <w:spacing w:before="120" w:after="120" w:line="240" w:lineRule="auto"/>
              <w:ind w:left="459"/>
              <w:rPr>
                <w:rFonts w:ascii="Arial" w:hAnsi="Arial" w:cs="Arial"/>
                <w:lang w:val="fr-CA"/>
              </w:rPr>
            </w:pPr>
            <w:r>
              <w:rPr>
                <w:rFonts w:ascii="Arial" w:hAnsi="Arial" w:cs="Arial"/>
                <w:lang w:val="fr-CA"/>
              </w:rPr>
              <w:t>Au travail</w:t>
            </w:r>
            <w:r w:rsidRPr="000D0E88">
              <w:rPr>
                <w:rFonts w:ascii="Arial" w:hAnsi="Arial" w:cs="Arial"/>
                <w:lang w:val="fr-CA"/>
              </w:rPr>
              <w:t xml:space="preserve"> </w:t>
            </w:r>
            <w:r w:rsidR="006E6006" w:rsidRPr="000D0E88">
              <w:rPr>
                <w:rFonts w:ascii="Arial" w:hAnsi="Arial" w:cs="Arial"/>
                <w:lang w:val="fr-CA"/>
              </w:rPr>
              <w:t>:</w:t>
            </w:r>
          </w:p>
          <w:p w14:paraId="19473211" w14:textId="77777777" w:rsidR="006E6006" w:rsidRPr="000D0E88" w:rsidRDefault="006E6006" w:rsidP="00B076B3">
            <w:pPr>
              <w:pStyle w:val="ListParagraph"/>
              <w:spacing w:before="120" w:after="120" w:line="240" w:lineRule="auto"/>
              <w:ind w:left="459" w:hanging="360"/>
              <w:rPr>
                <w:rFonts w:ascii="Arial" w:hAnsi="Arial" w:cs="Arial"/>
                <w:lang w:val="fr-CA"/>
              </w:rPr>
            </w:pPr>
          </w:p>
          <w:p w14:paraId="5B586D52" w14:textId="77777777" w:rsidR="006E6006" w:rsidRPr="000D0E88" w:rsidRDefault="006E6006" w:rsidP="00B076B3">
            <w:pPr>
              <w:pStyle w:val="ListParagraph"/>
              <w:spacing w:before="120" w:after="120" w:line="240" w:lineRule="auto"/>
              <w:ind w:left="459" w:hanging="360"/>
              <w:rPr>
                <w:rFonts w:ascii="Arial" w:hAnsi="Arial" w:cs="Arial"/>
                <w:lang w:val="fr-CA"/>
              </w:rPr>
            </w:pPr>
          </w:p>
          <w:p w14:paraId="6A66D700" w14:textId="77777777" w:rsidR="006E6006" w:rsidRPr="000D0E88" w:rsidRDefault="006E6006" w:rsidP="00B076B3">
            <w:pPr>
              <w:pStyle w:val="ListParagraph"/>
              <w:spacing w:before="120" w:after="120" w:line="240" w:lineRule="auto"/>
              <w:ind w:left="459" w:hanging="360"/>
              <w:rPr>
                <w:rFonts w:ascii="Arial" w:hAnsi="Arial" w:cs="Arial"/>
                <w:lang w:val="fr-CA"/>
              </w:rPr>
            </w:pPr>
          </w:p>
          <w:p w14:paraId="065310A4" w14:textId="69EC4B48" w:rsidR="006E6006" w:rsidRPr="000D0E88" w:rsidRDefault="00DA59E0" w:rsidP="006E6006">
            <w:pPr>
              <w:pStyle w:val="ListParagraph"/>
              <w:numPr>
                <w:ilvl w:val="0"/>
                <w:numId w:val="8"/>
              </w:numPr>
              <w:spacing w:before="120" w:after="120" w:line="240" w:lineRule="auto"/>
              <w:ind w:left="459"/>
              <w:rPr>
                <w:rFonts w:ascii="Arial" w:hAnsi="Arial" w:cs="Arial"/>
                <w:lang w:val="fr-CA"/>
              </w:rPr>
            </w:pPr>
            <w:r>
              <w:rPr>
                <w:rFonts w:ascii="Arial" w:hAnsi="Arial" w:cs="Arial"/>
                <w:lang w:val="fr-CA"/>
              </w:rPr>
              <w:t>En apprentissage</w:t>
            </w:r>
            <w:r w:rsidRPr="000D0E88">
              <w:rPr>
                <w:rFonts w:ascii="Arial" w:hAnsi="Arial" w:cs="Arial"/>
                <w:lang w:val="fr-CA"/>
              </w:rPr>
              <w:t xml:space="preserve"> </w:t>
            </w:r>
            <w:r w:rsidR="006E6006" w:rsidRPr="000D0E88">
              <w:rPr>
                <w:rFonts w:ascii="Arial" w:hAnsi="Arial" w:cs="Arial"/>
                <w:lang w:val="fr-CA"/>
              </w:rPr>
              <w:t>:</w:t>
            </w:r>
          </w:p>
          <w:p w14:paraId="3BB21DCC" w14:textId="77777777" w:rsidR="006E6006" w:rsidRPr="000D0E88" w:rsidRDefault="006E6006" w:rsidP="00B076B3">
            <w:pPr>
              <w:pStyle w:val="ListParagraph"/>
              <w:spacing w:before="120" w:after="120" w:line="240" w:lineRule="auto"/>
              <w:ind w:left="459" w:hanging="360"/>
              <w:rPr>
                <w:rFonts w:ascii="Arial" w:hAnsi="Arial" w:cs="Arial"/>
                <w:lang w:val="fr-CA"/>
              </w:rPr>
            </w:pPr>
          </w:p>
          <w:p w14:paraId="3B2DFA1E" w14:textId="77777777" w:rsidR="006E6006" w:rsidRPr="000D0E88" w:rsidRDefault="006E6006" w:rsidP="00B076B3">
            <w:pPr>
              <w:pStyle w:val="ListParagraph"/>
              <w:spacing w:before="120" w:after="120" w:line="240" w:lineRule="auto"/>
              <w:ind w:left="459" w:hanging="360"/>
              <w:rPr>
                <w:rFonts w:ascii="Arial" w:hAnsi="Arial" w:cs="Arial"/>
                <w:lang w:val="fr-CA"/>
              </w:rPr>
            </w:pPr>
          </w:p>
          <w:p w14:paraId="6DE13706" w14:textId="77777777" w:rsidR="006E6006" w:rsidRPr="000D0E88" w:rsidRDefault="006E6006" w:rsidP="00B076B3">
            <w:pPr>
              <w:pStyle w:val="ListParagraph"/>
              <w:spacing w:before="120" w:after="120" w:line="240" w:lineRule="auto"/>
              <w:ind w:left="459" w:hanging="360"/>
              <w:rPr>
                <w:rFonts w:ascii="Arial" w:hAnsi="Arial" w:cs="Arial"/>
                <w:lang w:val="fr-CA"/>
              </w:rPr>
            </w:pPr>
          </w:p>
          <w:p w14:paraId="7408D11F" w14:textId="2910F2CF" w:rsidR="006E6006" w:rsidRPr="000D0E88" w:rsidRDefault="00DA59E0" w:rsidP="006E6006">
            <w:pPr>
              <w:pStyle w:val="ListParagraph"/>
              <w:numPr>
                <w:ilvl w:val="0"/>
                <w:numId w:val="8"/>
              </w:numPr>
              <w:spacing w:before="120" w:after="120" w:line="240" w:lineRule="auto"/>
              <w:ind w:left="459"/>
              <w:rPr>
                <w:rFonts w:ascii="Arial" w:hAnsi="Arial" w:cs="Arial"/>
                <w:lang w:val="fr-CA"/>
              </w:rPr>
            </w:pPr>
            <w:r>
              <w:rPr>
                <w:rFonts w:ascii="Arial" w:hAnsi="Arial" w:cs="Arial"/>
                <w:lang w:val="fr-CA"/>
              </w:rPr>
              <w:t>Dans la vie courante</w:t>
            </w:r>
            <w:r w:rsidRPr="000D0E88">
              <w:rPr>
                <w:rFonts w:ascii="Arial" w:hAnsi="Arial" w:cs="Arial"/>
                <w:lang w:val="fr-CA"/>
              </w:rPr>
              <w:t xml:space="preserve"> </w:t>
            </w:r>
            <w:r w:rsidR="006E6006" w:rsidRPr="000D0E88">
              <w:rPr>
                <w:rFonts w:ascii="Arial" w:hAnsi="Arial" w:cs="Arial"/>
                <w:lang w:val="fr-CA"/>
              </w:rPr>
              <w:t>:</w:t>
            </w:r>
          </w:p>
          <w:p w14:paraId="114B7A7D" w14:textId="77777777" w:rsidR="006E6006" w:rsidRPr="000D0E88" w:rsidRDefault="006E6006" w:rsidP="00B076B3">
            <w:pPr>
              <w:spacing w:before="120" w:after="120" w:line="240" w:lineRule="auto"/>
              <w:ind w:left="459" w:hanging="360"/>
              <w:rPr>
                <w:rFonts w:ascii="Arial" w:hAnsi="Arial" w:cs="Arial"/>
                <w:lang w:val="fr-CA"/>
              </w:rPr>
            </w:pPr>
          </w:p>
          <w:p w14:paraId="17A6DA5D" w14:textId="77777777" w:rsidR="006E6006" w:rsidRPr="000D0E88" w:rsidRDefault="006E6006" w:rsidP="000A7BD2">
            <w:pPr>
              <w:pStyle w:val="ListParagraph"/>
              <w:spacing w:before="120" w:after="0" w:line="240" w:lineRule="auto"/>
              <w:ind w:left="459" w:hanging="360"/>
              <w:rPr>
                <w:rFonts w:ascii="Arial" w:hAnsi="Arial" w:cs="Arial"/>
                <w:lang w:val="fr-CA"/>
              </w:rPr>
            </w:pPr>
          </w:p>
        </w:tc>
      </w:tr>
    </w:tbl>
    <w:p w14:paraId="520B38EE" w14:textId="77777777" w:rsidR="00FB300D" w:rsidRPr="000F6A5C" w:rsidRDefault="00FB300D" w:rsidP="00FB300D">
      <w:pPr>
        <w:spacing w:after="0" w:line="240" w:lineRule="auto"/>
        <w:ind w:left="-709" w:right="-20"/>
      </w:pPr>
      <w:bookmarkStart w:id="5" w:name="_Toc449102304"/>
    </w:p>
    <w:p w14:paraId="1393DD0D" w14:textId="77777777" w:rsidR="00FB300D" w:rsidRPr="000F6A5C" w:rsidRDefault="00FB300D" w:rsidP="00FB300D">
      <w:pPr>
        <w:jc w:val="center"/>
        <w:rPr>
          <w:rFonts w:ascii="Arial" w:hAnsi="Arial" w:cs="Arial"/>
          <w:b/>
          <w:sz w:val="24"/>
          <w:szCs w:val="24"/>
        </w:rPr>
        <w:sectPr w:rsidR="00FB300D" w:rsidRPr="000F6A5C" w:rsidSect="00FD52B0">
          <w:pgSz w:w="12240" w:h="15840"/>
          <w:pgMar w:top="1440" w:right="1440" w:bottom="1440" w:left="1440" w:header="709" w:footer="709" w:gutter="0"/>
          <w:cols w:space="708"/>
          <w:titlePg/>
          <w:docGrid w:linePitch="360"/>
        </w:sectPr>
      </w:pPr>
    </w:p>
    <w:p w14:paraId="2A94065A" w14:textId="77777777" w:rsidR="00013527" w:rsidRPr="00EE0480" w:rsidRDefault="00013527" w:rsidP="00136492">
      <w:pPr>
        <w:pStyle w:val="Heading1"/>
        <w:spacing w:before="0" w:line="240" w:lineRule="auto"/>
        <w:ind w:left="1620" w:hanging="1620"/>
        <w:rPr>
          <w:sz w:val="32"/>
          <w:szCs w:val="36"/>
          <w:lang w:val="fr-CA"/>
        </w:rPr>
      </w:pPr>
      <w:bookmarkStart w:id="6" w:name="part2HOW"/>
      <w:r w:rsidRPr="00EE0480">
        <w:rPr>
          <w:sz w:val="32"/>
          <w:szCs w:val="36"/>
          <w:lang w:val="fr-CA"/>
        </w:rPr>
        <w:t>Part</w:t>
      </w:r>
      <w:r w:rsidR="00F514F5" w:rsidRPr="00EE0480">
        <w:rPr>
          <w:sz w:val="32"/>
          <w:szCs w:val="36"/>
          <w:lang w:val="fr-CA"/>
        </w:rPr>
        <w:t>ie</w:t>
      </w:r>
      <w:r w:rsidRPr="00EE0480">
        <w:rPr>
          <w:sz w:val="32"/>
          <w:szCs w:val="36"/>
          <w:lang w:val="fr-CA"/>
        </w:rPr>
        <w:t xml:space="preserve"> 2:  </w:t>
      </w:r>
      <w:r w:rsidR="00136492" w:rsidRPr="00EE0480">
        <w:rPr>
          <w:sz w:val="32"/>
          <w:szCs w:val="36"/>
          <w:lang w:val="fr-CA"/>
        </w:rPr>
        <w:tab/>
      </w:r>
      <w:r w:rsidR="00F22B4D" w:rsidRPr="00EE0480">
        <w:rPr>
          <w:sz w:val="32"/>
          <w:szCs w:val="36"/>
          <w:lang w:val="fr-CA"/>
        </w:rPr>
        <w:t>Comment utiliser le PCO avec des groupes spécifiques de nouveaux arrivants</w:t>
      </w:r>
      <w:bookmarkEnd w:id="5"/>
    </w:p>
    <w:bookmarkEnd w:id="6"/>
    <w:p w14:paraId="0BC4813E" w14:textId="77777777" w:rsidR="00013527" w:rsidRPr="00EE0480" w:rsidRDefault="00013527" w:rsidP="00013527">
      <w:pPr>
        <w:spacing w:after="0"/>
        <w:rPr>
          <w:rFonts w:ascii="Arial" w:hAnsi="Arial" w:cs="Arial"/>
          <w:lang w:val="fr-CA"/>
        </w:rPr>
      </w:pPr>
    </w:p>
    <w:p w14:paraId="0C9ED323" w14:textId="77777777" w:rsidR="00C83128" w:rsidRPr="00EE0480" w:rsidRDefault="00B96780" w:rsidP="007536AC">
      <w:pPr>
        <w:spacing w:after="0" w:line="240" w:lineRule="auto"/>
        <w:rPr>
          <w:rFonts w:ascii="Arial" w:hAnsi="Arial" w:cs="Arial"/>
          <w:sz w:val="24"/>
          <w:szCs w:val="24"/>
          <w:lang w:val="fr-CA"/>
        </w:rPr>
      </w:pPr>
      <w:r w:rsidRPr="00EE0480">
        <w:rPr>
          <w:rFonts w:ascii="Arial" w:hAnsi="Arial" w:cs="Arial"/>
          <w:sz w:val="24"/>
          <w:szCs w:val="24"/>
          <w:lang w:val="fr-CA"/>
        </w:rPr>
        <w:t>Le Passeport-compétences de l'Ontario offre une grande variété d'outils et de ressources. Remplir le formulaire modèle qui suit pour chacun des clients devrait vous aider à établir quelles ressources seront les plus efficaces.</w:t>
      </w:r>
    </w:p>
    <w:p w14:paraId="44168E40" w14:textId="77777777" w:rsidR="00C83128" w:rsidRPr="00EE0480" w:rsidRDefault="00C83128" w:rsidP="007536AC">
      <w:pPr>
        <w:spacing w:after="0" w:line="240" w:lineRule="auto"/>
        <w:rPr>
          <w:rFonts w:ascii="Arial" w:hAnsi="Arial" w:cs="Arial"/>
          <w:sz w:val="24"/>
          <w:szCs w:val="24"/>
          <w:lang w:val="fr-CA"/>
        </w:rPr>
      </w:pPr>
    </w:p>
    <w:p w14:paraId="305C115B" w14:textId="0A3FA706" w:rsidR="00013527" w:rsidRPr="00EE0480" w:rsidRDefault="00B96780" w:rsidP="007536AC">
      <w:pPr>
        <w:spacing w:after="0" w:line="240" w:lineRule="auto"/>
        <w:rPr>
          <w:rFonts w:ascii="Arial" w:hAnsi="Arial" w:cs="Arial"/>
          <w:sz w:val="24"/>
          <w:szCs w:val="24"/>
          <w:lang w:val="fr-CA"/>
        </w:rPr>
      </w:pPr>
      <w:r w:rsidRPr="00EE0480">
        <w:rPr>
          <w:rFonts w:ascii="Arial" w:hAnsi="Arial" w:cs="Arial"/>
          <w:sz w:val="24"/>
          <w:szCs w:val="24"/>
          <w:lang w:val="fr-CA"/>
        </w:rPr>
        <w:t xml:space="preserve">Des exemples de formulaires modèles remplis </w:t>
      </w:r>
      <w:r w:rsidR="00D04CBF">
        <w:rPr>
          <w:rFonts w:ascii="Arial" w:hAnsi="Arial" w:cs="Arial"/>
          <w:sz w:val="24"/>
          <w:szCs w:val="24"/>
          <w:lang w:val="fr-CA"/>
        </w:rPr>
        <w:t xml:space="preserve">se trouvent </w:t>
      </w:r>
      <w:r w:rsidRPr="00EE0480">
        <w:rPr>
          <w:rFonts w:ascii="Arial" w:hAnsi="Arial" w:cs="Arial"/>
          <w:sz w:val="24"/>
          <w:szCs w:val="24"/>
          <w:lang w:val="fr-CA"/>
        </w:rPr>
        <w:t>dans les pages suivantes.</w:t>
      </w:r>
    </w:p>
    <w:p w14:paraId="57129D4F" w14:textId="77777777" w:rsidR="00013527" w:rsidRPr="00EE0480" w:rsidRDefault="00013527" w:rsidP="007536AC">
      <w:pPr>
        <w:spacing w:after="0" w:line="240" w:lineRule="auto"/>
        <w:jc w:val="center"/>
        <w:rPr>
          <w:rFonts w:ascii="Arial" w:hAnsi="Arial" w:cs="Arial"/>
          <w:b/>
          <w:sz w:val="24"/>
          <w:szCs w:val="24"/>
          <w:lang w:val="fr-CA"/>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6"/>
        <w:gridCol w:w="1414"/>
        <w:gridCol w:w="1973"/>
        <w:gridCol w:w="4860"/>
      </w:tblGrid>
      <w:tr w:rsidR="00013527" w:rsidRPr="004877FA" w14:paraId="1F1F45DE" w14:textId="77777777" w:rsidTr="00712ECC">
        <w:trPr>
          <w:trHeight w:val="1271"/>
        </w:trPr>
        <w:tc>
          <w:tcPr>
            <w:tcW w:w="3090" w:type="dxa"/>
            <w:gridSpan w:val="2"/>
            <w:tcBorders>
              <w:top w:val="single" w:sz="4" w:space="0" w:color="auto"/>
              <w:left w:val="single" w:sz="4" w:space="0" w:color="auto"/>
              <w:bottom w:val="single" w:sz="4" w:space="0" w:color="auto"/>
              <w:right w:val="nil"/>
            </w:tcBorders>
          </w:tcPr>
          <w:p w14:paraId="0029C3F5" w14:textId="77777777" w:rsidR="00013527" w:rsidRPr="000F6A5C" w:rsidRDefault="0052123C" w:rsidP="00A9448C">
            <w:pPr>
              <w:autoSpaceDE w:val="0"/>
              <w:autoSpaceDN w:val="0"/>
              <w:adjustRightInd w:val="0"/>
              <w:spacing w:after="0" w:line="120" w:lineRule="auto"/>
              <w:jc w:val="center"/>
              <w:rPr>
                <w:rFonts w:ascii="Arial" w:hAnsi="Arial" w:cs="Arial"/>
                <w:b/>
                <w:noProof/>
                <w:sz w:val="28"/>
                <w:szCs w:val="28"/>
              </w:rPr>
            </w:pPr>
            <w:r w:rsidRPr="0052123C">
              <w:rPr>
                <w:rFonts w:ascii="Arial" w:hAnsi="Arial" w:cs="Arial"/>
                <w:noProof/>
                <w:color w:val="2A2A2A"/>
                <w:lang w:val="en-US" w:eastAsia="en-US"/>
              </w:rPr>
              <w:drawing>
                <wp:inline distT="0" distB="0" distL="0" distR="0" wp14:anchorId="26DF32F2" wp14:editId="5BB2347F">
                  <wp:extent cx="1775460" cy="701040"/>
                  <wp:effectExtent l="19050" t="0" r="0" b="0"/>
                  <wp:docPr id="23" name="Picture 422" descr="Passeport-compétences de l'OntarioLes compétences pour travailler, apprendre et vivreontario.ca/passeportcompet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Passeport-compétences de l'OntarioLes compétences pour travailler, apprendre et vivreontario.ca/passeportcompetences"/>
                          <pic:cNvPicPr>
                            <a:picLocks noChangeAspect="1" noChangeArrowheads="1"/>
                          </pic:cNvPicPr>
                        </pic:nvPicPr>
                        <pic:blipFill>
                          <a:blip r:embed="rId24"/>
                          <a:srcRect/>
                          <a:stretch>
                            <a:fillRect/>
                          </a:stretch>
                        </pic:blipFill>
                        <pic:spPr bwMode="auto">
                          <a:xfrm>
                            <a:off x="0" y="0"/>
                            <a:ext cx="1775460" cy="701040"/>
                          </a:xfrm>
                          <a:prstGeom prst="rect">
                            <a:avLst/>
                          </a:prstGeom>
                          <a:noFill/>
                          <a:ln w="9525">
                            <a:noFill/>
                            <a:miter lim="800000"/>
                            <a:headEnd/>
                            <a:tailEnd/>
                          </a:ln>
                        </pic:spPr>
                      </pic:pic>
                    </a:graphicData>
                  </a:graphic>
                </wp:inline>
              </w:drawing>
            </w:r>
            <w:r w:rsidR="00013527" w:rsidRPr="000F6A5C">
              <w:rPr>
                <w:rFonts w:ascii="Arial" w:hAnsi="Arial" w:cs="Arial"/>
                <w:b/>
                <w:noProof/>
                <w:sz w:val="28"/>
                <w:szCs w:val="28"/>
              </w:rPr>
              <w:t xml:space="preserve">     </w:t>
            </w:r>
          </w:p>
        </w:tc>
        <w:tc>
          <w:tcPr>
            <w:tcW w:w="6833" w:type="dxa"/>
            <w:gridSpan w:val="2"/>
            <w:tcBorders>
              <w:top w:val="single" w:sz="4" w:space="0" w:color="auto"/>
              <w:left w:val="nil"/>
              <w:bottom w:val="nil"/>
              <w:right w:val="single" w:sz="4" w:space="0" w:color="auto"/>
            </w:tcBorders>
          </w:tcPr>
          <w:p w14:paraId="5D4F42D4" w14:textId="77777777" w:rsidR="00013527" w:rsidRPr="00CC29E0" w:rsidRDefault="00013527" w:rsidP="00A9448C">
            <w:pPr>
              <w:autoSpaceDE w:val="0"/>
              <w:autoSpaceDN w:val="0"/>
              <w:adjustRightInd w:val="0"/>
              <w:spacing w:after="0" w:line="120" w:lineRule="auto"/>
              <w:rPr>
                <w:rFonts w:ascii="Arial" w:hAnsi="Arial" w:cs="Arial"/>
                <w:b/>
                <w:bCs/>
                <w:color w:val="00366E"/>
                <w:sz w:val="28"/>
                <w:szCs w:val="28"/>
                <w:lang w:val="fr-CA"/>
              </w:rPr>
            </w:pPr>
          </w:p>
          <w:p w14:paraId="44C39B07" w14:textId="77777777" w:rsidR="00013527" w:rsidRPr="00EE0480" w:rsidRDefault="002E20AC" w:rsidP="00A9448C">
            <w:pPr>
              <w:autoSpaceDE w:val="0"/>
              <w:autoSpaceDN w:val="0"/>
              <w:adjustRightInd w:val="0"/>
              <w:spacing w:after="0" w:line="240" w:lineRule="auto"/>
              <w:rPr>
                <w:rFonts w:ascii="Arial" w:hAnsi="Arial" w:cs="Arial"/>
                <w:b/>
                <w:bCs/>
                <w:color w:val="00366E"/>
                <w:sz w:val="28"/>
                <w:szCs w:val="28"/>
                <w:lang w:val="fr-CA"/>
              </w:rPr>
            </w:pPr>
            <w:r w:rsidRPr="00EE0480">
              <w:rPr>
                <w:rFonts w:ascii="Arial" w:hAnsi="Arial" w:cs="Arial"/>
                <w:b/>
                <w:bCs/>
                <w:color w:val="00366E"/>
                <w:sz w:val="28"/>
                <w:szCs w:val="28"/>
                <w:lang w:val="fr-CA"/>
              </w:rPr>
              <w:t>Formulaire modèle sur l'utilisation du PCO avec les nouveaux arrivants</w:t>
            </w:r>
          </w:p>
        </w:tc>
      </w:tr>
      <w:tr w:rsidR="00013527" w:rsidRPr="000F6A5C" w14:paraId="525FD0C4" w14:textId="77777777" w:rsidTr="00712ECC">
        <w:tc>
          <w:tcPr>
            <w:tcW w:w="9923" w:type="dxa"/>
            <w:gridSpan w:val="4"/>
            <w:shd w:val="clear" w:color="auto" w:fill="auto"/>
          </w:tcPr>
          <w:p w14:paraId="0DC825D3" w14:textId="77777777" w:rsidR="00013527" w:rsidRPr="000F6A5C" w:rsidRDefault="00284ADC" w:rsidP="00EA1841">
            <w:pPr>
              <w:spacing w:before="60" w:after="0"/>
              <w:jc w:val="center"/>
              <w:rPr>
                <w:rFonts w:ascii="Arial" w:hAnsi="Arial" w:cs="Arial"/>
                <w:b/>
                <w:sz w:val="24"/>
                <w:szCs w:val="24"/>
              </w:rPr>
            </w:pPr>
            <w:r>
              <w:rPr>
                <w:rFonts w:ascii="Arial" w:hAnsi="Arial" w:cs="Arial"/>
                <w:b/>
                <w:sz w:val="24"/>
                <w:szCs w:val="24"/>
              </w:rPr>
              <w:t>Description du client</w:t>
            </w:r>
          </w:p>
        </w:tc>
      </w:tr>
      <w:tr w:rsidR="00013527" w:rsidRPr="00D04CBF" w14:paraId="7AF1D825" w14:textId="77777777" w:rsidTr="00712ECC">
        <w:tc>
          <w:tcPr>
            <w:tcW w:w="5063" w:type="dxa"/>
            <w:gridSpan w:val="3"/>
            <w:shd w:val="clear" w:color="auto" w:fill="auto"/>
          </w:tcPr>
          <w:p w14:paraId="40D8C320" w14:textId="46F75105" w:rsidR="00013527" w:rsidRPr="00CC29E0" w:rsidRDefault="007B64AF" w:rsidP="00EA1841">
            <w:pPr>
              <w:spacing w:before="60" w:after="0"/>
              <w:jc w:val="right"/>
              <w:rPr>
                <w:rFonts w:ascii="Arial" w:hAnsi="Arial" w:cs="Arial"/>
                <w:b/>
                <w:lang w:val="fr-CA"/>
              </w:rPr>
            </w:pPr>
            <w:r w:rsidRPr="00CC29E0">
              <w:rPr>
                <w:rFonts w:ascii="Arial" w:hAnsi="Arial" w:cs="Arial"/>
                <w:b/>
                <w:lang w:val="fr-CA"/>
              </w:rPr>
              <w:t>N</w:t>
            </w:r>
            <w:r w:rsidR="00D04CBF" w:rsidRPr="00CC29E0">
              <w:rPr>
                <w:rFonts w:ascii="Arial" w:hAnsi="Arial" w:cs="Arial"/>
                <w:b/>
                <w:lang w:val="fr-CA"/>
              </w:rPr>
              <w:t>iveau scolaire terminé</w:t>
            </w:r>
          </w:p>
        </w:tc>
        <w:tc>
          <w:tcPr>
            <w:tcW w:w="4860" w:type="dxa"/>
            <w:shd w:val="clear" w:color="auto" w:fill="auto"/>
          </w:tcPr>
          <w:p w14:paraId="56C266E2" w14:textId="77777777" w:rsidR="00013527" w:rsidRPr="00CC29E0" w:rsidRDefault="00013527" w:rsidP="00A9448C">
            <w:pPr>
              <w:spacing w:before="60" w:after="60"/>
              <w:jc w:val="center"/>
              <w:rPr>
                <w:rFonts w:ascii="Arial" w:hAnsi="Arial" w:cs="Arial"/>
                <w:b/>
                <w:sz w:val="24"/>
                <w:szCs w:val="24"/>
                <w:lang w:val="fr-CA"/>
              </w:rPr>
            </w:pPr>
          </w:p>
        </w:tc>
      </w:tr>
      <w:tr w:rsidR="00013527" w:rsidRPr="004877FA" w14:paraId="32A06274" w14:textId="77777777" w:rsidTr="00712ECC">
        <w:tc>
          <w:tcPr>
            <w:tcW w:w="5063" w:type="dxa"/>
            <w:gridSpan w:val="3"/>
            <w:shd w:val="clear" w:color="auto" w:fill="auto"/>
          </w:tcPr>
          <w:p w14:paraId="2AFE00CC" w14:textId="77777777" w:rsidR="00013527" w:rsidRPr="00EE0480" w:rsidRDefault="00EA1841" w:rsidP="00EA1841">
            <w:pPr>
              <w:spacing w:before="60" w:after="0"/>
              <w:jc w:val="right"/>
              <w:rPr>
                <w:rFonts w:ascii="Arial" w:hAnsi="Arial" w:cs="Arial"/>
                <w:b/>
                <w:sz w:val="24"/>
                <w:szCs w:val="24"/>
                <w:lang w:val="fr-CA"/>
              </w:rPr>
            </w:pPr>
            <w:r w:rsidRPr="00EE0480">
              <w:rPr>
                <w:rFonts w:ascii="Arial" w:hAnsi="Arial" w:cs="Arial"/>
                <w:b/>
                <w:lang w:val="fr-CA"/>
              </w:rPr>
              <w:t>Nombre d'années d'expérience de travail dans le pays d'origine</w:t>
            </w:r>
          </w:p>
        </w:tc>
        <w:tc>
          <w:tcPr>
            <w:tcW w:w="4860" w:type="dxa"/>
            <w:shd w:val="clear" w:color="auto" w:fill="auto"/>
          </w:tcPr>
          <w:p w14:paraId="6D71679A" w14:textId="77777777" w:rsidR="00013527" w:rsidRPr="00EE0480" w:rsidRDefault="00013527" w:rsidP="00A9448C">
            <w:pPr>
              <w:spacing w:before="60" w:after="60"/>
              <w:jc w:val="center"/>
              <w:rPr>
                <w:rFonts w:ascii="Arial" w:hAnsi="Arial" w:cs="Arial"/>
                <w:b/>
                <w:sz w:val="24"/>
                <w:szCs w:val="24"/>
                <w:lang w:val="fr-CA"/>
              </w:rPr>
            </w:pPr>
          </w:p>
        </w:tc>
      </w:tr>
      <w:tr w:rsidR="00013527" w:rsidRPr="000F6A5C" w14:paraId="5BCB69AE" w14:textId="77777777" w:rsidTr="00712ECC">
        <w:tc>
          <w:tcPr>
            <w:tcW w:w="5063" w:type="dxa"/>
            <w:gridSpan w:val="3"/>
            <w:shd w:val="clear" w:color="auto" w:fill="auto"/>
          </w:tcPr>
          <w:p w14:paraId="4DEDB802" w14:textId="77777777" w:rsidR="00013527" w:rsidRPr="000F6A5C" w:rsidRDefault="00013527" w:rsidP="00EA1841">
            <w:pPr>
              <w:spacing w:before="60" w:after="0"/>
              <w:jc w:val="right"/>
              <w:rPr>
                <w:rFonts w:ascii="Arial" w:hAnsi="Arial" w:cs="Arial"/>
                <w:b/>
                <w:sz w:val="24"/>
                <w:szCs w:val="24"/>
              </w:rPr>
            </w:pPr>
            <w:r w:rsidRPr="000F6A5C">
              <w:rPr>
                <w:rFonts w:ascii="Arial" w:hAnsi="Arial" w:cs="Arial"/>
                <w:b/>
              </w:rPr>
              <w:t xml:space="preserve">Type </w:t>
            </w:r>
            <w:r w:rsidR="00EA1841">
              <w:rPr>
                <w:rFonts w:ascii="Arial" w:hAnsi="Arial" w:cs="Arial"/>
                <w:b/>
              </w:rPr>
              <w:t>de travail</w:t>
            </w:r>
          </w:p>
        </w:tc>
        <w:tc>
          <w:tcPr>
            <w:tcW w:w="4860" w:type="dxa"/>
            <w:shd w:val="clear" w:color="auto" w:fill="auto"/>
          </w:tcPr>
          <w:p w14:paraId="33B90396" w14:textId="77777777" w:rsidR="00013527" w:rsidRPr="000F6A5C" w:rsidRDefault="00013527" w:rsidP="00A9448C">
            <w:pPr>
              <w:spacing w:before="60" w:after="60"/>
              <w:jc w:val="center"/>
              <w:rPr>
                <w:rFonts w:ascii="Arial" w:hAnsi="Arial" w:cs="Arial"/>
                <w:b/>
                <w:sz w:val="24"/>
                <w:szCs w:val="24"/>
              </w:rPr>
            </w:pPr>
          </w:p>
        </w:tc>
      </w:tr>
      <w:tr w:rsidR="00013527" w:rsidRPr="000F6A5C" w14:paraId="3780D7CD" w14:textId="77777777" w:rsidTr="00712ECC">
        <w:tc>
          <w:tcPr>
            <w:tcW w:w="5063" w:type="dxa"/>
            <w:gridSpan w:val="3"/>
            <w:shd w:val="clear" w:color="auto" w:fill="auto"/>
          </w:tcPr>
          <w:p w14:paraId="25A23066" w14:textId="77777777" w:rsidR="00013527" w:rsidRPr="000F6A5C" w:rsidRDefault="00EA1841" w:rsidP="00EA1841">
            <w:pPr>
              <w:spacing w:before="60" w:after="0"/>
              <w:jc w:val="right"/>
              <w:rPr>
                <w:rFonts w:ascii="Arial" w:hAnsi="Arial" w:cs="Arial"/>
                <w:b/>
                <w:sz w:val="24"/>
                <w:szCs w:val="24"/>
              </w:rPr>
            </w:pPr>
            <w:r>
              <w:rPr>
                <w:rFonts w:ascii="Arial" w:hAnsi="Arial" w:cs="Arial"/>
                <w:b/>
              </w:rPr>
              <w:t>Compétences en langue anglaise</w:t>
            </w:r>
          </w:p>
        </w:tc>
        <w:tc>
          <w:tcPr>
            <w:tcW w:w="4860" w:type="dxa"/>
            <w:shd w:val="clear" w:color="auto" w:fill="auto"/>
          </w:tcPr>
          <w:p w14:paraId="5A277A04" w14:textId="77777777" w:rsidR="00013527" w:rsidRPr="000F6A5C" w:rsidRDefault="00013527" w:rsidP="00A9448C">
            <w:pPr>
              <w:spacing w:before="60" w:after="60"/>
              <w:jc w:val="center"/>
              <w:rPr>
                <w:rFonts w:ascii="Arial" w:hAnsi="Arial" w:cs="Arial"/>
                <w:b/>
                <w:sz w:val="24"/>
                <w:szCs w:val="24"/>
              </w:rPr>
            </w:pPr>
          </w:p>
        </w:tc>
      </w:tr>
      <w:tr w:rsidR="00013527" w:rsidRPr="000F6A5C" w14:paraId="55461026" w14:textId="77777777" w:rsidTr="00712ECC">
        <w:tc>
          <w:tcPr>
            <w:tcW w:w="5063" w:type="dxa"/>
            <w:gridSpan w:val="3"/>
            <w:shd w:val="clear" w:color="auto" w:fill="auto"/>
          </w:tcPr>
          <w:p w14:paraId="64E39FF9" w14:textId="77777777" w:rsidR="00013527" w:rsidRPr="000F6A5C" w:rsidRDefault="00EA1841" w:rsidP="00EA1841">
            <w:pPr>
              <w:spacing w:before="60" w:after="0"/>
              <w:jc w:val="right"/>
              <w:rPr>
                <w:rFonts w:ascii="Arial" w:hAnsi="Arial" w:cs="Arial"/>
                <w:b/>
                <w:sz w:val="24"/>
                <w:szCs w:val="24"/>
              </w:rPr>
            </w:pPr>
            <w:r>
              <w:rPr>
                <w:rFonts w:ascii="Arial" w:hAnsi="Arial" w:cs="Arial"/>
                <w:b/>
              </w:rPr>
              <w:t>Autres qualifications</w:t>
            </w:r>
          </w:p>
        </w:tc>
        <w:tc>
          <w:tcPr>
            <w:tcW w:w="4860" w:type="dxa"/>
            <w:shd w:val="clear" w:color="auto" w:fill="auto"/>
          </w:tcPr>
          <w:p w14:paraId="0B7CFEC2" w14:textId="77777777" w:rsidR="00013527" w:rsidRPr="000F6A5C" w:rsidRDefault="00013527" w:rsidP="00A9448C">
            <w:pPr>
              <w:spacing w:before="60" w:after="60"/>
              <w:jc w:val="center"/>
              <w:rPr>
                <w:rFonts w:ascii="Arial" w:hAnsi="Arial" w:cs="Arial"/>
                <w:b/>
                <w:sz w:val="24"/>
                <w:szCs w:val="24"/>
              </w:rPr>
            </w:pPr>
          </w:p>
        </w:tc>
      </w:tr>
      <w:tr w:rsidR="00013527" w:rsidRPr="004877FA" w14:paraId="4F1A3D54" w14:textId="77777777" w:rsidTr="00712ECC">
        <w:tc>
          <w:tcPr>
            <w:tcW w:w="9923" w:type="dxa"/>
            <w:gridSpan w:val="4"/>
            <w:shd w:val="clear" w:color="auto" w:fill="auto"/>
          </w:tcPr>
          <w:p w14:paraId="7BE65A11" w14:textId="77777777" w:rsidR="00013527" w:rsidRPr="00EE0480" w:rsidRDefault="00EA1841" w:rsidP="00EA1841">
            <w:pPr>
              <w:spacing w:before="120" w:after="120"/>
              <w:jc w:val="center"/>
              <w:rPr>
                <w:rFonts w:ascii="Arial" w:hAnsi="Arial" w:cs="Arial"/>
                <w:b/>
                <w:sz w:val="24"/>
                <w:szCs w:val="24"/>
                <w:lang w:val="fr-CA"/>
              </w:rPr>
            </w:pPr>
            <w:r w:rsidRPr="00EE0480">
              <w:rPr>
                <w:rFonts w:ascii="Arial" w:hAnsi="Arial" w:cs="Arial"/>
                <w:b/>
                <w:sz w:val="24"/>
                <w:szCs w:val="24"/>
                <w:lang w:val="fr-CA"/>
              </w:rPr>
              <w:t xml:space="preserve">Outils et ressources du PCO que vous utiliseriez pour: </w:t>
            </w:r>
          </w:p>
        </w:tc>
      </w:tr>
      <w:tr w:rsidR="00013527" w:rsidRPr="000F6A5C" w14:paraId="7EFACBEC" w14:textId="77777777" w:rsidTr="00712ECC">
        <w:tc>
          <w:tcPr>
            <w:tcW w:w="1676" w:type="dxa"/>
            <w:shd w:val="clear" w:color="auto" w:fill="auto"/>
          </w:tcPr>
          <w:p w14:paraId="39053970" w14:textId="18EBFD5E" w:rsidR="00013527" w:rsidRPr="000F6A5C" w:rsidRDefault="009C57DF" w:rsidP="00CC29E0">
            <w:pPr>
              <w:spacing w:before="60" w:after="0"/>
              <w:rPr>
                <w:rFonts w:ascii="Arial" w:hAnsi="Arial" w:cs="Arial"/>
                <w:b/>
              </w:rPr>
            </w:pPr>
            <w:r>
              <w:rPr>
                <w:rFonts w:ascii="Arial" w:hAnsi="Arial" w:cs="Arial"/>
                <w:b/>
              </w:rPr>
              <w:t>Évaluer les compétences</w:t>
            </w:r>
          </w:p>
        </w:tc>
        <w:tc>
          <w:tcPr>
            <w:tcW w:w="8247" w:type="dxa"/>
            <w:gridSpan w:val="3"/>
            <w:shd w:val="clear" w:color="auto" w:fill="auto"/>
          </w:tcPr>
          <w:p w14:paraId="1879428D" w14:textId="77777777" w:rsidR="00013527" w:rsidRPr="000F6A5C" w:rsidRDefault="00013527" w:rsidP="00EA1841">
            <w:pPr>
              <w:numPr>
                <w:ilvl w:val="0"/>
                <w:numId w:val="12"/>
              </w:numPr>
              <w:spacing w:after="60"/>
              <w:rPr>
                <w:rFonts w:ascii="Arial" w:hAnsi="Arial" w:cs="Arial"/>
                <w:b/>
              </w:rPr>
            </w:pPr>
          </w:p>
        </w:tc>
      </w:tr>
      <w:tr w:rsidR="00013527" w:rsidRPr="004877FA" w14:paraId="252B3D05" w14:textId="77777777" w:rsidTr="00712ECC">
        <w:tc>
          <w:tcPr>
            <w:tcW w:w="1676" w:type="dxa"/>
            <w:shd w:val="clear" w:color="auto" w:fill="auto"/>
          </w:tcPr>
          <w:p w14:paraId="79BAB089" w14:textId="7D4C8456" w:rsidR="00013527" w:rsidRPr="00CC29E0" w:rsidRDefault="009C57DF" w:rsidP="00CC29E0">
            <w:pPr>
              <w:spacing w:before="60" w:after="0"/>
              <w:rPr>
                <w:rFonts w:ascii="Arial" w:hAnsi="Arial" w:cs="Arial"/>
                <w:b/>
                <w:lang w:val="fr-CA"/>
              </w:rPr>
            </w:pPr>
            <w:r w:rsidRPr="00CC29E0">
              <w:rPr>
                <w:rFonts w:ascii="Arial" w:hAnsi="Arial" w:cs="Arial"/>
                <w:b/>
                <w:lang w:val="fr-CA"/>
              </w:rPr>
              <w:t>I</w:t>
            </w:r>
            <w:r w:rsidR="007B64AF" w:rsidRPr="00CC29E0">
              <w:rPr>
                <w:rFonts w:ascii="Arial" w:hAnsi="Arial" w:cs="Arial"/>
                <w:b/>
                <w:lang w:val="fr-CA"/>
              </w:rPr>
              <w:t>dentifier</w:t>
            </w:r>
            <w:r w:rsidRPr="00CC29E0">
              <w:rPr>
                <w:rFonts w:ascii="Arial" w:hAnsi="Arial" w:cs="Arial"/>
                <w:b/>
                <w:lang w:val="fr-CA"/>
              </w:rPr>
              <w:t>les objectifs de carrière</w:t>
            </w:r>
          </w:p>
        </w:tc>
        <w:tc>
          <w:tcPr>
            <w:tcW w:w="8247" w:type="dxa"/>
            <w:gridSpan w:val="3"/>
            <w:shd w:val="clear" w:color="auto" w:fill="auto"/>
          </w:tcPr>
          <w:p w14:paraId="0A13658B" w14:textId="77777777" w:rsidR="00013527" w:rsidRPr="00CC29E0" w:rsidRDefault="00013527" w:rsidP="00EA1841">
            <w:pPr>
              <w:numPr>
                <w:ilvl w:val="0"/>
                <w:numId w:val="10"/>
              </w:numPr>
              <w:spacing w:after="60"/>
              <w:ind w:left="360"/>
              <w:rPr>
                <w:rFonts w:ascii="Arial" w:hAnsi="Arial" w:cs="Arial"/>
                <w:lang w:val="fr-CA"/>
              </w:rPr>
            </w:pPr>
          </w:p>
        </w:tc>
      </w:tr>
      <w:tr w:rsidR="00013527" w:rsidRPr="004877FA" w14:paraId="27DBCB6A" w14:textId="77777777" w:rsidTr="00712ECC">
        <w:tc>
          <w:tcPr>
            <w:tcW w:w="1676" w:type="dxa"/>
            <w:shd w:val="clear" w:color="auto" w:fill="auto"/>
          </w:tcPr>
          <w:p w14:paraId="06D0B326" w14:textId="77777777" w:rsidR="00013527" w:rsidRPr="00EE0480" w:rsidRDefault="009C57DF" w:rsidP="007536AC">
            <w:pPr>
              <w:spacing w:before="60" w:after="0"/>
              <w:rPr>
                <w:rFonts w:ascii="Arial" w:hAnsi="Arial" w:cs="Arial"/>
                <w:b/>
                <w:lang w:val="fr-CA"/>
              </w:rPr>
            </w:pPr>
            <w:r w:rsidRPr="00EE0480">
              <w:rPr>
                <w:rFonts w:ascii="Arial" w:hAnsi="Arial" w:cs="Arial"/>
                <w:b/>
                <w:lang w:val="fr-CA"/>
              </w:rPr>
              <w:t>Suivre et planifier le développe-ment des compétences</w:t>
            </w:r>
          </w:p>
        </w:tc>
        <w:tc>
          <w:tcPr>
            <w:tcW w:w="8247" w:type="dxa"/>
            <w:gridSpan w:val="3"/>
            <w:shd w:val="clear" w:color="auto" w:fill="auto"/>
          </w:tcPr>
          <w:p w14:paraId="0F75737A" w14:textId="77777777" w:rsidR="00013527" w:rsidRPr="00EE0480" w:rsidRDefault="00013527" w:rsidP="00EA1841">
            <w:pPr>
              <w:numPr>
                <w:ilvl w:val="0"/>
                <w:numId w:val="10"/>
              </w:numPr>
              <w:spacing w:before="60" w:after="0"/>
              <w:ind w:left="360"/>
              <w:rPr>
                <w:rFonts w:ascii="Arial" w:hAnsi="Arial" w:cs="Arial"/>
                <w:b/>
                <w:lang w:val="fr-CA"/>
              </w:rPr>
            </w:pPr>
          </w:p>
        </w:tc>
      </w:tr>
      <w:tr w:rsidR="00013527" w:rsidRPr="000F6A5C" w14:paraId="6FDF2AAD" w14:textId="77777777" w:rsidTr="00712ECC">
        <w:tc>
          <w:tcPr>
            <w:tcW w:w="1676" w:type="dxa"/>
            <w:shd w:val="clear" w:color="auto" w:fill="auto"/>
          </w:tcPr>
          <w:p w14:paraId="3C06AC79" w14:textId="7B7DC3BC" w:rsidR="007536AC" w:rsidRPr="000F6A5C" w:rsidRDefault="009C57DF" w:rsidP="007536AC">
            <w:pPr>
              <w:spacing w:before="60" w:after="0"/>
              <w:rPr>
                <w:rFonts w:ascii="Arial" w:hAnsi="Arial" w:cs="Arial"/>
                <w:b/>
              </w:rPr>
            </w:pPr>
            <w:r>
              <w:rPr>
                <w:rFonts w:ascii="Arial" w:hAnsi="Arial" w:cs="Arial"/>
                <w:b/>
              </w:rPr>
              <w:t>Transition au travail</w:t>
            </w:r>
          </w:p>
        </w:tc>
        <w:tc>
          <w:tcPr>
            <w:tcW w:w="8247" w:type="dxa"/>
            <w:gridSpan w:val="3"/>
            <w:shd w:val="clear" w:color="auto" w:fill="auto"/>
          </w:tcPr>
          <w:p w14:paraId="671370E7" w14:textId="77777777" w:rsidR="00013527" w:rsidRPr="000F6A5C" w:rsidRDefault="00013527" w:rsidP="00EA1841">
            <w:pPr>
              <w:numPr>
                <w:ilvl w:val="0"/>
                <w:numId w:val="10"/>
              </w:numPr>
              <w:spacing w:after="60"/>
              <w:ind w:left="360"/>
              <w:rPr>
                <w:rFonts w:ascii="Arial" w:hAnsi="Arial" w:cs="Arial"/>
                <w:b/>
              </w:rPr>
            </w:pPr>
          </w:p>
        </w:tc>
      </w:tr>
    </w:tbl>
    <w:p w14:paraId="5F752A1A" w14:textId="77777777" w:rsidR="007E3163" w:rsidRPr="000F6A5C" w:rsidRDefault="007E3163" w:rsidP="00013527">
      <w:pPr>
        <w:spacing w:after="0"/>
        <w:jc w:val="center"/>
        <w:rPr>
          <w:rFonts w:ascii="Arial" w:hAnsi="Arial" w:cs="Arial"/>
          <w:b/>
          <w:sz w:val="24"/>
          <w:szCs w:val="24"/>
        </w:rPr>
        <w:sectPr w:rsidR="007E3163" w:rsidRPr="000F6A5C" w:rsidSect="00FD52B0">
          <w:pgSz w:w="12240" w:h="15840"/>
          <w:pgMar w:top="1440" w:right="1440" w:bottom="1440" w:left="1440" w:header="709" w:footer="709" w:gutter="0"/>
          <w:cols w:space="708"/>
          <w:titlePg/>
          <w:docGrid w:linePitch="360"/>
        </w:sectPr>
      </w:pPr>
    </w:p>
    <w:tbl>
      <w:tblPr>
        <w:tblW w:w="10176"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1800"/>
        <w:gridCol w:w="1260"/>
        <w:gridCol w:w="1305"/>
        <w:gridCol w:w="5811"/>
      </w:tblGrid>
      <w:tr w:rsidR="00013527" w:rsidRPr="004877FA" w14:paraId="6F7FA795" w14:textId="77777777" w:rsidTr="00B41693">
        <w:trPr>
          <w:cantSplit/>
          <w:trHeight w:val="1271"/>
        </w:trPr>
        <w:tc>
          <w:tcPr>
            <w:tcW w:w="3060" w:type="dxa"/>
            <w:gridSpan w:val="2"/>
            <w:tcBorders>
              <w:top w:val="single" w:sz="4" w:space="0" w:color="auto"/>
              <w:left w:val="single" w:sz="4" w:space="0" w:color="auto"/>
              <w:bottom w:val="single" w:sz="4" w:space="0" w:color="auto"/>
              <w:right w:val="nil"/>
            </w:tcBorders>
          </w:tcPr>
          <w:p w14:paraId="2CDD2002" w14:textId="77777777" w:rsidR="00013527" w:rsidRPr="000F6A5C" w:rsidRDefault="00F77F2C" w:rsidP="00A9448C">
            <w:pPr>
              <w:autoSpaceDE w:val="0"/>
              <w:autoSpaceDN w:val="0"/>
              <w:adjustRightInd w:val="0"/>
              <w:spacing w:after="0" w:line="120" w:lineRule="auto"/>
              <w:jc w:val="center"/>
              <w:rPr>
                <w:rFonts w:ascii="Arial" w:hAnsi="Arial" w:cs="Arial"/>
                <w:b/>
                <w:noProof/>
                <w:sz w:val="28"/>
                <w:szCs w:val="28"/>
              </w:rPr>
            </w:pPr>
            <w:r>
              <w:rPr>
                <w:noProof/>
                <w:sz w:val="24"/>
                <w:szCs w:val="24"/>
                <w:lang w:val="en-US" w:eastAsia="en-US"/>
              </w:rPr>
              <w:drawing>
                <wp:inline distT="0" distB="0" distL="0" distR="0" wp14:anchorId="5E94CA05" wp14:editId="0D171283">
                  <wp:extent cx="1733550" cy="954843"/>
                  <wp:effectExtent l="19050" t="0" r="0" b="0"/>
                  <wp:docPr id="27" name="Picture 19" descr="Passeport-compétences de l'Ontario&#10;Les compétences pour travailler, apprendre et vivre&#10;ontario.ca/passeportcompet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sseport-compétences de l'Ontario&#10;Les compétences pour travailler, apprendre et vivre&#10;ontario.ca/passeportcompetences"/>
                          <pic:cNvPicPr>
                            <a:picLocks noChangeAspect="1" noChangeArrowheads="1"/>
                          </pic:cNvPicPr>
                        </pic:nvPicPr>
                        <pic:blipFill>
                          <a:blip r:embed="rId60"/>
                          <a:srcRect/>
                          <a:stretch>
                            <a:fillRect/>
                          </a:stretch>
                        </pic:blipFill>
                        <pic:spPr bwMode="auto">
                          <a:xfrm>
                            <a:off x="0" y="0"/>
                            <a:ext cx="1733550" cy="954843"/>
                          </a:xfrm>
                          <a:prstGeom prst="rect">
                            <a:avLst/>
                          </a:prstGeom>
                          <a:noFill/>
                          <a:ln w="9525">
                            <a:noFill/>
                            <a:miter lim="800000"/>
                            <a:headEnd/>
                            <a:tailEnd/>
                          </a:ln>
                        </pic:spPr>
                      </pic:pic>
                    </a:graphicData>
                  </a:graphic>
                </wp:inline>
              </w:drawing>
            </w:r>
            <w:r w:rsidR="00013527" w:rsidRPr="000F6A5C">
              <w:rPr>
                <w:rFonts w:ascii="Arial" w:hAnsi="Arial" w:cs="Arial"/>
                <w:b/>
                <w:noProof/>
                <w:sz w:val="28"/>
                <w:szCs w:val="28"/>
              </w:rPr>
              <w:t xml:space="preserve">     </w:t>
            </w:r>
          </w:p>
        </w:tc>
        <w:tc>
          <w:tcPr>
            <w:tcW w:w="7116" w:type="dxa"/>
            <w:gridSpan w:val="2"/>
            <w:tcBorders>
              <w:top w:val="single" w:sz="4" w:space="0" w:color="auto"/>
              <w:left w:val="nil"/>
              <w:bottom w:val="single" w:sz="4" w:space="0" w:color="auto"/>
              <w:right w:val="single" w:sz="4" w:space="0" w:color="auto"/>
            </w:tcBorders>
          </w:tcPr>
          <w:p w14:paraId="3A21AA2B" w14:textId="77777777" w:rsidR="00013527" w:rsidRPr="000F6A5C" w:rsidRDefault="00013527" w:rsidP="00A9448C">
            <w:pPr>
              <w:autoSpaceDE w:val="0"/>
              <w:autoSpaceDN w:val="0"/>
              <w:adjustRightInd w:val="0"/>
              <w:spacing w:after="0" w:line="120" w:lineRule="auto"/>
              <w:rPr>
                <w:rFonts w:ascii="Arial" w:hAnsi="Arial" w:cs="Arial"/>
                <w:b/>
                <w:bCs/>
                <w:color w:val="00366E"/>
                <w:sz w:val="28"/>
                <w:szCs w:val="28"/>
              </w:rPr>
            </w:pPr>
          </w:p>
          <w:p w14:paraId="388A0B5D" w14:textId="22CB041A" w:rsidR="00013527" w:rsidRPr="00EE0480" w:rsidRDefault="00F77F2C" w:rsidP="00A9448C">
            <w:pPr>
              <w:autoSpaceDE w:val="0"/>
              <w:autoSpaceDN w:val="0"/>
              <w:adjustRightInd w:val="0"/>
              <w:spacing w:after="0" w:line="240" w:lineRule="auto"/>
              <w:rPr>
                <w:rFonts w:ascii="Arial" w:hAnsi="Arial" w:cs="Arial"/>
                <w:b/>
                <w:bCs/>
                <w:color w:val="00366E"/>
                <w:sz w:val="28"/>
                <w:szCs w:val="28"/>
                <w:lang w:val="fr-CA"/>
              </w:rPr>
            </w:pPr>
            <w:r w:rsidRPr="003C1AA5">
              <w:rPr>
                <w:rFonts w:ascii="Arial" w:hAnsi="Arial" w:cs="Arial"/>
                <w:b/>
                <w:bCs/>
                <w:color w:val="00366E"/>
                <w:sz w:val="28"/>
                <w:szCs w:val="28"/>
                <w:lang w:val="fr-CA"/>
              </w:rPr>
              <w:t xml:space="preserve">Exemple #1 </w:t>
            </w:r>
            <w:r w:rsidR="00DE264C">
              <w:rPr>
                <w:rFonts w:ascii="Arial" w:hAnsi="Arial" w:cs="Arial"/>
                <w:b/>
                <w:bCs/>
                <w:color w:val="00366E"/>
                <w:sz w:val="28"/>
                <w:szCs w:val="28"/>
                <w:lang w:val="fr-CA"/>
              </w:rPr>
              <w:t xml:space="preserve"> U</w:t>
            </w:r>
            <w:r w:rsidR="00CC4731">
              <w:rPr>
                <w:rFonts w:ascii="Arial" w:hAnsi="Arial" w:cs="Arial"/>
                <w:b/>
                <w:bCs/>
                <w:color w:val="00366E"/>
                <w:sz w:val="28"/>
                <w:szCs w:val="28"/>
                <w:lang w:val="fr-CA"/>
              </w:rPr>
              <w:t xml:space="preserve">tilisation du PCO avec </w:t>
            </w:r>
            <w:r w:rsidRPr="003C1AA5">
              <w:rPr>
                <w:rFonts w:ascii="Arial" w:hAnsi="Arial" w:cs="Arial"/>
                <w:b/>
                <w:bCs/>
                <w:color w:val="00366E"/>
                <w:sz w:val="28"/>
                <w:szCs w:val="28"/>
                <w:lang w:val="fr-CA"/>
              </w:rPr>
              <w:t xml:space="preserve">les nouveaux arrivants </w:t>
            </w:r>
            <w:r w:rsidR="007B64AF">
              <w:rPr>
                <w:rFonts w:ascii="Arial" w:hAnsi="Arial" w:cs="Arial"/>
                <w:b/>
                <w:bCs/>
                <w:color w:val="00366E"/>
                <w:sz w:val="28"/>
                <w:szCs w:val="28"/>
                <w:lang w:val="fr-CA"/>
              </w:rPr>
              <w:t xml:space="preserve">hautement </w:t>
            </w:r>
            <w:r w:rsidRPr="003C1AA5">
              <w:rPr>
                <w:rFonts w:ascii="Arial" w:hAnsi="Arial" w:cs="Arial"/>
                <w:b/>
                <w:bCs/>
                <w:color w:val="00366E"/>
                <w:sz w:val="28"/>
                <w:szCs w:val="28"/>
                <w:lang w:val="fr-CA"/>
              </w:rPr>
              <w:t>qualifiés</w:t>
            </w:r>
          </w:p>
          <w:p w14:paraId="22E2BD2A" w14:textId="77777777" w:rsidR="00013527" w:rsidRPr="00EE0480" w:rsidRDefault="00013527" w:rsidP="00A9448C">
            <w:pPr>
              <w:autoSpaceDE w:val="0"/>
              <w:autoSpaceDN w:val="0"/>
              <w:adjustRightInd w:val="0"/>
              <w:spacing w:after="0" w:line="240" w:lineRule="auto"/>
              <w:rPr>
                <w:rFonts w:ascii="Arial" w:hAnsi="Arial" w:cs="Arial"/>
                <w:sz w:val="21"/>
                <w:szCs w:val="21"/>
                <w:lang w:val="fr-CA"/>
              </w:rPr>
            </w:pPr>
          </w:p>
        </w:tc>
      </w:tr>
      <w:tr w:rsidR="00013527" w:rsidRPr="000F6A5C" w14:paraId="149C37B4" w14:textId="77777777" w:rsidTr="00B41693">
        <w:trPr>
          <w:cantSplit/>
        </w:trPr>
        <w:tc>
          <w:tcPr>
            <w:tcW w:w="10176" w:type="dxa"/>
            <w:gridSpan w:val="4"/>
            <w:shd w:val="clear" w:color="auto" w:fill="auto"/>
          </w:tcPr>
          <w:p w14:paraId="0F4CE93B" w14:textId="77777777" w:rsidR="00013527" w:rsidRPr="000F6A5C" w:rsidRDefault="0076551E" w:rsidP="00A9448C">
            <w:pPr>
              <w:spacing w:after="0"/>
              <w:jc w:val="center"/>
              <w:rPr>
                <w:rFonts w:ascii="Arial" w:hAnsi="Arial" w:cs="Arial"/>
                <w:b/>
                <w:sz w:val="24"/>
                <w:szCs w:val="24"/>
              </w:rPr>
            </w:pPr>
            <w:r>
              <w:rPr>
                <w:rFonts w:ascii="Arial" w:hAnsi="Arial" w:cs="Arial"/>
                <w:b/>
                <w:sz w:val="24"/>
                <w:szCs w:val="24"/>
              </w:rPr>
              <w:t>Description du client</w:t>
            </w:r>
          </w:p>
        </w:tc>
      </w:tr>
      <w:tr w:rsidR="00013527" w:rsidRPr="000F6A5C" w14:paraId="02B3C83E" w14:textId="77777777" w:rsidTr="00B41693">
        <w:trPr>
          <w:cantSplit/>
        </w:trPr>
        <w:tc>
          <w:tcPr>
            <w:tcW w:w="4365" w:type="dxa"/>
            <w:gridSpan w:val="3"/>
            <w:shd w:val="clear" w:color="auto" w:fill="auto"/>
          </w:tcPr>
          <w:p w14:paraId="4811C1DE" w14:textId="61691636" w:rsidR="00013527" w:rsidRPr="000F6A5C" w:rsidRDefault="0076551E" w:rsidP="007B64AF">
            <w:pPr>
              <w:spacing w:after="0"/>
              <w:jc w:val="right"/>
              <w:rPr>
                <w:rFonts w:ascii="Arial" w:hAnsi="Arial" w:cs="Arial"/>
                <w:b/>
                <w:sz w:val="24"/>
                <w:szCs w:val="24"/>
              </w:rPr>
            </w:pPr>
            <w:r w:rsidRPr="003C1AA5">
              <w:rPr>
                <w:rFonts w:ascii="Arial" w:hAnsi="Arial" w:cs="Arial"/>
                <w:b/>
                <w:lang w:val="fr-CA"/>
              </w:rPr>
              <w:t xml:space="preserve">Niveau </w:t>
            </w:r>
            <w:r w:rsidR="007B64AF">
              <w:rPr>
                <w:rFonts w:ascii="Arial" w:hAnsi="Arial" w:cs="Arial"/>
                <w:b/>
                <w:lang w:val="fr-CA"/>
              </w:rPr>
              <w:t>scolaire terminé</w:t>
            </w:r>
          </w:p>
        </w:tc>
        <w:tc>
          <w:tcPr>
            <w:tcW w:w="5811" w:type="dxa"/>
            <w:shd w:val="clear" w:color="auto" w:fill="auto"/>
          </w:tcPr>
          <w:p w14:paraId="6C473471" w14:textId="77777777" w:rsidR="00013527" w:rsidRPr="000F6A5C" w:rsidRDefault="0076551E" w:rsidP="00A9448C">
            <w:pPr>
              <w:spacing w:after="0"/>
              <w:rPr>
                <w:rFonts w:ascii="Arial" w:hAnsi="Arial" w:cs="Arial"/>
                <w:i/>
              </w:rPr>
            </w:pPr>
            <w:r w:rsidRPr="0076551E">
              <w:rPr>
                <w:rFonts w:ascii="Arial" w:hAnsi="Arial" w:cs="Arial"/>
                <w:i/>
                <w:color w:val="0070C0"/>
                <w:lang w:val="fr-CA"/>
              </w:rPr>
              <w:t>Maîtrise en génie civil</w:t>
            </w:r>
          </w:p>
        </w:tc>
      </w:tr>
      <w:tr w:rsidR="00013527" w:rsidRPr="000F6A5C" w14:paraId="267C2D11" w14:textId="77777777" w:rsidTr="00B41693">
        <w:trPr>
          <w:cantSplit/>
        </w:trPr>
        <w:tc>
          <w:tcPr>
            <w:tcW w:w="4365" w:type="dxa"/>
            <w:gridSpan w:val="3"/>
            <w:shd w:val="clear" w:color="auto" w:fill="auto"/>
          </w:tcPr>
          <w:p w14:paraId="4615A94C" w14:textId="77777777" w:rsidR="00013527" w:rsidRPr="00EE0480" w:rsidRDefault="0076551E" w:rsidP="00A9448C">
            <w:pPr>
              <w:spacing w:after="0"/>
              <w:jc w:val="right"/>
              <w:rPr>
                <w:rFonts w:ascii="Arial" w:hAnsi="Arial" w:cs="Arial"/>
                <w:b/>
                <w:sz w:val="24"/>
                <w:szCs w:val="24"/>
                <w:lang w:val="fr-CA"/>
              </w:rPr>
            </w:pPr>
            <w:r w:rsidRPr="003C1AA5">
              <w:rPr>
                <w:rFonts w:ascii="Arial" w:hAnsi="Arial" w:cs="Arial"/>
                <w:b/>
                <w:lang w:val="fr-CA"/>
              </w:rPr>
              <w:t>Nombre d'années d'expérience de travail dans le pays d'origine</w:t>
            </w:r>
          </w:p>
        </w:tc>
        <w:tc>
          <w:tcPr>
            <w:tcW w:w="5811" w:type="dxa"/>
            <w:shd w:val="clear" w:color="auto" w:fill="auto"/>
          </w:tcPr>
          <w:p w14:paraId="480C99FC" w14:textId="77777777" w:rsidR="00013527" w:rsidRPr="000F6A5C" w:rsidRDefault="00013527" w:rsidP="00A9448C">
            <w:pPr>
              <w:spacing w:after="0"/>
              <w:rPr>
                <w:rFonts w:ascii="Arial" w:hAnsi="Arial" w:cs="Arial"/>
                <w:i/>
                <w:color w:val="0070C0"/>
              </w:rPr>
            </w:pPr>
            <w:r w:rsidRPr="000F6A5C">
              <w:rPr>
                <w:rFonts w:ascii="Arial" w:hAnsi="Arial" w:cs="Arial"/>
                <w:i/>
                <w:color w:val="0070C0"/>
              </w:rPr>
              <w:t>5</w:t>
            </w:r>
          </w:p>
        </w:tc>
      </w:tr>
      <w:tr w:rsidR="00013527" w:rsidRPr="000F6A5C" w14:paraId="5F665123" w14:textId="77777777" w:rsidTr="00B41693">
        <w:trPr>
          <w:cantSplit/>
        </w:trPr>
        <w:tc>
          <w:tcPr>
            <w:tcW w:w="4365" w:type="dxa"/>
            <w:gridSpan w:val="3"/>
            <w:shd w:val="clear" w:color="auto" w:fill="auto"/>
          </w:tcPr>
          <w:p w14:paraId="04D9BAD3" w14:textId="77777777" w:rsidR="00013527" w:rsidRPr="000F6A5C" w:rsidRDefault="0076551E" w:rsidP="00A9448C">
            <w:pPr>
              <w:spacing w:after="0"/>
              <w:jc w:val="right"/>
              <w:rPr>
                <w:rFonts w:ascii="Arial" w:hAnsi="Arial" w:cs="Arial"/>
                <w:b/>
                <w:sz w:val="24"/>
                <w:szCs w:val="24"/>
              </w:rPr>
            </w:pPr>
            <w:r w:rsidRPr="003C1AA5">
              <w:rPr>
                <w:rFonts w:ascii="Arial" w:hAnsi="Arial" w:cs="Arial"/>
                <w:b/>
                <w:lang w:val="fr-CA"/>
              </w:rPr>
              <w:t>Type de travail</w:t>
            </w:r>
          </w:p>
        </w:tc>
        <w:tc>
          <w:tcPr>
            <w:tcW w:w="5811" w:type="dxa"/>
            <w:shd w:val="clear" w:color="auto" w:fill="auto"/>
          </w:tcPr>
          <w:p w14:paraId="2FE0D55E" w14:textId="77777777" w:rsidR="00013527" w:rsidRPr="000F6A5C" w:rsidRDefault="001F1075" w:rsidP="00A9448C">
            <w:pPr>
              <w:spacing w:after="0"/>
              <w:rPr>
                <w:rFonts w:ascii="Arial" w:hAnsi="Arial" w:cs="Arial"/>
                <w:i/>
              </w:rPr>
            </w:pPr>
            <w:r w:rsidRPr="001F1075">
              <w:rPr>
                <w:rFonts w:ascii="Arial" w:hAnsi="Arial" w:cs="Arial"/>
                <w:i/>
                <w:color w:val="0070C0"/>
                <w:lang w:val="fr-CA"/>
              </w:rPr>
              <w:t>Ingénieur en robotique</w:t>
            </w:r>
          </w:p>
        </w:tc>
      </w:tr>
      <w:tr w:rsidR="00013527" w:rsidRPr="004877FA" w14:paraId="1A97B666" w14:textId="77777777" w:rsidTr="00B41693">
        <w:trPr>
          <w:cantSplit/>
        </w:trPr>
        <w:tc>
          <w:tcPr>
            <w:tcW w:w="4365" w:type="dxa"/>
            <w:gridSpan w:val="3"/>
            <w:shd w:val="clear" w:color="auto" w:fill="auto"/>
          </w:tcPr>
          <w:p w14:paraId="73438B52" w14:textId="77777777" w:rsidR="00013527" w:rsidRPr="000F6A5C" w:rsidRDefault="001F1075" w:rsidP="00A9448C">
            <w:pPr>
              <w:spacing w:after="0"/>
              <w:jc w:val="right"/>
              <w:rPr>
                <w:rFonts w:ascii="Arial" w:hAnsi="Arial" w:cs="Arial"/>
                <w:b/>
                <w:sz w:val="24"/>
                <w:szCs w:val="24"/>
              </w:rPr>
            </w:pPr>
            <w:r w:rsidRPr="003C1AA5">
              <w:rPr>
                <w:rFonts w:ascii="Arial" w:hAnsi="Arial" w:cs="Arial"/>
                <w:b/>
                <w:lang w:val="fr-CA"/>
              </w:rPr>
              <w:t>Compétences en langue française</w:t>
            </w:r>
          </w:p>
        </w:tc>
        <w:tc>
          <w:tcPr>
            <w:tcW w:w="5811" w:type="dxa"/>
            <w:shd w:val="clear" w:color="auto" w:fill="auto"/>
          </w:tcPr>
          <w:p w14:paraId="0144C04E" w14:textId="77777777" w:rsidR="001F1075" w:rsidRPr="003C1AA5" w:rsidRDefault="001F1075" w:rsidP="001F1075">
            <w:pPr>
              <w:spacing w:after="0"/>
              <w:rPr>
                <w:rFonts w:ascii="Arial" w:hAnsi="Arial" w:cs="Arial"/>
                <w:i/>
                <w:color w:val="0070C0"/>
                <w:lang w:val="fr-CA"/>
              </w:rPr>
            </w:pPr>
            <w:r w:rsidRPr="003C1AA5">
              <w:rPr>
                <w:rFonts w:ascii="Arial" w:hAnsi="Arial" w:cs="Arial"/>
                <w:i/>
                <w:color w:val="0070C0"/>
                <w:lang w:val="fr-CA"/>
              </w:rPr>
              <w:t xml:space="preserve">Système international d'évaluation des connaissances en langue anglaise (IELTS) </w:t>
            </w:r>
          </w:p>
          <w:p w14:paraId="45921906" w14:textId="77777777" w:rsidR="001F1075" w:rsidRPr="003C1AA5" w:rsidRDefault="001F1075" w:rsidP="001F1075">
            <w:pPr>
              <w:spacing w:after="0"/>
              <w:rPr>
                <w:rFonts w:ascii="Arial" w:hAnsi="Arial" w:cs="Arial"/>
                <w:i/>
                <w:color w:val="0070C0"/>
                <w:lang w:val="fr-CA"/>
              </w:rPr>
            </w:pPr>
            <w:r w:rsidRPr="003C1AA5">
              <w:rPr>
                <w:rFonts w:ascii="Arial" w:hAnsi="Arial" w:cs="Arial"/>
                <w:i/>
                <w:color w:val="0070C0"/>
                <w:lang w:val="fr-CA"/>
              </w:rPr>
              <w:t>6.5 avec aucun résultat inférieur à 6.0 (Compétence linguistique canadienne (CLB) Niveau 8)</w:t>
            </w:r>
          </w:p>
          <w:p w14:paraId="10D6C6DD" w14:textId="77777777" w:rsidR="00013527" w:rsidRPr="00EE0480" w:rsidRDefault="001F1075" w:rsidP="001F1075">
            <w:pPr>
              <w:spacing w:after="0"/>
              <w:rPr>
                <w:rFonts w:ascii="Arial" w:hAnsi="Arial" w:cs="Arial"/>
                <w:i/>
                <w:lang w:val="fr-CA"/>
              </w:rPr>
            </w:pPr>
            <w:r w:rsidRPr="003C1AA5">
              <w:rPr>
                <w:rFonts w:ascii="Arial" w:hAnsi="Arial" w:cs="Arial"/>
                <w:i/>
                <w:color w:val="0070C0"/>
                <w:lang w:val="fr-CA"/>
              </w:rPr>
              <w:t xml:space="preserve">Consulter </w:t>
            </w:r>
            <w:hyperlink r:id="rId61" w:history="1">
              <w:r w:rsidRPr="003C1AA5">
                <w:rPr>
                  <w:rStyle w:val="Hyperlink"/>
                  <w:rFonts w:ascii="Arial" w:hAnsi="Arial" w:cs="Arial"/>
                  <w:i/>
                  <w:lang w:val="fr-CA"/>
                </w:rPr>
                <w:t>les correspondances des compétences (en anglais)</w:t>
              </w:r>
            </w:hyperlink>
            <w:r w:rsidRPr="003C1AA5">
              <w:rPr>
                <w:rFonts w:ascii="Arial" w:hAnsi="Arial" w:cs="Arial"/>
                <w:i/>
                <w:color w:val="0070C0"/>
                <w:lang w:val="fr-CA"/>
              </w:rPr>
              <w:t xml:space="preserve"> entre les compétences essentielles du Passeport-compétences de l'Ontario et le Centre des niveaux de compétence linguistique canadiens (CNCLC)</w:t>
            </w:r>
          </w:p>
        </w:tc>
      </w:tr>
      <w:tr w:rsidR="00013527" w:rsidRPr="000F6A5C" w14:paraId="7E6A290F" w14:textId="77777777" w:rsidTr="00B41693">
        <w:trPr>
          <w:cantSplit/>
        </w:trPr>
        <w:tc>
          <w:tcPr>
            <w:tcW w:w="4365" w:type="dxa"/>
            <w:gridSpan w:val="3"/>
            <w:shd w:val="clear" w:color="auto" w:fill="auto"/>
          </w:tcPr>
          <w:p w14:paraId="493D1DAD" w14:textId="77777777" w:rsidR="00013527" w:rsidRPr="000F6A5C" w:rsidRDefault="001F1075" w:rsidP="00A9448C">
            <w:pPr>
              <w:spacing w:after="0"/>
              <w:jc w:val="right"/>
              <w:rPr>
                <w:rFonts w:ascii="Arial" w:hAnsi="Arial" w:cs="Arial"/>
                <w:b/>
                <w:sz w:val="24"/>
                <w:szCs w:val="24"/>
              </w:rPr>
            </w:pPr>
            <w:r w:rsidRPr="003C1AA5">
              <w:rPr>
                <w:rFonts w:ascii="Arial" w:hAnsi="Arial" w:cs="Arial"/>
                <w:b/>
                <w:lang w:val="fr-CA"/>
              </w:rPr>
              <w:t>Autres qualifications</w:t>
            </w:r>
          </w:p>
        </w:tc>
        <w:tc>
          <w:tcPr>
            <w:tcW w:w="5811" w:type="dxa"/>
            <w:shd w:val="clear" w:color="auto" w:fill="auto"/>
          </w:tcPr>
          <w:p w14:paraId="48A85FA5" w14:textId="77777777" w:rsidR="00013527" w:rsidRPr="000F6A5C" w:rsidRDefault="001F1075" w:rsidP="00A9448C">
            <w:pPr>
              <w:spacing w:after="0"/>
              <w:rPr>
                <w:rFonts w:ascii="Arial" w:hAnsi="Arial" w:cs="Arial"/>
                <w:i/>
              </w:rPr>
            </w:pPr>
            <w:r w:rsidRPr="003C1AA5">
              <w:rPr>
                <w:rFonts w:ascii="Arial" w:hAnsi="Arial" w:cs="Arial"/>
                <w:i/>
                <w:color w:val="0070C0"/>
                <w:lang w:val="fr-CA"/>
              </w:rPr>
              <w:t>SIMDUT</w:t>
            </w:r>
          </w:p>
        </w:tc>
      </w:tr>
      <w:tr w:rsidR="00013527" w:rsidRPr="004877FA" w14:paraId="6C470560" w14:textId="77777777" w:rsidTr="00B41693">
        <w:trPr>
          <w:cantSplit/>
        </w:trPr>
        <w:tc>
          <w:tcPr>
            <w:tcW w:w="10176" w:type="dxa"/>
            <w:gridSpan w:val="4"/>
            <w:shd w:val="clear" w:color="auto" w:fill="auto"/>
          </w:tcPr>
          <w:p w14:paraId="49B628C6" w14:textId="77777777" w:rsidR="00013527" w:rsidRPr="00EE0480" w:rsidRDefault="001F1075" w:rsidP="00A9448C">
            <w:pPr>
              <w:spacing w:after="0"/>
              <w:jc w:val="center"/>
              <w:rPr>
                <w:rFonts w:ascii="Arial" w:hAnsi="Arial" w:cs="Arial"/>
                <w:b/>
                <w:sz w:val="24"/>
                <w:szCs w:val="24"/>
                <w:lang w:val="fr-CA"/>
              </w:rPr>
            </w:pPr>
            <w:r w:rsidRPr="001F1075">
              <w:rPr>
                <w:rFonts w:ascii="Arial" w:hAnsi="Arial" w:cs="Arial"/>
                <w:b/>
                <w:sz w:val="24"/>
                <w:szCs w:val="24"/>
                <w:lang w:val="fr-CA"/>
              </w:rPr>
              <w:t>Outils et ressources du PCO que vous utiliseriez pour:</w:t>
            </w:r>
          </w:p>
        </w:tc>
      </w:tr>
      <w:tr w:rsidR="00013527" w:rsidRPr="004877FA" w14:paraId="72482528" w14:textId="77777777" w:rsidTr="00B41693">
        <w:trPr>
          <w:cantSplit/>
        </w:trPr>
        <w:tc>
          <w:tcPr>
            <w:tcW w:w="1800" w:type="dxa"/>
            <w:shd w:val="clear" w:color="auto" w:fill="auto"/>
          </w:tcPr>
          <w:p w14:paraId="7BA61EB8" w14:textId="77777777" w:rsidR="00013527" w:rsidRPr="001F1075" w:rsidRDefault="001F1075" w:rsidP="001F1075">
            <w:pPr>
              <w:spacing w:before="120" w:after="120"/>
              <w:rPr>
                <w:rFonts w:ascii="Arial" w:hAnsi="Arial" w:cs="Arial"/>
                <w:b/>
                <w:sz w:val="20"/>
                <w:lang w:val="fr-CA"/>
              </w:rPr>
            </w:pPr>
            <w:r w:rsidRPr="003C1AA5">
              <w:rPr>
                <w:rFonts w:ascii="Arial" w:hAnsi="Arial" w:cs="Arial"/>
                <w:b/>
                <w:sz w:val="20"/>
                <w:lang w:val="fr-CA"/>
              </w:rPr>
              <w:t>Évaluation des compétences</w:t>
            </w:r>
          </w:p>
        </w:tc>
        <w:tc>
          <w:tcPr>
            <w:tcW w:w="8376" w:type="dxa"/>
            <w:gridSpan w:val="3"/>
            <w:shd w:val="clear" w:color="auto" w:fill="auto"/>
          </w:tcPr>
          <w:p w14:paraId="2EF579F2" w14:textId="77777777" w:rsidR="00B41693" w:rsidRPr="003C1AA5" w:rsidRDefault="00B41693" w:rsidP="00B41693">
            <w:pPr>
              <w:pStyle w:val="Default"/>
              <w:numPr>
                <w:ilvl w:val="0"/>
                <w:numId w:val="9"/>
              </w:numPr>
              <w:spacing w:line="276" w:lineRule="auto"/>
              <w:ind w:left="360"/>
              <w:rPr>
                <w:i/>
                <w:color w:val="0070C0"/>
                <w:sz w:val="22"/>
                <w:szCs w:val="22"/>
                <w:lang w:val="fr-CA"/>
              </w:rPr>
            </w:pPr>
            <w:r w:rsidRPr="003C1AA5">
              <w:rPr>
                <w:i/>
                <w:color w:val="0070C0"/>
                <w:sz w:val="22"/>
                <w:szCs w:val="22"/>
                <w:lang w:val="fr-CA"/>
              </w:rPr>
              <w:t xml:space="preserve">Choisir une </w:t>
            </w:r>
            <w:hyperlink r:id="rId62" w:history="1">
              <w:r w:rsidRPr="003C1AA5">
                <w:rPr>
                  <w:rStyle w:val="Hyperlink"/>
                  <w:i/>
                  <w:sz w:val="22"/>
                  <w:szCs w:val="22"/>
                  <w:lang w:val="fr-CA"/>
                </w:rPr>
                <w:t>auto-évaluation</w:t>
              </w:r>
            </w:hyperlink>
            <w:r w:rsidRPr="003C1AA5">
              <w:rPr>
                <w:i/>
                <w:color w:val="0070C0"/>
                <w:sz w:val="22"/>
                <w:szCs w:val="22"/>
                <w:lang w:val="fr-CA"/>
              </w:rPr>
              <w:t xml:space="preserve"> qui renseignera les nouveaux arrivants sur leurs compétences essentielles et habitudes de travail (partie 1 de l'outil d'auto-évaluation).</w:t>
            </w:r>
          </w:p>
          <w:p w14:paraId="1A54118F" w14:textId="77777777" w:rsidR="00B41693" w:rsidRPr="003C1AA5" w:rsidRDefault="00B41693" w:rsidP="00B41693">
            <w:pPr>
              <w:numPr>
                <w:ilvl w:val="0"/>
                <w:numId w:val="9"/>
              </w:numPr>
              <w:spacing w:after="0"/>
              <w:ind w:left="360"/>
              <w:rPr>
                <w:rFonts w:ascii="Arial" w:hAnsi="Arial" w:cs="Arial"/>
                <w:b/>
                <w:i/>
                <w:color w:val="0070C0"/>
                <w:lang w:val="fr-CA"/>
              </w:rPr>
            </w:pPr>
            <w:r w:rsidRPr="003C1AA5">
              <w:rPr>
                <w:rFonts w:ascii="Arial" w:hAnsi="Arial" w:cs="Arial"/>
                <w:i/>
                <w:color w:val="0070C0"/>
                <w:lang w:val="fr-CA"/>
              </w:rPr>
              <w:t xml:space="preserve">Choisir les </w:t>
            </w:r>
            <w:hyperlink r:id="rId63" w:history="1">
              <w:r w:rsidRPr="003C1AA5">
                <w:rPr>
                  <w:rStyle w:val="Hyperlink"/>
                  <w:rFonts w:ascii="Arial" w:hAnsi="Arial" w:cs="Arial"/>
                  <w:i/>
                  <w:lang w:val="fr-CA"/>
                </w:rPr>
                <w:t>activités d'apprentissage du PCO</w:t>
              </w:r>
            </w:hyperlink>
            <w:r w:rsidRPr="003C1AA5">
              <w:rPr>
                <w:rFonts w:ascii="Arial" w:hAnsi="Arial" w:cs="Arial"/>
                <w:i/>
                <w:color w:val="0070C0"/>
                <w:lang w:val="fr-CA"/>
              </w:rPr>
              <w:t xml:space="preserve"> qui mettent l'accent sur les compétences essentielles et les habitudes de travail que les nouveaux arrivants veulent perfectionner. </w:t>
            </w:r>
          </w:p>
          <w:p w14:paraId="263249DB" w14:textId="77777777" w:rsidR="00013527" w:rsidRPr="00EE0480" w:rsidRDefault="00B41693" w:rsidP="00B41693">
            <w:pPr>
              <w:numPr>
                <w:ilvl w:val="0"/>
                <w:numId w:val="9"/>
              </w:numPr>
              <w:spacing w:after="0"/>
              <w:ind w:left="360"/>
              <w:rPr>
                <w:rFonts w:ascii="Arial" w:hAnsi="Arial" w:cs="Arial"/>
                <w:b/>
                <w:i/>
                <w:color w:val="0070C0"/>
                <w:lang w:val="fr-CA"/>
              </w:rPr>
            </w:pPr>
            <w:r w:rsidRPr="003C1AA5">
              <w:rPr>
                <w:rFonts w:ascii="Arial" w:hAnsi="Arial" w:cs="Arial"/>
                <w:i/>
                <w:color w:val="0070C0"/>
                <w:lang w:val="fr-CA"/>
              </w:rPr>
              <w:t xml:space="preserve">Utiliser l'outil </w:t>
            </w:r>
            <w:hyperlink r:id="rId64" w:tooltip="Évaluer les compétences dans les activités d'apprentissage" w:history="1">
              <w:r w:rsidRPr="003C1AA5">
                <w:rPr>
                  <w:rStyle w:val="Hyperlink"/>
                  <w:rFonts w:ascii="Arial" w:hAnsi="Arial" w:cs="Arial"/>
                  <w:i/>
                  <w:lang w:val="fr-CA"/>
                </w:rPr>
                <w:t>Évaluer les compétences dans les activités d'apprentissage</w:t>
              </w:r>
            </w:hyperlink>
            <w:r w:rsidRPr="003C1AA5">
              <w:rPr>
                <w:rFonts w:ascii="Arial" w:hAnsi="Arial" w:cs="Arial"/>
                <w:i/>
                <w:color w:val="0070C0"/>
                <w:lang w:val="fr-CA"/>
              </w:rPr>
              <w:t xml:space="preserve"> pour informellement évaluer ou estimer les démonstrations des compétences essentielles et habitudes de travail des nouveaux arrivants.</w:t>
            </w:r>
          </w:p>
        </w:tc>
      </w:tr>
      <w:tr w:rsidR="00013527" w:rsidRPr="004877FA" w14:paraId="4B080B0A" w14:textId="77777777" w:rsidTr="00B41693">
        <w:trPr>
          <w:cantSplit/>
        </w:trPr>
        <w:tc>
          <w:tcPr>
            <w:tcW w:w="1800" w:type="dxa"/>
            <w:shd w:val="clear" w:color="auto" w:fill="auto"/>
          </w:tcPr>
          <w:p w14:paraId="54C65E20" w14:textId="1785FB5F" w:rsidR="00013527" w:rsidRPr="00EE0480" w:rsidRDefault="007B64AF" w:rsidP="00A9448C">
            <w:pPr>
              <w:spacing w:after="0"/>
              <w:rPr>
                <w:rFonts w:ascii="Arial" w:hAnsi="Arial" w:cs="Arial"/>
                <w:b/>
                <w:lang w:val="fr-CA"/>
              </w:rPr>
            </w:pPr>
            <w:r>
              <w:rPr>
                <w:rFonts w:ascii="Arial" w:hAnsi="Arial" w:cs="Arial"/>
                <w:b/>
                <w:sz w:val="20"/>
                <w:lang w:val="fr-CA"/>
              </w:rPr>
              <w:t>Identifier</w:t>
            </w:r>
            <w:r w:rsidRPr="003C1AA5">
              <w:rPr>
                <w:rFonts w:ascii="Arial" w:hAnsi="Arial" w:cs="Arial"/>
                <w:b/>
                <w:sz w:val="20"/>
                <w:lang w:val="fr-CA"/>
              </w:rPr>
              <w:t xml:space="preserve"> </w:t>
            </w:r>
            <w:r w:rsidR="001F1075" w:rsidRPr="003C1AA5">
              <w:rPr>
                <w:rFonts w:ascii="Arial" w:hAnsi="Arial" w:cs="Arial"/>
                <w:b/>
                <w:sz w:val="20"/>
                <w:lang w:val="fr-CA"/>
              </w:rPr>
              <w:t>les objectifs de carrière</w:t>
            </w:r>
          </w:p>
        </w:tc>
        <w:tc>
          <w:tcPr>
            <w:tcW w:w="8376" w:type="dxa"/>
            <w:gridSpan w:val="3"/>
            <w:shd w:val="clear" w:color="auto" w:fill="auto"/>
          </w:tcPr>
          <w:p w14:paraId="5915CF5C" w14:textId="77777777" w:rsidR="00B41693" w:rsidRPr="003C1AA5" w:rsidRDefault="00B41693" w:rsidP="00B41693">
            <w:pPr>
              <w:pStyle w:val="Default"/>
              <w:numPr>
                <w:ilvl w:val="0"/>
                <w:numId w:val="10"/>
              </w:numPr>
              <w:spacing w:line="276" w:lineRule="auto"/>
              <w:ind w:left="360"/>
              <w:rPr>
                <w:i/>
                <w:color w:val="0070C0"/>
                <w:sz w:val="22"/>
                <w:szCs w:val="22"/>
                <w:lang w:val="fr-CA"/>
              </w:rPr>
            </w:pPr>
            <w:r w:rsidRPr="003C1AA5">
              <w:rPr>
                <w:i/>
                <w:color w:val="0070C0"/>
                <w:sz w:val="22"/>
                <w:szCs w:val="22"/>
                <w:lang w:val="fr-CA"/>
              </w:rPr>
              <w:t xml:space="preserve">Comparer les résultats de </w:t>
            </w:r>
            <w:hyperlink r:id="rId65" w:history="1">
              <w:r w:rsidRPr="003C1AA5">
                <w:rPr>
                  <w:rStyle w:val="Hyperlink"/>
                  <w:i/>
                  <w:sz w:val="22"/>
                  <w:szCs w:val="22"/>
                  <w:lang w:val="fr-CA"/>
                </w:rPr>
                <w:t>l'auto-évaluation</w:t>
              </w:r>
            </w:hyperlink>
            <w:r w:rsidRPr="003C1AA5">
              <w:rPr>
                <w:i/>
                <w:color w:val="0070C0"/>
                <w:sz w:val="22"/>
                <w:szCs w:val="22"/>
                <w:lang w:val="fr-CA"/>
              </w:rPr>
              <w:t xml:space="preserve"> avec des professions qui vous intéressent (Partie 2 de l'outil d'auto-évaluation).</w:t>
            </w:r>
          </w:p>
          <w:p w14:paraId="34C0DF2E" w14:textId="77777777" w:rsidR="00B41693" w:rsidRPr="003C1AA5" w:rsidRDefault="00B41693" w:rsidP="00B41693">
            <w:pPr>
              <w:numPr>
                <w:ilvl w:val="0"/>
                <w:numId w:val="10"/>
              </w:numPr>
              <w:spacing w:after="0"/>
              <w:ind w:left="360"/>
              <w:rPr>
                <w:rFonts w:ascii="Arial" w:hAnsi="Arial" w:cs="Arial"/>
                <w:b/>
                <w:i/>
                <w:color w:val="0070C0"/>
                <w:lang w:val="fr-CA"/>
              </w:rPr>
            </w:pPr>
            <w:r w:rsidRPr="003C1AA5">
              <w:rPr>
                <w:rFonts w:ascii="Arial" w:hAnsi="Arial" w:cs="Arial"/>
                <w:i/>
                <w:color w:val="0070C0"/>
                <w:lang w:val="fr-CA"/>
              </w:rPr>
              <w:t xml:space="preserve">Choisir les </w:t>
            </w:r>
            <w:hyperlink r:id="rId66" w:history="1">
              <w:r w:rsidRPr="003C1AA5">
                <w:rPr>
                  <w:rStyle w:val="Hyperlink"/>
                  <w:rFonts w:ascii="Arial" w:hAnsi="Arial" w:cs="Arial"/>
                  <w:i/>
                  <w:lang w:val="fr-CA"/>
                </w:rPr>
                <w:t>activités d'apprentissage du PCO</w:t>
              </w:r>
            </w:hyperlink>
            <w:r w:rsidRPr="003C1AA5">
              <w:rPr>
                <w:rFonts w:ascii="Arial" w:hAnsi="Arial" w:cs="Arial"/>
                <w:i/>
                <w:color w:val="0070C0"/>
                <w:lang w:val="fr-CA"/>
              </w:rPr>
              <w:t xml:space="preserve"> qui mettent l'accent sur les compétences essentielles et les habitudes de travail que les nouveaux arrivants veulent perfectionner.</w:t>
            </w:r>
          </w:p>
          <w:p w14:paraId="663EAA9F" w14:textId="77777777" w:rsidR="00B41693" w:rsidRPr="003C1AA5" w:rsidRDefault="00B41693" w:rsidP="00B41693">
            <w:pPr>
              <w:numPr>
                <w:ilvl w:val="0"/>
                <w:numId w:val="10"/>
              </w:numPr>
              <w:spacing w:after="0"/>
              <w:ind w:left="360"/>
              <w:rPr>
                <w:rFonts w:ascii="Arial" w:hAnsi="Arial" w:cs="Arial"/>
                <w:i/>
                <w:color w:val="0070C0"/>
                <w:lang w:val="fr-CA"/>
              </w:rPr>
            </w:pPr>
            <w:r w:rsidRPr="003C1AA5">
              <w:rPr>
                <w:rFonts w:ascii="Arial" w:hAnsi="Arial" w:cs="Arial"/>
                <w:i/>
                <w:color w:val="0070C0"/>
                <w:lang w:val="fr-CA"/>
              </w:rPr>
              <w:t xml:space="preserve">Utiliser la </w:t>
            </w:r>
            <w:hyperlink r:id="rId67" w:history="1">
              <w:r w:rsidRPr="003C1AA5">
                <w:rPr>
                  <w:rStyle w:val="Hyperlink"/>
                  <w:rFonts w:ascii="Arial" w:hAnsi="Arial" w:cs="Arial"/>
                  <w:i/>
                  <w:lang w:val="fr-CA"/>
                </w:rPr>
                <w:t>liste des professions du PCO</w:t>
              </w:r>
            </w:hyperlink>
            <w:r w:rsidRPr="003C1AA5">
              <w:rPr>
                <w:rFonts w:ascii="Arial" w:hAnsi="Arial" w:cs="Arial"/>
                <w:i/>
                <w:color w:val="0070C0"/>
                <w:lang w:val="fr-CA"/>
              </w:rPr>
              <w:t xml:space="preserve"> pour trouver les professions d’intérêt et voir comment les travailleurs expérimentés utilisent leurs compétences au travail.</w:t>
            </w:r>
          </w:p>
          <w:p w14:paraId="0D247779" w14:textId="77777777" w:rsidR="00013527" w:rsidRPr="00EE0480" w:rsidRDefault="00B41693" w:rsidP="00B41693">
            <w:pPr>
              <w:numPr>
                <w:ilvl w:val="0"/>
                <w:numId w:val="10"/>
              </w:numPr>
              <w:spacing w:after="0"/>
              <w:ind w:left="360"/>
              <w:rPr>
                <w:rFonts w:ascii="Arial" w:hAnsi="Arial" w:cs="Arial"/>
                <w:i/>
                <w:lang w:val="fr-CA"/>
              </w:rPr>
            </w:pPr>
            <w:r w:rsidRPr="003C1AA5">
              <w:rPr>
                <w:rFonts w:ascii="Arial" w:hAnsi="Arial" w:cs="Arial"/>
                <w:i/>
                <w:color w:val="0070C0"/>
                <w:lang w:val="fr-CA"/>
              </w:rPr>
              <w:t xml:space="preserve">Trouver des renseignements sur l’exploration de carrière et les outils de planification, les études et la formation, les tendances en emploi et les possibilités d’emploi et de travail bénévole pour chaque </w:t>
            </w:r>
            <w:hyperlink r:id="rId68" w:history="1">
              <w:r w:rsidRPr="003C1AA5">
                <w:rPr>
                  <w:rStyle w:val="Hyperlink"/>
                  <w:rFonts w:ascii="Arial" w:hAnsi="Arial" w:cs="Arial"/>
                  <w:i/>
                  <w:lang w:val="fr-CA"/>
                </w:rPr>
                <w:t>profil de profession du PCO</w:t>
              </w:r>
            </w:hyperlink>
            <w:r w:rsidRPr="003C1AA5">
              <w:rPr>
                <w:rFonts w:ascii="Arial" w:hAnsi="Arial" w:cs="Arial"/>
                <w:i/>
                <w:color w:val="0070C0"/>
                <w:lang w:val="fr-CA"/>
              </w:rPr>
              <w:t>.</w:t>
            </w:r>
          </w:p>
        </w:tc>
      </w:tr>
      <w:tr w:rsidR="00013527" w:rsidRPr="004877FA" w14:paraId="4F0C6ECF" w14:textId="77777777" w:rsidTr="00B41693">
        <w:trPr>
          <w:cantSplit/>
        </w:trPr>
        <w:tc>
          <w:tcPr>
            <w:tcW w:w="1800" w:type="dxa"/>
            <w:shd w:val="clear" w:color="auto" w:fill="auto"/>
          </w:tcPr>
          <w:p w14:paraId="0E9C4D50" w14:textId="77777777" w:rsidR="00013527" w:rsidRPr="00EE0480" w:rsidRDefault="001F1075" w:rsidP="00B41693">
            <w:pPr>
              <w:spacing w:after="0"/>
              <w:ind w:left="-25"/>
              <w:rPr>
                <w:rFonts w:ascii="Arial" w:hAnsi="Arial" w:cs="Arial"/>
                <w:b/>
                <w:lang w:val="fr-CA"/>
              </w:rPr>
            </w:pPr>
            <w:r w:rsidRPr="003C1AA5">
              <w:rPr>
                <w:rFonts w:ascii="Arial" w:hAnsi="Arial" w:cs="Arial"/>
                <w:b/>
                <w:sz w:val="20"/>
                <w:lang w:val="fr-CA"/>
              </w:rPr>
              <w:t>Suivre et planifier le perfectionnement des compétences</w:t>
            </w:r>
          </w:p>
        </w:tc>
        <w:tc>
          <w:tcPr>
            <w:tcW w:w="8376" w:type="dxa"/>
            <w:gridSpan w:val="3"/>
            <w:shd w:val="clear" w:color="auto" w:fill="auto"/>
          </w:tcPr>
          <w:p w14:paraId="1D4E9EE7" w14:textId="0A09389E" w:rsidR="00B41693" w:rsidRPr="003C1AA5" w:rsidRDefault="00B41693" w:rsidP="00B41693">
            <w:pPr>
              <w:numPr>
                <w:ilvl w:val="0"/>
                <w:numId w:val="11"/>
              </w:numPr>
              <w:spacing w:after="0"/>
              <w:rPr>
                <w:rFonts w:ascii="Arial" w:hAnsi="Arial" w:cs="Arial"/>
                <w:b/>
                <w:i/>
                <w:color w:val="0070C0"/>
                <w:lang w:val="fr-CA"/>
              </w:rPr>
            </w:pPr>
            <w:r w:rsidRPr="003C1AA5">
              <w:rPr>
                <w:rFonts w:ascii="Arial" w:hAnsi="Arial" w:cs="Arial"/>
                <w:i/>
                <w:color w:val="0070C0"/>
                <w:lang w:val="fr-CA"/>
              </w:rPr>
              <w:t xml:space="preserve">Créer un </w:t>
            </w:r>
            <w:hyperlink r:id="rId69" w:history="1">
              <w:r w:rsidRPr="003C1AA5">
                <w:rPr>
                  <w:rStyle w:val="Hyperlink"/>
                  <w:rFonts w:ascii="Arial" w:hAnsi="Arial" w:cs="Arial"/>
                  <w:i/>
                  <w:lang w:val="fr-CA"/>
                </w:rPr>
                <w:t>plan de travail du PCO</w:t>
              </w:r>
            </w:hyperlink>
            <w:r w:rsidRPr="003C1AA5">
              <w:rPr>
                <w:rFonts w:ascii="Arial" w:hAnsi="Arial" w:cs="Arial"/>
                <w:i/>
                <w:color w:val="0070C0"/>
                <w:lang w:val="fr-CA"/>
              </w:rPr>
              <w:t xml:space="preserve"> qui met l’accent sur les compétences essentielles, les tâches en emploi et les habitudes de travail en rapport avec un stage.</w:t>
            </w:r>
          </w:p>
          <w:p w14:paraId="6C32B72B" w14:textId="77777777" w:rsidR="00B41693" w:rsidRPr="003C1AA5" w:rsidRDefault="00B41693" w:rsidP="00B41693">
            <w:pPr>
              <w:numPr>
                <w:ilvl w:val="0"/>
                <w:numId w:val="11"/>
              </w:numPr>
              <w:spacing w:after="0"/>
              <w:rPr>
                <w:rFonts w:ascii="Arial" w:hAnsi="Arial" w:cs="Arial"/>
                <w:i/>
                <w:color w:val="0070C0"/>
                <w:lang w:val="fr-CA"/>
              </w:rPr>
            </w:pPr>
            <w:r w:rsidRPr="003C1AA5">
              <w:rPr>
                <w:rFonts w:ascii="Arial" w:hAnsi="Arial" w:cs="Arial"/>
                <w:i/>
                <w:color w:val="0070C0"/>
                <w:lang w:val="fr-CA"/>
              </w:rPr>
              <w:t xml:space="preserve">Créer un </w:t>
            </w:r>
            <w:hyperlink r:id="rId70" w:history="1">
              <w:r w:rsidRPr="003C1AA5">
                <w:rPr>
                  <w:rStyle w:val="Hyperlink"/>
                  <w:rFonts w:ascii="Arial" w:hAnsi="Arial" w:cs="Arial"/>
                  <w:i/>
                  <w:lang w:val="fr-CA"/>
                </w:rPr>
                <w:t>plan de formation du PCO</w:t>
              </w:r>
            </w:hyperlink>
            <w:r w:rsidRPr="003C1AA5">
              <w:rPr>
                <w:rFonts w:ascii="Arial" w:hAnsi="Arial" w:cs="Arial"/>
                <w:i/>
                <w:color w:val="0070C0"/>
                <w:lang w:val="fr-CA"/>
              </w:rPr>
              <w:t xml:space="preserve"> qui met l'accent sur les compétences essentielles, les tâches en emploi et les habitudes de travail en rapport avec les activités d'apprentissage.</w:t>
            </w:r>
          </w:p>
          <w:p w14:paraId="70A9CFC0" w14:textId="1ECDB55B" w:rsidR="00B41693" w:rsidRPr="003C1AA5" w:rsidRDefault="00B41693" w:rsidP="00B41693">
            <w:pPr>
              <w:numPr>
                <w:ilvl w:val="0"/>
                <w:numId w:val="11"/>
              </w:numPr>
              <w:spacing w:after="0"/>
              <w:rPr>
                <w:rFonts w:ascii="Arial" w:hAnsi="Arial" w:cs="Arial"/>
                <w:i/>
                <w:color w:val="0070C0"/>
                <w:lang w:val="fr-CA"/>
              </w:rPr>
            </w:pPr>
            <w:r w:rsidRPr="003C1AA5">
              <w:rPr>
                <w:rFonts w:ascii="Arial" w:hAnsi="Arial" w:cs="Arial"/>
                <w:i/>
                <w:color w:val="0070C0"/>
                <w:lang w:val="fr-CA"/>
              </w:rPr>
              <w:t xml:space="preserve">Utiliser la </w:t>
            </w:r>
            <w:hyperlink r:id="rId71" w:history="1">
              <w:r w:rsidRPr="003C1AA5">
                <w:rPr>
                  <w:rStyle w:val="Hyperlink"/>
                  <w:rFonts w:ascii="Arial" w:hAnsi="Arial" w:cs="Arial"/>
                  <w:i/>
                  <w:lang w:val="fr-CA"/>
                </w:rPr>
                <w:t>fiche de suivi des activités d’apprentissage par l’expérience</w:t>
              </w:r>
            </w:hyperlink>
            <w:r w:rsidRPr="003C1AA5">
              <w:rPr>
                <w:rFonts w:ascii="Arial" w:hAnsi="Arial" w:cs="Arial"/>
                <w:i/>
                <w:color w:val="0070C0"/>
                <w:lang w:val="fr-CA"/>
              </w:rPr>
              <w:t xml:space="preserve"> pour aider les nouveaux arrivants à suivre les démonstrations de leurs compétences essentielles et habitudes de travail dans leurs activités d’apprentissage par l’expérience telles que l'expérience de travail</w:t>
            </w:r>
            <w:r w:rsidR="007B64AF">
              <w:rPr>
                <w:rFonts w:ascii="Arial" w:hAnsi="Arial" w:cs="Arial"/>
                <w:i/>
                <w:color w:val="0070C0"/>
                <w:lang w:val="fr-CA"/>
              </w:rPr>
              <w:t xml:space="preserve"> et</w:t>
            </w:r>
            <w:r w:rsidRPr="003C1AA5">
              <w:rPr>
                <w:rFonts w:ascii="Arial" w:hAnsi="Arial" w:cs="Arial"/>
                <w:i/>
                <w:color w:val="0070C0"/>
                <w:lang w:val="fr-CA"/>
              </w:rPr>
              <w:t xml:space="preserve"> les programmes de stages.</w:t>
            </w:r>
          </w:p>
          <w:p w14:paraId="3D93DE94" w14:textId="77777777" w:rsidR="00B41693" w:rsidRPr="003C1AA5" w:rsidRDefault="00B41693" w:rsidP="00B41693">
            <w:pPr>
              <w:numPr>
                <w:ilvl w:val="0"/>
                <w:numId w:val="11"/>
              </w:numPr>
              <w:spacing w:after="0"/>
              <w:rPr>
                <w:rFonts w:ascii="Arial" w:hAnsi="Arial" w:cs="Arial"/>
                <w:i/>
                <w:color w:val="0070C0"/>
                <w:lang w:val="fr-CA"/>
              </w:rPr>
            </w:pPr>
            <w:r w:rsidRPr="003C1AA5">
              <w:rPr>
                <w:rFonts w:ascii="Arial" w:hAnsi="Arial" w:cs="Arial"/>
                <w:i/>
                <w:color w:val="0070C0"/>
                <w:lang w:val="fr-CA"/>
              </w:rPr>
              <w:t xml:space="preserve">Utiliser </w:t>
            </w:r>
            <w:hyperlink r:id="rId72" w:history="1">
              <w:r w:rsidRPr="003C1AA5">
                <w:rPr>
                  <w:rStyle w:val="Hyperlink"/>
                  <w:rFonts w:ascii="Arial" w:hAnsi="Arial" w:cs="Arial"/>
                  <w:i/>
                  <w:lang w:val="fr-CA"/>
                </w:rPr>
                <w:t>la fiche d’activités de bénévolat</w:t>
              </w:r>
            </w:hyperlink>
            <w:r w:rsidRPr="003C1AA5">
              <w:rPr>
                <w:rFonts w:ascii="Arial" w:hAnsi="Arial" w:cs="Arial"/>
                <w:i/>
                <w:color w:val="0070C0"/>
                <w:lang w:val="fr-CA"/>
              </w:rPr>
              <w:t xml:space="preserve"> pour aider les nouveaux arrivants à suivre les démonstrations de leurs compétences essentielles et habitudes de travail dans leur travail de bénévolat.</w:t>
            </w:r>
          </w:p>
          <w:p w14:paraId="6CCEA7E8" w14:textId="77777777" w:rsidR="00013527" w:rsidRPr="00EE0480" w:rsidRDefault="00B41693" w:rsidP="00B41693">
            <w:pPr>
              <w:numPr>
                <w:ilvl w:val="0"/>
                <w:numId w:val="11"/>
              </w:numPr>
              <w:spacing w:after="0"/>
              <w:rPr>
                <w:rFonts w:ascii="Arial" w:hAnsi="Arial" w:cs="Arial"/>
                <w:i/>
                <w:color w:val="0070C0"/>
                <w:lang w:val="fr-CA"/>
              </w:rPr>
            </w:pPr>
            <w:r w:rsidRPr="003C1AA5">
              <w:rPr>
                <w:rFonts w:ascii="Arial" w:hAnsi="Arial" w:cs="Arial"/>
                <w:i/>
                <w:color w:val="0070C0"/>
                <w:lang w:val="fr-CA"/>
              </w:rPr>
              <w:t xml:space="preserve">Après chaque expérience, inciter les nouveaux arrivants à utiliser la </w:t>
            </w:r>
            <w:hyperlink r:id="rId73" w:history="1">
              <w:r w:rsidRPr="003C1AA5">
                <w:rPr>
                  <w:rStyle w:val="Hyperlink"/>
                  <w:rFonts w:ascii="Arial" w:hAnsi="Arial" w:cs="Arial"/>
                  <w:i/>
                  <w:lang w:val="fr-CA"/>
                </w:rPr>
                <w:t>fiche de suivi du PCO</w:t>
              </w:r>
            </w:hyperlink>
            <w:r w:rsidRPr="003C1AA5">
              <w:rPr>
                <w:rFonts w:ascii="Arial" w:hAnsi="Arial" w:cs="Arial"/>
                <w:i/>
                <w:color w:val="0070C0"/>
                <w:lang w:val="fr-CA"/>
              </w:rPr>
              <w:t xml:space="preserve"> et la </w:t>
            </w:r>
            <w:hyperlink r:id="rId74" w:history="1">
              <w:r w:rsidRPr="003C1AA5">
                <w:rPr>
                  <w:rStyle w:val="Hyperlink"/>
                  <w:rFonts w:ascii="Arial" w:hAnsi="Arial" w:cs="Arial"/>
                  <w:i/>
                  <w:lang w:val="fr-CA"/>
                </w:rPr>
                <w:t>fiche de réflexion du PCO</w:t>
              </w:r>
            </w:hyperlink>
            <w:r w:rsidRPr="003C1AA5">
              <w:rPr>
                <w:rFonts w:ascii="Arial" w:hAnsi="Arial" w:cs="Arial"/>
                <w:i/>
                <w:color w:val="0070C0"/>
                <w:lang w:val="fr-CA"/>
              </w:rPr>
              <w:t xml:space="preserve"> pour suivre et planifier le perfectionnement des compétences et ainsi atteindre leur objectif. Ces renseignements peuvent servir à élaborer un curriculum vitae, effectuer une recherche d’emploi et se préparer pour une entrevue d’emploi.</w:t>
            </w:r>
          </w:p>
        </w:tc>
      </w:tr>
    </w:tbl>
    <w:p w14:paraId="2B03DB09" w14:textId="77777777" w:rsidR="00E0450E" w:rsidRPr="00EE0480" w:rsidRDefault="00E0450E" w:rsidP="00013527">
      <w:pPr>
        <w:rPr>
          <w:lang w:val="fr-CA"/>
        </w:rPr>
        <w:sectPr w:rsidR="00E0450E" w:rsidRPr="00EE0480" w:rsidSect="007E3163">
          <w:pgSz w:w="12240" w:h="15840"/>
          <w:pgMar w:top="1440" w:right="1440" w:bottom="1440" w:left="1440" w:header="709" w:footer="709" w:gutter="0"/>
          <w:cols w:space="708"/>
          <w:titlePg/>
          <w:docGrid w:linePitch="360"/>
        </w:sectPr>
      </w:pPr>
    </w:p>
    <w:p w14:paraId="4DF6A7F5" w14:textId="77777777" w:rsidR="00013527" w:rsidRPr="00EE0480" w:rsidRDefault="00013527" w:rsidP="00013527">
      <w:pPr>
        <w:rPr>
          <w:lang w:val="fr-CA"/>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8242"/>
      </w:tblGrid>
      <w:tr w:rsidR="00013527" w:rsidRPr="004877FA" w14:paraId="47F83AE3" w14:textId="77777777" w:rsidTr="00B41693">
        <w:tc>
          <w:tcPr>
            <w:tcW w:w="1818" w:type="dxa"/>
            <w:shd w:val="clear" w:color="auto" w:fill="auto"/>
          </w:tcPr>
          <w:p w14:paraId="0A964AFB" w14:textId="77777777" w:rsidR="00013527" w:rsidRPr="000F6A5C" w:rsidRDefault="00C85B5F" w:rsidP="00C85B5F">
            <w:pPr>
              <w:spacing w:before="120" w:after="0"/>
              <w:rPr>
                <w:rFonts w:ascii="Arial" w:hAnsi="Arial" w:cs="Arial"/>
                <w:b/>
              </w:rPr>
            </w:pPr>
            <w:r w:rsidRPr="003C1AA5">
              <w:rPr>
                <w:rFonts w:ascii="Arial" w:hAnsi="Arial" w:cs="Arial"/>
                <w:b/>
                <w:sz w:val="20"/>
                <w:lang w:val="fr-CA"/>
              </w:rPr>
              <w:t>Transition au travail</w:t>
            </w:r>
          </w:p>
        </w:tc>
        <w:tc>
          <w:tcPr>
            <w:tcW w:w="8242" w:type="dxa"/>
            <w:shd w:val="clear" w:color="auto" w:fill="auto"/>
          </w:tcPr>
          <w:p w14:paraId="42C74504" w14:textId="77777777" w:rsidR="00013527" w:rsidRPr="00EE0480" w:rsidRDefault="00C9100B" w:rsidP="00B61293">
            <w:pPr>
              <w:numPr>
                <w:ilvl w:val="0"/>
                <w:numId w:val="10"/>
              </w:numPr>
              <w:spacing w:after="0"/>
              <w:rPr>
                <w:rFonts w:ascii="Arial" w:hAnsi="Arial" w:cs="Arial"/>
                <w:i/>
                <w:color w:val="0070C0"/>
                <w:lang w:val="fr-CA"/>
              </w:rPr>
            </w:pPr>
            <w:r w:rsidRPr="00C9100B">
              <w:rPr>
                <w:rFonts w:ascii="Arial" w:hAnsi="Arial" w:cs="Arial"/>
                <w:i/>
                <w:color w:val="0070C0"/>
                <w:lang w:val="fr-CA"/>
              </w:rPr>
              <w:t>Utiliser</w:t>
            </w:r>
            <w:r>
              <w:rPr>
                <w:rFonts w:ascii="Arial" w:hAnsi="Arial" w:cs="Arial"/>
                <w:i/>
                <w:color w:val="0070C0"/>
                <w:lang w:val="fr-CA"/>
              </w:rPr>
              <w:t xml:space="preserve"> la vidéo </w:t>
            </w:r>
            <w:r w:rsidRPr="00C9100B">
              <w:rPr>
                <w:rFonts w:ascii="Arial" w:hAnsi="Arial" w:cs="Arial"/>
                <w:b/>
                <w:i/>
                <w:color w:val="0070C0"/>
                <w:lang w:val="fr-CA"/>
              </w:rPr>
              <w:t>Vos compétences au service d'un meilleur emploi</w:t>
            </w:r>
            <w:r w:rsidRPr="00C9100B">
              <w:rPr>
                <w:rFonts w:ascii="Arial" w:hAnsi="Arial" w:cs="Arial"/>
                <w:i/>
                <w:color w:val="0070C0"/>
                <w:lang w:val="fr-CA"/>
              </w:rPr>
              <w:t xml:space="preserve"> pour venir en aide aux nouveaux arrivants qui sont à la recherche d'emploi à découvrir quelles sont les compétences essentielles et habitudes de travail qu'ils possèdent et qui peuvent être transférées à la main-d'oeuvre de l'Ontario.</w:t>
            </w:r>
          </w:p>
          <w:p w14:paraId="71AF8F61" w14:textId="77777777" w:rsidR="00013527" w:rsidRPr="00EE0480" w:rsidRDefault="00C9100B" w:rsidP="00B61293">
            <w:pPr>
              <w:numPr>
                <w:ilvl w:val="0"/>
                <w:numId w:val="10"/>
              </w:numPr>
              <w:spacing w:after="0"/>
              <w:rPr>
                <w:rFonts w:ascii="Arial" w:hAnsi="Arial" w:cs="Arial"/>
                <w:i/>
                <w:color w:val="0070C0"/>
                <w:lang w:val="fr-CA"/>
              </w:rPr>
            </w:pPr>
            <w:r w:rsidRPr="00C9100B">
              <w:rPr>
                <w:rFonts w:ascii="Arial" w:hAnsi="Arial" w:cs="Arial"/>
                <w:i/>
                <w:color w:val="0070C0"/>
                <w:lang w:val="fr-CA"/>
              </w:rPr>
              <w:t>La vidéo suit la conversation de deux amis, Ho Gan, un ingénieur civil de la Chine et Ananya, un comptable de l'Inde. Tous deux sont au Canada depuis plusieurs années et tous deux sont venus en tant que professionnels formés à l'étranger. Leur conversation couvre un éventail de sujets, y compris l'identification des emplois alternatifs, la certification en tant que professionnel au Canada et l'importance d'une communication efficace en milieu de travail pour les employeurs canadiens. Les messages clés qui sous-tendent chacun de ces sujets indiquent que les deux individus ont déjà des compétences importantes avec lesquelles ils peuvent contribuer au Canada, et qu'il existe des ressources disponibles pour les aider à développer les compétences qu'ils ne possèdent pas.</w:t>
            </w:r>
          </w:p>
          <w:p w14:paraId="771C6FC6" w14:textId="564B80B0" w:rsidR="00C9100B" w:rsidRPr="00EE0480" w:rsidRDefault="00C9100B" w:rsidP="00B61293">
            <w:pPr>
              <w:numPr>
                <w:ilvl w:val="0"/>
                <w:numId w:val="10"/>
              </w:numPr>
              <w:spacing w:after="0"/>
              <w:rPr>
                <w:rFonts w:ascii="Arial" w:hAnsi="Arial" w:cs="Arial"/>
                <w:i/>
                <w:color w:val="0070C0"/>
                <w:lang w:val="fr-CA"/>
              </w:rPr>
            </w:pPr>
            <w:r w:rsidRPr="003C1AA5">
              <w:rPr>
                <w:rFonts w:ascii="Arial" w:hAnsi="Arial" w:cs="Arial"/>
                <w:i/>
                <w:color w:val="0070C0"/>
                <w:lang w:val="fr-CA"/>
              </w:rPr>
              <w:t xml:space="preserve">Les deux profils d'emploi illustrés dans cette vidéo </w:t>
            </w:r>
            <w:r w:rsidRPr="00EE0480">
              <w:rPr>
                <w:rFonts w:ascii="Arial" w:hAnsi="Arial" w:cs="Arial"/>
                <w:i/>
                <w:color w:val="0070C0"/>
                <w:lang w:val="fr-CA"/>
              </w:rPr>
              <w:t xml:space="preserve">– </w:t>
            </w:r>
            <w:r w:rsidRPr="003C1AA5">
              <w:rPr>
                <w:rFonts w:ascii="Arial" w:hAnsi="Arial" w:cs="Arial"/>
                <w:i/>
                <w:color w:val="0070C0"/>
                <w:lang w:val="fr-CA"/>
              </w:rPr>
              <w:t xml:space="preserve">ingénieur civil </w:t>
            </w:r>
            <w:r>
              <w:rPr>
                <w:rFonts w:ascii="Arial" w:hAnsi="Arial" w:cs="Arial"/>
                <w:i/>
                <w:color w:val="0070C0"/>
                <w:lang w:val="fr-CA"/>
              </w:rPr>
              <w:t>(CNP 2131)</w:t>
            </w:r>
            <w:r w:rsidR="00F514F5">
              <w:rPr>
                <w:rFonts w:ascii="Arial" w:hAnsi="Arial" w:cs="Arial"/>
                <w:i/>
                <w:color w:val="0070C0"/>
                <w:lang w:val="fr-CA"/>
              </w:rPr>
              <w:t xml:space="preserve"> </w:t>
            </w:r>
            <w:r>
              <w:rPr>
                <w:rFonts w:ascii="Arial" w:hAnsi="Arial" w:cs="Arial"/>
                <w:i/>
                <w:color w:val="0070C0"/>
                <w:lang w:val="fr-CA"/>
              </w:rPr>
              <w:t xml:space="preserve">et estimateur en construction (CNP 2234) </w:t>
            </w:r>
            <w:r w:rsidRPr="00EE0480">
              <w:rPr>
                <w:rFonts w:ascii="Arial" w:hAnsi="Arial" w:cs="Arial"/>
                <w:i/>
                <w:color w:val="0070C0"/>
                <w:lang w:val="fr-CA"/>
              </w:rPr>
              <w:t xml:space="preserve">– </w:t>
            </w:r>
            <w:r w:rsidRPr="003C1AA5">
              <w:rPr>
                <w:rFonts w:ascii="Arial" w:hAnsi="Arial" w:cs="Arial"/>
                <w:i/>
                <w:color w:val="0070C0"/>
                <w:lang w:val="fr-CA"/>
              </w:rPr>
              <w:t xml:space="preserve"> peuvent être consultés à la </w:t>
            </w:r>
            <w:r>
              <w:rPr>
                <w:rFonts w:ascii="Arial" w:hAnsi="Arial" w:cs="Arial"/>
                <w:i/>
                <w:color w:val="0070C0"/>
                <w:lang w:val="fr-CA"/>
              </w:rPr>
              <w:t>fin de ce présent document dans les annexes 2 et 3 commençant à la page</w:t>
            </w:r>
            <w:r w:rsidR="00CC29E0">
              <w:rPr>
                <w:rFonts w:ascii="Arial" w:hAnsi="Arial" w:cs="Arial"/>
                <w:i/>
                <w:color w:val="0070C0"/>
                <w:lang w:val="fr-CA"/>
              </w:rPr>
              <w:t xml:space="preserve"> 80</w:t>
            </w:r>
            <w:r>
              <w:rPr>
                <w:rFonts w:ascii="Arial" w:hAnsi="Arial" w:cs="Arial"/>
                <w:i/>
                <w:color w:val="0070C0"/>
                <w:lang w:val="fr-CA"/>
              </w:rPr>
              <w:t>.</w:t>
            </w:r>
          </w:p>
          <w:p w14:paraId="18F902BB" w14:textId="77777777" w:rsidR="00C9100B" w:rsidRPr="00C9100B" w:rsidRDefault="00C9100B" w:rsidP="00C9100B">
            <w:pPr>
              <w:numPr>
                <w:ilvl w:val="0"/>
                <w:numId w:val="10"/>
              </w:numPr>
              <w:spacing w:after="0"/>
              <w:rPr>
                <w:rFonts w:ascii="Arial" w:hAnsi="Arial" w:cs="Arial"/>
                <w:i/>
                <w:color w:val="0070C0"/>
                <w:lang w:val="fr-CA"/>
              </w:rPr>
            </w:pPr>
            <w:r w:rsidRPr="00C9100B">
              <w:rPr>
                <w:rFonts w:ascii="Arial" w:hAnsi="Arial" w:cs="Arial"/>
                <w:i/>
                <w:color w:val="0070C0"/>
                <w:lang w:val="fr-CA"/>
              </w:rPr>
              <w:t xml:space="preserve">Créer un </w:t>
            </w:r>
            <w:hyperlink r:id="rId75" w:history="1">
              <w:r w:rsidRPr="00C9100B">
                <w:rPr>
                  <w:rStyle w:val="Hyperlink"/>
                  <w:rFonts w:ascii="Arial" w:hAnsi="Arial" w:cs="Arial"/>
                  <w:i/>
                  <w:lang w:val="fr-CA"/>
                </w:rPr>
                <w:t>plan de transition du PCO</w:t>
              </w:r>
            </w:hyperlink>
            <w:r w:rsidRPr="00C9100B">
              <w:rPr>
                <w:rFonts w:ascii="Arial" w:hAnsi="Arial" w:cs="Arial"/>
                <w:i/>
                <w:color w:val="0070C0"/>
                <w:lang w:val="fr-CA"/>
              </w:rPr>
              <w:t xml:space="preserve"> pour aider les nouveaux arrivants à transférer leurs compétences essentielles et leurs habitudes de travail dans un emploi, dans des études ou une formation, y compris l’apprentissage d’un métier. Utiliser ces renseignements pour les aider à créer un curriculum vitae et une lettre de présentation ciblant une offre d’emploi et à se préparer à des entrevues d’emploi.</w:t>
            </w:r>
          </w:p>
          <w:p w14:paraId="23EA86E5" w14:textId="54B32120" w:rsidR="00C9100B" w:rsidRPr="00C9100B" w:rsidRDefault="00C9100B" w:rsidP="00C9100B">
            <w:pPr>
              <w:numPr>
                <w:ilvl w:val="0"/>
                <w:numId w:val="10"/>
              </w:numPr>
              <w:spacing w:after="0"/>
              <w:rPr>
                <w:rFonts w:ascii="Arial" w:hAnsi="Arial" w:cs="Arial"/>
                <w:i/>
                <w:color w:val="0070C0"/>
                <w:lang w:val="fr-CA"/>
              </w:rPr>
            </w:pPr>
            <w:r w:rsidRPr="00C9100B">
              <w:rPr>
                <w:rFonts w:ascii="Arial" w:hAnsi="Arial" w:cs="Arial"/>
                <w:i/>
                <w:color w:val="0070C0"/>
                <w:lang w:val="fr-CA"/>
              </w:rPr>
              <w:t xml:space="preserve">Utiliser la </w:t>
            </w:r>
            <w:hyperlink r:id="rId76" w:history="1">
              <w:r w:rsidRPr="00C9100B">
                <w:rPr>
                  <w:rStyle w:val="Hyperlink"/>
                  <w:rFonts w:ascii="Arial" w:hAnsi="Arial" w:cs="Arial"/>
                  <w:i/>
                  <w:iCs/>
                  <w:lang w:val="fr-CA"/>
                </w:rPr>
                <w:t>Ressource sur les médias sociaux du PCO, module 4</w:t>
              </w:r>
            </w:hyperlink>
            <w:r w:rsidRPr="00C9100B">
              <w:rPr>
                <w:rFonts w:ascii="Arial" w:hAnsi="Arial" w:cs="Arial"/>
                <w:i/>
                <w:color w:val="0070C0"/>
                <w:lang w:val="fr-CA"/>
              </w:rPr>
              <w:t xml:space="preserve"> pour savoir comment créer, développer et utiliser leur réseau de médias sociaux en tant qu’outil important pour réaliser leurs </w:t>
            </w:r>
            <w:r w:rsidR="00E6648D">
              <w:rPr>
                <w:rFonts w:ascii="Arial" w:hAnsi="Arial" w:cs="Arial"/>
                <w:i/>
                <w:color w:val="0070C0"/>
                <w:lang w:val="fr-CA"/>
              </w:rPr>
              <w:t>objectifs</w:t>
            </w:r>
            <w:r w:rsidR="00E6648D" w:rsidRPr="00C9100B">
              <w:rPr>
                <w:rFonts w:ascii="Arial" w:hAnsi="Arial" w:cs="Arial"/>
                <w:i/>
                <w:color w:val="0070C0"/>
                <w:lang w:val="fr-CA"/>
              </w:rPr>
              <w:t xml:space="preserve"> </w:t>
            </w:r>
            <w:r w:rsidRPr="00C9100B">
              <w:rPr>
                <w:rFonts w:ascii="Arial" w:hAnsi="Arial" w:cs="Arial"/>
                <w:i/>
                <w:color w:val="0070C0"/>
                <w:lang w:val="fr-CA"/>
              </w:rPr>
              <w:t>personnels et scolaires.</w:t>
            </w:r>
          </w:p>
          <w:p w14:paraId="7745B330" w14:textId="77777777" w:rsidR="00013527" w:rsidRPr="00EE0480" w:rsidRDefault="00C9100B" w:rsidP="00C9100B">
            <w:pPr>
              <w:numPr>
                <w:ilvl w:val="0"/>
                <w:numId w:val="10"/>
              </w:numPr>
              <w:spacing w:after="120"/>
              <w:ind w:left="714" w:hanging="357"/>
              <w:rPr>
                <w:rFonts w:ascii="Arial" w:hAnsi="Arial" w:cs="Arial"/>
                <w:b/>
                <w:lang w:val="fr-CA"/>
              </w:rPr>
            </w:pPr>
            <w:r w:rsidRPr="00C9100B">
              <w:rPr>
                <w:rFonts w:ascii="Arial" w:hAnsi="Arial" w:cs="Arial"/>
                <w:i/>
                <w:color w:val="0070C0"/>
                <w:lang w:val="fr-CA"/>
              </w:rPr>
              <w:t>Trouver de l’information sur les compétences, les études, la formation ainsi que les possibilités d’emploi et de bénévolat aux paliers provincial et local sur les sites Web d’</w:t>
            </w:r>
            <w:hyperlink r:id="rId77" w:history="1">
              <w:r w:rsidRPr="00C9100B">
                <w:rPr>
                  <w:rStyle w:val="Hyperlink"/>
                  <w:rFonts w:ascii="Arial" w:hAnsi="Arial" w:cs="Arial"/>
                  <w:i/>
                  <w:lang w:val="fr-CA"/>
                </w:rPr>
                <w:t>Ontario info Emploi</w:t>
              </w:r>
            </w:hyperlink>
            <w:r w:rsidRPr="00C9100B">
              <w:rPr>
                <w:rFonts w:ascii="Arial" w:hAnsi="Arial" w:cs="Arial"/>
                <w:i/>
                <w:color w:val="0070C0"/>
                <w:lang w:val="fr-CA"/>
              </w:rPr>
              <w:t xml:space="preserve"> et d’</w:t>
            </w:r>
            <w:hyperlink r:id="rId78" w:history="1">
              <w:r w:rsidRPr="00C9100B">
                <w:rPr>
                  <w:rStyle w:val="Hyperlink"/>
                  <w:rFonts w:ascii="Arial" w:hAnsi="Arial" w:cs="Arial"/>
                  <w:i/>
                  <w:lang w:val="fr-CA"/>
                </w:rPr>
                <w:t>iWIN</w:t>
              </w:r>
            </w:hyperlink>
            <w:r w:rsidRPr="00C9100B">
              <w:rPr>
                <w:rFonts w:ascii="Arial" w:hAnsi="Arial" w:cs="Arial"/>
                <w:i/>
                <w:color w:val="0070C0"/>
                <w:lang w:val="fr-CA"/>
              </w:rPr>
              <w:t>.</w:t>
            </w:r>
          </w:p>
        </w:tc>
      </w:tr>
    </w:tbl>
    <w:p w14:paraId="18F7F973" w14:textId="77777777" w:rsidR="00013527" w:rsidRPr="00EE0480" w:rsidRDefault="00013527" w:rsidP="00013527">
      <w:pPr>
        <w:spacing w:after="0"/>
        <w:jc w:val="center"/>
        <w:rPr>
          <w:rFonts w:ascii="Arial" w:hAnsi="Arial" w:cs="Arial"/>
          <w:b/>
          <w:sz w:val="24"/>
          <w:szCs w:val="24"/>
          <w:lang w:val="fr-CA"/>
        </w:rPr>
      </w:pPr>
    </w:p>
    <w:p w14:paraId="7C29623A" w14:textId="77777777" w:rsidR="00013527" w:rsidRPr="00EE0480" w:rsidRDefault="00013527" w:rsidP="00013527">
      <w:pPr>
        <w:spacing w:after="0"/>
        <w:jc w:val="center"/>
        <w:rPr>
          <w:rFonts w:ascii="Arial" w:hAnsi="Arial" w:cs="Arial"/>
          <w:b/>
          <w:sz w:val="24"/>
          <w:szCs w:val="24"/>
          <w:lang w:val="fr-CA"/>
        </w:rPr>
      </w:pPr>
    </w:p>
    <w:p w14:paraId="5AAA46C7" w14:textId="77777777" w:rsidR="00E0450E" w:rsidRPr="00EE0480" w:rsidRDefault="00E0450E" w:rsidP="00A9448C">
      <w:pPr>
        <w:autoSpaceDE w:val="0"/>
        <w:autoSpaceDN w:val="0"/>
        <w:adjustRightInd w:val="0"/>
        <w:spacing w:after="0" w:line="120" w:lineRule="auto"/>
        <w:jc w:val="center"/>
        <w:rPr>
          <w:rFonts w:ascii="Arial" w:hAnsi="Arial" w:cs="Arial"/>
          <w:b/>
          <w:noProof/>
          <w:sz w:val="28"/>
          <w:szCs w:val="28"/>
          <w:lang w:val="fr-CA"/>
        </w:rPr>
        <w:sectPr w:rsidR="00E0450E" w:rsidRPr="00EE0480" w:rsidSect="00E0450E">
          <w:pgSz w:w="12240" w:h="15840"/>
          <w:pgMar w:top="1440" w:right="1440" w:bottom="1440" w:left="1440" w:header="709" w:footer="709" w:gutter="0"/>
          <w:cols w:space="708"/>
          <w:titlePg/>
          <w:docGrid w:linePitch="360"/>
        </w:sectPr>
      </w:pPr>
    </w:p>
    <w:tbl>
      <w:tblPr>
        <w:tblW w:w="9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7"/>
        <w:gridCol w:w="1664"/>
        <w:gridCol w:w="7"/>
        <w:gridCol w:w="1394"/>
        <w:gridCol w:w="1176"/>
        <w:gridCol w:w="5670"/>
        <w:gridCol w:w="7"/>
      </w:tblGrid>
      <w:tr w:rsidR="00013527" w:rsidRPr="004877FA" w14:paraId="3AFEC2FC" w14:textId="77777777" w:rsidTr="00CC29E0">
        <w:trPr>
          <w:gridAfter w:val="1"/>
          <w:wAfter w:w="7" w:type="dxa"/>
          <w:trHeight w:val="933"/>
        </w:trPr>
        <w:tc>
          <w:tcPr>
            <w:tcW w:w="3072" w:type="dxa"/>
            <w:gridSpan w:val="4"/>
            <w:tcBorders>
              <w:top w:val="single" w:sz="4" w:space="0" w:color="auto"/>
              <w:left w:val="single" w:sz="4" w:space="0" w:color="auto"/>
              <w:bottom w:val="single" w:sz="4" w:space="0" w:color="auto"/>
              <w:right w:val="nil"/>
            </w:tcBorders>
          </w:tcPr>
          <w:p w14:paraId="516A15EF" w14:textId="77777777" w:rsidR="00013527" w:rsidRPr="000F6A5C" w:rsidRDefault="00CC4731" w:rsidP="00A9448C">
            <w:pPr>
              <w:autoSpaceDE w:val="0"/>
              <w:autoSpaceDN w:val="0"/>
              <w:adjustRightInd w:val="0"/>
              <w:spacing w:after="0" w:line="120" w:lineRule="auto"/>
              <w:jc w:val="center"/>
              <w:rPr>
                <w:rFonts w:ascii="Arial" w:hAnsi="Arial" w:cs="Arial"/>
                <w:b/>
                <w:noProof/>
                <w:sz w:val="28"/>
                <w:szCs w:val="28"/>
              </w:rPr>
            </w:pPr>
            <w:r>
              <w:rPr>
                <w:noProof/>
                <w:sz w:val="24"/>
                <w:szCs w:val="24"/>
                <w:lang w:val="en-US" w:eastAsia="en-US"/>
              </w:rPr>
              <w:drawing>
                <wp:inline distT="0" distB="0" distL="0" distR="0" wp14:anchorId="7FCF08F6" wp14:editId="4497C0C6">
                  <wp:extent cx="1781175" cy="981075"/>
                  <wp:effectExtent l="19050" t="0" r="9525" b="0"/>
                  <wp:docPr id="28" name="Picture 19" descr="Passeport-compétences de l'Ontario&#10;Les compétences pour travailler, apprendre et vivre&#10;ontario.ca/passeportcompet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sseport-compétences de l'Ontario&#10;Les compétences pour travailler, apprendre et vivre&#10;ontario.ca/passeportcompetences"/>
                          <pic:cNvPicPr>
                            <a:picLocks noChangeAspect="1" noChangeArrowheads="1"/>
                          </pic:cNvPicPr>
                        </pic:nvPicPr>
                        <pic:blipFill>
                          <a:blip r:embed="rId60"/>
                          <a:srcRect/>
                          <a:stretch>
                            <a:fillRect/>
                          </a:stretch>
                        </pic:blipFill>
                        <pic:spPr bwMode="auto">
                          <a:xfrm>
                            <a:off x="0" y="0"/>
                            <a:ext cx="1781175" cy="981075"/>
                          </a:xfrm>
                          <a:prstGeom prst="rect">
                            <a:avLst/>
                          </a:prstGeom>
                          <a:noFill/>
                          <a:ln w="9525">
                            <a:noFill/>
                            <a:miter lim="800000"/>
                            <a:headEnd/>
                            <a:tailEnd/>
                          </a:ln>
                        </pic:spPr>
                      </pic:pic>
                    </a:graphicData>
                  </a:graphic>
                </wp:inline>
              </w:drawing>
            </w:r>
          </w:p>
        </w:tc>
        <w:tc>
          <w:tcPr>
            <w:tcW w:w="6846" w:type="dxa"/>
            <w:gridSpan w:val="2"/>
            <w:tcBorders>
              <w:top w:val="single" w:sz="4" w:space="0" w:color="auto"/>
              <w:left w:val="nil"/>
              <w:bottom w:val="single" w:sz="4" w:space="0" w:color="auto"/>
              <w:right w:val="single" w:sz="4" w:space="0" w:color="auto"/>
            </w:tcBorders>
          </w:tcPr>
          <w:p w14:paraId="6DD86343" w14:textId="77777777" w:rsidR="00013527" w:rsidRPr="000F6A5C" w:rsidRDefault="00013527" w:rsidP="00A9448C">
            <w:pPr>
              <w:autoSpaceDE w:val="0"/>
              <w:autoSpaceDN w:val="0"/>
              <w:adjustRightInd w:val="0"/>
              <w:spacing w:after="0" w:line="120" w:lineRule="auto"/>
              <w:rPr>
                <w:rFonts w:ascii="Arial" w:hAnsi="Arial" w:cs="Arial"/>
                <w:b/>
                <w:bCs/>
                <w:color w:val="00366E"/>
                <w:sz w:val="28"/>
                <w:szCs w:val="28"/>
              </w:rPr>
            </w:pPr>
          </w:p>
          <w:p w14:paraId="216501B2" w14:textId="77777777" w:rsidR="00013527" w:rsidRPr="00EE0480" w:rsidRDefault="00CC4731" w:rsidP="00CC4731">
            <w:pPr>
              <w:autoSpaceDE w:val="0"/>
              <w:autoSpaceDN w:val="0"/>
              <w:adjustRightInd w:val="0"/>
              <w:spacing w:after="0" w:line="240" w:lineRule="auto"/>
              <w:rPr>
                <w:rFonts w:ascii="Arial" w:hAnsi="Arial" w:cs="Arial"/>
                <w:sz w:val="21"/>
                <w:szCs w:val="21"/>
                <w:lang w:val="fr-CA"/>
              </w:rPr>
            </w:pPr>
            <w:r w:rsidRPr="00EE0480">
              <w:rPr>
                <w:rFonts w:ascii="Arial" w:hAnsi="Arial" w:cs="Arial"/>
                <w:b/>
                <w:bCs/>
                <w:color w:val="00366E"/>
                <w:sz w:val="28"/>
                <w:szCs w:val="28"/>
                <w:lang w:val="fr-CA"/>
              </w:rPr>
              <w:t xml:space="preserve">Exemple </w:t>
            </w:r>
            <w:r w:rsidR="00013527" w:rsidRPr="00EE0480">
              <w:rPr>
                <w:rFonts w:ascii="Arial" w:hAnsi="Arial" w:cs="Arial"/>
                <w:b/>
                <w:bCs/>
                <w:color w:val="00366E"/>
                <w:sz w:val="28"/>
                <w:szCs w:val="28"/>
                <w:lang w:val="fr-CA"/>
              </w:rPr>
              <w:t xml:space="preserve">#2 </w:t>
            </w:r>
            <w:r w:rsidR="00DE264C" w:rsidRPr="00EE0480">
              <w:rPr>
                <w:rFonts w:ascii="Arial" w:hAnsi="Arial" w:cs="Arial"/>
                <w:b/>
                <w:bCs/>
                <w:color w:val="00366E"/>
                <w:sz w:val="28"/>
                <w:szCs w:val="28"/>
                <w:lang w:val="fr-CA"/>
              </w:rPr>
              <w:t xml:space="preserve"> U</w:t>
            </w:r>
            <w:r w:rsidRPr="00EE0480">
              <w:rPr>
                <w:rFonts w:ascii="Arial" w:hAnsi="Arial" w:cs="Arial"/>
                <w:b/>
                <w:bCs/>
                <w:color w:val="00366E"/>
                <w:sz w:val="28"/>
                <w:szCs w:val="28"/>
                <w:lang w:val="fr-CA"/>
              </w:rPr>
              <w:t xml:space="preserve">tilisation du PCO pour les nouveaux arrivants avec qualifications de base </w:t>
            </w:r>
          </w:p>
        </w:tc>
      </w:tr>
      <w:tr w:rsidR="00013527" w:rsidRPr="000618E5" w14:paraId="24CAE59D" w14:textId="77777777" w:rsidTr="00CC29E0">
        <w:trPr>
          <w:gridAfter w:val="1"/>
          <w:wAfter w:w="7" w:type="dxa"/>
        </w:trPr>
        <w:tc>
          <w:tcPr>
            <w:tcW w:w="9918" w:type="dxa"/>
            <w:gridSpan w:val="6"/>
            <w:shd w:val="clear" w:color="auto" w:fill="auto"/>
          </w:tcPr>
          <w:p w14:paraId="5A8B15A9" w14:textId="770AA3E2" w:rsidR="00013527" w:rsidRPr="00EE0480" w:rsidRDefault="00013527" w:rsidP="00E6648D">
            <w:pPr>
              <w:spacing w:after="0"/>
              <w:jc w:val="center"/>
              <w:rPr>
                <w:rFonts w:ascii="Arial" w:hAnsi="Arial" w:cs="Arial"/>
                <w:b/>
                <w:sz w:val="24"/>
                <w:szCs w:val="24"/>
                <w:lang w:val="fr-CA"/>
              </w:rPr>
            </w:pPr>
            <w:r w:rsidRPr="00EE0480">
              <w:rPr>
                <w:rFonts w:ascii="Arial" w:hAnsi="Arial" w:cs="Arial"/>
                <w:b/>
                <w:sz w:val="24"/>
                <w:szCs w:val="24"/>
                <w:lang w:val="fr-CA"/>
              </w:rPr>
              <w:t>Description</w:t>
            </w:r>
            <w:r w:rsidR="00F25B91" w:rsidRPr="00EE0480">
              <w:rPr>
                <w:rFonts w:ascii="Arial" w:hAnsi="Arial" w:cs="Arial"/>
                <w:b/>
                <w:sz w:val="24"/>
                <w:szCs w:val="24"/>
                <w:lang w:val="fr-CA"/>
              </w:rPr>
              <w:t xml:space="preserve"> du client</w:t>
            </w:r>
            <w:r w:rsidR="00B028C3" w:rsidRPr="00EE0480">
              <w:rPr>
                <w:rFonts w:ascii="Arial" w:hAnsi="Arial" w:cs="Arial"/>
                <w:b/>
                <w:sz w:val="24"/>
                <w:szCs w:val="24"/>
                <w:lang w:val="fr-CA"/>
              </w:rPr>
              <w:t xml:space="preserve"> </w:t>
            </w:r>
          </w:p>
        </w:tc>
      </w:tr>
      <w:tr w:rsidR="00013527" w:rsidRPr="000F6A5C" w14:paraId="4FB7E209" w14:textId="77777777" w:rsidTr="00CC29E0">
        <w:trPr>
          <w:gridAfter w:val="1"/>
          <w:wAfter w:w="7" w:type="dxa"/>
        </w:trPr>
        <w:tc>
          <w:tcPr>
            <w:tcW w:w="4248" w:type="dxa"/>
            <w:gridSpan w:val="5"/>
            <w:shd w:val="clear" w:color="auto" w:fill="auto"/>
          </w:tcPr>
          <w:p w14:paraId="16D77D1F" w14:textId="6E3E1E71" w:rsidR="00013527" w:rsidRPr="000F6A5C" w:rsidRDefault="00F25B91" w:rsidP="00E6648D">
            <w:pPr>
              <w:spacing w:after="0"/>
              <w:jc w:val="right"/>
              <w:rPr>
                <w:rFonts w:ascii="Arial" w:hAnsi="Arial" w:cs="Arial"/>
                <w:b/>
                <w:sz w:val="24"/>
                <w:szCs w:val="24"/>
              </w:rPr>
            </w:pPr>
            <w:r w:rsidRPr="003C1AA5">
              <w:rPr>
                <w:rFonts w:ascii="Arial" w:hAnsi="Arial" w:cs="Arial"/>
                <w:b/>
                <w:lang w:val="fr-CA"/>
              </w:rPr>
              <w:t xml:space="preserve">Niveau </w:t>
            </w:r>
            <w:r w:rsidR="00E6648D">
              <w:rPr>
                <w:rFonts w:ascii="Arial" w:hAnsi="Arial" w:cs="Arial"/>
                <w:b/>
                <w:lang w:val="fr-CA"/>
              </w:rPr>
              <w:t>scolaire terminé</w:t>
            </w:r>
          </w:p>
        </w:tc>
        <w:tc>
          <w:tcPr>
            <w:tcW w:w="5670" w:type="dxa"/>
            <w:shd w:val="clear" w:color="auto" w:fill="auto"/>
          </w:tcPr>
          <w:p w14:paraId="63E7D3DE" w14:textId="77777777" w:rsidR="00013527" w:rsidRPr="000F6A5C" w:rsidRDefault="00013527" w:rsidP="00A9448C">
            <w:pPr>
              <w:spacing w:after="0"/>
              <w:rPr>
                <w:rFonts w:ascii="Arial" w:hAnsi="Arial" w:cs="Arial"/>
                <w:i/>
              </w:rPr>
            </w:pPr>
            <w:r w:rsidRPr="000F6A5C">
              <w:rPr>
                <w:rFonts w:ascii="Arial" w:hAnsi="Arial" w:cs="Arial"/>
                <w:i/>
                <w:color w:val="0070C0"/>
              </w:rPr>
              <w:t>8</w:t>
            </w:r>
            <w:r w:rsidR="00F25B91" w:rsidRPr="00F25B91">
              <w:rPr>
                <w:rFonts w:ascii="Arial" w:hAnsi="Arial" w:cs="Arial"/>
                <w:i/>
                <w:color w:val="0070C0"/>
                <w:vertAlign w:val="superscript"/>
              </w:rPr>
              <w:t xml:space="preserve">e </w:t>
            </w:r>
            <w:r w:rsidR="00F25B91">
              <w:rPr>
                <w:rFonts w:ascii="Arial" w:hAnsi="Arial" w:cs="Arial"/>
                <w:i/>
                <w:color w:val="0070C0"/>
              </w:rPr>
              <w:t>année</w:t>
            </w:r>
          </w:p>
        </w:tc>
      </w:tr>
      <w:tr w:rsidR="00013527" w:rsidRPr="000F6A5C" w14:paraId="01A81C4D" w14:textId="77777777" w:rsidTr="00CC29E0">
        <w:trPr>
          <w:gridAfter w:val="1"/>
          <w:wAfter w:w="7" w:type="dxa"/>
        </w:trPr>
        <w:tc>
          <w:tcPr>
            <w:tcW w:w="4248" w:type="dxa"/>
            <w:gridSpan w:val="5"/>
            <w:shd w:val="clear" w:color="auto" w:fill="auto"/>
          </w:tcPr>
          <w:p w14:paraId="5C674CCF" w14:textId="77777777" w:rsidR="00013527" w:rsidRPr="00EE0480" w:rsidRDefault="00F25B91" w:rsidP="002F31F5">
            <w:pPr>
              <w:spacing w:after="0" w:line="240" w:lineRule="auto"/>
              <w:jc w:val="right"/>
              <w:rPr>
                <w:rFonts w:ascii="Arial" w:hAnsi="Arial" w:cs="Arial"/>
                <w:b/>
                <w:sz w:val="24"/>
                <w:szCs w:val="24"/>
                <w:lang w:val="fr-CA"/>
              </w:rPr>
            </w:pPr>
            <w:r w:rsidRPr="003C1AA5">
              <w:rPr>
                <w:rFonts w:ascii="Arial" w:hAnsi="Arial" w:cs="Arial"/>
                <w:b/>
                <w:lang w:val="fr-CA"/>
              </w:rPr>
              <w:t>Nombre d'années d'expérience de travail dans le pays d'origine</w:t>
            </w:r>
          </w:p>
        </w:tc>
        <w:tc>
          <w:tcPr>
            <w:tcW w:w="5670" w:type="dxa"/>
            <w:shd w:val="clear" w:color="auto" w:fill="auto"/>
          </w:tcPr>
          <w:p w14:paraId="01FA7D5D" w14:textId="77777777" w:rsidR="00013527" w:rsidRPr="000F6A5C" w:rsidRDefault="00013527" w:rsidP="00A9448C">
            <w:pPr>
              <w:spacing w:after="0"/>
              <w:rPr>
                <w:rFonts w:ascii="Arial" w:hAnsi="Arial" w:cs="Arial"/>
                <w:i/>
                <w:color w:val="0070C0"/>
              </w:rPr>
            </w:pPr>
            <w:r w:rsidRPr="000F6A5C">
              <w:rPr>
                <w:rFonts w:ascii="Arial" w:hAnsi="Arial" w:cs="Arial"/>
                <w:i/>
                <w:color w:val="0070C0"/>
              </w:rPr>
              <w:t>10</w:t>
            </w:r>
          </w:p>
        </w:tc>
      </w:tr>
      <w:tr w:rsidR="002F31F5" w:rsidRPr="004877FA" w14:paraId="2C801B17" w14:textId="77777777" w:rsidTr="00CC29E0">
        <w:trPr>
          <w:gridAfter w:val="1"/>
          <w:wAfter w:w="7" w:type="dxa"/>
        </w:trPr>
        <w:tc>
          <w:tcPr>
            <w:tcW w:w="4248" w:type="dxa"/>
            <w:gridSpan w:val="5"/>
            <w:shd w:val="clear" w:color="auto" w:fill="auto"/>
          </w:tcPr>
          <w:p w14:paraId="29525C57" w14:textId="77777777" w:rsidR="002F31F5" w:rsidRPr="000F6A5C" w:rsidRDefault="002F31F5" w:rsidP="00F21D2C">
            <w:pPr>
              <w:spacing w:after="0"/>
              <w:jc w:val="right"/>
              <w:rPr>
                <w:rFonts w:ascii="Arial" w:hAnsi="Arial" w:cs="Arial"/>
                <w:b/>
                <w:sz w:val="24"/>
                <w:szCs w:val="24"/>
              </w:rPr>
            </w:pPr>
            <w:r w:rsidRPr="003C1AA5">
              <w:rPr>
                <w:rFonts w:ascii="Arial" w:hAnsi="Arial" w:cs="Arial"/>
                <w:b/>
                <w:lang w:val="fr-CA"/>
              </w:rPr>
              <w:t>Type de travail</w:t>
            </w:r>
          </w:p>
        </w:tc>
        <w:tc>
          <w:tcPr>
            <w:tcW w:w="5670" w:type="dxa"/>
            <w:shd w:val="clear" w:color="auto" w:fill="auto"/>
          </w:tcPr>
          <w:p w14:paraId="57AD4014" w14:textId="77777777" w:rsidR="002F31F5" w:rsidRPr="00EE0480" w:rsidRDefault="002F31F5" w:rsidP="00A9448C">
            <w:pPr>
              <w:spacing w:after="0"/>
              <w:rPr>
                <w:rFonts w:ascii="Arial" w:hAnsi="Arial" w:cs="Arial"/>
                <w:i/>
                <w:lang w:val="fr-CA"/>
              </w:rPr>
            </w:pPr>
            <w:r w:rsidRPr="00EE0480">
              <w:rPr>
                <w:rFonts w:ascii="Arial" w:hAnsi="Arial" w:cs="Arial"/>
                <w:i/>
                <w:color w:val="0070C0"/>
                <w:lang w:val="fr-CA"/>
              </w:rPr>
              <w:t>Travailleur dans le secteur de la construction</w:t>
            </w:r>
          </w:p>
        </w:tc>
      </w:tr>
      <w:tr w:rsidR="002F31F5" w:rsidRPr="004877FA" w14:paraId="25E2CDEB" w14:textId="77777777" w:rsidTr="00CC29E0">
        <w:trPr>
          <w:gridAfter w:val="1"/>
          <w:wAfter w:w="7" w:type="dxa"/>
        </w:trPr>
        <w:tc>
          <w:tcPr>
            <w:tcW w:w="4248" w:type="dxa"/>
            <w:gridSpan w:val="5"/>
            <w:shd w:val="clear" w:color="auto" w:fill="auto"/>
          </w:tcPr>
          <w:p w14:paraId="499C1F04" w14:textId="77777777" w:rsidR="002F31F5" w:rsidRPr="000F6A5C" w:rsidRDefault="002F31F5" w:rsidP="00F21D2C">
            <w:pPr>
              <w:spacing w:after="0"/>
              <w:jc w:val="right"/>
              <w:rPr>
                <w:rFonts w:ascii="Arial" w:hAnsi="Arial" w:cs="Arial"/>
                <w:b/>
                <w:sz w:val="24"/>
                <w:szCs w:val="24"/>
              </w:rPr>
            </w:pPr>
            <w:r w:rsidRPr="003C1AA5">
              <w:rPr>
                <w:rFonts w:ascii="Arial" w:hAnsi="Arial" w:cs="Arial"/>
                <w:b/>
                <w:lang w:val="fr-CA"/>
              </w:rPr>
              <w:t>Compétences en langue française</w:t>
            </w:r>
          </w:p>
        </w:tc>
        <w:tc>
          <w:tcPr>
            <w:tcW w:w="5670" w:type="dxa"/>
            <w:shd w:val="clear" w:color="auto" w:fill="auto"/>
          </w:tcPr>
          <w:p w14:paraId="055EB83F" w14:textId="77777777" w:rsidR="002F31F5" w:rsidRPr="002F31F5" w:rsidRDefault="002F31F5" w:rsidP="002F31F5">
            <w:pPr>
              <w:spacing w:after="0"/>
              <w:rPr>
                <w:rFonts w:ascii="Arial" w:hAnsi="Arial" w:cs="Arial"/>
                <w:i/>
                <w:color w:val="0070C0"/>
                <w:lang w:val="fr-CA"/>
              </w:rPr>
            </w:pPr>
            <w:r w:rsidRPr="002F31F5">
              <w:rPr>
                <w:rFonts w:ascii="Arial" w:hAnsi="Arial" w:cs="Arial"/>
                <w:i/>
                <w:color w:val="0070C0"/>
                <w:lang w:val="fr-CA"/>
              </w:rPr>
              <w:t>(Compétence linguistique canadienne (CLB) Niveau 5)</w:t>
            </w:r>
          </w:p>
          <w:p w14:paraId="1DCEE98F" w14:textId="77777777" w:rsidR="002F31F5" w:rsidRPr="00EE0480" w:rsidRDefault="002F31F5" w:rsidP="002F31F5">
            <w:pPr>
              <w:spacing w:after="0"/>
              <w:rPr>
                <w:rFonts w:ascii="Arial" w:hAnsi="Arial" w:cs="Arial"/>
                <w:i/>
                <w:lang w:val="fr-CA"/>
              </w:rPr>
            </w:pPr>
            <w:r w:rsidRPr="002F31F5">
              <w:rPr>
                <w:rFonts w:ascii="Arial" w:hAnsi="Arial" w:cs="Arial"/>
                <w:i/>
                <w:color w:val="0070C0"/>
                <w:lang w:val="fr-CA"/>
              </w:rPr>
              <w:t xml:space="preserve">Consulter </w:t>
            </w:r>
            <w:hyperlink r:id="rId79" w:history="1">
              <w:r w:rsidRPr="002F31F5">
                <w:rPr>
                  <w:rStyle w:val="Hyperlink"/>
                  <w:rFonts w:ascii="Arial" w:hAnsi="Arial" w:cs="Arial"/>
                  <w:i/>
                  <w:lang w:val="fr-CA"/>
                </w:rPr>
                <w:t>les correspondances des compétences (en anglais)</w:t>
              </w:r>
            </w:hyperlink>
            <w:r w:rsidRPr="002F31F5">
              <w:rPr>
                <w:rFonts w:ascii="Arial" w:hAnsi="Arial" w:cs="Arial"/>
                <w:i/>
                <w:color w:val="0070C0"/>
                <w:lang w:val="fr-CA"/>
              </w:rPr>
              <w:t xml:space="preserve"> entre les compétences essentielles du Passeport-compétences de l'Ontario et le Centre des niveaux de compétence linguistique canadiens (CNCLC)</w:t>
            </w:r>
          </w:p>
        </w:tc>
      </w:tr>
      <w:tr w:rsidR="002F31F5" w:rsidRPr="000F6A5C" w14:paraId="30469802" w14:textId="77777777" w:rsidTr="00CC29E0">
        <w:trPr>
          <w:gridAfter w:val="1"/>
          <w:wAfter w:w="7" w:type="dxa"/>
        </w:trPr>
        <w:tc>
          <w:tcPr>
            <w:tcW w:w="4248" w:type="dxa"/>
            <w:gridSpan w:val="5"/>
            <w:shd w:val="clear" w:color="auto" w:fill="auto"/>
          </w:tcPr>
          <w:p w14:paraId="09028857" w14:textId="77777777" w:rsidR="002F31F5" w:rsidRPr="000F6A5C" w:rsidRDefault="002F31F5" w:rsidP="00F21D2C">
            <w:pPr>
              <w:spacing w:after="0"/>
              <w:jc w:val="right"/>
              <w:rPr>
                <w:rFonts w:ascii="Arial" w:hAnsi="Arial" w:cs="Arial"/>
                <w:b/>
                <w:sz w:val="24"/>
                <w:szCs w:val="24"/>
              </w:rPr>
            </w:pPr>
            <w:r w:rsidRPr="003C1AA5">
              <w:rPr>
                <w:rFonts w:ascii="Arial" w:hAnsi="Arial" w:cs="Arial"/>
                <w:b/>
                <w:lang w:val="fr-CA"/>
              </w:rPr>
              <w:t>Autres qualifications</w:t>
            </w:r>
          </w:p>
        </w:tc>
        <w:tc>
          <w:tcPr>
            <w:tcW w:w="5670" w:type="dxa"/>
            <w:shd w:val="clear" w:color="auto" w:fill="auto"/>
          </w:tcPr>
          <w:p w14:paraId="41352E86" w14:textId="77777777" w:rsidR="002F31F5" w:rsidRPr="000F6A5C" w:rsidRDefault="002732DE" w:rsidP="00A9448C">
            <w:pPr>
              <w:spacing w:after="0"/>
              <w:rPr>
                <w:rFonts w:ascii="Arial" w:hAnsi="Arial" w:cs="Arial"/>
                <w:i/>
              </w:rPr>
            </w:pPr>
            <w:r>
              <w:rPr>
                <w:rFonts w:ascii="Arial" w:hAnsi="Arial" w:cs="Arial"/>
                <w:i/>
                <w:color w:val="0070C0"/>
              </w:rPr>
              <w:t>Aucune</w:t>
            </w:r>
          </w:p>
        </w:tc>
      </w:tr>
      <w:tr w:rsidR="00013527" w:rsidRPr="004877FA" w14:paraId="4D0DD68F" w14:textId="77777777" w:rsidTr="00CC29E0">
        <w:trPr>
          <w:gridAfter w:val="1"/>
          <w:wAfter w:w="7" w:type="dxa"/>
        </w:trPr>
        <w:tc>
          <w:tcPr>
            <w:tcW w:w="9918" w:type="dxa"/>
            <w:gridSpan w:val="6"/>
            <w:shd w:val="clear" w:color="auto" w:fill="auto"/>
          </w:tcPr>
          <w:p w14:paraId="1F424997" w14:textId="77777777" w:rsidR="00013527" w:rsidRPr="00EE0480" w:rsidRDefault="002F31F5" w:rsidP="00A9448C">
            <w:pPr>
              <w:spacing w:after="0"/>
              <w:jc w:val="center"/>
              <w:rPr>
                <w:rFonts w:ascii="Arial" w:hAnsi="Arial" w:cs="Arial"/>
                <w:b/>
                <w:sz w:val="24"/>
                <w:szCs w:val="24"/>
                <w:lang w:val="fr-CA"/>
              </w:rPr>
            </w:pPr>
            <w:r w:rsidRPr="001F1075">
              <w:rPr>
                <w:rFonts w:ascii="Arial" w:hAnsi="Arial" w:cs="Arial"/>
                <w:b/>
                <w:sz w:val="24"/>
                <w:szCs w:val="24"/>
                <w:lang w:val="fr-CA"/>
              </w:rPr>
              <w:t>Outils et ressources du PCO que vous utiliseriez pour:</w:t>
            </w:r>
          </w:p>
        </w:tc>
      </w:tr>
      <w:tr w:rsidR="002732DE" w:rsidRPr="004877FA" w14:paraId="72F4CF83" w14:textId="77777777" w:rsidTr="00CC29E0">
        <w:trPr>
          <w:gridAfter w:val="1"/>
          <w:wAfter w:w="7" w:type="dxa"/>
        </w:trPr>
        <w:tc>
          <w:tcPr>
            <w:tcW w:w="1671" w:type="dxa"/>
            <w:gridSpan w:val="2"/>
            <w:shd w:val="clear" w:color="auto" w:fill="auto"/>
          </w:tcPr>
          <w:p w14:paraId="26ED0856" w14:textId="77777777" w:rsidR="002732DE" w:rsidRPr="001F1075" w:rsidRDefault="002732DE" w:rsidP="00F21D2C">
            <w:pPr>
              <w:spacing w:before="120" w:after="120"/>
              <w:rPr>
                <w:rFonts w:ascii="Arial" w:hAnsi="Arial" w:cs="Arial"/>
                <w:b/>
                <w:sz w:val="20"/>
                <w:lang w:val="fr-CA"/>
              </w:rPr>
            </w:pPr>
            <w:r w:rsidRPr="003C1AA5">
              <w:rPr>
                <w:rFonts w:ascii="Arial" w:hAnsi="Arial" w:cs="Arial"/>
                <w:b/>
                <w:sz w:val="20"/>
                <w:lang w:val="fr-CA"/>
              </w:rPr>
              <w:t>Évaluation des compétences</w:t>
            </w:r>
          </w:p>
        </w:tc>
        <w:tc>
          <w:tcPr>
            <w:tcW w:w="8247" w:type="dxa"/>
            <w:gridSpan w:val="4"/>
            <w:shd w:val="clear" w:color="auto" w:fill="auto"/>
          </w:tcPr>
          <w:p w14:paraId="6E65A3A8" w14:textId="77777777" w:rsidR="00B028C3" w:rsidRPr="003C1AA5" w:rsidRDefault="00B028C3" w:rsidP="00B028C3">
            <w:pPr>
              <w:pStyle w:val="Default"/>
              <w:numPr>
                <w:ilvl w:val="0"/>
                <w:numId w:val="9"/>
              </w:numPr>
              <w:spacing w:line="276" w:lineRule="auto"/>
              <w:ind w:left="360"/>
              <w:rPr>
                <w:i/>
                <w:color w:val="0070C0"/>
                <w:sz w:val="22"/>
                <w:szCs w:val="22"/>
                <w:lang w:val="fr-CA"/>
              </w:rPr>
            </w:pPr>
            <w:r w:rsidRPr="003C1AA5">
              <w:rPr>
                <w:i/>
                <w:color w:val="0070C0"/>
                <w:sz w:val="22"/>
                <w:szCs w:val="22"/>
                <w:lang w:val="fr-CA"/>
              </w:rPr>
              <w:t xml:space="preserve">Choisir une </w:t>
            </w:r>
            <w:hyperlink r:id="rId80" w:history="1">
              <w:r w:rsidRPr="003C1AA5">
                <w:rPr>
                  <w:rStyle w:val="Hyperlink"/>
                  <w:i/>
                  <w:sz w:val="22"/>
                  <w:szCs w:val="22"/>
                  <w:lang w:val="fr-CA"/>
                </w:rPr>
                <w:t>auto-évaluation</w:t>
              </w:r>
            </w:hyperlink>
            <w:r w:rsidRPr="003C1AA5">
              <w:rPr>
                <w:i/>
                <w:color w:val="0070C0"/>
                <w:sz w:val="22"/>
                <w:szCs w:val="22"/>
                <w:lang w:val="fr-CA"/>
              </w:rPr>
              <w:t xml:space="preserve"> qui renseignera les nouveaux arrivants sur leurs compétences essentielles et habitudes de travail (partie 1 de l'outil d'auto-évaluation).</w:t>
            </w:r>
          </w:p>
          <w:p w14:paraId="4C444AC2" w14:textId="77777777" w:rsidR="002732DE" w:rsidRPr="00EE0480" w:rsidRDefault="00B028C3" w:rsidP="00B028C3">
            <w:pPr>
              <w:numPr>
                <w:ilvl w:val="0"/>
                <w:numId w:val="9"/>
              </w:numPr>
              <w:spacing w:after="0"/>
              <w:ind w:left="360"/>
              <w:rPr>
                <w:rFonts w:ascii="Arial" w:hAnsi="Arial" w:cs="Arial"/>
                <w:b/>
                <w:i/>
                <w:color w:val="0070C0"/>
                <w:lang w:val="fr-CA"/>
              </w:rPr>
            </w:pPr>
            <w:r w:rsidRPr="003C1AA5">
              <w:rPr>
                <w:rFonts w:ascii="Arial" w:hAnsi="Arial" w:cs="Arial"/>
                <w:i/>
                <w:color w:val="0070C0"/>
                <w:lang w:val="fr-CA"/>
              </w:rPr>
              <w:t xml:space="preserve">Choisir les </w:t>
            </w:r>
            <w:hyperlink r:id="rId81" w:history="1">
              <w:r w:rsidRPr="003C1AA5">
                <w:rPr>
                  <w:rStyle w:val="Hyperlink"/>
                  <w:rFonts w:ascii="Arial" w:hAnsi="Arial" w:cs="Arial"/>
                  <w:i/>
                  <w:lang w:val="fr-CA"/>
                </w:rPr>
                <w:t>activités d'apprentissage du PCO</w:t>
              </w:r>
            </w:hyperlink>
            <w:r w:rsidRPr="003C1AA5">
              <w:rPr>
                <w:rFonts w:ascii="Arial" w:hAnsi="Arial" w:cs="Arial"/>
                <w:i/>
                <w:color w:val="0070C0"/>
                <w:lang w:val="fr-CA"/>
              </w:rPr>
              <w:t xml:space="preserve"> qui mettent l'accent sur les compétences essentielles et les habitudes de travail que les nouveaux arrivants veulent perfectionner.</w:t>
            </w:r>
          </w:p>
        </w:tc>
      </w:tr>
      <w:tr w:rsidR="002732DE" w:rsidRPr="004877FA" w14:paraId="6A8D40E6" w14:textId="77777777" w:rsidTr="00CC29E0">
        <w:trPr>
          <w:gridAfter w:val="1"/>
          <w:wAfter w:w="7" w:type="dxa"/>
        </w:trPr>
        <w:tc>
          <w:tcPr>
            <w:tcW w:w="1671" w:type="dxa"/>
            <w:gridSpan w:val="2"/>
            <w:shd w:val="clear" w:color="auto" w:fill="auto"/>
          </w:tcPr>
          <w:p w14:paraId="34C9C908" w14:textId="6022D34E" w:rsidR="002732DE" w:rsidRPr="00EE0480" w:rsidRDefault="00E6648D" w:rsidP="00F21D2C">
            <w:pPr>
              <w:spacing w:after="0"/>
              <w:rPr>
                <w:rFonts w:ascii="Arial" w:hAnsi="Arial" w:cs="Arial"/>
                <w:b/>
                <w:lang w:val="fr-CA"/>
              </w:rPr>
            </w:pPr>
            <w:r>
              <w:rPr>
                <w:rFonts w:ascii="Arial" w:hAnsi="Arial" w:cs="Arial"/>
                <w:b/>
                <w:sz w:val="20"/>
                <w:lang w:val="fr-CA"/>
              </w:rPr>
              <w:t>Identifier</w:t>
            </w:r>
            <w:r w:rsidRPr="003C1AA5">
              <w:rPr>
                <w:rFonts w:ascii="Arial" w:hAnsi="Arial" w:cs="Arial"/>
                <w:b/>
                <w:sz w:val="20"/>
                <w:lang w:val="fr-CA"/>
              </w:rPr>
              <w:t xml:space="preserve"> </w:t>
            </w:r>
            <w:r w:rsidR="002732DE" w:rsidRPr="003C1AA5">
              <w:rPr>
                <w:rFonts w:ascii="Arial" w:hAnsi="Arial" w:cs="Arial"/>
                <w:b/>
                <w:sz w:val="20"/>
                <w:lang w:val="fr-CA"/>
              </w:rPr>
              <w:t>les objectifs de carrière</w:t>
            </w:r>
          </w:p>
        </w:tc>
        <w:tc>
          <w:tcPr>
            <w:tcW w:w="8247" w:type="dxa"/>
            <w:gridSpan w:val="4"/>
            <w:shd w:val="clear" w:color="auto" w:fill="auto"/>
          </w:tcPr>
          <w:p w14:paraId="3C31F5DF" w14:textId="77777777" w:rsidR="00B028C3" w:rsidRPr="003C1AA5" w:rsidRDefault="00B028C3" w:rsidP="00B028C3">
            <w:pPr>
              <w:numPr>
                <w:ilvl w:val="0"/>
                <w:numId w:val="10"/>
              </w:numPr>
              <w:spacing w:after="0"/>
              <w:ind w:left="360"/>
              <w:rPr>
                <w:rFonts w:ascii="Arial" w:hAnsi="Arial" w:cs="Arial"/>
                <w:i/>
                <w:color w:val="0070C0"/>
                <w:lang w:val="fr-CA"/>
              </w:rPr>
            </w:pPr>
            <w:r w:rsidRPr="003C1AA5">
              <w:rPr>
                <w:rFonts w:ascii="Arial" w:hAnsi="Arial" w:cs="Arial"/>
                <w:i/>
                <w:color w:val="0070C0"/>
                <w:lang w:val="fr-CA"/>
              </w:rPr>
              <w:t xml:space="preserve">Utiliser la </w:t>
            </w:r>
            <w:hyperlink r:id="rId82" w:history="1">
              <w:r w:rsidRPr="003C1AA5">
                <w:rPr>
                  <w:rStyle w:val="Hyperlink"/>
                  <w:rFonts w:ascii="Arial" w:hAnsi="Arial" w:cs="Arial"/>
                  <w:i/>
                  <w:lang w:val="fr-CA"/>
                </w:rPr>
                <w:t>liste des professions du PCO</w:t>
              </w:r>
            </w:hyperlink>
            <w:r w:rsidRPr="003C1AA5">
              <w:rPr>
                <w:rFonts w:ascii="Arial" w:hAnsi="Arial" w:cs="Arial"/>
                <w:i/>
                <w:color w:val="0070C0"/>
                <w:lang w:val="fr-CA"/>
              </w:rPr>
              <w:t xml:space="preserve"> pour trouver les professions d’intérêt et voir comment les travailleurs expérimentés utilisent leurs compétences au travail.</w:t>
            </w:r>
          </w:p>
          <w:p w14:paraId="63B24E2A" w14:textId="77777777" w:rsidR="00B028C3" w:rsidRPr="003C1AA5" w:rsidRDefault="00B028C3" w:rsidP="00B028C3">
            <w:pPr>
              <w:numPr>
                <w:ilvl w:val="0"/>
                <w:numId w:val="10"/>
              </w:numPr>
              <w:spacing w:after="0"/>
              <w:ind w:left="360"/>
              <w:rPr>
                <w:rFonts w:ascii="Arial" w:hAnsi="Arial" w:cs="Arial"/>
                <w:i/>
                <w:color w:val="0070C0"/>
                <w:lang w:val="fr-CA"/>
              </w:rPr>
            </w:pPr>
            <w:r w:rsidRPr="003C1AA5">
              <w:rPr>
                <w:rFonts w:ascii="Arial" w:hAnsi="Arial" w:cs="Arial"/>
                <w:i/>
                <w:color w:val="0070C0"/>
                <w:lang w:val="fr-CA"/>
              </w:rPr>
              <w:t xml:space="preserve">Trouver des renseignements sur l’exploration de carrière et les outils de planification, les études et la formation, les tendances en emploi et les possibilités d’emploi et de travail bénévole pour chaque </w:t>
            </w:r>
            <w:hyperlink r:id="rId83" w:history="1">
              <w:r w:rsidRPr="003C1AA5">
                <w:rPr>
                  <w:rStyle w:val="Hyperlink"/>
                  <w:rFonts w:ascii="Arial" w:hAnsi="Arial" w:cs="Arial"/>
                  <w:i/>
                  <w:lang w:val="fr-CA"/>
                </w:rPr>
                <w:t>profil de profession du PCO</w:t>
              </w:r>
            </w:hyperlink>
            <w:r w:rsidRPr="003C1AA5">
              <w:rPr>
                <w:rFonts w:ascii="Arial" w:hAnsi="Arial" w:cs="Arial"/>
                <w:i/>
                <w:color w:val="0070C0"/>
                <w:lang w:val="fr-CA"/>
              </w:rPr>
              <w:t>.</w:t>
            </w:r>
          </w:p>
          <w:p w14:paraId="4A6D9F83" w14:textId="77777777" w:rsidR="00B028C3" w:rsidRPr="00EE0480" w:rsidRDefault="00B028C3" w:rsidP="00B028C3">
            <w:pPr>
              <w:numPr>
                <w:ilvl w:val="0"/>
                <w:numId w:val="10"/>
              </w:numPr>
              <w:spacing w:after="0"/>
              <w:ind w:left="360"/>
              <w:rPr>
                <w:rFonts w:ascii="Arial" w:hAnsi="Arial" w:cs="Arial"/>
                <w:i/>
                <w:lang w:val="fr-CA"/>
              </w:rPr>
            </w:pPr>
            <w:r w:rsidRPr="003C1AA5">
              <w:rPr>
                <w:rFonts w:ascii="Arial" w:hAnsi="Arial" w:cs="Arial"/>
                <w:i/>
                <w:color w:val="0070C0"/>
                <w:lang w:val="fr-CA"/>
              </w:rPr>
              <w:t xml:space="preserve">Rechercher des </w:t>
            </w:r>
            <w:hyperlink r:id="rId84" w:history="1">
              <w:r w:rsidRPr="003C1AA5">
                <w:rPr>
                  <w:rStyle w:val="Hyperlink"/>
                  <w:rFonts w:ascii="Arial" w:hAnsi="Arial" w:cs="Arial"/>
                  <w:i/>
                  <w:lang w:val="fr-CA"/>
                </w:rPr>
                <w:t>exemples de tâches dans l’emploi, l’apprentissage et la vie</w:t>
              </w:r>
            </w:hyperlink>
            <w:r w:rsidRPr="003C1AA5">
              <w:rPr>
                <w:rFonts w:ascii="Arial" w:hAnsi="Arial" w:cs="Arial"/>
                <w:i/>
                <w:color w:val="0070C0"/>
                <w:lang w:val="fr-CA"/>
              </w:rPr>
              <w:t>. Cela peut aider les nouveaux arrivants à reconnaître comment ils ont appliqué ces compétences dans différents contextes et à rassembler les renseignements à inclure dans leur curriculum vitae.</w:t>
            </w:r>
          </w:p>
        </w:tc>
      </w:tr>
      <w:tr w:rsidR="002732DE" w:rsidRPr="004877FA" w14:paraId="2FCF890B" w14:textId="77777777" w:rsidTr="00CC29E0">
        <w:trPr>
          <w:gridAfter w:val="1"/>
          <w:wAfter w:w="7" w:type="dxa"/>
        </w:trPr>
        <w:tc>
          <w:tcPr>
            <w:tcW w:w="1671" w:type="dxa"/>
            <w:gridSpan w:val="2"/>
            <w:shd w:val="clear" w:color="auto" w:fill="auto"/>
          </w:tcPr>
          <w:p w14:paraId="47FFAF5D" w14:textId="77777777" w:rsidR="002732DE" w:rsidRPr="00EE0480" w:rsidRDefault="002732DE" w:rsidP="00F21D2C">
            <w:pPr>
              <w:spacing w:after="0"/>
              <w:ind w:left="-25"/>
              <w:rPr>
                <w:rFonts w:ascii="Arial" w:hAnsi="Arial" w:cs="Arial"/>
                <w:b/>
                <w:lang w:val="fr-CA"/>
              </w:rPr>
            </w:pPr>
            <w:r w:rsidRPr="003C1AA5">
              <w:rPr>
                <w:rFonts w:ascii="Arial" w:hAnsi="Arial" w:cs="Arial"/>
                <w:b/>
                <w:sz w:val="20"/>
                <w:lang w:val="fr-CA"/>
              </w:rPr>
              <w:t>Suivre et planifier le perfectionne</w:t>
            </w:r>
            <w:r>
              <w:rPr>
                <w:rFonts w:ascii="Arial" w:hAnsi="Arial" w:cs="Arial"/>
                <w:b/>
                <w:sz w:val="20"/>
                <w:lang w:val="fr-CA"/>
              </w:rPr>
              <w:t>-</w:t>
            </w:r>
            <w:r w:rsidRPr="003C1AA5">
              <w:rPr>
                <w:rFonts w:ascii="Arial" w:hAnsi="Arial" w:cs="Arial"/>
                <w:b/>
                <w:sz w:val="20"/>
                <w:lang w:val="fr-CA"/>
              </w:rPr>
              <w:t>ment des compétences</w:t>
            </w:r>
          </w:p>
        </w:tc>
        <w:tc>
          <w:tcPr>
            <w:tcW w:w="8247" w:type="dxa"/>
            <w:gridSpan w:val="4"/>
            <w:shd w:val="clear" w:color="auto" w:fill="auto"/>
          </w:tcPr>
          <w:p w14:paraId="36F76DA2" w14:textId="77777777" w:rsidR="00943D21" w:rsidRPr="003C1AA5" w:rsidRDefault="00943D21" w:rsidP="00943D21">
            <w:pPr>
              <w:numPr>
                <w:ilvl w:val="0"/>
                <w:numId w:val="11"/>
              </w:numPr>
              <w:spacing w:after="0"/>
              <w:rPr>
                <w:rFonts w:ascii="Arial" w:hAnsi="Arial" w:cs="Arial"/>
                <w:b/>
                <w:i/>
                <w:color w:val="0070C0"/>
                <w:lang w:val="fr-CA"/>
              </w:rPr>
            </w:pPr>
            <w:r w:rsidRPr="003C1AA5">
              <w:rPr>
                <w:rFonts w:ascii="Arial" w:hAnsi="Arial" w:cs="Arial"/>
                <w:i/>
                <w:color w:val="0070C0"/>
                <w:lang w:val="fr-CA"/>
              </w:rPr>
              <w:t xml:space="preserve">Créer un </w:t>
            </w:r>
            <w:hyperlink r:id="rId85" w:history="1">
              <w:r w:rsidRPr="003C1AA5">
                <w:rPr>
                  <w:rStyle w:val="Hyperlink"/>
                  <w:rFonts w:ascii="Arial" w:hAnsi="Arial" w:cs="Arial"/>
                  <w:i/>
                  <w:lang w:val="fr-CA"/>
                </w:rPr>
                <w:t>plan de travail du PCO</w:t>
              </w:r>
            </w:hyperlink>
            <w:r w:rsidRPr="003C1AA5">
              <w:rPr>
                <w:rFonts w:ascii="Arial" w:hAnsi="Arial" w:cs="Arial"/>
                <w:i/>
                <w:color w:val="0070C0"/>
                <w:lang w:val="fr-CA"/>
              </w:rPr>
              <w:t>* qui met l’accent sur les compétences essentielles, les tâches en emploi et les habitudes de travail en rapport avec un stage.</w:t>
            </w:r>
          </w:p>
          <w:p w14:paraId="4D35BA70" w14:textId="77777777" w:rsidR="00943D21" w:rsidRPr="003C1AA5" w:rsidRDefault="00943D21" w:rsidP="00943D21">
            <w:pPr>
              <w:numPr>
                <w:ilvl w:val="0"/>
                <w:numId w:val="11"/>
              </w:numPr>
              <w:spacing w:after="0"/>
              <w:rPr>
                <w:rFonts w:ascii="Arial" w:hAnsi="Arial" w:cs="Arial"/>
                <w:i/>
                <w:color w:val="0070C0"/>
                <w:lang w:val="fr-CA"/>
              </w:rPr>
            </w:pPr>
            <w:r w:rsidRPr="003C1AA5">
              <w:rPr>
                <w:rFonts w:ascii="Arial" w:hAnsi="Arial" w:cs="Arial"/>
                <w:i/>
                <w:color w:val="0070C0"/>
                <w:lang w:val="fr-CA"/>
              </w:rPr>
              <w:t xml:space="preserve">Créer un </w:t>
            </w:r>
            <w:hyperlink r:id="rId86" w:history="1">
              <w:r w:rsidRPr="003C1AA5">
                <w:rPr>
                  <w:rStyle w:val="Hyperlink"/>
                  <w:rFonts w:ascii="Arial" w:hAnsi="Arial" w:cs="Arial"/>
                  <w:i/>
                  <w:lang w:val="fr-CA"/>
                </w:rPr>
                <w:t>plan de formation du PCO</w:t>
              </w:r>
            </w:hyperlink>
            <w:r w:rsidRPr="003C1AA5">
              <w:rPr>
                <w:rFonts w:ascii="Arial" w:hAnsi="Arial" w:cs="Arial"/>
                <w:i/>
                <w:color w:val="0070C0"/>
                <w:lang w:val="fr-CA"/>
              </w:rPr>
              <w:t xml:space="preserve"> qui met l'accent sur les compétences essentielles, les tâches en emploi et les habitudes de travail en rapport avec les activités d'apprentissage.</w:t>
            </w:r>
          </w:p>
          <w:p w14:paraId="213E4BAE" w14:textId="77777777" w:rsidR="00943D21" w:rsidRPr="003C1AA5" w:rsidRDefault="00943D21" w:rsidP="00943D21">
            <w:pPr>
              <w:numPr>
                <w:ilvl w:val="0"/>
                <w:numId w:val="11"/>
              </w:numPr>
              <w:spacing w:after="0"/>
              <w:rPr>
                <w:rFonts w:ascii="Arial" w:hAnsi="Arial" w:cs="Arial"/>
                <w:i/>
                <w:color w:val="0070C0"/>
                <w:lang w:val="fr-CA"/>
              </w:rPr>
            </w:pPr>
            <w:r w:rsidRPr="003C1AA5">
              <w:rPr>
                <w:rFonts w:ascii="Arial" w:hAnsi="Arial" w:cs="Arial"/>
                <w:i/>
                <w:color w:val="0070C0"/>
                <w:lang w:val="fr-CA"/>
              </w:rPr>
              <w:t xml:space="preserve">Utiliser la </w:t>
            </w:r>
            <w:hyperlink r:id="rId87" w:history="1">
              <w:r w:rsidRPr="003C1AA5">
                <w:rPr>
                  <w:rStyle w:val="Hyperlink"/>
                  <w:rFonts w:ascii="Arial" w:hAnsi="Arial" w:cs="Arial"/>
                  <w:i/>
                  <w:lang w:val="fr-CA"/>
                </w:rPr>
                <w:t>fiche de suivi des activités d’apprentissage par l’expérience</w:t>
              </w:r>
            </w:hyperlink>
            <w:r w:rsidRPr="003C1AA5">
              <w:rPr>
                <w:rFonts w:ascii="Arial" w:hAnsi="Arial" w:cs="Arial"/>
                <w:i/>
                <w:color w:val="0070C0"/>
                <w:lang w:val="fr-CA"/>
              </w:rPr>
              <w:t xml:space="preserve"> pour aider les nouveaux arrivants à suivre les démonstrations de leurs compétences essentielles et habitudes de travail dans leurs activités d’apprentissage par l’expérience telles que l'expérience de travail, les programmes de stages.</w:t>
            </w:r>
          </w:p>
          <w:p w14:paraId="6DEA28C0" w14:textId="77777777" w:rsidR="00943D21" w:rsidRPr="003C1AA5" w:rsidRDefault="00943D21" w:rsidP="00943D21">
            <w:pPr>
              <w:numPr>
                <w:ilvl w:val="0"/>
                <w:numId w:val="11"/>
              </w:numPr>
              <w:spacing w:after="0"/>
              <w:rPr>
                <w:rFonts w:ascii="Arial" w:hAnsi="Arial" w:cs="Arial"/>
                <w:i/>
                <w:color w:val="0070C0"/>
                <w:lang w:val="fr-CA"/>
              </w:rPr>
            </w:pPr>
            <w:r w:rsidRPr="003C1AA5">
              <w:rPr>
                <w:rFonts w:ascii="Arial" w:hAnsi="Arial" w:cs="Arial"/>
                <w:i/>
                <w:color w:val="0070C0"/>
                <w:lang w:val="fr-CA"/>
              </w:rPr>
              <w:t xml:space="preserve">Utiliser </w:t>
            </w:r>
            <w:hyperlink r:id="rId88" w:history="1">
              <w:r w:rsidRPr="003C1AA5">
                <w:rPr>
                  <w:rStyle w:val="Hyperlink"/>
                  <w:rFonts w:ascii="Arial" w:hAnsi="Arial" w:cs="Arial"/>
                  <w:i/>
                  <w:lang w:val="fr-CA"/>
                </w:rPr>
                <w:t>la fiche d’activités de bénévolat</w:t>
              </w:r>
            </w:hyperlink>
            <w:r w:rsidRPr="003C1AA5">
              <w:rPr>
                <w:rFonts w:ascii="Arial" w:hAnsi="Arial" w:cs="Arial"/>
                <w:i/>
                <w:color w:val="0070C0"/>
                <w:lang w:val="fr-CA"/>
              </w:rPr>
              <w:t xml:space="preserve"> pour aider les nouveaux arrivants à suivre les démonstrations de leurs compétences essentielles et habitudes de travail dans leur travail de bénévolat.</w:t>
            </w:r>
          </w:p>
          <w:p w14:paraId="4B2A4616" w14:textId="77777777" w:rsidR="002732DE" w:rsidRPr="00EE0480" w:rsidRDefault="00943D21" w:rsidP="00943D21">
            <w:pPr>
              <w:numPr>
                <w:ilvl w:val="0"/>
                <w:numId w:val="11"/>
              </w:numPr>
              <w:spacing w:after="0"/>
              <w:rPr>
                <w:rFonts w:ascii="Arial" w:hAnsi="Arial" w:cs="Arial"/>
                <w:i/>
                <w:color w:val="0070C0"/>
                <w:lang w:val="fr-CA"/>
              </w:rPr>
            </w:pPr>
            <w:r w:rsidRPr="003C1AA5">
              <w:rPr>
                <w:rFonts w:ascii="Arial" w:hAnsi="Arial" w:cs="Arial"/>
                <w:i/>
                <w:color w:val="0070C0"/>
                <w:lang w:val="fr-CA"/>
              </w:rPr>
              <w:t xml:space="preserve">Après chaque expérience, inciter les nouveaux arrivants à utiliser la </w:t>
            </w:r>
            <w:hyperlink r:id="rId89" w:history="1">
              <w:r w:rsidRPr="003C1AA5">
                <w:rPr>
                  <w:rStyle w:val="Hyperlink"/>
                  <w:rFonts w:ascii="Arial" w:hAnsi="Arial" w:cs="Arial"/>
                  <w:i/>
                  <w:lang w:val="fr-CA"/>
                </w:rPr>
                <w:t>fiche de suivi du PCO</w:t>
              </w:r>
            </w:hyperlink>
            <w:r w:rsidRPr="003C1AA5">
              <w:rPr>
                <w:rFonts w:ascii="Arial" w:hAnsi="Arial" w:cs="Arial"/>
                <w:i/>
                <w:color w:val="0070C0"/>
                <w:lang w:val="fr-CA"/>
              </w:rPr>
              <w:t xml:space="preserve"> et la </w:t>
            </w:r>
            <w:hyperlink r:id="rId90" w:history="1">
              <w:r w:rsidRPr="003C1AA5">
                <w:rPr>
                  <w:rStyle w:val="Hyperlink"/>
                  <w:rFonts w:ascii="Arial" w:hAnsi="Arial" w:cs="Arial"/>
                  <w:i/>
                  <w:lang w:val="fr-CA"/>
                </w:rPr>
                <w:t>fiche de réflexion du PCO</w:t>
              </w:r>
            </w:hyperlink>
            <w:r w:rsidRPr="003C1AA5">
              <w:rPr>
                <w:rFonts w:ascii="Arial" w:hAnsi="Arial" w:cs="Arial"/>
                <w:i/>
                <w:color w:val="0070C0"/>
                <w:lang w:val="fr-CA"/>
              </w:rPr>
              <w:t xml:space="preserve"> pour suivre et planifier le perfectionnement des compétences et ainsi atteindre leur objectif. Ces renseignements peuvent servir à élaborer un curriculum vitae, effectuer une recherche d’emploi et se préparer pour une entrevue d’emploi.</w:t>
            </w:r>
          </w:p>
        </w:tc>
      </w:tr>
      <w:tr w:rsidR="00013527" w:rsidRPr="004877FA" w14:paraId="67589AAB" w14:textId="77777777" w:rsidTr="00CC29E0">
        <w:tblPrEx>
          <w:tblCellMar>
            <w:top w:w="0" w:type="dxa"/>
            <w:left w:w="108" w:type="dxa"/>
            <w:bottom w:w="0" w:type="dxa"/>
            <w:right w:w="108" w:type="dxa"/>
          </w:tblCellMar>
        </w:tblPrEx>
        <w:trPr>
          <w:gridBefore w:val="1"/>
          <w:wBefore w:w="7" w:type="dxa"/>
        </w:trPr>
        <w:tc>
          <w:tcPr>
            <w:tcW w:w="1671" w:type="dxa"/>
            <w:gridSpan w:val="2"/>
            <w:shd w:val="clear" w:color="auto" w:fill="auto"/>
          </w:tcPr>
          <w:p w14:paraId="47C936AC" w14:textId="77777777" w:rsidR="00013527" w:rsidRPr="000F6A5C" w:rsidRDefault="00013527" w:rsidP="002732DE">
            <w:pPr>
              <w:spacing w:before="120" w:after="0"/>
              <w:rPr>
                <w:rFonts w:ascii="Arial" w:hAnsi="Arial" w:cs="Arial"/>
                <w:b/>
              </w:rPr>
            </w:pPr>
            <w:r w:rsidRPr="000F6A5C">
              <w:rPr>
                <w:rFonts w:ascii="Arial" w:hAnsi="Arial" w:cs="Arial"/>
                <w:b/>
              </w:rPr>
              <w:t xml:space="preserve">Transition </w:t>
            </w:r>
            <w:r w:rsidR="002732DE">
              <w:rPr>
                <w:rFonts w:ascii="Arial" w:hAnsi="Arial" w:cs="Arial"/>
                <w:b/>
              </w:rPr>
              <w:t>au travail</w:t>
            </w:r>
          </w:p>
        </w:tc>
        <w:tc>
          <w:tcPr>
            <w:tcW w:w="8247" w:type="dxa"/>
            <w:gridSpan w:val="4"/>
            <w:shd w:val="clear" w:color="auto" w:fill="auto"/>
          </w:tcPr>
          <w:p w14:paraId="0D434FDC" w14:textId="77777777" w:rsidR="00B57CA2" w:rsidRPr="003C1AA5" w:rsidRDefault="00B57CA2" w:rsidP="00B57CA2">
            <w:pPr>
              <w:numPr>
                <w:ilvl w:val="0"/>
                <w:numId w:val="10"/>
              </w:numPr>
              <w:spacing w:after="0"/>
              <w:ind w:left="360"/>
              <w:rPr>
                <w:rFonts w:ascii="Arial" w:hAnsi="Arial" w:cs="Arial"/>
                <w:i/>
                <w:color w:val="0070C0"/>
                <w:lang w:val="fr-CA"/>
              </w:rPr>
            </w:pPr>
            <w:r w:rsidRPr="003C1AA5">
              <w:rPr>
                <w:rFonts w:ascii="Arial" w:hAnsi="Arial" w:cs="Arial"/>
                <w:i/>
                <w:color w:val="0070C0"/>
                <w:lang w:val="fr-CA"/>
              </w:rPr>
              <w:t xml:space="preserve">Créer un </w:t>
            </w:r>
            <w:hyperlink r:id="rId91" w:history="1">
              <w:r w:rsidRPr="003C1AA5">
                <w:rPr>
                  <w:rStyle w:val="Hyperlink"/>
                  <w:rFonts w:ascii="Arial" w:hAnsi="Arial" w:cs="Arial"/>
                  <w:i/>
                  <w:lang w:val="fr-CA"/>
                </w:rPr>
                <w:t>plan de transition du PCO</w:t>
              </w:r>
            </w:hyperlink>
            <w:r w:rsidRPr="003C1AA5">
              <w:rPr>
                <w:rFonts w:ascii="Arial" w:hAnsi="Arial" w:cs="Arial"/>
                <w:i/>
                <w:color w:val="0070C0"/>
                <w:lang w:val="fr-CA"/>
              </w:rPr>
              <w:t xml:space="preserve"> pour aider les nouveaux arrivants à transférer leurs compétences essentielles et leurs habitudes de travail dans un emploi, dans des études ou une formation, y compris l’apprentissage d’un métier. Utiliser ces renseignements pour les aider à créer un curriculum vitae et une lettre de présentation ciblant une offre d’emploi et à se préparer à des entrevues d’emploi.</w:t>
            </w:r>
          </w:p>
          <w:p w14:paraId="6A5B698F" w14:textId="331133B9" w:rsidR="00B57CA2" w:rsidRPr="003C1AA5" w:rsidRDefault="00B57CA2" w:rsidP="00B57CA2">
            <w:pPr>
              <w:numPr>
                <w:ilvl w:val="0"/>
                <w:numId w:val="11"/>
              </w:numPr>
              <w:spacing w:after="0"/>
              <w:rPr>
                <w:rFonts w:ascii="Arial" w:hAnsi="Arial" w:cs="Arial"/>
                <w:i/>
                <w:color w:val="0070C0"/>
                <w:lang w:val="fr-CA"/>
              </w:rPr>
            </w:pPr>
            <w:r w:rsidRPr="003C1AA5">
              <w:rPr>
                <w:rFonts w:ascii="Arial" w:hAnsi="Arial" w:cs="Arial"/>
                <w:i/>
                <w:color w:val="0070C0"/>
                <w:lang w:val="fr-CA"/>
              </w:rPr>
              <w:t xml:space="preserve">Utiliser la </w:t>
            </w:r>
            <w:hyperlink r:id="rId92" w:history="1">
              <w:r w:rsidRPr="003C1AA5">
                <w:rPr>
                  <w:rStyle w:val="Hyperlink"/>
                  <w:rFonts w:ascii="Arial" w:hAnsi="Arial" w:cs="Arial"/>
                  <w:i/>
                  <w:iCs/>
                  <w:lang w:val="fr-CA"/>
                </w:rPr>
                <w:t>Ressource sur les médias sociaux du PCO, module 4</w:t>
              </w:r>
            </w:hyperlink>
            <w:r w:rsidRPr="003C1AA5">
              <w:rPr>
                <w:rFonts w:ascii="Arial" w:hAnsi="Arial" w:cs="Arial"/>
                <w:i/>
                <w:color w:val="0070C0"/>
                <w:lang w:val="fr-CA"/>
              </w:rPr>
              <w:t xml:space="preserve"> pour savoir comment créer, développer et utiliser leur réseau de médias sociaux en tant qu’outil important pour réaliser leurs </w:t>
            </w:r>
            <w:r w:rsidR="00E6648D">
              <w:rPr>
                <w:rFonts w:ascii="Arial" w:hAnsi="Arial" w:cs="Arial"/>
                <w:i/>
                <w:color w:val="0070C0"/>
                <w:lang w:val="fr-CA"/>
              </w:rPr>
              <w:t>objectifs</w:t>
            </w:r>
            <w:r w:rsidR="00E6648D" w:rsidRPr="003C1AA5">
              <w:rPr>
                <w:rFonts w:ascii="Arial" w:hAnsi="Arial" w:cs="Arial"/>
                <w:i/>
                <w:color w:val="0070C0"/>
                <w:lang w:val="fr-CA"/>
              </w:rPr>
              <w:t xml:space="preserve"> </w:t>
            </w:r>
            <w:r w:rsidRPr="003C1AA5">
              <w:rPr>
                <w:rFonts w:ascii="Arial" w:hAnsi="Arial" w:cs="Arial"/>
                <w:i/>
                <w:color w:val="0070C0"/>
                <w:lang w:val="fr-CA"/>
              </w:rPr>
              <w:t>personnels et scolaires.</w:t>
            </w:r>
          </w:p>
          <w:p w14:paraId="4FED8D75" w14:textId="77777777" w:rsidR="00013527" w:rsidRPr="00EE0480" w:rsidRDefault="00B57CA2" w:rsidP="00B57CA2">
            <w:pPr>
              <w:numPr>
                <w:ilvl w:val="0"/>
                <w:numId w:val="10"/>
              </w:numPr>
              <w:spacing w:after="120"/>
              <w:ind w:left="357" w:hanging="357"/>
              <w:rPr>
                <w:rFonts w:ascii="Arial" w:hAnsi="Arial" w:cs="Arial"/>
                <w:b/>
                <w:lang w:val="fr-CA"/>
              </w:rPr>
            </w:pPr>
            <w:r w:rsidRPr="003C1AA5">
              <w:rPr>
                <w:rFonts w:ascii="Arial" w:hAnsi="Arial" w:cs="Arial"/>
                <w:i/>
                <w:color w:val="0070C0"/>
                <w:lang w:val="fr-CA"/>
              </w:rPr>
              <w:t>Trouver de l’information sur les compétences, les études, la formation ainsi que les possibilités d’emploi et de bénévolat aux paliers provincial et local sur les sites Web d’</w:t>
            </w:r>
            <w:hyperlink r:id="rId93" w:history="1">
              <w:r w:rsidRPr="003C1AA5">
                <w:rPr>
                  <w:rStyle w:val="Hyperlink"/>
                  <w:rFonts w:ascii="Arial" w:hAnsi="Arial" w:cs="Arial"/>
                  <w:i/>
                  <w:lang w:val="fr-CA"/>
                </w:rPr>
                <w:t>Ontario info Emploi</w:t>
              </w:r>
            </w:hyperlink>
            <w:r w:rsidRPr="003C1AA5">
              <w:rPr>
                <w:rFonts w:ascii="Arial" w:hAnsi="Arial" w:cs="Arial"/>
                <w:i/>
                <w:color w:val="0070C0"/>
                <w:lang w:val="fr-CA"/>
              </w:rPr>
              <w:t xml:space="preserve"> et d’</w:t>
            </w:r>
            <w:hyperlink r:id="rId94" w:history="1">
              <w:r w:rsidRPr="003C1AA5">
                <w:rPr>
                  <w:rStyle w:val="Hyperlink"/>
                  <w:rFonts w:ascii="Arial" w:hAnsi="Arial" w:cs="Arial"/>
                  <w:i/>
                  <w:lang w:val="fr-CA"/>
                </w:rPr>
                <w:t>iWIN</w:t>
              </w:r>
            </w:hyperlink>
            <w:r w:rsidRPr="003C1AA5">
              <w:rPr>
                <w:rFonts w:ascii="Arial" w:hAnsi="Arial" w:cs="Arial"/>
                <w:i/>
                <w:color w:val="0070C0"/>
                <w:lang w:val="fr-CA"/>
              </w:rPr>
              <w:t>.</w:t>
            </w:r>
          </w:p>
        </w:tc>
      </w:tr>
    </w:tbl>
    <w:p w14:paraId="4D3271CE" w14:textId="77777777" w:rsidR="007C7D7E" w:rsidRPr="00EE0480" w:rsidRDefault="007C7D7E" w:rsidP="00013527">
      <w:pPr>
        <w:rPr>
          <w:lang w:val="fr-CA"/>
        </w:rPr>
      </w:pPr>
    </w:p>
    <w:p w14:paraId="2344C3F4" w14:textId="77777777" w:rsidR="007C7D7E" w:rsidRPr="00EE0480" w:rsidRDefault="007C7D7E">
      <w:pPr>
        <w:rPr>
          <w:lang w:val="fr-CA"/>
        </w:rPr>
      </w:pPr>
      <w:r w:rsidRPr="00EE0480">
        <w:rPr>
          <w:lang w:val="fr-CA"/>
        </w:rPr>
        <w:br w:type="page"/>
      </w:r>
    </w:p>
    <w:p w14:paraId="201E327F" w14:textId="77777777" w:rsidR="007C7D7E" w:rsidRPr="00EE0480" w:rsidRDefault="007C7D7E" w:rsidP="00464BDC">
      <w:pPr>
        <w:pStyle w:val="Heading1"/>
        <w:spacing w:before="0" w:line="240" w:lineRule="auto"/>
        <w:ind w:left="1620" w:hanging="1620"/>
        <w:rPr>
          <w:sz w:val="32"/>
          <w:szCs w:val="36"/>
          <w:lang w:val="fr-CA"/>
        </w:rPr>
      </w:pPr>
      <w:bookmarkStart w:id="7" w:name="part3"/>
      <w:bookmarkStart w:id="8" w:name="_Toc449102305"/>
      <w:bookmarkEnd w:id="7"/>
      <w:r w:rsidRPr="00EE0480">
        <w:rPr>
          <w:sz w:val="36"/>
          <w:szCs w:val="36"/>
          <w:lang w:val="fr-CA"/>
        </w:rPr>
        <w:t>Part</w:t>
      </w:r>
      <w:r w:rsidR="00D4073A" w:rsidRPr="00EE0480">
        <w:rPr>
          <w:sz w:val="36"/>
          <w:szCs w:val="36"/>
          <w:lang w:val="fr-CA"/>
        </w:rPr>
        <w:t>ie</w:t>
      </w:r>
      <w:r w:rsidRPr="00EE0480">
        <w:rPr>
          <w:sz w:val="36"/>
          <w:szCs w:val="36"/>
          <w:lang w:val="fr-CA"/>
        </w:rPr>
        <w:t xml:space="preserve"> 3: </w:t>
      </w:r>
      <w:r w:rsidR="00F30503" w:rsidRPr="00EE0480">
        <w:rPr>
          <w:sz w:val="36"/>
          <w:szCs w:val="36"/>
          <w:lang w:val="fr-CA"/>
        </w:rPr>
        <w:tab/>
      </w:r>
      <w:r w:rsidR="00D4073A" w:rsidRPr="00EE0480">
        <w:rPr>
          <w:sz w:val="32"/>
          <w:szCs w:val="36"/>
          <w:lang w:val="fr-CA"/>
        </w:rPr>
        <w:t>Conseils pratiques pour les travailleurs du secteur de l'intégration et les spécialistes en emploi travaillant auprès des nouveaux arrivants</w:t>
      </w:r>
      <w:bookmarkEnd w:id="8"/>
    </w:p>
    <w:p w14:paraId="4183F739" w14:textId="77777777" w:rsidR="007C7D7E" w:rsidRPr="00EE0480" w:rsidRDefault="007C7D7E" w:rsidP="00464BDC">
      <w:pPr>
        <w:spacing w:after="0" w:line="240" w:lineRule="auto"/>
        <w:rPr>
          <w:rFonts w:ascii="Arial" w:hAnsi="Arial" w:cs="Arial"/>
          <w:sz w:val="24"/>
          <w:szCs w:val="24"/>
          <w:lang w:val="fr-CA"/>
        </w:rPr>
      </w:pPr>
    </w:p>
    <w:p w14:paraId="7EB00B50" w14:textId="19DB20C3" w:rsidR="00441A56" w:rsidRPr="00EE0480" w:rsidRDefault="00EE0480" w:rsidP="00464BDC">
      <w:pPr>
        <w:autoSpaceDE w:val="0"/>
        <w:autoSpaceDN w:val="0"/>
        <w:adjustRightInd w:val="0"/>
        <w:spacing w:after="0" w:line="240" w:lineRule="auto"/>
        <w:rPr>
          <w:rFonts w:ascii="Arial" w:hAnsi="Arial" w:cs="Arial"/>
          <w:color w:val="000000"/>
          <w:sz w:val="24"/>
          <w:szCs w:val="24"/>
          <w:lang w:val="fr-CA"/>
        </w:rPr>
      </w:pPr>
      <w:r>
        <w:rPr>
          <w:rFonts w:ascii="Arial" w:hAnsi="Arial" w:cs="Arial"/>
          <w:b/>
          <w:noProof/>
          <w:color w:val="222222"/>
          <w:sz w:val="24"/>
          <w:szCs w:val="24"/>
          <w:lang w:val="en-US" w:eastAsia="en-US"/>
        </w:rPr>
        <mc:AlternateContent>
          <mc:Choice Requires="wps">
            <w:drawing>
              <wp:anchor distT="45720" distB="45720" distL="114300" distR="114300" simplePos="0" relativeHeight="251641344" behindDoc="0" locked="0" layoutInCell="1" allowOverlap="1" wp14:anchorId="459EF3BA" wp14:editId="1E3607EF">
                <wp:simplePos x="0" y="0"/>
                <wp:positionH relativeFrom="margin">
                  <wp:posOffset>3982720</wp:posOffset>
                </wp:positionH>
                <wp:positionV relativeFrom="paragraph">
                  <wp:posOffset>1681480</wp:posOffset>
                </wp:positionV>
                <wp:extent cx="2456180" cy="5083175"/>
                <wp:effectExtent l="12065" t="5715" r="8255" b="6985"/>
                <wp:wrapSquare wrapText="bothSides"/>
                <wp:docPr id="8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5083175"/>
                        </a:xfrm>
                        <a:prstGeom prst="rect">
                          <a:avLst/>
                        </a:prstGeom>
                        <a:solidFill>
                          <a:srgbClr val="FFFFFF"/>
                        </a:solidFill>
                        <a:ln w="9525">
                          <a:solidFill>
                            <a:srgbClr val="000000"/>
                          </a:solidFill>
                          <a:miter lim="800000"/>
                          <a:headEnd/>
                          <a:tailEnd/>
                        </a:ln>
                      </wps:spPr>
                      <wps:txbx>
                        <w:txbxContent>
                          <w:p w14:paraId="594733C7" w14:textId="77777777" w:rsidR="000A02DC" w:rsidRPr="004A663F" w:rsidRDefault="000A02DC" w:rsidP="004A663F">
                            <w:pPr>
                              <w:autoSpaceDE w:val="0"/>
                              <w:autoSpaceDN w:val="0"/>
                              <w:adjustRightInd w:val="0"/>
                              <w:spacing w:after="120"/>
                              <w:rPr>
                                <w:rFonts w:ascii="Arial" w:hAnsi="Arial" w:cs="Arial"/>
                                <w:color w:val="000000"/>
                                <w:sz w:val="16"/>
                              </w:rPr>
                            </w:pPr>
                            <w:r w:rsidRPr="004A663F">
                              <w:rPr>
                                <w:rFonts w:ascii="Arial" w:hAnsi="Arial" w:cs="Arial"/>
                                <w:b/>
                                <w:color w:val="000000"/>
                                <w:sz w:val="20"/>
                                <w:szCs w:val="28"/>
                                <w:lang w:val="fr-CA"/>
                              </w:rPr>
                              <w:t xml:space="preserve">LES COMPÉTENCES ESSENTIELLES </w:t>
                            </w:r>
                            <w:r w:rsidRPr="004A663F">
                              <w:rPr>
                                <w:rFonts w:ascii="Arial" w:hAnsi="Arial" w:cs="Arial"/>
                                <w:color w:val="000000"/>
                                <w:sz w:val="20"/>
                                <w:szCs w:val="28"/>
                                <w:lang w:val="fr-CA"/>
                              </w:rPr>
                              <w:t>sont:</w:t>
                            </w:r>
                            <w:r w:rsidRPr="004A663F">
                              <w:rPr>
                                <w:rFonts w:ascii="Arial" w:hAnsi="Arial" w:cs="Arial"/>
                                <w:color w:val="000000"/>
                                <w:sz w:val="16"/>
                              </w:rPr>
                              <w:t xml:space="preserve"> </w:t>
                            </w:r>
                          </w:p>
                          <w:p w14:paraId="1B9A34A2" w14:textId="77777777" w:rsidR="000A02DC" w:rsidRPr="00CC29E0" w:rsidRDefault="000A02DC" w:rsidP="00BD4556">
                            <w:pPr>
                              <w:pStyle w:val="ListParagraph"/>
                              <w:numPr>
                                <w:ilvl w:val="0"/>
                                <w:numId w:val="30"/>
                              </w:numPr>
                              <w:autoSpaceDE w:val="0"/>
                              <w:autoSpaceDN w:val="0"/>
                              <w:adjustRightInd w:val="0"/>
                              <w:spacing w:after="0" w:line="240" w:lineRule="auto"/>
                              <w:ind w:left="270" w:hanging="204"/>
                              <w:rPr>
                                <w:rFonts w:ascii="Arial" w:hAnsi="Arial" w:cs="Arial"/>
                                <w:color w:val="000000"/>
                                <w:sz w:val="20"/>
                                <w:lang w:val="fr-CA"/>
                              </w:rPr>
                            </w:pPr>
                            <w:r w:rsidRPr="004A663F">
                              <w:rPr>
                                <w:rFonts w:ascii="Arial" w:hAnsi="Arial" w:cs="Arial"/>
                                <w:color w:val="000000"/>
                                <w:sz w:val="20"/>
                                <w:lang w:val="fr-CA"/>
                              </w:rPr>
                              <w:t>utilisées dans presque tous les emplois et dans la vie quotidienne;</w:t>
                            </w:r>
                            <w:r w:rsidRPr="00CC29E0">
                              <w:rPr>
                                <w:rFonts w:ascii="Arial" w:hAnsi="Arial" w:cs="Arial"/>
                                <w:color w:val="000000"/>
                                <w:sz w:val="20"/>
                                <w:lang w:val="fr-CA"/>
                              </w:rPr>
                              <w:t xml:space="preserve"> </w:t>
                            </w:r>
                          </w:p>
                          <w:p w14:paraId="05E1F9E8" w14:textId="77777777" w:rsidR="000A02DC" w:rsidRPr="00CC29E0" w:rsidRDefault="000A02DC" w:rsidP="00BD4556">
                            <w:pPr>
                              <w:pStyle w:val="ListParagraph"/>
                              <w:numPr>
                                <w:ilvl w:val="0"/>
                                <w:numId w:val="30"/>
                              </w:numPr>
                              <w:autoSpaceDE w:val="0"/>
                              <w:autoSpaceDN w:val="0"/>
                              <w:adjustRightInd w:val="0"/>
                              <w:spacing w:after="0" w:line="240" w:lineRule="auto"/>
                              <w:ind w:left="270" w:hanging="204"/>
                              <w:rPr>
                                <w:rFonts w:ascii="Arial" w:hAnsi="Arial" w:cs="Arial"/>
                                <w:color w:val="000000"/>
                                <w:sz w:val="20"/>
                                <w:lang w:val="fr-CA"/>
                              </w:rPr>
                            </w:pPr>
                            <w:r w:rsidRPr="004A663F">
                              <w:rPr>
                                <w:rFonts w:ascii="Arial" w:hAnsi="Arial" w:cs="Arial"/>
                                <w:color w:val="000000"/>
                                <w:sz w:val="20"/>
                                <w:lang w:val="fr-CA"/>
                              </w:rPr>
                              <w:t>la base pour l’apprentissage d’autres compétences telles que les compétences techniques;</w:t>
                            </w:r>
                            <w:r w:rsidRPr="00CC29E0">
                              <w:rPr>
                                <w:rFonts w:ascii="Arial" w:hAnsi="Arial" w:cs="Arial"/>
                                <w:color w:val="000000"/>
                                <w:sz w:val="20"/>
                                <w:lang w:val="fr-CA"/>
                              </w:rPr>
                              <w:t xml:space="preserve"> </w:t>
                            </w:r>
                          </w:p>
                          <w:p w14:paraId="493CDE98" w14:textId="77777777" w:rsidR="000A02DC" w:rsidRPr="00CC29E0" w:rsidRDefault="000A02DC" w:rsidP="00BD4556">
                            <w:pPr>
                              <w:pStyle w:val="ListParagraph"/>
                              <w:numPr>
                                <w:ilvl w:val="0"/>
                                <w:numId w:val="30"/>
                              </w:numPr>
                              <w:autoSpaceDE w:val="0"/>
                              <w:autoSpaceDN w:val="0"/>
                              <w:adjustRightInd w:val="0"/>
                              <w:spacing w:after="0" w:line="240" w:lineRule="auto"/>
                              <w:ind w:left="270" w:hanging="204"/>
                              <w:rPr>
                                <w:rFonts w:ascii="Arial" w:hAnsi="Arial" w:cs="Arial"/>
                                <w:color w:val="000000"/>
                                <w:sz w:val="20"/>
                                <w:lang w:val="fr-CA"/>
                              </w:rPr>
                            </w:pPr>
                            <w:r w:rsidRPr="004A663F">
                              <w:rPr>
                                <w:rFonts w:ascii="Arial" w:hAnsi="Arial" w:cs="Arial"/>
                                <w:color w:val="000000"/>
                                <w:sz w:val="20"/>
                                <w:lang w:val="fr-CA"/>
                              </w:rPr>
                              <w:t>transférables</w:t>
                            </w:r>
                            <w:r w:rsidRPr="00CC29E0">
                              <w:rPr>
                                <w:rFonts w:ascii="Arial" w:hAnsi="Arial" w:cs="Arial"/>
                                <w:color w:val="000000"/>
                                <w:sz w:val="20"/>
                                <w:lang w:val="fr-CA"/>
                              </w:rPr>
                              <w:t xml:space="preserve"> de l'école au milieu de travail, dans des études ou formation, y compris un stage, et d'un emploi à l'autre ou d'un secteur à l'autre;</w:t>
                            </w:r>
                          </w:p>
                          <w:p w14:paraId="3F345897" w14:textId="77777777" w:rsidR="000A02DC" w:rsidRPr="00CC29E0" w:rsidRDefault="000A02DC" w:rsidP="00BD4556">
                            <w:pPr>
                              <w:pStyle w:val="ListParagraph"/>
                              <w:numPr>
                                <w:ilvl w:val="0"/>
                                <w:numId w:val="30"/>
                              </w:numPr>
                              <w:autoSpaceDE w:val="0"/>
                              <w:autoSpaceDN w:val="0"/>
                              <w:adjustRightInd w:val="0"/>
                              <w:spacing w:after="0" w:line="240" w:lineRule="auto"/>
                              <w:ind w:left="270" w:hanging="204"/>
                              <w:rPr>
                                <w:rFonts w:ascii="Arial" w:hAnsi="Arial" w:cs="Arial"/>
                                <w:color w:val="000000"/>
                                <w:sz w:val="20"/>
                                <w:lang w:val="fr-CA"/>
                              </w:rPr>
                            </w:pPr>
                            <w:r w:rsidRPr="004A663F">
                              <w:rPr>
                                <w:rFonts w:ascii="Arial" w:hAnsi="Arial" w:cs="Arial"/>
                                <w:color w:val="000000"/>
                                <w:sz w:val="20"/>
                                <w:lang w:val="fr-CA"/>
                              </w:rPr>
                              <w:t>les compétences qui aident les gens à s'adapter au changement et à des situations difficiles;</w:t>
                            </w:r>
                            <w:r w:rsidRPr="00CC29E0">
                              <w:rPr>
                                <w:rFonts w:ascii="Arial" w:hAnsi="Arial" w:cs="Arial"/>
                                <w:color w:val="000000"/>
                                <w:sz w:val="20"/>
                                <w:lang w:val="fr-CA"/>
                              </w:rPr>
                              <w:t xml:space="preserve"> </w:t>
                            </w:r>
                          </w:p>
                          <w:p w14:paraId="56377DDC" w14:textId="77777777" w:rsidR="000A02DC" w:rsidRPr="00CC29E0" w:rsidRDefault="000A02DC" w:rsidP="00BD4556">
                            <w:pPr>
                              <w:pStyle w:val="ListParagraph"/>
                              <w:numPr>
                                <w:ilvl w:val="0"/>
                                <w:numId w:val="30"/>
                              </w:numPr>
                              <w:autoSpaceDE w:val="0"/>
                              <w:autoSpaceDN w:val="0"/>
                              <w:adjustRightInd w:val="0"/>
                              <w:spacing w:after="0" w:line="240" w:lineRule="auto"/>
                              <w:ind w:left="270" w:hanging="204"/>
                              <w:rPr>
                                <w:rFonts w:ascii="Arial" w:hAnsi="Arial" w:cs="Arial"/>
                                <w:color w:val="000000"/>
                                <w:sz w:val="20"/>
                                <w:lang w:val="fr-CA"/>
                              </w:rPr>
                            </w:pPr>
                            <w:r w:rsidRPr="004A663F">
                              <w:rPr>
                                <w:rFonts w:ascii="Arial" w:hAnsi="Arial" w:cs="Arial"/>
                                <w:color w:val="000000"/>
                                <w:sz w:val="20"/>
                                <w:lang w:val="fr-CA"/>
                              </w:rPr>
                              <w:t>les compétences que les nouveaux arrivants ont utilisées dans leur pays d'origine, qu'ils utilisent dans leur processus d'intégration et qui sont transférables dans le milieu de travail ontarien.</w:t>
                            </w:r>
                          </w:p>
                          <w:p w14:paraId="29E43511" w14:textId="77777777" w:rsidR="000A02DC" w:rsidRPr="00CC29E0" w:rsidRDefault="000A02DC" w:rsidP="00441A56">
                            <w:pPr>
                              <w:pStyle w:val="ListParagraph"/>
                              <w:autoSpaceDE w:val="0"/>
                              <w:autoSpaceDN w:val="0"/>
                              <w:adjustRightInd w:val="0"/>
                              <w:spacing w:after="0" w:line="240" w:lineRule="auto"/>
                              <w:ind w:left="0"/>
                              <w:rPr>
                                <w:rFonts w:ascii="Arial" w:hAnsi="Arial" w:cs="Arial"/>
                                <w:color w:val="000000"/>
                                <w:sz w:val="20"/>
                                <w:shd w:val="clear" w:color="auto" w:fill="FFFFFF"/>
                                <w:lang w:val="fr-CA"/>
                              </w:rPr>
                            </w:pPr>
                          </w:p>
                          <w:p w14:paraId="32D4A657" w14:textId="77777777" w:rsidR="000A02DC" w:rsidRPr="00CC29E0" w:rsidRDefault="000A02DC" w:rsidP="00441A56">
                            <w:pPr>
                              <w:pStyle w:val="ListParagraph"/>
                              <w:autoSpaceDE w:val="0"/>
                              <w:autoSpaceDN w:val="0"/>
                              <w:adjustRightInd w:val="0"/>
                              <w:spacing w:after="0" w:line="240" w:lineRule="auto"/>
                              <w:ind w:left="0"/>
                              <w:rPr>
                                <w:rFonts w:ascii="Arial" w:hAnsi="Arial" w:cs="Arial"/>
                                <w:color w:val="000000"/>
                                <w:sz w:val="20"/>
                                <w:shd w:val="clear" w:color="auto" w:fill="FFFFFF"/>
                                <w:lang w:val="fr-CA"/>
                              </w:rPr>
                            </w:pPr>
                            <w:r w:rsidRPr="004A663F">
                              <w:rPr>
                                <w:rFonts w:ascii="Arial" w:hAnsi="Arial" w:cs="Arial"/>
                                <w:color w:val="000000"/>
                                <w:sz w:val="20"/>
                                <w:shd w:val="clear" w:color="auto" w:fill="FFFFFF"/>
                                <w:lang w:val="fr-CA"/>
                              </w:rPr>
                              <w:t>Le PCO comprend aussi un chapitre sur les habitudes de travail puisqu'il est tout aussi important pour toute main-d'oeuvre d'avoir de bonnes habitudes de travail en plus des compétences essentielles.</w:t>
                            </w:r>
                            <w:r w:rsidRPr="00CC29E0">
                              <w:rPr>
                                <w:rFonts w:ascii="Arial" w:hAnsi="Arial" w:cs="Arial"/>
                                <w:color w:val="000000"/>
                                <w:sz w:val="20"/>
                                <w:shd w:val="clear" w:color="auto" w:fill="FFFFFF"/>
                                <w:lang w:val="fr-CA"/>
                              </w:rPr>
                              <w:t xml:space="preserve"> </w:t>
                            </w:r>
                          </w:p>
                          <w:p w14:paraId="22FE374A" w14:textId="77777777" w:rsidR="000A02DC" w:rsidRPr="00CC29E0" w:rsidRDefault="000A02DC" w:rsidP="00441A56">
                            <w:pPr>
                              <w:pStyle w:val="ListParagraph"/>
                              <w:autoSpaceDE w:val="0"/>
                              <w:autoSpaceDN w:val="0"/>
                              <w:adjustRightInd w:val="0"/>
                              <w:spacing w:after="0" w:line="240" w:lineRule="auto"/>
                              <w:ind w:left="0"/>
                              <w:rPr>
                                <w:rFonts w:ascii="Arial" w:hAnsi="Arial" w:cs="Arial"/>
                                <w:color w:val="222222"/>
                                <w:sz w:val="20"/>
                                <w:shd w:val="clear" w:color="auto" w:fill="FFFFFF"/>
                                <w:lang w:val="fr-CA"/>
                              </w:rPr>
                            </w:pPr>
                          </w:p>
                          <w:p w14:paraId="0D9BEA00" w14:textId="77777777" w:rsidR="000A02DC" w:rsidRPr="00CC29E0" w:rsidRDefault="000A02DC" w:rsidP="00712ECC">
                            <w:pPr>
                              <w:spacing w:after="0" w:line="240" w:lineRule="auto"/>
                              <w:rPr>
                                <w:sz w:val="20"/>
                                <w:lang w:val="fr-CA"/>
                              </w:rPr>
                            </w:pPr>
                            <w:r w:rsidRPr="004A663F">
                              <w:rPr>
                                <w:rFonts w:ascii="Arial" w:hAnsi="Arial" w:cs="Arial"/>
                                <w:color w:val="000000"/>
                                <w:sz w:val="20"/>
                                <w:lang w:val="fr-CA"/>
                              </w:rPr>
                              <w:t xml:space="preserve">Voir la </w:t>
                            </w:r>
                            <w:r w:rsidRPr="004A663F">
                              <w:rPr>
                                <w:rFonts w:ascii="Arial" w:hAnsi="Arial" w:cs="Arial"/>
                                <w:color w:val="000000"/>
                                <w:sz w:val="20"/>
                                <w:shd w:val="clear" w:color="auto" w:fill="FFFFFF"/>
                                <w:lang w:val="fr-CA"/>
                              </w:rPr>
                              <w:t>liste</w:t>
                            </w:r>
                            <w:r w:rsidRPr="004A663F">
                              <w:rPr>
                                <w:rFonts w:ascii="Arial" w:hAnsi="Arial" w:cs="Arial"/>
                                <w:color w:val="000000"/>
                                <w:sz w:val="20"/>
                                <w:lang w:val="fr-CA"/>
                              </w:rPr>
                              <w:t xml:space="preserve"> complète des compétences essentielles et habitudes de travail au lien suivant:</w:t>
                            </w:r>
                            <w:r w:rsidRPr="004A663F">
                              <w:rPr>
                                <w:rFonts w:ascii="Arial" w:hAnsi="Arial" w:cs="Arial"/>
                                <w:color w:val="000000"/>
                                <w:sz w:val="20"/>
                                <w:lang w:val="fr-CA"/>
                              </w:rPr>
                              <w:br/>
                            </w:r>
                            <w:hyperlink r:id="rId95" w:history="1">
                              <w:r w:rsidRPr="004A663F">
                                <w:rPr>
                                  <w:rStyle w:val="Hyperlink"/>
                                  <w:rFonts w:ascii="Arial" w:hAnsi="Arial" w:cs="Arial"/>
                                  <w:sz w:val="20"/>
                                  <w:lang w:val="fr-CA"/>
                                </w:rPr>
                                <w:t>http://ontario.ca/passeportcompetences</w:t>
                              </w:r>
                            </w:hyperlink>
                            <w:r w:rsidRPr="00CC29E0">
                              <w:rPr>
                                <w:rFonts w:ascii="Arial" w:hAnsi="Arial" w:cs="Arial"/>
                                <w:color w:val="000000"/>
                                <w:sz w:val="20"/>
                                <w:lang w:val="fr-C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59EF3BA" id="Text Box 2" o:spid="_x0000_s1031" type="#_x0000_t202" style="position:absolute;margin-left:313.6pt;margin-top:132.4pt;width:193.4pt;height:400.25pt;z-index:251641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">
                <v:textbox style="mso-fit-shape-to-text:t">
                  <w:txbxContent>
                    <w:p w14:paraId="594733C7" w14:textId="77777777" w:rsidR="000A02DC" w:rsidRPr="004A663F" w:rsidRDefault="000A02DC" w:rsidP="004A663F">
                      <w:pPr>
                        <w:autoSpaceDE w:val="0"/>
                        <w:autoSpaceDN w:val="0"/>
                        <w:adjustRightInd w:val="0"/>
                        <w:spacing w:after="120"/>
                        <w:rPr>
                          <w:rFonts w:ascii="Arial" w:hAnsi="Arial" w:cs="Arial"/>
                          <w:color w:val="000000"/>
                          <w:sz w:val="16"/>
                        </w:rPr>
                      </w:pPr>
                      <w:r w:rsidRPr="004A663F">
                        <w:rPr>
                          <w:rFonts w:ascii="Arial" w:hAnsi="Arial" w:cs="Arial"/>
                          <w:b/>
                          <w:color w:val="000000"/>
                          <w:sz w:val="20"/>
                          <w:szCs w:val="28"/>
                          <w:lang w:val="fr-CA"/>
                        </w:rPr>
                        <w:t xml:space="preserve">LES COMPÉTENCES ESSENTIELLES </w:t>
                      </w:r>
                      <w:r w:rsidRPr="004A663F">
                        <w:rPr>
                          <w:rFonts w:ascii="Arial" w:hAnsi="Arial" w:cs="Arial"/>
                          <w:color w:val="000000"/>
                          <w:sz w:val="20"/>
                          <w:szCs w:val="28"/>
                          <w:lang w:val="fr-CA"/>
                        </w:rPr>
                        <w:t>sont:</w:t>
                      </w:r>
                      <w:r w:rsidRPr="004A663F">
                        <w:rPr>
                          <w:rFonts w:ascii="Arial" w:hAnsi="Arial" w:cs="Arial"/>
                          <w:color w:val="000000"/>
                          <w:sz w:val="16"/>
                        </w:rPr>
                        <w:t xml:space="preserve"> </w:t>
                      </w:r>
                    </w:p>
                    <w:p w14:paraId="1B9A34A2" w14:textId="77777777" w:rsidR="000A02DC" w:rsidRPr="00CC29E0" w:rsidRDefault="000A02DC" w:rsidP="00BD4556">
                      <w:pPr>
                        <w:pStyle w:val="ListParagraph"/>
                        <w:numPr>
                          <w:ilvl w:val="0"/>
                          <w:numId w:val="30"/>
                        </w:numPr>
                        <w:autoSpaceDE w:val="0"/>
                        <w:autoSpaceDN w:val="0"/>
                        <w:adjustRightInd w:val="0"/>
                        <w:spacing w:after="0" w:line="240" w:lineRule="auto"/>
                        <w:ind w:left="270" w:hanging="204"/>
                        <w:rPr>
                          <w:rFonts w:ascii="Arial" w:hAnsi="Arial" w:cs="Arial"/>
                          <w:color w:val="000000"/>
                          <w:sz w:val="20"/>
                          <w:lang w:val="fr-CA"/>
                        </w:rPr>
                      </w:pPr>
                      <w:r w:rsidRPr="004A663F">
                        <w:rPr>
                          <w:rFonts w:ascii="Arial" w:hAnsi="Arial" w:cs="Arial"/>
                          <w:color w:val="000000"/>
                          <w:sz w:val="20"/>
                          <w:lang w:val="fr-CA"/>
                        </w:rPr>
                        <w:t>utilisées dans presque tous les emplois et dans la vie quotidienne;</w:t>
                      </w:r>
                      <w:r w:rsidRPr="00CC29E0">
                        <w:rPr>
                          <w:rFonts w:ascii="Arial" w:hAnsi="Arial" w:cs="Arial"/>
                          <w:color w:val="000000"/>
                          <w:sz w:val="20"/>
                          <w:lang w:val="fr-CA"/>
                        </w:rPr>
                        <w:t xml:space="preserve"> </w:t>
                      </w:r>
                    </w:p>
                    <w:p w14:paraId="05E1F9E8" w14:textId="77777777" w:rsidR="000A02DC" w:rsidRPr="00CC29E0" w:rsidRDefault="000A02DC" w:rsidP="00BD4556">
                      <w:pPr>
                        <w:pStyle w:val="ListParagraph"/>
                        <w:numPr>
                          <w:ilvl w:val="0"/>
                          <w:numId w:val="30"/>
                        </w:numPr>
                        <w:autoSpaceDE w:val="0"/>
                        <w:autoSpaceDN w:val="0"/>
                        <w:adjustRightInd w:val="0"/>
                        <w:spacing w:after="0" w:line="240" w:lineRule="auto"/>
                        <w:ind w:left="270" w:hanging="204"/>
                        <w:rPr>
                          <w:rFonts w:ascii="Arial" w:hAnsi="Arial" w:cs="Arial"/>
                          <w:color w:val="000000"/>
                          <w:sz w:val="20"/>
                          <w:lang w:val="fr-CA"/>
                        </w:rPr>
                      </w:pPr>
                      <w:r w:rsidRPr="004A663F">
                        <w:rPr>
                          <w:rFonts w:ascii="Arial" w:hAnsi="Arial" w:cs="Arial"/>
                          <w:color w:val="000000"/>
                          <w:sz w:val="20"/>
                          <w:lang w:val="fr-CA"/>
                        </w:rPr>
                        <w:t>la base pour l’apprentissage d’autres compétences telles que les compétences techniques;</w:t>
                      </w:r>
                      <w:r w:rsidRPr="00CC29E0">
                        <w:rPr>
                          <w:rFonts w:ascii="Arial" w:hAnsi="Arial" w:cs="Arial"/>
                          <w:color w:val="000000"/>
                          <w:sz w:val="20"/>
                          <w:lang w:val="fr-CA"/>
                        </w:rPr>
                        <w:t xml:space="preserve"> </w:t>
                      </w:r>
                    </w:p>
                    <w:p w14:paraId="493CDE98" w14:textId="77777777" w:rsidR="000A02DC" w:rsidRPr="00CC29E0" w:rsidRDefault="000A02DC" w:rsidP="00BD4556">
                      <w:pPr>
                        <w:pStyle w:val="ListParagraph"/>
                        <w:numPr>
                          <w:ilvl w:val="0"/>
                          <w:numId w:val="30"/>
                        </w:numPr>
                        <w:autoSpaceDE w:val="0"/>
                        <w:autoSpaceDN w:val="0"/>
                        <w:adjustRightInd w:val="0"/>
                        <w:spacing w:after="0" w:line="240" w:lineRule="auto"/>
                        <w:ind w:left="270" w:hanging="204"/>
                        <w:rPr>
                          <w:rFonts w:ascii="Arial" w:hAnsi="Arial" w:cs="Arial"/>
                          <w:color w:val="000000"/>
                          <w:sz w:val="20"/>
                          <w:lang w:val="fr-CA"/>
                        </w:rPr>
                      </w:pPr>
                      <w:r w:rsidRPr="004A663F">
                        <w:rPr>
                          <w:rFonts w:ascii="Arial" w:hAnsi="Arial" w:cs="Arial"/>
                          <w:color w:val="000000"/>
                          <w:sz w:val="20"/>
                          <w:lang w:val="fr-CA"/>
                        </w:rPr>
                        <w:t>transférables</w:t>
                      </w:r>
                      <w:r w:rsidRPr="00CC29E0">
                        <w:rPr>
                          <w:rFonts w:ascii="Arial" w:hAnsi="Arial" w:cs="Arial"/>
                          <w:color w:val="000000"/>
                          <w:sz w:val="20"/>
                          <w:lang w:val="fr-CA"/>
                        </w:rPr>
                        <w:t xml:space="preserve"> de l'école au milieu de travail, dans des études ou formation, y compris un stage, et d'un emploi à l'autre ou d'un secteur à l'autre;</w:t>
                      </w:r>
                    </w:p>
                    <w:p w14:paraId="3F345897" w14:textId="77777777" w:rsidR="000A02DC" w:rsidRPr="00CC29E0" w:rsidRDefault="000A02DC" w:rsidP="00BD4556">
                      <w:pPr>
                        <w:pStyle w:val="ListParagraph"/>
                        <w:numPr>
                          <w:ilvl w:val="0"/>
                          <w:numId w:val="30"/>
                        </w:numPr>
                        <w:autoSpaceDE w:val="0"/>
                        <w:autoSpaceDN w:val="0"/>
                        <w:adjustRightInd w:val="0"/>
                        <w:spacing w:after="0" w:line="240" w:lineRule="auto"/>
                        <w:ind w:left="270" w:hanging="204"/>
                        <w:rPr>
                          <w:rFonts w:ascii="Arial" w:hAnsi="Arial" w:cs="Arial"/>
                          <w:color w:val="000000"/>
                          <w:sz w:val="20"/>
                          <w:lang w:val="fr-CA"/>
                        </w:rPr>
                      </w:pPr>
                      <w:r w:rsidRPr="004A663F">
                        <w:rPr>
                          <w:rFonts w:ascii="Arial" w:hAnsi="Arial" w:cs="Arial"/>
                          <w:color w:val="000000"/>
                          <w:sz w:val="20"/>
                          <w:lang w:val="fr-CA"/>
                        </w:rPr>
                        <w:t>les compétences qui aident les gens à s'adapter au changement et à des situations difficiles;</w:t>
                      </w:r>
                      <w:r w:rsidRPr="00CC29E0">
                        <w:rPr>
                          <w:rFonts w:ascii="Arial" w:hAnsi="Arial" w:cs="Arial"/>
                          <w:color w:val="000000"/>
                          <w:sz w:val="20"/>
                          <w:lang w:val="fr-CA"/>
                        </w:rPr>
                        <w:t xml:space="preserve"> </w:t>
                      </w:r>
                    </w:p>
                    <w:p w14:paraId="56377DDC" w14:textId="77777777" w:rsidR="000A02DC" w:rsidRPr="00CC29E0" w:rsidRDefault="000A02DC" w:rsidP="00BD4556">
                      <w:pPr>
                        <w:pStyle w:val="ListParagraph"/>
                        <w:numPr>
                          <w:ilvl w:val="0"/>
                          <w:numId w:val="30"/>
                        </w:numPr>
                        <w:autoSpaceDE w:val="0"/>
                        <w:autoSpaceDN w:val="0"/>
                        <w:adjustRightInd w:val="0"/>
                        <w:spacing w:after="0" w:line="240" w:lineRule="auto"/>
                        <w:ind w:left="270" w:hanging="204"/>
                        <w:rPr>
                          <w:rFonts w:ascii="Arial" w:hAnsi="Arial" w:cs="Arial"/>
                          <w:color w:val="000000"/>
                          <w:sz w:val="20"/>
                          <w:lang w:val="fr-CA"/>
                        </w:rPr>
                      </w:pPr>
                      <w:r w:rsidRPr="004A663F">
                        <w:rPr>
                          <w:rFonts w:ascii="Arial" w:hAnsi="Arial" w:cs="Arial"/>
                          <w:color w:val="000000"/>
                          <w:sz w:val="20"/>
                          <w:lang w:val="fr-CA"/>
                        </w:rPr>
                        <w:t>les compétences que les nouveaux arrivants ont utilisées dans leur pays d'origine, qu'ils utilisent dans leur processus d'intégration et qui sont transférables dans le milieu de travail ontarien.</w:t>
                      </w:r>
                    </w:p>
                    <w:p w14:paraId="29E43511" w14:textId="77777777" w:rsidR="000A02DC" w:rsidRPr="00CC29E0" w:rsidRDefault="000A02DC" w:rsidP="00441A56">
                      <w:pPr>
                        <w:pStyle w:val="ListParagraph"/>
                        <w:autoSpaceDE w:val="0"/>
                        <w:autoSpaceDN w:val="0"/>
                        <w:adjustRightInd w:val="0"/>
                        <w:spacing w:after="0" w:line="240" w:lineRule="auto"/>
                        <w:ind w:left="0"/>
                        <w:rPr>
                          <w:rFonts w:ascii="Arial" w:hAnsi="Arial" w:cs="Arial"/>
                          <w:color w:val="000000"/>
                          <w:sz w:val="20"/>
                          <w:shd w:val="clear" w:color="auto" w:fill="FFFFFF"/>
                          <w:lang w:val="fr-CA"/>
                        </w:rPr>
                      </w:pPr>
                    </w:p>
                    <w:p w14:paraId="32D4A657" w14:textId="77777777" w:rsidR="000A02DC" w:rsidRPr="00CC29E0" w:rsidRDefault="000A02DC" w:rsidP="00441A56">
                      <w:pPr>
                        <w:pStyle w:val="ListParagraph"/>
                        <w:autoSpaceDE w:val="0"/>
                        <w:autoSpaceDN w:val="0"/>
                        <w:adjustRightInd w:val="0"/>
                        <w:spacing w:after="0" w:line="240" w:lineRule="auto"/>
                        <w:ind w:left="0"/>
                        <w:rPr>
                          <w:rFonts w:ascii="Arial" w:hAnsi="Arial" w:cs="Arial"/>
                          <w:color w:val="000000"/>
                          <w:sz w:val="20"/>
                          <w:shd w:val="clear" w:color="auto" w:fill="FFFFFF"/>
                          <w:lang w:val="fr-CA"/>
                        </w:rPr>
                      </w:pPr>
                      <w:r w:rsidRPr="004A663F">
                        <w:rPr>
                          <w:rFonts w:ascii="Arial" w:hAnsi="Arial" w:cs="Arial"/>
                          <w:color w:val="000000"/>
                          <w:sz w:val="20"/>
                          <w:shd w:val="clear" w:color="auto" w:fill="FFFFFF"/>
                          <w:lang w:val="fr-CA"/>
                        </w:rPr>
                        <w:t>Le PCO comprend aussi un chapitre sur les habitudes de travail puisqu'il est tout aussi important pour toute main-d'oeuvre d'avoir de bonnes habitudes de travail en plus des compétences essentielles.</w:t>
                      </w:r>
                      <w:r w:rsidRPr="00CC29E0">
                        <w:rPr>
                          <w:rFonts w:ascii="Arial" w:hAnsi="Arial" w:cs="Arial"/>
                          <w:color w:val="000000"/>
                          <w:sz w:val="20"/>
                          <w:shd w:val="clear" w:color="auto" w:fill="FFFFFF"/>
                          <w:lang w:val="fr-CA"/>
                        </w:rPr>
                        <w:t xml:space="preserve"> </w:t>
                      </w:r>
                    </w:p>
                    <w:p w14:paraId="22FE374A" w14:textId="77777777" w:rsidR="000A02DC" w:rsidRPr="00CC29E0" w:rsidRDefault="000A02DC" w:rsidP="00441A56">
                      <w:pPr>
                        <w:pStyle w:val="ListParagraph"/>
                        <w:autoSpaceDE w:val="0"/>
                        <w:autoSpaceDN w:val="0"/>
                        <w:adjustRightInd w:val="0"/>
                        <w:spacing w:after="0" w:line="240" w:lineRule="auto"/>
                        <w:ind w:left="0"/>
                        <w:rPr>
                          <w:rFonts w:ascii="Arial" w:hAnsi="Arial" w:cs="Arial"/>
                          <w:color w:val="222222"/>
                          <w:sz w:val="20"/>
                          <w:shd w:val="clear" w:color="auto" w:fill="FFFFFF"/>
                          <w:lang w:val="fr-CA"/>
                        </w:rPr>
                      </w:pPr>
                    </w:p>
                    <w:p w14:paraId="0D9BEA00" w14:textId="77777777" w:rsidR="000A02DC" w:rsidRPr="00CC29E0" w:rsidRDefault="000A02DC" w:rsidP="00712ECC">
                      <w:pPr>
                        <w:spacing w:after="0" w:line="240" w:lineRule="auto"/>
                        <w:rPr>
                          <w:sz w:val="20"/>
                          <w:lang w:val="fr-CA"/>
                        </w:rPr>
                      </w:pPr>
                      <w:r w:rsidRPr="004A663F">
                        <w:rPr>
                          <w:rFonts w:ascii="Arial" w:hAnsi="Arial" w:cs="Arial"/>
                          <w:color w:val="000000"/>
                          <w:sz w:val="20"/>
                          <w:lang w:val="fr-CA"/>
                        </w:rPr>
                        <w:t xml:space="preserve">Voir la </w:t>
                      </w:r>
                      <w:r w:rsidRPr="004A663F">
                        <w:rPr>
                          <w:rFonts w:ascii="Arial" w:hAnsi="Arial" w:cs="Arial"/>
                          <w:color w:val="000000"/>
                          <w:sz w:val="20"/>
                          <w:shd w:val="clear" w:color="auto" w:fill="FFFFFF"/>
                          <w:lang w:val="fr-CA"/>
                        </w:rPr>
                        <w:t>liste</w:t>
                      </w:r>
                      <w:r w:rsidRPr="004A663F">
                        <w:rPr>
                          <w:rFonts w:ascii="Arial" w:hAnsi="Arial" w:cs="Arial"/>
                          <w:color w:val="000000"/>
                          <w:sz w:val="20"/>
                          <w:lang w:val="fr-CA"/>
                        </w:rPr>
                        <w:t xml:space="preserve"> complète des compétences essentielles et habitudes de travail au lien suivant:</w:t>
                      </w:r>
                      <w:r w:rsidRPr="004A663F">
                        <w:rPr>
                          <w:rFonts w:ascii="Arial" w:hAnsi="Arial" w:cs="Arial"/>
                          <w:color w:val="000000"/>
                          <w:sz w:val="20"/>
                          <w:lang w:val="fr-CA"/>
                        </w:rPr>
                        <w:br/>
                      </w:r>
                      <w:hyperlink r:id="rId96" w:history="1">
                        <w:r w:rsidRPr="004A663F">
                          <w:rPr>
                            <w:rStyle w:val="Hyperlink"/>
                            <w:rFonts w:ascii="Arial" w:hAnsi="Arial" w:cs="Arial"/>
                            <w:sz w:val="20"/>
                            <w:lang w:val="fr-CA"/>
                          </w:rPr>
                          <w:t>http://ontario.ca/passeportcompetences</w:t>
                        </w:r>
                      </w:hyperlink>
                      <w:r w:rsidRPr="00CC29E0">
                        <w:rPr>
                          <w:rFonts w:ascii="Arial" w:hAnsi="Arial" w:cs="Arial"/>
                          <w:color w:val="000000"/>
                          <w:sz w:val="20"/>
                          <w:lang w:val="fr-CA"/>
                        </w:rPr>
                        <w:t>.</w:t>
                      </w:r>
                    </w:p>
                  </w:txbxContent>
                </v:textbox>
                <w10:wrap type="square" anchorx="margin"/>
              </v:shape>
            </w:pict>
          </mc:Fallback>
        </mc:AlternateContent>
      </w:r>
      <w:r w:rsidR="007F2351" w:rsidRPr="007F2351">
        <w:rPr>
          <w:rFonts w:ascii="Arial" w:hAnsi="Arial" w:cs="Arial"/>
          <w:sz w:val="24"/>
          <w:szCs w:val="24"/>
          <w:lang w:val="fr-CA"/>
        </w:rPr>
        <w:t xml:space="preserve">Le présent document explique comment les travailleurs du secteur de l'intégration et les spécialistes en emploi (conseillers en emploi, les spécialistes des ressources et de l'information, et les prospecteurs d'emploi) peuvent utiliser le Passeport-compétences de l’Ontario (PCO) pour aider les nouveaux arrivants (immigrants et réfugiés) à </w:t>
      </w:r>
      <w:r w:rsidR="007F2351" w:rsidRPr="007F2351">
        <w:rPr>
          <w:rFonts w:ascii="Arial" w:hAnsi="Arial" w:cs="Arial"/>
          <w:b/>
          <w:sz w:val="24"/>
          <w:szCs w:val="24"/>
          <w:lang w:val="fr-CA"/>
        </w:rPr>
        <w:t xml:space="preserve">évaluer, à perfectionner, à documenter et à suivre </w:t>
      </w:r>
      <w:r w:rsidR="007F2351" w:rsidRPr="007F2351">
        <w:rPr>
          <w:rFonts w:ascii="Arial" w:hAnsi="Arial" w:cs="Arial"/>
          <w:sz w:val="24"/>
          <w:szCs w:val="24"/>
          <w:lang w:val="fr-CA"/>
        </w:rPr>
        <w:t xml:space="preserve">leurs compétences essentielles et leurs habitudes de travail ainsi qu’à </w:t>
      </w:r>
      <w:r w:rsidR="007F2351" w:rsidRPr="007F2351">
        <w:rPr>
          <w:rFonts w:ascii="Arial" w:hAnsi="Arial" w:cs="Arial"/>
          <w:b/>
          <w:sz w:val="24"/>
          <w:szCs w:val="24"/>
          <w:lang w:val="fr-CA"/>
        </w:rPr>
        <w:t xml:space="preserve">les appliquer </w:t>
      </w:r>
      <w:r w:rsidR="007F2351" w:rsidRPr="007F2351">
        <w:rPr>
          <w:rFonts w:ascii="Arial" w:hAnsi="Arial" w:cs="Arial"/>
          <w:sz w:val="24"/>
          <w:szCs w:val="24"/>
          <w:lang w:val="fr-CA"/>
        </w:rPr>
        <w:t>dans leurs études, leur formation, leur milieu de travail et leur vie quotidienne. Les outils et les ressources associés au PCO peuvent servir dans le cadre d’un programme de préparation à l’emploi ou de formation, dans un stage, dans les programmes de transition, dans des activités bénévoles ou dans le milieu de travail.</w:t>
      </w:r>
      <w:r w:rsidR="00441A56" w:rsidRPr="00EE0480">
        <w:rPr>
          <w:rFonts w:ascii="Arial" w:hAnsi="Arial" w:cs="Arial"/>
          <w:sz w:val="24"/>
          <w:szCs w:val="24"/>
          <w:lang w:val="fr-CA"/>
        </w:rPr>
        <w:t xml:space="preserve"> </w:t>
      </w:r>
    </w:p>
    <w:p w14:paraId="42AEF273" w14:textId="77777777" w:rsidR="004261C2" w:rsidRPr="00EE0480" w:rsidRDefault="004261C2" w:rsidP="00464BDC">
      <w:pPr>
        <w:autoSpaceDE w:val="0"/>
        <w:autoSpaceDN w:val="0"/>
        <w:adjustRightInd w:val="0"/>
        <w:spacing w:after="0" w:line="240" w:lineRule="auto"/>
        <w:rPr>
          <w:rFonts w:ascii="Arial" w:hAnsi="Arial" w:cs="Arial"/>
          <w:color w:val="222222"/>
          <w:sz w:val="24"/>
          <w:szCs w:val="24"/>
          <w:shd w:val="clear" w:color="auto" w:fill="FFFFFF"/>
          <w:lang w:val="fr-CA"/>
        </w:rPr>
      </w:pPr>
    </w:p>
    <w:p w14:paraId="4C97FF51" w14:textId="77777777" w:rsidR="00441A56" w:rsidRPr="00EE0480" w:rsidRDefault="007F2351" w:rsidP="00464BDC">
      <w:pPr>
        <w:autoSpaceDE w:val="0"/>
        <w:autoSpaceDN w:val="0"/>
        <w:adjustRightInd w:val="0"/>
        <w:spacing w:after="0" w:line="240" w:lineRule="auto"/>
        <w:rPr>
          <w:rFonts w:ascii="Arial" w:hAnsi="Arial" w:cs="Arial"/>
          <w:color w:val="222222"/>
          <w:sz w:val="24"/>
          <w:szCs w:val="24"/>
          <w:shd w:val="clear" w:color="auto" w:fill="FFFFFF"/>
          <w:lang w:val="fr-CA"/>
        </w:rPr>
      </w:pPr>
      <w:r w:rsidRPr="007F2351">
        <w:rPr>
          <w:rFonts w:ascii="Arial" w:hAnsi="Arial" w:cs="Arial"/>
          <w:color w:val="222222"/>
          <w:sz w:val="24"/>
          <w:szCs w:val="24"/>
          <w:shd w:val="clear" w:color="auto" w:fill="FFFFFF"/>
          <w:lang w:val="fr-CA"/>
        </w:rPr>
        <w:t xml:space="preserve">Le processus de planification de carrière, tel qu’il est énoncé dans le document intitulé </w:t>
      </w:r>
      <w:hyperlink r:id="rId97" w:history="1">
        <w:r w:rsidRPr="007F2351">
          <w:rPr>
            <w:rStyle w:val="Hyperlink"/>
            <w:rFonts w:ascii="Arial" w:hAnsi="Arial" w:cs="Arial"/>
            <w:i/>
            <w:iCs/>
            <w:sz w:val="24"/>
            <w:szCs w:val="24"/>
            <w:shd w:val="clear" w:color="auto" w:fill="FFFFFF"/>
            <w:lang w:val="fr-CA"/>
          </w:rPr>
          <w:t>Tracer son itinéraire vers la réussite</w:t>
        </w:r>
      </w:hyperlink>
      <w:r w:rsidRPr="007F2351">
        <w:rPr>
          <w:rFonts w:ascii="Arial" w:hAnsi="Arial" w:cs="Arial"/>
          <w:color w:val="222222"/>
          <w:sz w:val="24"/>
          <w:szCs w:val="24"/>
          <w:shd w:val="clear" w:color="auto" w:fill="FFFFFF"/>
          <w:lang w:val="fr-CA"/>
        </w:rPr>
        <w:t xml:space="preserve">, est un processus de questionnement en quatre étapes fondé sur les questions suivantes : </w:t>
      </w:r>
      <w:r w:rsidR="00441A56" w:rsidRPr="00EE0480">
        <w:rPr>
          <w:rFonts w:ascii="Arial" w:hAnsi="Arial" w:cs="Arial"/>
          <w:color w:val="222222"/>
          <w:sz w:val="24"/>
          <w:szCs w:val="24"/>
          <w:shd w:val="clear" w:color="auto" w:fill="FFFFFF"/>
          <w:lang w:val="fr-CA"/>
        </w:rPr>
        <w:t xml:space="preserve"> </w:t>
      </w:r>
    </w:p>
    <w:p w14:paraId="7E2AA296" w14:textId="77777777" w:rsidR="00441A56" w:rsidRPr="000F6A5C" w:rsidRDefault="007F2351" w:rsidP="00464BDC">
      <w:pPr>
        <w:pStyle w:val="ListParagraph"/>
        <w:numPr>
          <w:ilvl w:val="0"/>
          <w:numId w:val="31"/>
        </w:numPr>
        <w:autoSpaceDE w:val="0"/>
        <w:autoSpaceDN w:val="0"/>
        <w:adjustRightInd w:val="0"/>
        <w:spacing w:after="0" w:line="240" w:lineRule="auto"/>
        <w:rPr>
          <w:rFonts w:ascii="Arial" w:hAnsi="Arial" w:cs="Arial"/>
          <w:color w:val="222222"/>
          <w:sz w:val="24"/>
          <w:szCs w:val="24"/>
          <w:shd w:val="clear" w:color="auto" w:fill="FFFFFF"/>
        </w:rPr>
      </w:pPr>
      <w:r w:rsidRPr="007F2351">
        <w:rPr>
          <w:rFonts w:ascii="Arial" w:hAnsi="Arial" w:cs="Arial"/>
          <w:i/>
          <w:iCs/>
          <w:color w:val="222222"/>
          <w:sz w:val="24"/>
          <w:szCs w:val="24"/>
          <w:shd w:val="clear" w:color="auto" w:fill="FFFFFF"/>
          <w:lang w:val="fr-CA"/>
        </w:rPr>
        <w:t>Qui suis-je?</w:t>
      </w:r>
      <w:r w:rsidR="00441A56" w:rsidRPr="000F6A5C">
        <w:rPr>
          <w:rFonts w:ascii="Arial" w:hAnsi="Arial" w:cs="Arial"/>
          <w:i/>
          <w:iCs/>
          <w:color w:val="222222"/>
          <w:sz w:val="24"/>
          <w:szCs w:val="24"/>
          <w:shd w:val="clear" w:color="auto" w:fill="FFFFFF"/>
        </w:rPr>
        <w:t xml:space="preserve"> </w:t>
      </w:r>
    </w:p>
    <w:p w14:paraId="44AC3E5E" w14:textId="77777777" w:rsidR="00441A56" w:rsidRPr="000F6A5C" w:rsidRDefault="007F2351" w:rsidP="00464BDC">
      <w:pPr>
        <w:pStyle w:val="ListParagraph"/>
        <w:numPr>
          <w:ilvl w:val="0"/>
          <w:numId w:val="31"/>
        </w:numPr>
        <w:autoSpaceDE w:val="0"/>
        <w:autoSpaceDN w:val="0"/>
        <w:adjustRightInd w:val="0"/>
        <w:spacing w:after="0" w:line="240" w:lineRule="auto"/>
        <w:rPr>
          <w:rFonts w:ascii="Arial" w:hAnsi="Arial" w:cs="Arial"/>
          <w:color w:val="222222"/>
          <w:sz w:val="24"/>
          <w:szCs w:val="24"/>
          <w:shd w:val="clear" w:color="auto" w:fill="FFFFFF"/>
        </w:rPr>
      </w:pPr>
      <w:r w:rsidRPr="007F2351">
        <w:rPr>
          <w:rFonts w:ascii="Arial" w:hAnsi="Arial" w:cs="Arial"/>
          <w:i/>
          <w:iCs/>
          <w:color w:val="222222"/>
          <w:sz w:val="24"/>
          <w:szCs w:val="24"/>
          <w:shd w:val="clear" w:color="auto" w:fill="FFFFFF"/>
          <w:lang w:val="fr-CA"/>
        </w:rPr>
        <w:t>Quelles sont mes possibilités?</w:t>
      </w:r>
    </w:p>
    <w:p w14:paraId="1EE168F4" w14:textId="77777777" w:rsidR="00441A56" w:rsidRPr="00EE0480" w:rsidRDefault="007F2351" w:rsidP="00464BDC">
      <w:pPr>
        <w:pStyle w:val="ListParagraph"/>
        <w:numPr>
          <w:ilvl w:val="0"/>
          <w:numId w:val="31"/>
        </w:numPr>
        <w:autoSpaceDE w:val="0"/>
        <w:autoSpaceDN w:val="0"/>
        <w:adjustRightInd w:val="0"/>
        <w:spacing w:after="0" w:line="240" w:lineRule="auto"/>
        <w:rPr>
          <w:rFonts w:ascii="Arial" w:hAnsi="Arial" w:cs="Arial"/>
          <w:color w:val="222222"/>
          <w:sz w:val="24"/>
          <w:szCs w:val="24"/>
          <w:shd w:val="clear" w:color="auto" w:fill="FFFFFF"/>
          <w:lang w:val="fr-CA"/>
        </w:rPr>
      </w:pPr>
      <w:r w:rsidRPr="007F2351">
        <w:rPr>
          <w:rFonts w:ascii="Arial" w:hAnsi="Arial" w:cs="Arial"/>
          <w:i/>
          <w:iCs/>
          <w:color w:val="222222"/>
          <w:sz w:val="24"/>
          <w:szCs w:val="24"/>
          <w:shd w:val="clear" w:color="auto" w:fill="FFFFFF"/>
          <w:lang w:val="fr-CA"/>
        </w:rPr>
        <w:t>Qu’est-ce que je veux devenir?</w:t>
      </w:r>
    </w:p>
    <w:p w14:paraId="48841316" w14:textId="77777777" w:rsidR="00441A56" w:rsidRPr="00EE0480" w:rsidRDefault="007F2351" w:rsidP="00464BDC">
      <w:pPr>
        <w:pStyle w:val="ListParagraph"/>
        <w:numPr>
          <w:ilvl w:val="0"/>
          <w:numId w:val="31"/>
        </w:numPr>
        <w:autoSpaceDE w:val="0"/>
        <w:autoSpaceDN w:val="0"/>
        <w:adjustRightInd w:val="0"/>
        <w:spacing w:after="0" w:line="240" w:lineRule="auto"/>
        <w:rPr>
          <w:rFonts w:ascii="Arial" w:hAnsi="Arial" w:cs="Arial"/>
          <w:color w:val="222222"/>
          <w:sz w:val="24"/>
          <w:szCs w:val="24"/>
          <w:shd w:val="clear" w:color="auto" w:fill="FFFFFF"/>
          <w:lang w:val="fr-CA"/>
        </w:rPr>
      </w:pPr>
      <w:r w:rsidRPr="007F2351">
        <w:rPr>
          <w:rFonts w:ascii="Arial" w:hAnsi="Arial" w:cs="Arial"/>
          <w:i/>
          <w:iCs/>
          <w:color w:val="222222"/>
          <w:sz w:val="24"/>
          <w:szCs w:val="24"/>
          <w:shd w:val="clear" w:color="auto" w:fill="FFFFFF"/>
          <w:lang w:val="fr-CA"/>
        </w:rPr>
        <w:t>Quel est mon plan pour atteindre mes objectifs?</w:t>
      </w:r>
      <w:r w:rsidR="00441A56" w:rsidRPr="00EE0480">
        <w:rPr>
          <w:rFonts w:ascii="Arial" w:hAnsi="Arial" w:cs="Arial"/>
          <w:i/>
          <w:iCs/>
          <w:color w:val="222222"/>
          <w:sz w:val="24"/>
          <w:szCs w:val="24"/>
          <w:shd w:val="clear" w:color="auto" w:fill="FFFFFF"/>
          <w:lang w:val="fr-CA"/>
        </w:rPr>
        <w:t xml:space="preserve"> </w:t>
      </w:r>
    </w:p>
    <w:p w14:paraId="0DDD008C" w14:textId="77777777" w:rsidR="00441A56" w:rsidRPr="00EE0480" w:rsidRDefault="00441A56" w:rsidP="00464BDC">
      <w:pPr>
        <w:autoSpaceDE w:val="0"/>
        <w:autoSpaceDN w:val="0"/>
        <w:adjustRightInd w:val="0"/>
        <w:spacing w:after="0" w:line="240" w:lineRule="auto"/>
        <w:rPr>
          <w:rFonts w:ascii="Arial" w:hAnsi="Arial" w:cs="Arial"/>
          <w:color w:val="222222"/>
          <w:sz w:val="24"/>
          <w:szCs w:val="24"/>
          <w:shd w:val="clear" w:color="auto" w:fill="FFFFFF"/>
          <w:lang w:val="fr-CA"/>
        </w:rPr>
      </w:pPr>
    </w:p>
    <w:p w14:paraId="726AAE42" w14:textId="35FA18A0" w:rsidR="00441A56" w:rsidRPr="00EE0480" w:rsidRDefault="00464BDC" w:rsidP="00464BDC">
      <w:pPr>
        <w:pStyle w:val="ListParagraph"/>
        <w:autoSpaceDE w:val="0"/>
        <w:autoSpaceDN w:val="0"/>
        <w:adjustRightInd w:val="0"/>
        <w:spacing w:after="0" w:line="240" w:lineRule="auto"/>
        <w:ind w:left="49"/>
        <w:rPr>
          <w:rFonts w:ascii="Arial" w:hAnsi="Arial" w:cs="Arial"/>
          <w:color w:val="222222"/>
          <w:sz w:val="24"/>
          <w:szCs w:val="24"/>
          <w:shd w:val="clear" w:color="auto" w:fill="FFFFFF"/>
          <w:lang w:val="fr-CA"/>
        </w:rPr>
      </w:pPr>
      <w:r w:rsidRPr="00464BDC">
        <w:rPr>
          <w:rFonts w:ascii="Arial" w:hAnsi="Arial" w:cs="Arial"/>
          <w:color w:val="222222"/>
          <w:sz w:val="24"/>
          <w:szCs w:val="24"/>
          <w:shd w:val="clear" w:color="auto" w:fill="FFFFFF"/>
          <w:lang w:val="fr-CA"/>
        </w:rPr>
        <w:t xml:space="preserve">Les outils et les ressources associés au PCO fournissent aux nouveaux arrivants de l’information qui peut les aider à élaborer des réponses utiles à ces questions dans le cadre de leur processus de planification d’apprentissage, de carrière </w:t>
      </w:r>
      <w:r w:rsidR="00E6648D">
        <w:rPr>
          <w:rFonts w:ascii="Arial" w:hAnsi="Arial" w:cs="Arial"/>
          <w:color w:val="222222"/>
          <w:sz w:val="24"/>
          <w:szCs w:val="24"/>
          <w:shd w:val="clear" w:color="auto" w:fill="FFFFFF"/>
          <w:lang w:val="fr-CA"/>
        </w:rPr>
        <w:t>et</w:t>
      </w:r>
      <w:r w:rsidR="00E6648D" w:rsidRPr="00464BDC">
        <w:rPr>
          <w:rFonts w:ascii="Arial" w:hAnsi="Arial" w:cs="Arial"/>
          <w:color w:val="222222"/>
          <w:sz w:val="24"/>
          <w:szCs w:val="24"/>
          <w:shd w:val="clear" w:color="auto" w:fill="FFFFFF"/>
          <w:lang w:val="fr-CA"/>
        </w:rPr>
        <w:t xml:space="preserve"> </w:t>
      </w:r>
      <w:r w:rsidRPr="00464BDC">
        <w:rPr>
          <w:rFonts w:ascii="Arial" w:hAnsi="Arial" w:cs="Arial"/>
          <w:color w:val="222222"/>
          <w:sz w:val="24"/>
          <w:szCs w:val="24"/>
          <w:shd w:val="clear" w:color="auto" w:fill="FFFFFF"/>
          <w:lang w:val="fr-CA"/>
        </w:rPr>
        <w:t>de vie</w:t>
      </w:r>
      <w:r>
        <w:rPr>
          <w:rFonts w:ascii="Arial" w:hAnsi="Arial" w:cs="Arial"/>
          <w:color w:val="222222"/>
          <w:sz w:val="24"/>
          <w:szCs w:val="24"/>
          <w:shd w:val="clear" w:color="auto" w:fill="FFFFFF"/>
          <w:lang w:val="fr-CA"/>
        </w:rPr>
        <w:t>.</w:t>
      </w:r>
    </w:p>
    <w:p w14:paraId="01AC0B0C" w14:textId="77777777" w:rsidR="00441A56" w:rsidRPr="00EE0480" w:rsidRDefault="00441A56" w:rsidP="00464BDC">
      <w:pPr>
        <w:autoSpaceDE w:val="0"/>
        <w:autoSpaceDN w:val="0"/>
        <w:adjustRightInd w:val="0"/>
        <w:spacing w:after="0" w:line="240" w:lineRule="auto"/>
        <w:rPr>
          <w:rFonts w:ascii="Arial" w:hAnsi="Arial" w:cs="Arial"/>
          <w:color w:val="222222"/>
          <w:sz w:val="24"/>
          <w:szCs w:val="24"/>
          <w:shd w:val="clear" w:color="auto" w:fill="FFFFFF"/>
          <w:lang w:val="fr-CA"/>
        </w:rPr>
      </w:pPr>
    </w:p>
    <w:p w14:paraId="40308295" w14:textId="77777777" w:rsidR="00441A56" w:rsidRPr="00EE0480" w:rsidRDefault="00464BDC" w:rsidP="00464BDC">
      <w:pPr>
        <w:spacing w:after="0" w:line="240" w:lineRule="auto"/>
        <w:rPr>
          <w:rFonts w:ascii="Arial" w:hAnsi="Arial" w:cs="Arial"/>
          <w:color w:val="222222"/>
          <w:sz w:val="24"/>
          <w:szCs w:val="24"/>
          <w:shd w:val="clear" w:color="auto" w:fill="FFFFFF"/>
          <w:lang w:val="fr-CA"/>
        </w:rPr>
      </w:pPr>
      <w:r w:rsidRPr="00464BDC">
        <w:rPr>
          <w:rFonts w:ascii="Arial" w:hAnsi="Arial" w:cs="Arial"/>
          <w:color w:val="222222"/>
          <w:sz w:val="24"/>
          <w:szCs w:val="24"/>
          <w:shd w:val="clear" w:color="auto" w:fill="FFFFFF"/>
          <w:lang w:val="fr-CA"/>
        </w:rPr>
        <w:t>Plus particulièrement, les travailleurs du secteur de l'intégration et les spécialistes en emploi peuvent utiliser les outils et ressources du PCO pour aider les nouveaux arrivants à:</w:t>
      </w:r>
    </w:p>
    <w:p w14:paraId="200E62F4" w14:textId="77777777" w:rsidR="00441A56" w:rsidRPr="00EE0480" w:rsidRDefault="00464BDC" w:rsidP="00464BDC">
      <w:pPr>
        <w:numPr>
          <w:ilvl w:val="0"/>
          <w:numId w:val="26"/>
        </w:numPr>
        <w:spacing w:after="0" w:line="240" w:lineRule="auto"/>
        <w:rPr>
          <w:rFonts w:ascii="Arial" w:hAnsi="Arial" w:cs="Arial"/>
          <w:color w:val="222222"/>
          <w:sz w:val="24"/>
          <w:szCs w:val="24"/>
          <w:shd w:val="clear" w:color="auto" w:fill="FFFFFF"/>
          <w:lang w:val="fr-CA"/>
        </w:rPr>
      </w:pPr>
      <w:r w:rsidRPr="00464BDC">
        <w:rPr>
          <w:rFonts w:ascii="Arial" w:hAnsi="Arial" w:cs="Arial"/>
          <w:color w:val="222222"/>
          <w:sz w:val="24"/>
          <w:szCs w:val="24"/>
          <w:shd w:val="clear" w:color="auto" w:fill="FFFFFF"/>
          <w:lang w:val="fr-CA"/>
        </w:rPr>
        <w:t>en apprendre davantage sur les compétences essentielles et les habitudes de travail importantes pour réussir dans le milieu de travail;</w:t>
      </w:r>
    </w:p>
    <w:p w14:paraId="62F6E66E" w14:textId="77777777" w:rsidR="00441A56" w:rsidRPr="00EE0480" w:rsidRDefault="00464BDC" w:rsidP="00464BDC">
      <w:pPr>
        <w:numPr>
          <w:ilvl w:val="0"/>
          <w:numId w:val="26"/>
        </w:numPr>
        <w:spacing w:after="0" w:line="240" w:lineRule="auto"/>
        <w:rPr>
          <w:rFonts w:ascii="Arial" w:hAnsi="Arial" w:cs="Arial"/>
          <w:color w:val="222222"/>
          <w:sz w:val="24"/>
          <w:szCs w:val="24"/>
          <w:shd w:val="clear" w:color="auto" w:fill="FFFFFF"/>
          <w:lang w:val="fr-CA"/>
        </w:rPr>
      </w:pPr>
      <w:r w:rsidRPr="00464BDC">
        <w:rPr>
          <w:rFonts w:ascii="Arial" w:hAnsi="Arial" w:cs="Arial"/>
          <w:color w:val="222222"/>
          <w:sz w:val="24"/>
          <w:szCs w:val="24"/>
          <w:shd w:val="clear" w:color="auto" w:fill="FFFFFF"/>
          <w:lang w:val="fr-CA"/>
        </w:rPr>
        <w:t>reconnaître les compétences considérables qu'ils apportent avec eux en Ontario;</w:t>
      </w:r>
    </w:p>
    <w:p w14:paraId="34F30837" w14:textId="77777777" w:rsidR="00441A56" w:rsidRPr="00EE0480" w:rsidRDefault="00464BDC" w:rsidP="00464BDC">
      <w:pPr>
        <w:numPr>
          <w:ilvl w:val="0"/>
          <w:numId w:val="26"/>
        </w:numPr>
        <w:spacing w:after="0" w:line="240" w:lineRule="auto"/>
        <w:rPr>
          <w:rFonts w:ascii="Arial" w:hAnsi="Arial" w:cs="Arial"/>
          <w:color w:val="222222"/>
          <w:sz w:val="24"/>
          <w:szCs w:val="24"/>
          <w:shd w:val="clear" w:color="auto" w:fill="FFFFFF"/>
          <w:lang w:val="fr-CA"/>
        </w:rPr>
      </w:pPr>
      <w:r w:rsidRPr="00464BDC">
        <w:rPr>
          <w:rFonts w:ascii="Arial" w:hAnsi="Arial" w:cs="Arial"/>
          <w:color w:val="222222"/>
          <w:sz w:val="24"/>
          <w:szCs w:val="24"/>
          <w:shd w:val="clear" w:color="auto" w:fill="FFFFFF"/>
          <w:lang w:val="fr-CA"/>
        </w:rPr>
        <w:t>voir comment ils utilisent leurs compétences dans leur étape d'intégration; et</w:t>
      </w:r>
    </w:p>
    <w:p w14:paraId="6A8F024A" w14:textId="77777777" w:rsidR="00665837" w:rsidRPr="00EE0480" w:rsidRDefault="00464BDC" w:rsidP="00464BDC">
      <w:pPr>
        <w:numPr>
          <w:ilvl w:val="0"/>
          <w:numId w:val="26"/>
        </w:numPr>
        <w:spacing w:after="0" w:line="240" w:lineRule="auto"/>
        <w:rPr>
          <w:rFonts w:ascii="Arial" w:hAnsi="Arial" w:cs="Arial"/>
          <w:b/>
          <w:color w:val="222222"/>
          <w:sz w:val="24"/>
          <w:szCs w:val="24"/>
          <w:shd w:val="clear" w:color="auto" w:fill="FFFFFF"/>
          <w:lang w:val="fr-CA"/>
        </w:rPr>
      </w:pPr>
      <w:r w:rsidRPr="00464BDC">
        <w:rPr>
          <w:rFonts w:ascii="Arial" w:hAnsi="Arial" w:cs="Arial"/>
          <w:color w:val="222222"/>
          <w:sz w:val="24"/>
          <w:szCs w:val="24"/>
          <w:shd w:val="clear" w:color="auto" w:fill="FFFFFF"/>
          <w:lang w:val="fr-CA"/>
        </w:rPr>
        <w:t>comprendre comment leurs compétences et habitudes de travail se transposent dans le lieu de travail.</w:t>
      </w:r>
    </w:p>
    <w:p w14:paraId="0B57C8B2" w14:textId="77777777" w:rsidR="00403D27" w:rsidRPr="00EE0480" w:rsidRDefault="00403D27" w:rsidP="00464BDC">
      <w:pPr>
        <w:numPr>
          <w:ilvl w:val="0"/>
          <w:numId w:val="26"/>
        </w:numPr>
        <w:spacing w:after="0" w:line="240" w:lineRule="auto"/>
        <w:rPr>
          <w:rFonts w:ascii="Arial" w:hAnsi="Arial" w:cs="Arial"/>
          <w:b/>
          <w:color w:val="222222"/>
          <w:sz w:val="24"/>
          <w:szCs w:val="24"/>
          <w:shd w:val="clear" w:color="auto" w:fill="FFFFFF"/>
          <w:lang w:val="fr-CA"/>
        </w:rPr>
        <w:sectPr w:rsidR="00403D27" w:rsidRPr="00EE0480" w:rsidSect="00E0450E">
          <w:pgSz w:w="12240" w:h="15840"/>
          <w:pgMar w:top="1440" w:right="1440" w:bottom="1440" w:left="1440" w:header="709" w:footer="709" w:gutter="0"/>
          <w:cols w:space="708"/>
          <w:titlePg/>
          <w:docGrid w:linePitch="360"/>
        </w:sectPr>
      </w:pPr>
    </w:p>
    <w:tbl>
      <w:tblPr>
        <w:tblW w:w="10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10642"/>
      </w:tblGrid>
      <w:tr w:rsidR="00AB4E25" w:rsidRPr="000F6A5C" w14:paraId="2EE3ACA9" w14:textId="77777777" w:rsidTr="003F14EF">
        <w:tc>
          <w:tcPr>
            <w:tcW w:w="10642" w:type="dxa"/>
            <w:shd w:val="clear" w:color="auto" w:fill="auto"/>
          </w:tcPr>
          <w:p w14:paraId="41BB1926" w14:textId="77777777" w:rsidR="00AB4E25" w:rsidRPr="000F6A5C" w:rsidRDefault="00AB4E25" w:rsidP="00243D78">
            <w:pPr>
              <w:autoSpaceDE w:val="0"/>
              <w:autoSpaceDN w:val="0"/>
              <w:adjustRightInd w:val="0"/>
              <w:spacing w:after="0"/>
              <w:rPr>
                <w:rFonts w:ascii="Arial" w:hAnsi="Arial" w:cs="Arial"/>
                <w:b/>
                <w:color w:val="222222"/>
                <w:sz w:val="24"/>
                <w:szCs w:val="24"/>
                <w:shd w:val="clear" w:color="auto" w:fill="FFFFFF"/>
                <w:lang w:val="fr-CA"/>
              </w:rPr>
            </w:pPr>
            <w:r w:rsidRPr="000F6A5C">
              <w:rPr>
                <w:rFonts w:ascii="Arial" w:hAnsi="Arial" w:cs="Arial"/>
                <w:b/>
                <w:color w:val="222222"/>
                <w:sz w:val="24"/>
                <w:szCs w:val="24"/>
                <w:shd w:val="clear" w:color="auto" w:fill="FFFFFF"/>
                <w:lang w:val="fr-CA"/>
              </w:rPr>
              <w:t xml:space="preserve">POURQUOI LES COMPÉTENCES ESSENTIELLES ET LES HABITUDES DE TRAVAIL </w:t>
            </w:r>
            <w:r w:rsidRPr="000F6A5C">
              <w:rPr>
                <w:rFonts w:ascii="Arial" w:hAnsi="Arial" w:cs="Arial"/>
                <w:b/>
                <w:color w:val="222222"/>
                <w:sz w:val="24"/>
                <w:szCs w:val="24"/>
                <w:shd w:val="clear" w:color="auto" w:fill="FFFFFF"/>
                <w:lang w:val="fr-CA"/>
              </w:rPr>
              <w:br/>
              <w:t>SONT-ELLES IMPORTANTES?</w:t>
            </w:r>
          </w:p>
          <w:p w14:paraId="41C0A165" w14:textId="77777777" w:rsidR="00AB4E25" w:rsidRPr="000F6A5C" w:rsidRDefault="00AB4E25" w:rsidP="00243D78">
            <w:pPr>
              <w:shd w:val="clear" w:color="auto" w:fill="FFFFFF"/>
              <w:spacing w:after="0" w:line="240" w:lineRule="auto"/>
              <w:ind w:right="720"/>
              <w:rPr>
                <w:rFonts w:ascii="Arial" w:eastAsia="Times New Roman" w:hAnsi="Arial" w:cs="Arial"/>
                <w:i/>
                <w:lang w:val="fr-CA"/>
              </w:rPr>
            </w:pPr>
          </w:p>
          <w:p w14:paraId="15FC6A53" w14:textId="77777777" w:rsidR="00AB4E25" w:rsidRPr="000F6A5C" w:rsidRDefault="00AB4E25" w:rsidP="00243D78">
            <w:pPr>
              <w:shd w:val="clear" w:color="auto" w:fill="FFFFFF"/>
              <w:spacing w:after="0" w:line="240" w:lineRule="auto"/>
              <w:ind w:right="720"/>
              <w:rPr>
                <w:rFonts w:ascii="Arial" w:eastAsia="Times New Roman" w:hAnsi="Arial" w:cs="Arial"/>
                <w:i/>
                <w:lang w:val="fr-CA"/>
              </w:rPr>
            </w:pPr>
            <w:r w:rsidRPr="000F6A5C">
              <w:rPr>
                <w:rFonts w:ascii="Arial" w:eastAsia="Times New Roman" w:hAnsi="Arial" w:cs="Arial"/>
                <w:i/>
                <w:lang w:val="fr-CA"/>
              </w:rPr>
              <w:t>Chez Huawei, nous avons des postes allant du niveau de base à un niveau de grande qualification. Nos employés immigrants se sont engagés à faire un effort supplémentaire pour s'adapter à l'environnement de travail au Canada  - ils viennent généralement avec l'espoir d'effectuer un nouveau début et ils font plus que ce qui leur est demandé afin d'atteindre leurs objectifs. </w:t>
            </w:r>
            <w:r w:rsidRPr="000F6A5C">
              <w:rPr>
                <w:rFonts w:ascii="Arial" w:eastAsia="Times New Roman" w:hAnsi="Arial" w:cs="Arial"/>
                <w:b/>
                <w:i/>
                <w:shd w:val="clear" w:color="auto" w:fill="FFFFFF"/>
                <w:lang w:val="fr-CA"/>
              </w:rPr>
              <w:t>Ils sont convaincus que les compétences acquises dans leur pays d'origine peuvent être transférées dans un travail ici au Canada. Cela les aide à avoir un haut niveau de résilience et ils ne voient pas les obstacles comme une liste interminable de défis qui ne peuvent pas être surmontés.</w:t>
            </w:r>
          </w:p>
          <w:p w14:paraId="0F87A256" w14:textId="77777777" w:rsidR="00AB4E25" w:rsidRPr="000F6A5C" w:rsidRDefault="00AB4E25" w:rsidP="00243D78">
            <w:pPr>
              <w:spacing w:after="0"/>
              <w:rPr>
                <w:rFonts w:ascii="Arial" w:hAnsi="Arial" w:cs="Arial"/>
                <w:shd w:val="clear" w:color="auto" w:fill="FFFFFF"/>
                <w:lang w:val="fr-CA"/>
              </w:rPr>
            </w:pPr>
            <w:r w:rsidRPr="000F6A5C">
              <w:rPr>
                <w:rFonts w:ascii="Arial" w:hAnsi="Arial" w:cs="Arial"/>
                <w:shd w:val="clear" w:color="auto" w:fill="FFFFFF"/>
                <w:lang w:val="fr-CA"/>
              </w:rPr>
              <w:tab/>
              <w:t>Grace Su, Direction des Ressources humaines, Huawei Canada</w:t>
            </w:r>
          </w:p>
          <w:p w14:paraId="616B68D9" w14:textId="77777777" w:rsidR="00AB4E25" w:rsidRPr="000F6A5C" w:rsidRDefault="00AB4E25" w:rsidP="00243D78">
            <w:pPr>
              <w:spacing w:after="0"/>
              <w:rPr>
                <w:lang w:val="fr-CA"/>
              </w:rPr>
            </w:pPr>
          </w:p>
          <w:p w14:paraId="70A24218" w14:textId="77777777" w:rsidR="00AB4E25" w:rsidRPr="000F6A5C" w:rsidRDefault="00AB4E25" w:rsidP="00243D78">
            <w:pPr>
              <w:autoSpaceDE w:val="0"/>
              <w:autoSpaceDN w:val="0"/>
              <w:adjustRightInd w:val="0"/>
              <w:spacing w:after="0" w:line="240" w:lineRule="auto"/>
              <w:ind w:right="720"/>
              <w:rPr>
                <w:rFonts w:ascii="Arial" w:hAnsi="Arial" w:cs="Arial"/>
                <w:i/>
                <w:lang w:val="fr-CA"/>
              </w:rPr>
            </w:pPr>
            <w:r w:rsidRPr="000F6A5C">
              <w:rPr>
                <w:rFonts w:ascii="Arial" w:hAnsi="Arial" w:cs="Arial"/>
                <w:i/>
                <w:lang w:val="fr-CA"/>
              </w:rPr>
              <w:t>Ce que vous désirez vraiment, ce sont des employés qui sont très qualifiés et aussi qualifiés que possible. Reste très peu d'emplois au 21</w:t>
            </w:r>
            <w:r w:rsidRPr="000F6A5C">
              <w:rPr>
                <w:rFonts w:ascii="Arial" w:hAnsi="Arial" w:cs="Arial"/>
                <w:i/>
                <w:vertAlign w:val="superscript"/>
                <w:lang w:val="fr-CA"/>
              </w:rPr>
              <w:t>e</w:t>
            </w:r>
            <w:r w:rsidRPr="000F6A5C">
              <w:rPr>
                <w:rFonts w:ascii="Arial" w:hAnsi="Arial" w:cs="Arial"/>
                <w:i/>
                <w:lang w:val="fr-CA"/>
              </w:rPr>
              <w:t xml:space="preserve"> siècle qui ne nécessitent pas un niveau de connaissance indépendante de même qu'un niveau d'action et d'interprétation de l'écrit ou des consignes. Tout ce qui pouvait tomber dans l'oubli l'a été et finalement ce qui nous est resté au 21ème siècle et aux économies du 21e siècle ce sont des emplois relativement complexes qui sont constamment en changement. Pour cette raison, </w:t>
            </w:r>
            <w:r w:rsidRPr="000F6A5C">
              <w:rPr>
                <w:rFonts w:ascii="Arial" w:hAnsi="Arial" w:cs="Arial"/>
                <w:b/>
                <w:i/>
                <w:lang w:val="fr-CA"/>
              </w:rPr>
              <w:t>vous avez besoin d'employés résilients et d'adaptation facile qui possèdent ces compétences fondamentales de sorte que lorsque la demande pour quelque chose de nouveau et de différent se fait sentir, vous avez des employés qui peuvent le faire</w:t>
            </w:r>
            <w:r w:rsidRPr="000F6A5C">
              <w:rPr>
                <w:rFonts w:ascii="Arial" w:hAnsi="Arial" w:cs="Arial"/>
                <w:i/>
                <w:lang w:val="fr-CA"/>
              </w:rPr>
              <w:t>.</w:t>
            </w:r>
          </w:p>
          <w:p w14:paraId="1BCE76D3" w14:textId="77777777" w:rsidR="00AB4E25" w:rsidRPr="000F6A5C" w:rsidRDefault="00AB4E25" w:rsidP="00243D78">
            <w:pPr>
              <w:shd w:val="clear" w:color="auto" w:fill="FFFFFF"/>
              <w:spacing w:after="0"/>
              <w:ind w:right="720"/>
              <w:rPr>
                <w:rFonts w:ascii="Arial" w:hAnsi="Arial" w:cs="Arial"/>
                <w:lang w:val="fr-CA"/>
              </w:rPr>
            </w:pPr>
            <w:r w:rsidRPr="000F6A5C">
              <w:rPr>
                <w:rFonts w:ascii="Arial" w:hAnsi="Arial" w:cs="Arial"/>
                <w:lang w:val="fr-CA"/>
              </w:rPr>
              <w:tab/>
              <w:t>Gillian Mason, Président, ABC Life Literacy Canada</w:t>
            </w:r>
          </w:p>
          <w:p w14:paraId="5AB149E7" w14:textId="77777777" w:rsidR="00AB4E25" w:rsidRPr="000F6A5C" w:rsidRDefault="00AB4E25" w:rsidP="00243D78">
            <w:pPr>
              <w:shd w:val="clear" w:color="auto" w:fill="FFFFFF"/>
              <w:spacing w:after="0"/>
              <w:ind w:right="720"/>
              <w:rPr>
                <w:rFonts w:ascii="Arial" w:hAnsi="Arial" w:cs="Arial"/>
                <w:lang w:val="fr-CA"/>
              </w:rPr>
            </w:pPr>
          </w:p>
          <w:p w14:paraId="5E6D072C" w14:textId="77777777" w:rsidR="00AB4E25" w:rsidRPr="000F6A5C" w:rsidRDefault="00AB4E25" w:rsidP="00243D78">
            <w:pPr>
              <w:autoSpaceDE w:val="0"/>
              <w:autoSpaceDN w:val="0"/>
              <w:adjustRightInd w:val="0"/>
              <w:spacing w:after="0" w:line="240" w:lineRule="auto"/>
              <w:rPr>
                <w:rFonts w:ascii="Arial" w:hAnsi="Arial" w:cs="Arial"/>
                <w:i/>
                <w:lang w:val="fr-CA"/>
              </w:rPr>
            </w:pPr>
            <w:r w:rsidRPr="000F6A5C">
              <w:rPr>
                <w:rFonts w:ascii="Arial" w:hAnsi="Arial" w:cs="Arial"/>
                <w:i/>
                <w:lang w:val="fr-CA"/>
              </w:rPr>
              <w:t xml:space="preserve">Nous utilisons beaucoup la théorie de la résilience dans nos consultations et notre travail avec les clients. Tout d'abord, </w:t>
            </w:r>
            <w:r w:rsidRPr="000F6A5C">
              <w:rPr>
                <w:rFonts w:ascii="Arial" w:hAnsi="Arial" w:cs="Arial"/>
                <w:b/>
                <w:i/>
                <w:lang w:val="fr-CA"/>
              </w:rPr>
              <w:t>la théorie de la résilience veut que le conseiller se concentre sur les points forts du client</w:t>
            </w:r>
            <w:r w:rsidRPr="000F6A5C">
              <w:rPr>
                <w:rFonts w:ascii="Arial" w:hAnsi="Arial" w:cs="Arial"/>
                <w:i/>
                <w:lang w:val="fr-CA"/>
              </w:rPr>
              <w:t xml:space="preserve">. Ainsi, au lieu d'essayer de découvrir ce qu'ils ne possèdent pas, nous essayons de mettre l'accent sur ce que le client possède déjà. Une des choses que nous faisons aussi est d'inciter le client à penser à ses réalisations. Alors la manière dont nous accomplissons ceci est d'écrire une petite histoire de succès. Par exemple qu'il y avait un défi au travail, qu'ils ont pris des mesures appropriées et ont obtenus des résultats positifs. Et ceci devient très fort pour les clients parce qu'ils peuvent s'en servir dans une entrevue en démontrant toutes les compétences déjà acquises. Par exemple </w:t>
            </w:r>
            <w:r w:rsidRPr="000F6A5C">
              <w:rPr>
                <w:rFonts w:ascii="Arial" w:hAnsi="Arial" w:cs="Arial"/>
                <w:b/>
                <w:i/>
                <w:lang w:val="fr-CA"/>
              </w:rPr>
              <w:t>leurs compétences en résolution de problèmes, en prise de décisions, la capacité d'avoir de l'initiative quand quelque chose n'allait pas bien dans un travail antérieu</w:t>
            </w:r>
            <w:r w:rsidRPr="000F6A5C">
              <w:rPr>
                <w:rFonts w:ascii="Arial" w:hAnsi="Arial" w:cs="Arial"/>
                <w:i/>
                <w:lang w:val="fr-CA"/>
              </w:rPr>
              <w:t>r. Nous les encourageons donc à utiliser ce genre de choses dans des situations d'entrevue en emploi.</w:t>
            </w:r>
          </w:p>
          <w:p w14:paraId="17B8FE2D" w14:textId="77777777" w:rsidR="00AB4E25" w:rsidRPr="000F6A5C" w:rsidRDefault="00AB4E25" w:rsidP="00243D78">
            <w:pPr>
              <w:autoSpaceDE w:val="0"/>
              <w:autoSpaceDN w:val="0"/>
              <w:adjustRightInd w:val="0"/>
              <w:spacing w:after="0"/>
              <w:ind w:right="720"/>
              <w:rPr>
                <w:rFonts w:ascii="Arial" w:hAnsi="Arial" w:cs="Arial"/>
                <w:lang w:val="fr-CA"/>
              </w:rPr>
            </w:pPr>
            <w:r w:rsidRPr="000F6A5C">
              <w:rPr>
                <w:rFonts w:ascii="Arial" w:hAnsi="Arial" w:cs="Arial"/>
                <w:lang w:val="fr-CA"/>
              </w:rPr>
              <w:tab/>
              <w:t>Debra Marshall, Spécialiste en emploi, Services aux immigrants Costi</w:t>
            </w:r>
          </w:p>
          <w:p w14:paraId="2EFBB9FF" w14:textId="77777777" w:rsidR="00AB4E25" w:rsidRPr="000F6A5C" w:rsidRDefault="00AB4E25" w:rsidP="00243D78">
            <w:pPr>
              <w:autoSpaceDE w:val="0"/>
              <w:autoSpaceDN w:val="0"/>
              <w:adjustRightInd w:val="0"/>
              <w:spacing w:after="0"/>
              <w:ind w:right="720"/>
              <w:rPr>
                <w:rFonts w:ascii="Arial" w:hAnsi="Arial" w:cs="Arial"/>
                <w:lang w:val="fr-CA"/>
              </w:rPr>
            </w:pPr>
          </w:p>
          <w:p w14:paraId="0A1B4794" w14:textId="77777777" w:rsidR="00AB4E25" w:rsidRPr="000F6A5C" w:rsidRDefault="00AB4E25" w:rsidP="00243D78">
            <w:pPr>
              <w:autoSpaceDE w:val="0"/>
              <w:autoSpaceDN w:val="0"/>
              <w:adjustRightInd w:val="0"/>
              <w:spacing w:after="0" w:line="240" w:lineRule="auto"/>
              <w:rPr>
                <w:rFonts w:ascii="Arial" w:hAnsi="Arial" w:cs="Arial"/>
                <w:sz w:val="24"/>
                <w:szCs w:val="24"/>
                <w:lang w:val="fr-CA"/>
              </w:rPr>
            </w:pPr>
            <w:r w:rsidRPr="000F6A5C">
              <w:rPr>
                <w:rFonts w:ascii="Arial" w:hAnsi="Arial" w:cs="Arial"/>
                <w:i/>
                <w:lang w:val="fr-CA"/>
              </w:rPr>
              <w:t xml:space="preserve">Un bon nombre d'enquêtes récentes auprès d'employeurs a permis d'identifier un ensemble de compétences considérées essentielles dans un milieu de travail moderne. </w:t>
            </w:r>
            <w:r w:rsidRPr="000F6A5C">
              <w:rPr>
                <w:rFonts w:ascii="Arial" w:hAnsi="Arial" w:cs="Arial"/>
                <w:b/>
                <w:lang w:val="fr-CA"/>
              </w:rPr>
              <w:t>Se sont avérées d'un grand intérêt</w:t>
            </w:r>
            <w:r w:rsidRPr="000F6A5C">
              <w:rPr>
                <w:rFonts w:ascii="Arial" w:hAnsi="Arial" w:cs="Arial"/>
                <w:b/>
                <w:i/>
                <w:lang w:val="fr-CA"/>
              </w:rPr>
              <w:t xml:space="preserve"> </w:t>
            </w:r>
            <w:r w:rsidRPr="000F6A5C">
              <w:rPr>
                <w:rFonts w:ascii="Arial" w:hAnsi="Arial" w:cs="Arial"/>
                <w:b/>
                <w:lang w:val="fr-CA"/>
              </w:rPr>
              <w:t xml:space="preserve">pour les employeurs les habiletés générales et des compétences - telles la litératie, le calcul, la communication, la pensée critique, la résolution de problèmes et plusieurs autres attributs tels que la résilience, la créativité et l'efficacité dans le travail en équipe </w:t>
            </w:r>
            <w:r w:rsidRPr="000F6A5C">
              <w:rPr>
                <w:rFonts w:ascii="Arial" w:hAnsi="Arial" w:cs="Arial"/>
                <w:lang w:val="fr-CA"/>
              </w:rPr>
              <w:t xml:space="preserve">- qui ne sont pas rattachés à une discipline particulière... </w:t>
            </w:r>
            <w:r w:rsidRPr="000F6A5C">
              <w:rPr>
                <w:rFonts w:ascii="Arial" w:hAnsi="Arial" w:cs="Arial"/>
                <w:i/>
                <w:lang w:val="fr-CA"/>
              </w:rPr>
              <w:t xml:space="preserve">Quelqu'un qui débute présentement sur le marché du travail aura fort probablement plusieurs emplois et même plusieurs carrières avant d'arriver à la retraite. Les compétences générales apportent le fondamental </w:t>
            </w:r>
            <w:r w:rsidRPr="000F6A5C">
              <w:rPr>
                <w:rFonts w:ascii="Arial" w:hAnsi="Arial" w:cs="Arial"/>
                <w:b/>
                <w:i/>
                <w:lang w:val="fr-CA"/>
              </w:rPr>
              <w:t>en plus des habiletés de base qui sont transférables d'un emploi à l'autre</w:t>
            </w:r>
            <w:r w:rsidRPr="000F6A5C">
              <w:rPr>
                <w:rFonts w:ascii="Arial" w:hAnsi="Arial" w:cs="Arial"/>
                <w:i/>
                <w:lang w:val="fr-CA"/>
              </w:rPr>
              <w:t>.</w:t>
            </w:r>
            <w:r w:rsidRPr="000F6A5C">
              <w:rPr>
                <w:rFonts w:ascii="Arial" w:hAnsi="Arial" w:cs="Arial"/>
                <w:sz w:val="24"/>
                <w:szCs w:val="24"/>
                <w:lang w:val="fr-CA"/>
              </w:rPr>
              <w:t xml:space="preserve"> </w:t>
            </w:r>
          </w:p>
          <w:p w14:paraId="5395A75F" w14:textId="77777777" w:rsidR="00AB4E25" w:rsidRPr="00EE0480" w:rsidRDefault="00AB4E25" w:rsidP="00243D78">
            <w:pPr>
              <w:autoSpaceDE w:val="0"/>
              <w:autoSpaceDN w:val="0"/>
              <w:adjustRightInd w:val="0"/>
              <w:spacing w:after="0"/>
              <w:rPr>
                <w:rFonts w:ascii="Arial" w:hAnsi="Arial" w:cs="Arial"/>
              </w:rPr>
            </w:pPr>
            <w:r w:rsidRPr="000F6A5C">
              <w:rPr>
                <w:rFonts w:ascii="Arial" w:hAnsi="Arial" w:cs="Arial"/>
                <w:lang w:val="fr-CA"/>
              </w:rPr>
              <w:tab/>
            </w:r>
            <w:r w:rsidRPr="00EE0480">
              <w:rPr>
                <w:rFonts w:ascii="Arial" w:hAnsi="Arial" w:cs="Arial"/>
              </w:rPr>
              <w:t xml:space="preserve">Don Drummond, Ross Finnie et Harvey Weingarten, </w:t>
            </w:r>
          </w:p>
          <w:p w14:paraId="2F42C09A" w14:textId="77777777" w:rsidR="00AB4E25" w:rsidRPr="00EE0480" w:rsidRDefault="00AB4E25" w:rsidP="00243D78">
            <w:pPr>
              <w:autoSpaceDE w:val="0"/>
              <w:autoSpaceDN w:val="0"/>
              <w:adjustRightInd w:val="0"/>
              <w:spacing w:after="0"/>
              <w:rPr>
                <w:rFonts w:ascii="Arial" w:hAnsi="Arial" w:cs="Arial"/>
              </w:rPr>
            </w:pPr>
            <w:r w:rsidRPr="00EE0480">
              <w:rPr>
                <w:rFonts w:ascii="Arial" w:hAnsi="Arial" w:cs="Arial"/>
              </w:rPr>
              <w:tab/>
            </w:r>
            <w:r w:rsidRPr="00EE0480">
              <w:rPr>
                <w:rFonts w:ascii="Arial" w:hAnsi="Arial" w:cs="Arial"/>
                <w:i/>
              </w:rPr>
              <w:t>The Globe and Mail</w:t>
            </w:r>
            <w:r w:rsidRPr="00EE0480">
              <w:rPr>
                <w:rFonts w:ascii="Arial" w:hAnsi="Arial" w:cs="Arial"/>
              </w:rPr>
              <w:t>, 20 octobre 2015</w:t>
            </w:r>
          </w:p>
        </w:tc>
      </w:tr>
    </w:tbl>
    <w:p w14:paraId="6F63ABA1" w14:textId="77777777" w:rsidR="00AB4E25" w:rsidRPr="00EE0480" w:rsidRDefault="00AB4E25" w:rsidP="00AB4E25">
      <w:pPr>
        <w:autoSpaceDE w:val="0"/>
        <w:autoSpaceDN w:val="0"/>
        <w:adjustRightInd w:val="0"/>
        <w:spacing w:after="0" w:line="240" w:lineRule="auto"/>
        <w:rPr>
          <w:rFonts w:ascii="Arial" w:hAnsi="Arial" w:cs="Arial"/>
          <w:i/>
          <w:color w:val="222222"/>
          <w:shd w:val="clear" w:color="auto" w:fill="FFFFFF"/>
        </w:rPr>
      </w:pPr>
      <w:r w:rsidRPr="00EE0480">
        <w:rPr>
          <w:rFonts w:ascii="Arial" w:hAnsi="Arial" w:cs="Arial"/>
          <w:sz w:val="24"/>
          <w:szCs w:val="24"/>
        </w:rPr>
        <w:br w:type="page"/>
      </w:r>
    </w:p>
    <w:p w14:paraId="5DBC3054" w14:textId="77777777" w:rsidR="00AB4E25" w:rsidRPr="000F6A5C" w:rsidRDefault="00AB4E25" w:rsidP="00AB4E25">
      <w:pPr>
        <w:pStyle w:val="Heading2"/>
        <w:spacing w:before="0"/>
        <w:rPr>
          <w:rFonts w:ascii="Arial" w:hAnsi="Arial" w:cs="Arial"/>
          <w:color w:val="auto"/>
          <w:sz w:val="24"/>
          <w:szCs w:val="24"/>
          <w:lang w:val="fr-CA"/>
        </w:rPr>
      </w:pPr>
      <w:bookmarkStart w:id="9" w:name="part3_res"/>
      <w:bookmarkEnd w:id="9"/>
      <w:r w:rsidRPr="000F6A5C">
        <w:rPr>
          <w:rFonts w:ascii="Arial" w:hAnsi="Arial" w:cs="Arial"/>
          <w:i/>
          <w:color w:val="auto"/>
          <w:sz w:val="24"/>
          <w:szCs w:val="24"/>
          <w:lang w:val="fr-CA"/>
        </w:rPr>
        <w:t xml:space="preserve">Ressources d’introduction </w:t>
      </w:r>
      <w:r w:rsidRPr="000F6A5C">
        <w:rPr>
          <w:rFonts w:ascii="Arial" w:hAnsi="Arial" w:cs="Arial"/>
          <w:color w:val="auto"/>
          <w:sz w:val="24"/>
          <w:szCs w:val="24"/>
          <w:lang w:val="fr-CA"/>
        </w:rPr>
        <w:t>(Qui suis-je?)</w:t>
      </w:r>
    </w:p>
    <w:p w14:paraId="1796F5A3" w14:textId="77777777" w:rsidR="00AB4E25" w:rsidRPr="000F6A5C" w:rsidRDefault="00AB4E25" w:rsidP="00AB4E25">
      <w:pPr>
        <w:spacing w:after="0" w:line="240" w:lineRule="auto"/>
        <w:rPr>
          <w:rFonts w:ascii="Arial" w:hAnsi="Arial" w:cs="Arial"/>
          <w:sz w:val="24"/>
          <w:szCs w:val="24"/>
          <w:lang w:val="fr-CA"/>
        </w:rPr>
      </w:pP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1828"/>
        <w:gridCol w:w="6313"/>
      </w:tblGrid>
      <w:tr w:rsidR="00AB4E25" w:rsidRPr="000F6A5C" w14:paraId="321502C9" w14:textId="77777777" w:rsidTr="00243D78">
        <w:trPr>
          <w:trHeight w:val="377"/>
        </w:trPr>
        <w:tc>
          <w:tcPr>
            <w:tcW w:w="1669" w:type="dxa"/>
            <w:tcBorders>
              <w:top w:val="single" w:sz="4" w:space="0" w:color="auto"/>
              <w:left w:val="single" w:sz="4" w:space="0" w:color="auto"/>
              <w:bottom w:val="single" w:sz="4" w:space="0" w:color="auto"/>
              <w:right w:val="single" w:sz="4" w:space="0" w:color="auto"/>
            </w:tcBorders>
            <w:hideMark/>
          </w:tcPr>
          <w:p w14:paraId="155A3001" w14:textId="77777777" w:rsidR="00AB4E25" w:rsidRPr="000F6A5C" w:rsidRDefault="00AB4E25" w:rsidP="00243D78">
            <w:pPr>
              <w:spacing w:after="0" w:line="240" w:lineRule="auto"/>
              <w:jc w:val="center"/>
              <w:rPr>
                <w:rFonts w:ascii="Arial" w:hAnsi="Arial" w:cs="Arial"/>
                <w:b/>
                <w:sz w:val="24"/>
                <w:szCs w:val="24"/>
                <w:lang w:val="fr-CA"/>
              </w:rPr>
            </w:pPr>
            <w:r w:rsidRPr="000F6A5C">
              <w:rPr>
                <w:rFonts w:ascii="Arial" w:hAnsi="Arial" w:cs="Arial"/>
                <w:b/>
                <w:sz w:val="24"/>
                <w:szCs w:val="24"/>
                <w:lang w:val="fr-CA"/>
              </w:rPr>
              <w:t>Site Web</w:t>
            </w:r>
          </w:p>
        </w:tc>
        <w:tc>
          <w:tcPr>
            <w:tcW w:w="1828" w:type="dxa"/>
            <w:tcBorders>
              <w:top w:val="single" w:sz="4" w:space="0" w:color="auto"/>
              <w:left w:val="single" w:sz="4" w:space="0" w:color="auto"/>
              <w:bottom w:val="single" w:sz="4" w:space="0" w:color="auto"/>
              <w:right w:val="single" w:sz="4" w:space="0" w:color="auto"/>
            </w:tcBorders>
            <w:hideMark/>
          </w:tcPr>
          <w:p w14:paraId="3FF05C46" w14:textId="77777777" w:rsidR="00AB4E25" w:rsidRPr="000F6A5C" w:rsidRDefault="00AB4E25" w:rsidP="00243D78">
            <w:pPr>
              <w:spacing w:after="0" w:line="240" w:lineRule="auto"/>
              <w:jc w:val="center"/>
              <w:rPr>
                <w:rFonts w:ascii="Arial" w:hAnsi="Arial" w:cs="Arial"/>
                <w:b/>
                <w:sz w:val="24"/>
                <w:szCs w:val="24"/>
                <w:lang w:val="fr-CA"/>
              </w:rPr>
            </w:pPr>
            <w:r w:rsidRPr="000F6A5C">
              <w:rPr>
                <w:rFonts w:ascii="Arial" w:hAnsi="Arial" w:cs="Arial"/>
                <w:b/>
                <w:sz w:val="24"/>
                <w:szCs w:val="24"/>
                <w:lang w:val="fr-CA"/>
              </w:rPr>
              <w:t>Section</w:t>
            </w:r>
          </w:p>
        </w:tc>
        <w:tc>
          <w:tcPr>
            <w:tcW w:w="6313" w:type="dxa"/>
            <w:tcBorders>
              <w:top w:val="single" w:sz="4" w:space="0" w:color="auto"/>
              <w:left w:val="single" w:sz="4" w:space="0" w:color="auto"/>
              <w:bottom w:val="single" w:sz="4" w:space="0" w:color="auto"/>
              <w:right w:val="single" w:sz="4" w:space="0" w:color="auto"/>
            </w:tcBorders>
            <w:hideMark/>
          </w:tcPr>
          <w:p w14:paraId="0310AEF8" w14:textId="77777777" w:rsidR="00AB4E25" w:rsidRPr="000F6A5C" w:rsidRDefault="00AB4E25" w:rsidP="00243D78">
            <w:pPr>
              <w:pStyle w:val="ListParagraph"/>
              <w:spacing w:after="60" w:line="240" w:lineRule="auto"/>
              <w:ind w:left="0"/>
              <w:jc w:val="center"/>
              <w:rPr>
                <w:rFonts w:ascii="Arial" w:hAnsi="Arial" w:cs="Arial"/>
                <w:b/>
                <w:lang w:val="fr-CA"/>
              </w:rPr>
            </w:pPr>
            <w:r w:rsidRPr="000F6A5C">
              <w:rPr>
                <w:rFonts w:ascii="Arial" w:hAnsi="Arial" w:cs="Arial"/>
                <w:b/>
                <w:lang w:val="fr-CA"/>
              </w:rPr>
              <w:t>Description</w:t>
            </w:r>
          </w:p>
        </w:tc>
      </w:tr>
      <w:tr w:rsidR="00AB4E25" w:rsidRPr="004877FA" w14:paraId="735CB52F" w14:textId="77777777" w:rsidTr="00243D78">
        <w:tc>
          <w:tcPr>
            <w:tcW w:w="1669" w:type="dxa"/>
            <w:tcBorders>
              <w:top w:val="single" w:sz="4" w:space="0" w:color="auto"/>
              <w:left w:val="single" w:sz="4" w:space="0" w:color="auto"/>
              <w:bottom w:val="single" w:sz="4" w:space="0" w:color="auto"/>
              <w:right w:val="single" w:sz="4" w:space="0" w:color="auto"/>
            </w:tcBorders>
            <w:hideMark/>
          </w:tcPr>
          <w:p w14:paraId="6B18B6AE" w14:textId="77777777" w:rsidR="00AB4E25" w:rsidRPr="000F6A5C" w:rsidRDefault="00303659" w:rsidP="00243D78">
            <w:pPr>
              <w:spacing w:after="0" w:line="240" w:lineRule="auto"/>
              <w:ind w:left="144"/>
              <w:jc w:val="center"/>
              <w:rPr>
                <w:rFonts w:ascii="Arial" w:hAnsi="Arial" w:cs="Arial"/>
                <w:lang w:val="fr-CA"/>
              </w:rPr>
            </w:pPr>
            <w:hyperlink r:id="rId98" w:history="1">
              <w:r w:rsidR="00AB4E25" w:rsidRPr="000F6A5C">
                <w:rPr>
                  <w:rStyle w:val="Hyperlink"/>
                  <w:rFonts w:ascii="Arial" w:hAnsi="Arial" w:cs="Arial"/>
                  <w:lang w:val="fr-CA"/>
                </w:rPr>
                <w:t>PCO</w:t>
              </w:r>
            </w:hyperlink>
          </w:p>
        </w:tc>
        <w:tc>
          <w:tcPr>
            <w:tcW w:w="1828" w:type="dxa"/>
            <w:tcBorders>
              <w:top w:val="single" w:sz="4" w:space="0" w:color="auto"/>
              <w:left w:val="single" w:sz="4" w:space="0" w:color="auto"/>
              <w:bottom w:val="single" w:sz="4" w:space="0" w:color="auto"/>
              <w:right w:val="single" w:sz="4" w:space="0" w:color="auto"/>
            </w:tcBorders>
            <w:hideMark/>
          </w:tcPr>
          <w:p w14:paraId="2E252401" w14:textId="77777777" w:rsidR="00AB4E25" w:rsidRPr="000F6A5C" w:rsidRDefault="00AB4E25" w:rsidP="00243D78">
            <w:pPr>
              <w:spacing w:after="0" w:line="240" w:lineRule="auto"/>
              <w:jc w:val="center"/>
              <w:rPr>
                <w:rFonts w:ascii="Arial" w:hAnsi="Arial" w:cs="Arial"/>
                <w:lang w:val="fr-CA"/>
              </w:rPr>
            </w:pPr>
            <w:r w:rsidRPr="000F6A5C">
              <w:rPr>
                <w:rFonts w:ascii="Arial" w:hAnsi="Arial" w:cs="Arial"/>
                <w:lang w:val="fr-CA"/>
              </w:rPr>
              <w:t>Compétences dans le PCO</w:t>
            </w:r>
          </w:p>
        </w:tc>
        <w:tc>
          <w:tcPr>
            <w:tcW w:w="6313" w:type="dxa"/>
            <w:tcBorders>
              <w:top w:val="single" w:sz="4" w:space="0" w:color="auto"/>
              <w:left w:val="single" w:sz="4" w:space="0" w:color="auto"/>
              <w:bottom w:val="single" w:sz="4" w:space="0" w:color="auto"/>
              <w:right w:val="single" w:sz="4" w:space="0" w:color="auto"/>
            </w:tcBorders>
            <w:hideMark/>
          </w:tcPr>
          <w:p w14:paraId="61E2F854" w14:textId="77777777" w:rsidR="00AB4E25" w:rsidRPr="000F6A5C" w:rsidRDefault="00AB4E25" w:rsidP="00AB4E25">
            <w:pPr>
              <w:pStyle w:val="ListParagraph"/>
              <w:numPr>
                <w:ilvl w:val="0"/>
                <w:numId w:val="14"/>
              </w:numPr>
              <w:spacing w:after="0" w:line="240" w:lineRule="auto"/>
              <w:ind w:left="360"/>
              <w:rPr>
                <w:rFonts w:ascii="Arial" w:hAnsi="Arial" w:cs="Arial"/>
                <w:lang w:val="fr-CA"/>
              </w:rPr>
            </w:pPr>
            <w:r w:rsidRPr="000F6A5C">
              <w:rPr>
                <w:rFonts w:ascii="Arial" w:hAnsi="Arial" w:cs="Arial"/>
                <w:lang w:val="fr-CA"/>
              </w:rPr>
              <w:t>Lire les descriptions des compétences essentielles, des niveaux de compétence et des habitudes de travail.</w:t>
            </w:r>
          </w:p>
          <w:p w14:paraId="5B5D90AC" w14:textId="77777777" w:rsidR="00AB4E25" w:rsidRPr="000F6A5C" w:rsidRDefault="00AB4E25" w:rsidP="00AB4E25">
            <w:pPr>
              <w:pStyle w:val="ListParagraph"/>
              <w:numPr>
                <w:ilvl w:val="0"/>
                <w:numId w:val="14"/>
              </w:numPr>
              <w:spacing w:after="0" w:line="240" w:lineRule="auto"/>
              <w:ind w:left="360"/>
              <w:rPr>
                <w:rFonts w:ascii="Arial" w:hAnsi="Arial" w:cs="Arial"/>
                <w:lang w:val="fr-CA"/>
              </w:rPr>
            </w:pPr>
            <w:r w:rsidRPr="000F6A5C">
              <w:rPr>
                <w:rFonts w:ascii="Arial" w:hAnsi="Arial" w:cs="Arial"/>
                <w:lang w:val="fr-CA"/>
              </w:rPr>
              <w:t>Visionner une vidéo sur chaque compétence essentielle et habitude de travail.</w:t>
            </w:r>
          </w:p>
          <w:p w14:paraId="2F83EE60" w14:textId="77777777" w:rsidR="00AB4E25" w:rsidRPr="000F6A5C" w:rsidRDefault="00AB4E25" w:rsidP="00AB4E25">
            <w:pPr>
              <w:pStyle w:val="ListParagraph"/>
              <w:numPr>
                <w:ilvl w:val="0"/>
                <w:numId w:val="14"/>
              </w:numPr>
              <w:spacing w:after="0" w:line="240" w:lineRule="auto"/>
              <w:ind w:left="360"/>
              <w:rPr>
                <w:rFonts w:ascii="Arial" w:hAnsi="Arial" w:cs="Arial"/>
                <w:lang w:val="fr-CA"/>
              </w:rPr>
            </w:pPr>
            <w:r w:rsidRPr="000F6A5C">
              <w:rPr>
                <w:rFonts w:ascii="Arial" w:hAnsi="Arial" w:cs="Arial"/>
                <w:lang w:val="fr-CA"/>
              </w:rPr>
              <w:t xml:space="preserve">Prendre connaissance du document (disponible seulement en anglais)  </w:t>
            </w:r>
            <w:hyperlink r:id="rId99" w:history="1">
              <w:r w:rsidRPr="000F6A5C">
                <w:rPr>
                  <w:rStyle w:val="Hyperlink"/>
                  <w:rFonts w:ascii="Arial" w:hAnsi="Arial" w:cs="Arial"/>
                  <w:lang w:val="fr-CA"/>
                </w:rPr>
                <w:t>Skills Connections</w:t>
              </w:r>
              <w:proofErr w:type="gramStart"/>
              <w:r w:rsidRPr="000F6A5C">
                <w:rPr>
                  <w:rStyle w:val="Hyperlink"/>
                  <w:rFonts w:ascii="Arial" w:hAnsi="Arial" w:cs="Arial"/>
                  <w:lang w:val="fr-CA"/>
                </w:rPr>
                <w:t>:  A</w:t>
              </w:r>
              <w:proofErr w:type="gramEnd"/>
              <w:r w:rsidRPr="000F6A5C">
                <w:rPr>
                  <w:rStyle w:val="Hyperlink"/>
                  <w:rFonts w:ascii="Arial" w:hAnsi="Arial" w:cs="Arial"/>
                  <w:lang w:val="fr-CA"/>
                </w:rPr>
                <w:t xml:space="preserve"> Comparison between the Essential Skills of the Ontario Skills Passport and the Canadian Language Benchmarks</w:t>
              </w:r>
            </w:hyperlink>
            <w:r w:rsidRPr="000F6A5C">
              <w:rPr>
                <w:rFonts w:ascii="Arial" w:hAnsi="Arial" w:cs="Arial"/>
                <w:lang w:val="fr-CA"/>
              </w:rPr>
              <w:t xml:space="preserve"> pour voir comment les niveaux de complexité des compétences essentielles convergent avec les standards linguistiques canadiens.</w:t>
            </w:r>
          </w:p>
        </w:tc>
      </w:tr>
      <w:tr w:rsidR="00AB4E25" w:rsidRPr="004877FA" w14:paraId="3E4C0451" w14:textId="77777777" w:rsidTr="00243D78">
        <w:tc>
          <w:tcPr>
            <w:tcW w:w="1669" w:type="dxa"/>
            <w:tcBorders>
              <w:top w:val="single" w:sz="4" w:space="0" w:color="auto"/>
              <w:left w:val="single" w:sz="4" w:space="0" w:color="auto"/>
              <w:bottom w:val="single" w:sz="4" w:space="0" w:color="auto"/>
              <w:right w:val="single" w:sz="4" w:space="0" w:color="auto"/>
            </w:tcBorders>
            <w:hideMark/>
          </w:tcPr>
          <w:p w14:paraId="469FC3E2" w14:textId="77777777" w:rsidR="00AB4E25" w:rsidRPr="000F6A5C" w:rsidRDefault="00303659" w:rsidP="00243D78">
            <w:pPr>
              <w:spacing w:after="0" w:line="240" w:lineRule="auto"/>
              <w:ind w:left="144"/>
              <w:jc w:val="center"/>
              <w:rPr>
                <w:rFonts w:ascii="Arial" w:hAnsi="Arial" w:cs="Arial"/>
                <w:lang w:val="fr-CA"/>
              </w:rPr>
            </w:pPr>
            <w:hyperlink r:id="rId100" w:history="1">
              <w:r w:rsidR="00AB4E25" w:rsidRPr="000F6A5C">
                <w:rPr>
                  <w:rStyle w:val="Hyperlink"/>
                  <w:rFonts w:ascii="Arial" w:hAnsi="Arial" w:cs="Arial"/>
                  <w:lang w:val="fr-CA"/>
                </w:rPr>
                <w:t>Zone compétences</w:t>
              </w:r>
            </w:hyperlink>
          </w:p>
        </w:tc>
        <w:tc>
          <w:tcPr>
            <w:tcW w:w="1828" w:type="dxa"/>
            <w:tcBorders>
              <w:top w:val="single" w:sz="4" w:space="0" w:color="auto"/>
              <w:left w:val="single" w:sz="4" w:space="0" w:color="auto"/>
              <w:bottom w:val="single" w:sz="4" w:space="0" w:color="auto"/>
              <w:right w:val="single" w:sz="4" w:space="0" w:color="auto"/>
            </w:tcBorders>
            <w:hideMark/>
          </w:tcPr>
          <w:p w14:paraId="7A2AA005" w14:textId="77777777" w:rsidR="00AB4E25" w:rsidRPr="000F6A5C" w:rsidRDefault="00AB4E25" w:rsidP="00243D78">
            <w:pPr>
              <w:spacing w:after="0" w:line="240" w:lineRule="auto"/>
              <w:jc w:val="center"/>
              <w:rPr>
                <w:rFonts w:ascii="Arial" w:hAnsi="Arial" w:cs="Arial"/>
                <w:lang w:val="fr-CA"/>
              </w:rPr>
            </w:pPr>
            <w:r w:rsidRPr="000F6A5C">
              <w:rPr>
                <w:rFonts w:ascii="Arial" w:hAnsi="Arial" w:cs="Arial"/>
                <w:lang w:val="fr-CA"/>
              </w:rPr>
              <w:t xml:space="preserve">Introduction aux </w:t>
            </w:r>
            <w:r w:rsidRPr="000F6A5C">
              <w:rPr>
                <w:rFonts w:ascii="Arial" w:hAnsi="Arial" w:cs="Arial"/>
                <w:color w:val="000000"/>
                <w:lang w:val="fr-CA"/>
              </w:rPr>
              <w:t>compétences essentielles</w:t>
            </w:r>
          </w:p>
        </w:tc>
        <w:tc>
          <w:tcPr>
            <w:tcW w:w="6313" w:type="dxa"/>
            <w:tcBorders>
              <w:top w:val="single" w:sz="4" w:space="0" w:color="auto"/>
              <w:left w:val="single" w:sz="4" w:space="0" w:color="auto"/>
              <w:bottom w:val="single" w:sz="4" w:space="0" w:color="auto"/>
              <w:right w:val="single" w:sz="4" w:space="0" w:color="auto"/>
            </w:tcBorders>
            <w:hideMark/>
          </w:tcPr>
          <w:p w14:paraId="5049E7BC" w14:textId="77777777" w:rsidR="00AB4E25" w:rsidRPr="000F6A5C" w:rsidRDefault="00AB4E25" w:rsidP="00AB4E25">
            <w:pPr>
              <w:numPr>
                <w:ilvl w:val="0"/>
                <w:numId w:val="13"/>
              </w:numPr>
              <w:spacing w:after="0" w:line="240" w:lineRule="auto"/>
              <w:ind w:left="360"/>
              <w:rPr>
                <w:rFonts w:ascii="Arial" w:hAnsi="Arial" w:cs="Arial"/>
                <w:lang w:val="fr-CA"/>
              </w:rPr>
            </w:pPr>
            <w:r w:rsidRPr="000F6A5C">
              <w:rPr>
                <w:rFonts w:ascii="Arial" w:hAnsi="Arial" w:cs="Arial"/>
                <w:lang w:val="fr-CA"/>
              </w:rPr>
              <w:t xml:space="preserve">Consulter le document </w:t>
            </w:r>
            <w:hyperlink r:id="rId101" w:history="1">
              <w:r w:rsidRPr="000F6A5C">
                <w:rPr>
                  <w:rStyle w:val="Hyperlink"/>
                  <w:rFonts w:ascii="Arial" w:hAnsi="Arial" w:cs="Arial"/>
                  <w:lang w:val="fr-CA"/>
                </w:rPr>
                <w:t>Introduction aux compétences essentielles</w:t>
              </w:r>
            </w:hyperlink>
            <w:r w:rsidRPr="000F6A5C">
              <w:rPr>
                <w:rFonts w:ascii="Arial" w:hAnsi="Arial" w:cs="Arial"/>
                <w:lang w:val="fr-CA"/>
              </w:rPr>
              <w:t xml:space="preserve"> pour voir les descriptions des compétences essentielles, les niveaux de compétence et visionner une courte vidéo pour chacune des compétences essentielles.</w:t>
            </w:r>
          </w:p>
        </w:tc>
      </w:tr>
      <w:tr w:rsidR="00AB4E25" w:rsidRPr="004877FA" w14:paraId="29109FBD" w14:textId="77777777" w:rsidTr="00243D78">
        <w:tc>
          <w:tcPr>
            <w:tcW w:w="1669" w:type="dxa"/>
            <w:tcBorders>
              <w:top w:val="single" w:sz="4" w:space="0" w:color="auto"/>
              <w:left w:val="single" w:sz="4" w:space="0" w:color="auto"/>
              <w:bottom w:val="single" w:sz="4" w:space="0" w:color="auto"/>
              <w:right w:val="single" w:sz="4" w:space="0" w:color="auto"/>
            </w:tcBorders>
            <w:hideMark/>
          </w:tcPr>
          <w:p w14:paraId="054E7C48" w14:textId="77777777" w:rsidR="00AB4E25" w:rsidRPr="000F6A5C" w:rsidRDefault="00303659" w:rsidP="00243D78">
            <w:pPr>
              <w:spacing w:after="0" w:line="240" w:lineRule="auto"/>
              <w:ind w:left="144"/>
              <w:jc w:val="center"/>
              <w:rPr>
                <w:rFonts w:ascii="Arial" w:hAnsi="Arial" w:cs="Arial"/>
                <w:lang w:val="fr-CA"/>
              </w:rPr>
            </w:pPr>
            <w:hyperlink r:id="rId102" w:history="1">
              <w:r w:rsidR="00AB4E25" w:rsidRPr="000F6A5C">
                <w:rPr>
                  <w:rStyle w:val="Hyperlink"/>
                  <w:rFonts w:ascii="Arial" w:hAnsi="Arial" w:cs="Arial"/>
                  <w:lang w:val="fr-CA"/>
                </w:rPr>
                <w:t>Zone compétences</w:t>
              </w:r>
            </w:hyperlink>
          </w:p>
        </w:tc>
        <w:tc>
          <w:tcPr>
            <w:tcW w:w="1828" w:type="dxa"/>
            <w:tcBorders>
              <w:top w:val="single" w:sz="4" w:space="0" w:color="auto"/>
              <w:left w:val="single" w:sz="4" w:space="0" w:color="auto"/>
              <w:bottom w:val="single" w:sz="4" w:space="0" w:color="auto"/>
              <w:right w:val="single" w:sz="4" w:space="0" w:color="auto"/>
            </w:tcBorders>
            <w:hideMark/>
          </w:tcPr>
          <w:p w14:paraId="2F029C5E" w14:textId="77777777" w:rsidR="00AB4E25" w:rsidRPr="000F6A5C" w:rsidRDefault="00AB4E25" w:rsidP="00243D78">
            <w:pPr>
              <w:spacing w:after="0" w:line="240" w:lineRule="auto"/>
              <w:jc w:val="center"/>
              <w:rPr>
                <w:rFonts w:ascii="Arial" w:hAnsi="Arial" w:cs="Arial"/>
                <w:lang w:val="fr-CA"/>
              </w:rPr>
            </w:pPr>
            <w:r w:rsidRPr="000F6A5C">
              <w:rPr>
                <w:rFonts w:ascii="Arial" w:hAnsi="Arial" w:cs="Arial"/>
                <w:lang w:val="fr-CA"/>
              </w:rPr>
              <w:t>Introduction aux habitudes de travail</w:t>
            </w:r>
          </w:p>
        </w:tc>
        <w:tc>
          <w:tcPr>
            <w:tcW w:w="6313" w:type="dxa"/>
            <w:tcBorders>
              <w:top w:val="single" w:sz="4" w:space="0" w:color="auto"/>
              <w:left w:val="single" w:sz="4" w:space="0" w:color="auto"/>
              <w:bottom w:val="single" w:sz="4" w:space="0" w:color="auto"/>
              <w:right w:val="single" w:sz="4" w:space="0" w:color="auto"/>
            </w:tcBorders>
            <w:hideMark/>
          </w:tcPr>
          <w:p w14:paraId="12357D32" w14:textId="77777777" w:rsidR="00AB4E25" w:rsidRPr="000F6A5C" w:rsidRDefault="00AB4E25" w:rsidP="00AB4E25">
            <w:pPr>
              <w:numPr>
                <w:ilvl w:val="0"/>
                <w:numId w:val="13"/>
              </w:numPr>
              <w:spacing w:after="0" w:line="240" w:lineRule="auto"/>
              <w:ind w:left="360"/>
              <w:rPr>
                <w:rFonts w:ascii="Arial" w:hAnsi="Arial" w:cs="Arial"/>
                <w:lang w:val="fr-CA"/>
              </w:rPr>
            </w:pPr>
            <w:r w:rsidRPr="000F6A5C">
              <w:rPr>
                <w:rFonts w:ascii="Arial" w:hAnsi="Arial" w:cs="Arial"/>
                <w:lang w:val="fr-CA"/>
              </w:rPr>
              <w:t xml:space="preserve">Consulter le document </w:t>
            </w:r>
            <w:hyperlink r:id="rId103" w:history="1">
              <w:r w:rsidRPr="000F6A5C">
                <w:rPr>
                  <w:rStyle w:val="Hyperlink"/>
                  <w:rFonts w:ascii="Arial" w:hAnsi="Arial" w:cs="Arial"/>
                  <w:lang w:val="fr-CA"/>
                </w:rPr>
                <w:t>Les habitudes de travail dans le quotidien</w:t>
              </w:r>
            </w:hyperlink>
            <w:r w:rsidRPr="000F6A5C">
              <w:rPr>
                <w:rFonts w:ascii="Arial" w:hAnsi="Arial" w:cs="Arial"/>
                <w:lang w:val="fr-CA"/>
              </w:rPr>
              <w:t xml:space="preserve"> pour voir les descriptions des habitudes de travail et visionner une courte vidéo pour chacune des habitudes de travail.</w:t>
            </w:r>
          </w:p>
        </w:tc>
      </w:tr>
      <w:tr w:rsidR="00AB4E25" w:rsidRPr="004877FA" w14:paraId="1E569F8E" w14:textId="77777777" w:rsidTr="00243D78">
        <w:tc>
          <w:tcPr>
            <w:tcW w:w="1669" w:type="dxa"/>
            <w:tcBorders>
              <w:top w:val="single" w:sz="4" w:space="0" w:color="auto"/>
              <w:left w:val="single" w:sz="4" w:space="0" w:color="auto"/>
              <w:bottom w:val="single" w:sz="4" w:space="0" w:color="auto"/>
              <w:right w:val="single" w:sz="4" w:space="0" w:color="auto"/>
            </w:tcBorders>
            <w:hideMark/>
          </w:tcPr>
          <w:p w14:paraId="7DCCCE74" w14:textId="77777777" w:rsidR="00AB4E25" w:rsidRPr="000F6A5C" w:rsidRDefault="00303659" w:rsidP="00243D78">
            <w:pPr>
              <w:spacing w:after="0" w:line="240" w:lineRule="auto"/>
              <w:jc w:val="center"/>
              <w:rPr>
                <w:rFonts w:ascii="Arial" w:hAnsi="Arial" w:cs="Arial"/>
                <w:noProof/>
                <w:lang w:val="fr-CA"/>
              </w:rPr>
            </w:pPr>
            <w:hyperlink r:id="rId104" w:history="1">
              <w:r w:rsidR="00AB4E25" w:rsidRPr="000F6A5C">
                <w:rPr>
                  <w:rStyle w:val="Hyperlink"/>
                  <w:rFonts w:ascii="Arial" w:hAnsi="Arial" w:cs="Arial"/>
                  <w:lang w:val="fr-CA"/>
                </w:rPr>
                <w:t>PCO</w:t>
              </w:r>
            </w:hyperlink>
          </w:p>
        </w:tc>
        <w:tc>
          <w:tcPr>
            <w:tcW w:w="1828" w:type="dxa"/>
            <w:tcBorders>
              <w:top w:val="single" w:sz="4" w:space="0" w:color="auto"/>
              <w:left w:val="single" w:sz="4" w:space="0" w:color="auto"/>
              <w:bottom w:val="single" w:sz="4" w:space="0" w:color="auto"/>
              <w:right w:val="single" w:sz="4" w:space="0" w:color="auto"/>
            </w:tcBorders>
            <w:hideMark/>
          </w:tcPr>
          <w:p w14:paraId="35192C35" w14:textId="77777777" w:rsidR="00AB4E25" w:rsidRPr="000F6A5C" w:rsidRDefault="00AB4E25" w:rsidP="00243D78">
            <w:pPr>
              <w:spacing w:after="0" w:line="240" w:lineRule="auto"/>
              <w:jc w:val="center"/>
              <w:rPr>
                <w:rFonts w:ascii="Arial" w:hAnsi="Arial" w:cs="Arial"/>
                <w:noProof/>
                <w:lang w:val="fr-CA"/>
              </w:rPr>
            </w:pPr>
            <w:r w:rsidRPr="000F6A5C">
              <w:rPr>
                <w:rFonts w:ascii="Arial" w:eastAsia="Times New Roman" w:hAnsi="Arial" w:cs="Arial"/>
                <w:color w:val="000000"/>
                <w:spacing w:val="3"/>
                <w:shd w:val="clear" w:color="auto" w:fill="FFFFFF"/>
                <w:lang w:val="fr-CA" w:eastAsia="fr-CA"/>
              </w:rPr>
              <w:t>Introduction et conseils pratiques pour les chercheurs d'emploi et les apprenants</w:t>
            </w:r>
          </w:p>
        </w:tc>
        <w:tc>
          <w:tcPr>
            <w:tcW w:w="6313" w:type="dxa"/>
            <w:tcBorders>
              <w:top w:val="single" w:sz="4" w:space="0" w:color="auto"/>
              <w:left w:val="single" w:sz="4" w:space="0" w:color="auto"/>
              <w:bottom w:val="single" w:sz="4" w:space="0" w:color="auto"/>
              <w:right w:val="single" w:sz="4" w:space="0" w:color="auto"/>
            </w:tcBorders>
            <w:hideMark/>
          </w:tcPr>
          <w:p w14:paraId="21C1AEAB" w14:textId="11A329FC" w:rsidR="00AB4E25" w:rsidRPr="000F6A5C" w:rsidRDefault="00AB4E25" w:rsidP="000A02DC">
            <w:pPr>
              <w:numPr>
                <w:ilvl w:val="0"/>
                <w:numId w:val="9"/>
              </w:numPr>
              <w:spacing w:after="0" w:line="240" w:lineRule="auto"/>
              <w:ind w:left="444"/>
              <w:rPr>
                <w:rFonts w:ascii="Arial" w:hAnsi="Arial" w:cs="Arial"/>
                <w:lang w:val="fr-CA"/>
              </w:rPr>
            </w:pPr>
            <w:r w:rsidRPr="000F6A5C">
              <w:rPr>
                <w:rFonts w:ascii="Arial" w:eastAsia="Times New Roman" w:hAnsi="Arial" w:cs="Arial"/>
                <w:color w:val="000000"/>
                <w:spacing w:val="3"/>
                <w:shd w:val="clear" w:color="auto" w:fill="FFFFFF"/>
                <w:lang w:val="fr-CA" w:eastAsia="fr-CA"/>
              </w:rPr>
              <w:t xml:space="preserve">Consulter des ressources comme la page </w:t>
            </w:r>
            <w:hyperlink r:id="rId105" w:history="1">
              <w:r w:rsidRPr="000F6A5C">
                <w:rPr>
                  <w:rStyle w:val="Hyperlink"/>
                  <w:rFonts w:ascii="Arial" w:eastAsia="Times New Roman" w:hAnsi="Arial" w:cs="Arial"/>
                  <w:i/>
                  <w:iCs/>
                  <w:spacing w:val="3"/>
                  <w:shd w:val="clear" w:color="auto" w:fill="FFFFFF"/>
                  <w:lang w:val="fr-CA" w:eastAsia="fr-CA"/>
                </w:rPr>
                <w:t>Aperçu du Passeport-compétences de l’Ontario pour les chercheurs d’emploi ou les apprenants</w:t>
              </w:r>
            </w:hyperlink>
            <w:r w:rsidRPr="000F6A5C">
              <w:rPr>
                <w:rFonts w:ascii="Arial" w:eastAsia="Times New Roman" w:hAnsi="Arial" w:cs="Arial"/>
                <w:i/>
                <w:iCs/>
                <w:color w:val="000000"/>
                <w:spacing w:val="3"/>
                <w:shd w:val="clear" w:color="auto" w:fill="FFFFFF"/>
                <w:lang w:val="fr-CA" w:eastAsia="fr-CA"/>
              </w:rPr>
              <w:t xml:space="preserve"> </w:t>
            </w:r>
            <w:r w:rsidRPr="00CC29E0">
              <w:rPr>
                <w:rFonts w:ascii="Arial" w:eastAsia="Times New Roman" w:hAnsi="Arial" w:cs="Arial"/>
                <w:iCs/>
                <w:color w:val="000000"/>
                <w:spacing w:val="3"/>
                <w:shd w:val="clear" w:color="auto" w:fill="FFFFFF"/>
                <w:lang w:val="fr-CA" w:eastAsia="fr-CA"/>
              </w:rPr>
              <w:t>et</w:t>
            </w:r>
            <w:r w:rsidRPr="000F6A5C">
              <w:rPr>
                <w:rFonts w:ascii="Arial" w:eastAsia="Times New Roman" w:hAnsi="Arial" w:cs="Arial"/>
                <w:i/>
                <w:iCs/>
                <w:color w:val="000000"/>
                <w:spacing w:val="3"/>
                <w:shd w:val="clear" w:color="auto" w:fill="FFFFFF"/>
                <w:lang w:val="fr-CA" w:eastAsia="fr-CA"/>
              </w:rPr>
              <w:t xml:space="preserve"> </w:t>
            </w:r>
            <w:hyperlink r:id="rId106" w:history="1">
              <w:r w:rsidR="004F038E" w:rsidRPr="000A02DC">
                <w:rPr>
                  <w:rStyle w:val="Hyperlink"/>
                  <w:rFonts w:ascii="Arial" w:eastAsia="Times New Roman" w:hAnsi="Arial" w:cs="Arial"/>
                  <w:i/>
                  <w:iCs/>
                  <w:spacing w:val="3"/>
                  <w:shd w:val="clear" w:color="auto" w:fill="FFFFFF"/>
                  <w:lang w:val="fr-CA" w:eastAsia="fr-CA"/>
                </w:rPr>
                <w:t>Aperçu du Passeport-compétences de l'Ontario pour les nouveaux arrivants (immigrants et réfugiés)</w:t>
              </w:r>
            </w:hyperlink>
            <w:r w:rsidR="000A02DC">
              <w:rPr>
                <w:rFonts w:ascii="Arial" w:eastAsia="Times New Roman" w:hAnsi="Arial" w:cs="Arial"/>
                <w:i/>
                <w:iCs/>
                <w:color w:val="000000"/>
                <w:spacing w:val="3"/>
                <w:shd w:val="clear" w:color="auto" w:fill="FFFFFF"/>
                <w:lang w:val="fr-CA" w:eastAsia="fr-CA"/>
              </w:rPr>
              <w:t>.</w:t>
            </w:r>
            <w:r w:rsidRPr="000F6A5C">
              <w:rPr>
                <w:rFonts w:ascii="Arial" w:eastAsia="Times New Roman" w:hAnsi="Arial" w:cs="Arial"/>
                <w:color w:val="000000"/>
                <w:spacing w:val="3"/>
                <w:shd w:val="clear" w:color="auto" w:fill="FFFFFF"/>
                <w:lang w:val="fr-CA" w:eastAsia="fr-CA"/>
              </w:rPr>
              <w:t>Déterminer les sections du tableau que les clients devraient terminer avant leur prochain cours ou rendez-vous; cela pourra les aider à demeurer motivés et concentrés sur leurs buts.</w:t>
            </w:r>
          </w:p>
        </w:tc>
      </w:tr>
      <w:tr w:rsidR="00AB4E25" w:rsidRPr="000F6A5C" w14:paraId="191B1B05" w14:textId="77777777" w:rsidTr="00243D78">
        <w:trPr>
          <w:trHeight w:val="911"/>
        </w:trPr>
        <w:tc>
          <w:tcPr>
            <w:tcW w:w="1669" w:type="dxa"/>
            <w:tcBorders>
              <w:top w:val="single" w:sz="4" w:space="0" w:color="auto"/>
              <w:left w:val="single" w:sz="4" w:space="0" w:color="auto"/>
              <w:bottom w:val="single" w:sz="4" w:space="0" w:color="auto"/>
              <w:right w:val="single" w:sz="4" w:space="0" w:color="auto"/>
            </w:tcBorders>
            <w:hideMark/>
          </w:tcPr>
          <w:p w14:paraId="7C33BE5C" w14:textId="77777777" w:rsidR="00AB4E25" w:rsidRPr="000F6A5C" w:rsidRDefault="00303659" w:rsidP="00243D78">
            <w:pPr>
              <w:spacing w:after="0" w:line="240" w:lineRule="auto"/>
              <w:jc w:val="center"/>
              <w:rPr>
                <w:rFonts w:ascii="Arial" w:hAnsi="Arial" w:cs="Arial"/>
                <w:lang w:val="fr-CA"/>
              </w:rPr>
            </w:pPr>
            <w:hyperlink r:id="rId107" w:history="1">
              <w:r w:rsidR="00AB4E25" w:rsidRPr="000F6A5C">
                <w:rPr>
                  <w:rStyle w:val="Hyperlink"/>
                  <w:rFonts w:ascii="Arial" w:hAnsi="Arial" w:cs="Arial"/>
                  <w:lang w:val="fr-CA"/>
                </w:rPr>
                <w:t>Zone compétences</w:t>
              </w:r>
            </w:hyperlink>
          </w:p>
        </w:tc>
        <w:tc>
          <w:tcPr>
            <w:tcW w:w="1828" w:type="dxa"/>
            <w:tcBorders>
              <w:top w:val="single" w:sz="4" w:space="0" w:color="auto"/>
              <w:left w:val="single" w:sz="4" w:space="0" w:color="auto"/>
              <w:bottom w:val="single" w:sz="4" w:space="0" w:color="auto"/>
              <w:right w:val="single" w:sz="4" w:space="0" w:color="auto"/>
            </w:tcBorders>
          </w:tcPr>
          <w:p w14:paraId="681ABCF7" w14:textId="77777777" w:rsidR="00AB4E25" w:rsidRPr="000F6A5C" w:rsidRDefault="00AB4E25" w:rsidP="00243D78">
            <w:pPr>
              <w:spacing w:after="0" w:line="240" w:lineRule="auto"/>
              <w:jc w:val="center"/>
              <w:rPr>
                <w:rFonts w:ascii="Arial" w:hAnsi="Arial" w:cs="Arial"/>
                <w:lang w:val="fr-CA"/>
              </w:rPr>
            </w:pPr>
            <w:r w:rsidRPr="000F6A5C">
              <w:rPr>
                <w:rFonts w:ascii="Arial" w:hAnsi="Arial" w:cs="Arial"/>
                <w:lang w:val="fr-CA"/>
              </w:rPr>
              <w:t>Documents de formation du PCO</w:t>
            </w:r>
          </w:p>
          <w:p w14:paraId="64D03F26" w14:textId="77777777" w:rsidR="00AB4E25" w:rsidRPr="000F6A5C" w:rsidRDefault="00AB4E25" w:rsidP="00243D78">
            <w:pPr>
              <w:spacing w:after="0" w:line="240" w:lineRule="auto"/>
              <w:jc w:val="center"/>
              <w:rPr>
                <w:rFonts w:ascii="Arial" w:hAnsi="Arial" w:cs="Arial"/>
                <w:noProof/>
                <w:lang w:val="fr-CA"/>
              </w:rPr>
            </w:pPr>
          </w:p>
        </w:tc>
        <w:tc>
          <w:tcPr>
            <w:tcW w:w="6313" w:type="dxa"/>
            <w:tcBorders>
              <w:top w:val="single" w:sz="4" w:space="0" w:color="auto"/>
              <w:left w:val="single" w:sz="4" w:space="0" w:color="auto"/>
              <w:bottom w:val="single" w:sz="4" w:space="0" w:color="auto"/>
              <w:right w:val="single" w:sz="4" w:space="0" w:color="auto"/>
            </w:tcBorders>
            <w:hideMark/>
          </w:tcPr>
          <w:p w14:paraId="24137278" w14:textId="77777777" w:rsidR="00AB4E25" w:rsidRPr="000F6A5C" w:rsidRDefault="00AB4E25" w:rsidP="00AB4E25">
            <w:pPr>
              <w:numPr>
                <w:ilvl w:val="0"/>
                <w:numId w:val="9"/>
              </w:numPr>
              <w:spacing w:after="0" w:line="240" w:lineRule="auto"/>
              <w:ind w:left="444"/>
              <w:rPr>
                <w:rFonts w:ascii="Arial" w:hAnsi="Arial" w:cs="Arial"/>
                <w:lang w:val="fr-CA"/>
              </w:rPr>
            </w:pPr>
            <w:r w:rsidRPr="000F6A5C">
              <w:rPr>
                <w:rFonts w:ascii="Arial" w:hAnsi="Arial" w:cs="Arial"/>
                <w:lang w:val="fr-CA"/>
              </w:rPr>
              <w:t xml:space="preserve">Les conseillers en emploi, les prospecteurs d’emplois et les </w:t>
            </w:r>
            <w:r w:rsidRPr="000F6A5C">
              <w:rPr>
                <w:rFonts w:ascii="Arial" w:eastAsia="Times New Roman" w:hAnsi="Arial" w:cs="Arial"/>
                <w:lang w:val="fr-CA"/>
              </w:rPr>
              <w:t>ressources et spécialiste de l'information</w:t>
            </w:r>
            <w:r w:rsidRPr="000F6A5C">
              <w:rPr>
                <w:rFonts w:ascii="Arial" w:hAnsi="Arial" w:cs="Arial"/>
                <w:lang w:val="fr-CA"/>
              </w:rPr>
              <w:t xml:space="preserve"> ont accès à des documents de formation portant sur les compétences essentielles, les activités de perfectionnement des compétences et les habitudes de travail. Ces documents peuvent être adaptés à différents auditoires.</w:t>
            </w:r>
          </w:p>
        </w:tc>
      </w:tr>
      <w:tr w:rsidR="00AB4E25" w:rsidRPr="004877FA" w14:paraId="0E1FE3FE" w14:textId="77777777" w:rsidTr="00243D78">
        <w:trPr>
          <w:trHeight w:val="911"/>
        </w:trPr>
        <w:tc>
          <w:tcPr>
            <w:tcW w:w="1669" w:type="dxa"/>
            <w:tcBorders>
              <w:top w:val="single" w:sz="4" w:space="0" w:color="auto"/>
              <w:left w:val="single" w:sz="4" w:space="0" w:color="auto"/>
              <w:bottom w:val="single" w:sz="4" w:space="0" w:color="auto"/>
              <w:right w:val="single" w:sz="4" w:space="0" w:color="auto"/>
            </w:tcBorders>
            <w:hideMark/>
          </w:tcPr>
          <w:p w14:paraId="3FE855D9" w14:textId="77777777" w:rsidR="00AB4E25" w:rsidRPr="000F6A5C" w:rsidRDefault="00303659" w:rsidP="00243D78">
            <w:pPr>
              <w:spacing w:after="0" w:line="240" w:lineRule="auto"/>
              <w:jc w:val="center"/>
              <w:rPr>
                <w:rFonts w:ascii="Arial" w:hAnsi="Arial" w:cs="Arial"/>
                <w:lang w:val="fr-CA"/>
              </w:rPr>
            </w:pPr>
            <w:hyperlink r:id="rId108" w:history="1">
              <w:r w:rsidR="00AB4E25" w:rsidRPr="000F6A5C">
                <w:rPr>
                  <w:rStyle w:val="Hyperlink"/>
                  <w:rFonts w:ascii="Arial" w:hAnsi="Arial" w:cs="Arial"/>
                  <w:lang w:val="fr-CA"/>
                </w:rPr>
                <w:t>Zone compétences</w:t>
              </w:r>
            </w:hyperlink>
          </w:p>
        </w:tc>
        <w:tc>
          <w:tcPr>
            <w:tcW w:w="1828" w:type="dxa"/>
            <w:tcBorders>
              <w:top w:val="single" w:sz="4" w:space="0" w:color="auto"/>
              <w:left w:val="single" w:sz="4" w:space="0" w:color="auto"/>
              <w:bottom w:val="single" w:sz="4" w:space="0" w:color="auto"/>
              <w:right w:val="single" w:sz="4" w:space="0" w:color="auto"/>
            </w:tcBorders>
            <w:hideMark/>
          </w:tcPr>
          <w:p w14:paraId="4F32472A" w14:textId="77777777" w:rsidR="00AB4E25" w:rsidRPr="000F6A5C" w:rsidRDefault="00AB4E25" w:rsidP="00243D78">
            <w:pPr>
              <w:spacing w:after="0" w:line="240" w:lineRule="auto"/>
              <w:jc w:val="center"/>
              <w:rPr>
                <w:rFonts w:ascii="Arial" w:hAnsi="Arial" w:cs="Arial"/>
                <w:lang w:val="fr-CA"/>
              </w:rPr>
            </w:pPr>
            <w:r w:rsidRPr="000F6A5C">
              <w:rPr>
                <w:rFonts w:ascii="Arial" w:hAnsi="Arial" w:cs="Arial"/>
                <w:lang w:val="fr-CA"/>
              </w:rPr>
              <w:t>Ressources d’apprentissage interactif</w:t>
            </w:r>
          </w:p>
        </w:tc>
        <w:tc>
          <w:tcPr>
            <w:tcW w:w="6313" w:type="dxa"/>
            <w:tcBorders>
              <w:top w:val="single" w:sz="4" w:space="0" w:color="auto"/>
              <w:left w:val="single" w:sz="4" w:space="0" w:color="auto"/>
              <w:bottom w:val="single" w:sz="4" w:space="0" w:color="auto"/>
              <w:right w:val="single" w:sz="4" w:space="0" w:color="auto"/>
            </w:tcBorders>
            <w:hideMark/>
          </w:tcPr>
          <w:p w14:paraId="56E0EE39" w14:textId="77777777" w:rsidR="00AB4E25" w:rsidRPr="000F6A5C" w:rsidRDefault="00AB4E25" w:rsidP="00AB4E25">
            <w:pPr>
              <w:numPr>
                <w:ilvl w:val="0"/>
                <w:numId w:val="9"/>
              </w:numPr>
              <w:spacing w:after="0" w:line="240" w:lineRule="auto"/>
              <w:ind w:left="444"/>
              <w:rPr>
                <w:rFonts w:ascii="Arial" w:hAnsi="Arial" w:cs="Arial"/>
                <w:lang w:val="fr-CA"/>
              </w:rPr>
            </w:pPr>
            <w:r w:rsidRPr="000F6A5C">
              <w:rPr>
                <w:rFonts w:ascii="Arial" w:hAnsi="Arial" w:cs="Arial"/>
                <w:lang w:val="fr-CA"/>
              </w:rPr>
              <w:t xml:space="preserve">Utiliser la Pyramide des compétences pour montrer que les compétences essentielles servent de base pour l’apprentissage d’autres compétences, notamment techniques. Une vidéo intitulée </w:t>
            </w:r>
            <w:hyperlink r:id="rId109" w:history="1">
              <w:r w:rsidRPr="000F6A5C">
                <w:rPr>
                  <w:rStyle w:val="Hyperlink"/>
                  <w:rFonts w:ascii="Arial" w:hAnsi="Arial" w:cs="Arial"/>
                  <w:i/>
                  <w:lang w:val="fr-CA"/>
                </w:rPr>
                <w:t>Vue d’ensemble des compétences</w:t>
              </w:r>
            </w:hyperlink>
            <w:r w:rsidRPr="000F6A5C">
              <w:rPr>
                <w:rFonts w:ascii="Arial" w:hAnsi="Arial" w:cs="Arial"/>
                <w:i/>
                <w:lang w:val="fr-CA"/>
              </w:rPr>
              <w:t xml:space="preserve"> </w:t>
            </w:r>
            <w:r w:rsidRPr="000F6A5C">
              <w:rPr>
                <w:rFonts w:ascii="Arial" w:hAnsi="Arial" w:cs="Arial"/>
                <w:lang w:val="fr-CA"/>
              </w:rPr>
              <w:t>montre comment une infirmière utilise des compétences essentielles, des compétences techniques et des compétences spécifiques liées au poste ou au milieu de travail.</w:t>
            </w:r>
          </w:p>
        </w:tc>
      </w:tr>
    </w:tbl>
    <w:p w14:paraId="787A2E3C" w14:textId="77777777" w:rsidR="00AB4E25" w:rsidRPr="000F6A5C" w:rsidRDefault="00AB4E25" w:rsidP="00AB4E25">
      <w:pPr>
        <w:rPr>
          <w:lang w:val="fr-CA"/>
        </w:rPr>
      </w:pPr>
      <w:r w:rsidRPr="000F6A5C">
        <w:rPr>
          <w:lang w:val="fr-CA"/>
        </w:rPr>
        <w:br w:type="page"/>
      </w: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1831"/>
        <w:gridCol w:w="6310"/>
      </w:tblGrid>
      <w:tr w:rsidR="00AB4E25" w:rsidRPr="000F6A5C" w14:paraId="7D1B87B7" w14:textId="77777777" w:rsidTr="00243D78">
        <w:trPr>
          <w:trHeight w:val="350"/>
        </w:trPr>
        <w:tc>
          <w:tcPr>
            <w:tcW w:w="1669" w:type="dxa"/>
            <w:tcBorders>
              <w:top w:val="single" w:sz="4" w:space="0" w:color="auto"/>
              <w:left w:val="single" w:sz="4" w:space="0" w:color="auto"/>
              <w:bottom w:val="single" w:sz="4" w:space="0" w:color="auto"/>
              <w:right w:val="single" w:sz="4" w:space="0" w:color="auto"/>
            </w:tcBorders>
            <w:hideMark/>
          </w:tcPr>
          <w:p w14:paraId="024C9F06" w14:textId="77777777" w:rsidR="00AB4E25" w:rsidRPr="000F6A5C" w:rsidRDefault="00AB4E25" w:rsidP="00243D78">
            <w:pPr>
              <w:spacing w:after="0" w:line="240" w:lineRule="auto"/>
              <w:jc w:val="center"/>
              <w:rPr>
                <w:rFonts w:ascii="Arial" w:hAnsi="Arial" w:cs="Arial"/>
                <w:b/>
                <w:sz w:val="24"/>
                <w:szCs w:val="24"/>
                <w:lang w:val="fr-CA"/>
              </w:rPr>
            </w:pPr>
            <w:r w:rsidRPr="000F6A5C">
              <w:rPr>
                <w:rFonts w:ascii="Arial" w:hAnsi="Arial" w:cs="Arial"/>
                <w:b/>
                <w:sz w:val="24"/>
                <w:szCs w:val="24"/>
                <w:lang w:val="fr-CA"/>
              </w:rPr>
              <w:t>Site Web</w:t>
            </w:r>
          </w:p>
        </w:tc>
        <w:tc>
          <w:tcPr>
            <w:tcW w:w="1831" w:type="dxa"/>
            <w:tcBorders>
              <w:top w:val="single" w:sz="4" w:space="0" w:color="auto"/>
              <w:left w:val="single" w:sz="4" w:space="0" w:color="auto"/>
              <w:bottom w:val="single" w:sz="4" w:space="0" w:color="auto"/>
              <w:right w:val="single" w:sz="4" w:space="0" w:color="auto"/>
            </w:tcBorders>
            <w:hideMark/>
          </w:tcPr>
          <w:p w14:paraId="507D59F5" w14:textId="77777777" w:rsidR="00AB4E25" w:rsidRPr="000F6A5C" w:rsidRDefault="00AB4E25" w:rsidP="00243D78">
            <w:pPr>
              <w:spacing w:after="0" w:line="240" w:lineRule="auto"/>
              <w:jc w:val="center"/>
              <w:rPr>
                <w:rFonts w:ascii="Arial" w:hAnsi="Arial" w:cs="Arial"/>
                <w:b/>
                <w:sz w:val="24"/>
                <w:szCs w:val="24"/>
                <w:lang w:val="fr-CA"/>
              </w:rPr>
            </w:pPr>
            <w:r w:rsidRPr="000F6A5C">
              <w:rPr>
                <w:rFonts w:ascii="Arial" w:hAnsi="Arial" w:cs="Arial"/>
                <w:b/>
                <w:sz w:val="24"/>
                <w:szCs w:val="24"/>
                <w:lang w:val="fr-CA"/>
              </w:rPr>
              <w:t>Section</w:t>
            </w:r>
          </w:p>
        </w:tc>
        <w:tc>
          <w:tcPr>
            <w:tcW w:w="6310" w:type="dxa"/>
            <w:tcBorders>
              <w:top w:val="single" w:sz="4" w:space="0" w:color="auto"/>
              <w:left w:val="single" w:sz="4" w:space="0" w:color="auto"/>
              <w:bottom w:val="single" w:sz="4" w:space="0" w:color="auto"/>
              <w:right w:val="single" w:sz="4" w:space="0" w:color="auto"/>
            </w:tcBorders>
            <w:hideMark/>
          </w:tcPr>
          <w:p w14:paraId="73F0EF5C" w14:textId="77777777" w:rsidR="00AB4E25" w:rsidRPr="000F6A5C" w:rsidRDefault="00AB4E25" w:rsidP="00243D78">
            <w:pPr>
              <w:pStyle w:val="ListParagraph"/>
              <w:spacing w:after="0" w:line="240" w:lineRule="auto"/>
              <w:ind w:left="0"/>
              <w:jc w:val="center"/>
              <w:rPr>
                <w:rFonts w:ascii="Arial" w:hAnsi="Arial" w:cs="Arial"/>
                <w:b/>
                <w:lang w:val="fr-CA"/>
              </w:rPr>
            </w:pPr>
            <w:r w:rsidRPr="000F6A5C">
              <w:rPr>
                <w:rFonts w:ascii="Arial" w:hAnsi="Arial" w:cs="Arial"/>
                <w:b/>
                <w:lang w:val="fr-CA"/>
              </w:rPr>
              <w:t>Description</w:t>
            </w:r>
          </w:p>
        </w:tc>
      </w:tr>
      <w:tr w:rsidR="00AB4E25" w:rsidRPr="004877FA" w14:paraId="21094D8C" w14:textId="77777777" w:rsidTr="00243D78">
        <w:tc>
          <w:tcPr>
            <w:tcW w:w="1669" w:type="dxa"/>
            <w:tcBorders>
              <w:top w:val="single" w:sz="4" w:space="0" w:color="auto"/>
              <w:left w:val="single" w:sz="4" w:space="0" w:color="auto"/>
              <w:bottom w:val="single" w:sz="4" w:space="0" w:color="auto"/>
              <w:right w:val="single" w:sz="4" w:space="0" w:color="auto"/>
            </w:tcBorders>
            <w:hideMark/>
          </w:tcPr>
          <w:p w14:paraId="24327BE1" w14:textId="77777777" w:rsidR="00AB4E25" w:rsidRPr="000F6A5C" w:rsidRDefault="00303659" w:rsidP="00243D78">
            <w:pPr>
              <w:spacing w:after="0" w:line="240" w:lineRule="auto"/>
              <w:ind w:left="144"/>
              <w:jc w:val="center"/>
              <w:rPr>
                <w:rFonts w:ascii="Arial" w:hAnsi="Arial" w:cs="Arial"/>
                <w:noProof/>
                <w:lang w:val="fr-CA"/>
              </w:rPr>
            </w:pPr>
            <w:hyperlink r:id="rId110" w:history="1">
              <w:r w:rsidR="00AB4E25" w:rsidRPr="000F6A5C">
                <w:rPr>
                  <w:rStyle w:val="Hyperlink"/>
                  <w:rFonts w:ascii="Arial" w:hAnsi="Arial" w:cs="Arial"/>
                  <w:lang w:val="fr-CA"/>
                </w:rPr>
                <w:t>Zone compétences</w:t>
              </w:r>
            </w:hyperlink>
          </w:p>
        </w:tc>
        <w:tc>
          <w:tcPr>
            <w:tcW w:w="1831" w:type="dxa"/>
            <w:tcBorders>
              <w:top w:val="single" w:sz="4" w:space="0" w:color="auto"/>
              <w:left w:val="single" w:sz="4" w:space="0" w:color="auto"/>
              <w:bottom w:val="single" w:sz="4" w:space="0" w:color="auto"/>
              <w:right w:val="single" w:sz="4" w:space="0" w:color="auto"/>
            </w:tcBorders>
            <w:hideMark/>
          </w:tcPr>
          <w:p w14:paraId="3FC73F14" w14:textId="77777777" w:rsidR="00AB4E25" w:rsidRPr="000F6A5C" w:rsidRDefault="00AB4E25" w:rsidP="00243D78">
            <w:pPr>
              <w:spacing w:after="0" w:line="240" w:lineRule="auto"/>
              <w:ind w:left="144"/>
              <w:jc w:val="center"/>
              <w:rPr>
                <w:rFonts w:ascii="Arial" w:hAnsi="Arial" w:cs="Arial"/>
                <w:lang w:val="fr-CA"/>
              </w:rPr>
            </w:pPr>
            <w:r w:rsidRPr="000F6A5C">
              <w:rPr>
                <w:rFonts w:ascii="Arial" w:hAnsi="Arial" w:cs="Arial"/>
                <w:lang w:val="fr-CA"/>
              </w:rPr>
              <w:t>Vidéos de la Zone compétences</w:t>
            </w:r>
          </w:p>
        </w:tc>
        <w:tc>
          <w:tcPr>
            <w:tcW w:w="6310" w:type="dxa"/>
            <w:tcBorders>
              <w:top w:val="single" w:sz="4" w:space="0" w:color="auto"/>
              <w:left w:val="single" w:sz="4" w:space="0" w:color="auto"/>
              <w:bottom w:val="single" w:sz="4" w:space="0" w:color="auto"/>
              <w:right w:val="single" w:sz="4" w:space="0" w:color="auto"/>
            </w:tcBorders>
            <w:hideMark/>
          </w:tcPr>
          <w:p w14:paraId="59CBC206" w14:textId="3B8E6A7C" w:rsidR="00AB4E25" w:rsidRPr="000F6A5C" w:rsidRDefault="00AB4E25" w:rsidP="00AB4E25">
            <w:pPr>
              <w:numPr>
                <w:ilvl w:val="0"/>
                <w:numId w:val="9"/>
              </w:numPr>
              <w:spacing w:after="0" w:line="240" w:lineRule="auto"/>
              <w:ind w:left="446"/>
              <w:rPr>
                <w:rFonts w:ascii="Arial" w:hAnsi="Arial" w:cs="Arial"/>
                <w:lang w:val="fr-CA"/>
              </w:rPr>
            </w:pPr>
            <w:r w:rsidRPr="000F6A5C">
              <w:rPr>
                <w:rFonts w:ascii="Arial" w:hAnsi="Arial" w:cs="Arial"/>
                <w:color w:val="000000"/>
                <w:lang w:val="fr-CA"/>
              </w:rPr>
              <w:t>Visionner</w:t>
            </w:r>
            <w:r w:rsidRPr="000F6A5C">
              <w:rPr>
                <w:rFonts w:ascii="Arial" w:hAnsi="Arial" w:cs="Arial"/>
                <w:lang w:val="fr-CA"/>
              </w:rPr>
              <w:t xml:space="preserve"> la vidéo </w:t>
            </w:r>
            <w:hyperlink r:id="rId111" w:history="1">
              <w:r w:rsidRPr="000A02DC">
                <w:rPr>
                  <w:rStyle w:val="Hyperlink"/>
                  <w:rFonts w:ascii="Arial" w:eastAsia="Times New Roman" w:hAnsi="Arial" w:cs="Arial"/>
                  <w:bCs/>
                  <w:i/>
                  <w:kern w:val="36"/>
                  <w:bdr w:val="none" w:sz="0" w:space="0" w:color="auto" w:frame="1"/>
                  <w:lang w:val="fr-CA"/>
                </w:rPr>
                <w:t>Vos compétences au service d'un emploi - Bienvenue en Ontario!</w:t>
              </w:r>
            </w:hyperlink>
            <w:r w:rsidRPr="000F6A5C">
              <w:rPr>
                <w:rFonts w:ascii="Arial" w:hAnsi="Arial" w:cs="Arial"/>
                <w:lang w:val="fr-CA"/>
              </w:rPr>
              <w:t xml:space="preserve"> pour savoir comment les compétences essentielles et habitudes de travail sont utilisées avec les nouveaux </w:t>
            </w:r>
            <w:r w:rsidR="006351C6">
              <w:rPr>
                <w:rFonts w:ascii="Arial" w:hAnsi="Arial" w:cs="Arial"/>
                <w:lang w:val="fr-CA"/>
              </w:rPr>
              <w:t>arrivants</w:t>
            </w:r>
            <w:r w:rsidR="006351C6" w:rsidRPr="000F6A5C">
              <w:rPr>
                <w:rFonts w:ascii="Arial" w:hAnsi="Arial" w:cs="Arial"/>
                <w:lang w:val="fr-CA"/>
              </w:rPr>
              <w:t xml:space="preserve"> </w:t>
            </w:r>
            <w:r w:rsidRPr="000F6A5C">
              <w:rPr>
                <w:rFonts w:ascii="Arial" w:hAnsi="Arial" w:cs="Arial"/>
                <w:lang w:val="fr-CA"/>
              </w:rPr>
              <w:t>lors de leur étape d'intégration.</w:t>
            </w:r>
          </w:p>
          <w:p w14:paraId="78DF3F43" w14:textId="36B153D7" w:rsidR="00AB4E25" w:rsidRPr="000F6A5C" w:rsidRDefault="00AB4E25" w:rsidP="00AB4E25">
            <w:pPr>
              <w:numPr>
                <w:ilvl w:val="0"/>
                <w:numId w:val="9"/>
              </w:numPr>
              <w:spacing w:after="0" w:line="240" w:lineRule="auto"/>
              <w:ind w:left="446"/>
              <w:rPr>
                <w:rFonts w:ascii="Arial" w:hAnsi="Arial" w:cs="Arial"/>
                <w:color w:val="000000"/>
                <w:lang w:val="fr-CA"/>
              </w:rPr>
            </w:pPr>
            <w:r w:rsidRPr="000F6A5C">
              <w:rPr>
                <w:rFonts w:ascii="Arial" w:hAnsi="Arial" w:cs="Arial"/>
                <w:color w:val="000000"/>
                <w:lang w:val="fr-CA"/>
              </w:rPr>
              <w:t>Utiliser</w:t>
            </w:r>
            <w:r w:rsidRPr="000F6A5C">
              <w:rPr>
                <w:rFonts w:ascii="Arial" w:hAnsi="Arial" w:cs="Arial"/>
                <w:lang w:val="fr-CA"/>
              </w:rPr>
              <w:t xml:space="preserve"> la vidéo </w:t>
            </w:r>
            <w:hyperlink r:id="rId112" w:history="1">
              <w:r w:rsidRPr="000A02DC">
                <w:rPr>
                  <w:rStyle w:val="Hyperlink"/>
                  <w:rFonts w:ascii="Arial" w:hAnsi="Arial" w:cs="Arial"/>
                  <w:i/>
                  <w:lang w:val="fr-CA"/>
                </w:rPr>
                <w:t>Vos compétences au service d’un meilleur emploi</w:t>
              </w:r>
            </w:hyperlink>
            <w:r w:rsidRPr="000F6A5C">
              <w:rPr>
                <w:rFonts w:ascii="Arial" w:hAnsi="Arial" w:cs="Arial"/>
                <w:lang w:val="fr-CA"/>
              </w:rPr>
              <w:t xml:space="preserve"> pour venir en aide aux nouveaux arrivants qui sont à la recherche d'emploi à découvrir quelles sont les compétences essentielles et habitudes de travail qu'ils possèdent et qui peuvent être transférées à la main-d'oeuvre de l'Ontario.</w:t>
            </w:r>
          </w:p>
          <w:p w14:paraId="278ADA70" w14:textId="53805B57" w:rsidR="00AB4E25" w:rsidRPr="000F6A5C" w:rsidRDefault="00AB4E25" w:rsidP="00AB4E25">
            <w:pPr>
              <w:numPr>
                <w:ilvl w:val="0"/>
                <w:numId w:val="9"/>
              </w:numPr>
              <w:spacing w:after="0"/>
              <w:ind w:left="444"/>
              <w:rPr>
                <w:rFonts w:ascii="Arial" w:hAnsi="Arial" w:cs="Arial"/>
                <w:color w:val="000000"/>
                <w:lang w:val="fr-CA"/>
              </w:rPr>
            </w:pPr>
            <w:r w:rsidRPr="000F6A5C">
              <w:rPr>
                <w:rFonts w:ascii="Arial" w:hAnsi="Arial" w:cs="Arial"/>
                <w:color w:val="000000"/>
                <w:lang w:val="fr-CA"/>
              </w:rPr>
              <w:t xml:space="preserve">Utiliser la vidéo </w:t>
            </w:r>
            <w:hyperlink r:id="rId113" w:history="1">
              <w:r w:rsidRPr="000A02DC">
                <w:rPr>
                  <w:rStyle w:val="Hyperlink"/>
                  <w:rFonts w:ascii="Arial" w:eastAsia="Times New Roman" w:hAnsi="Arial" w:cs="Arial"/>
                  <w:bCs/>
                  <w:i/>
                  <w:kern w:val="36"/>
                  <w:bdr w:val="none" w:sz="0" w:space="0" w:color="auto" w:frame="1"/>
                  <w:lang w:val="fr-CA"/>
                </w:rPr>
                <w:t>Trouvez les compétences dont vous avez besoin</w:t>
              </w:r>
            </w:hyperlink>
            <w:r w:rsidRPr="000F6A5C">
              <w:rPr>
                <w:rFonts w:ascii="Arial" w:hAnsi="Arial" w:cs="Arial"/>
                <w:color w:val="000000"/>
                <w:lang w:val="fr-CA"/>
              </w:rPr>
              <w:t xml:space="preserve"> et le document</w:t>
            </w:r>
            <w:r w:rsidRPr="000F6A5C">
              <w:rPr>
                <w:rFonts w:ascii="Arial" w:hAnsi="Arial" w:cs="Arial"/>
                <w:i/>
                <w:color w:val="000000"/>
                <w:lang w:val="fr-CA"/>
              </w:rPr>
              <w:t xml:space="preserve"> </w:t>
            </w:r>
            <w:hyperlink r:id="rId114" w:history="1">
              <w:r w:rsidRPr="00CC29E0">
                <w:rPr>
                  <w:rStyle w:val="Hyperlink"/>
                  <w:rFonts w:ascii="Arial" w:hAnsi="Arial" w:cs="Arial"/>
                  <w:i/>
                  <w:lang w:val="fr-CA"/>
                </w:rPr>
                <w:t>Conseils pratiques pour les employeurs</w:t>
              </w:r>
            </w:hyperlink>
            <w:r w:rsidRPr="000F6A5C">
              <w:rPr>
                <w:rFonts w:ascii="Arial" w:hAnsi="Arial" w:cs="Arial"/>
                <w:i/>
                <w:color w:val="000000"/>
                <w:lang w:val="fr-CA"/>
              </w:rPr>
              <w:t xml:space="preserve"> </w:t>
            </w:r>
            <w:r w:rsidRPr="000F6A5C">
              <w:rPr>
                <w:rFonts w:ascii="Arial" w:hAnsi="Arial" w:cs="Arial"/>
                <w:color w:val="000000"/>
                <w:lang w:val="fr-CA"/>
              </w:rPr>
              <w:t>pour aider les employeurs à comprendre l'importance d'utiliser les compétences essentielles et habitudes de travail lors de l'embauche ou de la formation de leurs employés.</w:t>
            </w:r>
          </w:p>
          <w:p w14:paraId="14EAC026" w14:textId="77777777" w:rsidR="00AB4E25" w:rsidRPr="000F6A5C" w:rsidRDefault="00AB4E25" w:rsidP="00AB4E25">
            <w:pPr>
              <w:numPr>
                <w:ilvl w:val="0"/>
                <w:numId w:val="9"/>
              </w:numPr>
              <w:spacing w:after="0" w:line="240" w:lineRule="auto"/>
              <w:ind w:left="446"/>
              <w:rPr>
                <w:rFonts w:ascii="Arial" w:hAnsi="Arial" w:cs="Arial"/>
                <w:color w:val="000000"/>
                <w:lang w:val="fr-CA"/>
              </w:rPr>
            </w:pPr>
            <w:r w:rsidRPr="000F6A5C">
              <w:rPr>
                <w:rFonts w:ascii="Arial" w:hAnsi="Arial" w:cs="Arial"/>
                <w:color w:val="000000"/>
                <w:lang w:val="fr-CA"/>
              </w:rPr>
              <w:t xml:space="preserve">Visionner la vidéo </w:t>
            </w:r>
            <w:hyperlink r:id="rId115" w:history="1">
              <w:r w:rsidRPr="000F6A5C">
                <w:rPr>
                  <w:rStyle w:val="Hyperlink"/>
                  <w:rFonts w:ascii="Arial" w:hAnsi="Arial" w:cs="Arial"/>
                  <w:i/>
                  <w:iCs/>
                  <w:lang w:val="fr-CA"/>
                </w:rPr>
                <w:t>Découvrir ses compétences</w:t>
              </w:r>
            </w:hyperlink>
            <w:r w:rsidRPr="000F6A5C">
              <w:rPr>
                <w:rFonts w:ascii="Arial" w:hAnsi="Arial" w:cs="Arial"/>
                <w:i/>
                <w:iCs/>
                <w:color w:val="000000"/>
                <w:lang w:val="fr-CA"/>
              </w:rPr>
              <w:t xml:space="preserve"> </w:t>
            </w:r>
            <w:r w:rsidRPr="000F6A5C">
              <w:rPr>
                <w:rFonts w:ascii="Arial" w:hAnsi="Arial" w:cs="Arial"/>
                <w:color w:val="000000"/>
                <w:lang w:val="fr-CA"/>
              </w:rPr>
              <w:t>pour savoir comment les compétences essentielles et les habitudes de travail servent tous les jours et pourquoi elles sont importantes.</w:t>
            </w:r>
          </w:p>
          <w:p w14:paraId="0CDA33E5" w14:textId="77777777" w:rsidR="00AB4E25" w:rsidRPr="000F6A5C" w:rsidRDefault="00AB4E25" w:rsidP="00AB4E25">
            <w:pPr>
              <w:numPr>
                <w:ilvl w:val="0"/>
                <w:numId w:val="9"/>
              </w:numPr>
              <w:spacing w:after="0" w:line="240" w:lineRule="auto"/>
              <w:ind w:left="446"/>
              <w:rPr>
                <w:rFonts w:ascii="Arial" w:hAnsi="Arial" w:cs="Arial"/>
                <w:color w:val="000000"/>
                <w:lang w:val="fr-CA"/>
              </w:rPr>
            </w:pPr>
            <w:r w:rsidRPr="000F6A5C">
              <w:rPr>
                <w:rFonts w:ascii="Arial" w:hAnsi="Arial" w:cs="Arial"/>
                <w:color w:val="000000"/>
                <w:lang w:val="fr-CA"/>
              </w:rPr>
              <w:t xml:space="preserve">Visionner la vidéo </w:t>
            </w:r>
            <w:hyperlink r:id="rId116" w:history="1">
              <w:r w:rsidRPr="000F6A5C">
                <w:rPr>
                  <w:rStyle w:val="Hyperlink"/>
                  <w:rFonts w:ascii="Arial" w:hAnsi="Arial" w:cs="Arial"/>
                  <w:i/>
                  <w:iCs/>
                  <w:lang w:val="fr-CA"/>
                </w:rPr>
                <w:t>Mettre à profit les médias sociaux</w:t>
              </w:r>
            </w:hyperlink>
            <w:r w:rsidRPr="000F6A5C">
              <w:rPr>
                <w:rFonts w:ascii="Arial" w:hAnsi="Arial" w:cs="Arial"/>
                <w:i/>
                <w:iCs/>
                <w:color w:val="000000"/>
                <w:lang w:val="fr-CA"/>
              </w:rPr>
              <w:t xml:space="preserve"> </w:t>
            </w:r>
            <w:r w:rsidRPr="000F6A5C">
              <w:rPr>
                <w:rFonts w:ascii="Arial" w:hAnsi="Arial" w:cs="Arial"/>
                <w:iCs/>
                <w:color w:val="000000"/>
                <w:lang w:val="fr-CA"/>
              </w:rPr>
              <w:t>pour se familiariser avec l’</w:t>
            </w:r>
            <w:r w:rsidRPr="000F6A5C">
              <w:rPr>
                <w:rFonts w:ascii="Arial" w:hAnsi="Arial" w:cs="Arial"/>
                <w:color w:val="000000"/>
                <w:lang w:val="fr-CA"/>
              </w:rPr>
              <w:t>utilisation efficace des médias sociaux.</w:t>
            </w:r>
          </w:p>
          <w:p w14:paraId="2A05939C" w14:textId="77777777" w:rsidR="00AB4E25" w:rsidRPr="000F6A5C" w:rsidRDefault="00AB4E25" w:rsidP="00AB4E25">
            <w:pPr>
              <w:numPr>
                <w:ilvl w:val="0"/>
                <w:numId w:val="9"/>
              </w:numPr>
              <w:spacing w:after="0" w:line="240" w:lineRule="auto"/>
              <w:ind w:left="446"/>
              <w:rPr>
                <w:rFonts w:ascii="Arial" w:hAnsi="Arial" w:cs="Arial"/>
                <w:color w:val="000000"/>
                <w:lang w:val="fr-CA"/>
              </w:rPr>
            </w:pPr>
            <w:r w:rsidRPr="000F6A5C">
              <w:rPr>
                <w:rFonts w:ascii="Arial" w:hAnsi="Arial" w:cs="Arial"/>
                <w:color w:val="000000"/>
                <w:lang w:val="fr-CA"/>
              </w:rPr>
              <w:t xml:space="preserve">Visionner la vidéo </w:t>
            </w:r>
            <w:hyperlink r:id="rId117" w:tgtFrame="_top" w:history="1">
              <w:r w:rsidRPr="000F6A5C">
                <w:rPr>
                  <w:rStyle w:val="Hyperlink"/>
                  <w:rFonts w:ascii="Arial" w:hAnsi="Arial" w:cs="Arial"/>
                  <w:i/>
                  <w:iCs/>
                  <w:lang w:val="fr-CA"/>
                </w:rPr>
                <w:t xml:space="preserve">Travailler en toute </w:t>
              </w:r>
              <w:r w:rsidRPr="000F6A5C">
                <w:rPr>
                  <w:rStyle w:val="Hyperlink"/>
                  <w:rFonts w:ascii="Arial" w:hAnsi="Arial" w:cs="Arial"/>
                  <w:lang w:val="fr-CA"/>
                </w:rPr>
                <w:t>sécurité</w:t>
              </w:r>
            </w:hyperlink>
            <w:r w:rsidRPr="000F6A5C">
              <w:rPr>
                <w:rFonts w:ascii="Arial" w:hAnsi="Arial" w:cs="Arial"/>
                <w:color w:val="000000"/>
                <w:lang w:val="fr-CA"/>
              </w:rPr>
              <w:t xml:space="preserve"> et utiliser le </w:t>
            </w:r>
            <w:hyperlink r:id="rId118" w:history="1">
              <w:r w:rsidRPr="000F6A5C">
                <w:rPr>
                  <w:rStyle w:val="Hyperlink"/>
                  <w:rFonts w:ascii="Arial" w:hAnsi="Arial" w:cs="Arial"/>
                  <w:lang w:val="fr-CA"/>
                </w:rPr>
                <w:t>guide d’animation</w:t>
              </w:r>
            </w:hyperlink>
            <w:r w:rsidRPr="000F6A5C">
              <w:rPr>
                <w:rFonts w:ascii="Arial" w:hAnsi="Arial" w:cs="Arial"/>
                <w:color w:val="000000"/>
                <w:lang w:val="fr-CA"/>
              </w:rPr>
              <w:t xml:space="preserve"> pour démontrer comment les travailleurs utilisent leurs compétences essentielles et habitudes de travail et exercent leurs droits en santé et sécurité pour toujours travailler en toute sécurité.</w:t>
            </w:r>
          </w:p>
          <w:p w14:paraId="32FCA316" w14:textId="77777777" w:rsidR="00AB4E25" w:rsidRPr="000F6A5C" w:rsidRDefault="00AB4E25" w:rsidP="00AB4E25">
            <w:pPr>
              <w:numPr>
                <w:ilvl w:val="0"/>
                <w:numId w:val="9"/>
              </w:numPr>
              <w:spacing w:after="0" w:line="240" w:lineRule="auto"/>
              <w:ind w:left="444"/>
              <w:rPr>
                <w:rFonts w:ascii="Arial" w:hAnsi="Arial" w:cs="Arial"/>
                <w:color w:val="000000"/>
                <w:lang w:val="fr-CA"/>
              </w:rPr>
            </w:pPr>
            <w:r w:rsidRPr="000F6A5C">
              <w:rPr>
                <w:rFonts w:ascii="Arial" w:hAnsi="Arial" w:cs="Arial"/>
                <w:color w:val="000000"/>
                <w:lang w:val="fr-CA"/>
              </w:rPr>
              <w:t xml:space="preserve">Visionner d’autres vidéos du PCO, comme </w:t>
            </w:r>
            <w:hyperlink r:id="rId119" w:history="1">
              <w:r w:rsidR="000F6A5C">
                <w:rPr>
                  <w:rStyle w:val="Hyperlink"/>
                  <w:rFonts w:ascii="Arial" w:hAnsi="Arial" w:cs="Arial"/>
                  <w:i/>
                  <w:lang w:val="fr-CA"/>
                </w:rPr>
                <w:t>Partie B</w:t>
              </w:r>
              <w:r w:rsidRPr="000F6A5C">
                <w:rPr>
                  <w:rStyle w:val="Hyperlink"/>
                  <w:rFonts w:ascii="Arial" w:hAnsi="Arial" w:cs="Arial"/>
                  <w:i/>
                  <w:lang w:val="fr-CA"/>
                </w:rPr>
                <w:t>: technicien de laboratoire</w:t>
              </w:r>
            </w:hyperlink>
            <w:r w:rsidRPr="000F6A5C">
              <w:rPr>
                <w:rFonts w:ascii="Arial" w:hAnsi="Arial" w:cs="Arial"/>
                <w:color w:val="000000"/>
                <w:lang w:val="fr-CA"/>
              </w:rPr>
              <w:t>, qui montrent comment des travailleurs appliquent leurs compétences essentielles et leurs habitudes de travail dans leur milieu de travail et comment ces compétences sont transférables à d’autres emplois.</w:t>
            </w:r>
          </w:p>
        </w:tc>
      </w:tr>
    </w:tbl>
    <w:p w14:paraId="7CF0C36E" w14:textId="77777777" w:rsidR="00AB4E25" w:rsidRPr="00663CC5" w:rsidRDefault="00AB4E25" w:rsidP="00AB4E25">
      <w:pPr>
        <w:rPr>
          <w:lang w:val="fr-CA"/>
        </w:rPr>
      </w:pPr>
      <w:r w:rsidRPr="00663CC5">
        <w:rPr>
          <w:lang w:val="fr-CA"/>
        </w:rPr>
        <w:br w:type="page"/>
      </w: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1831"/>
        <w:gridCol w:w="6310"/>
      </w:tblGrid>
      <w:tr w:rsidR="00AB4E25" w:rsidRPr="000F6A5C" w14:paraId="3DC26B2C" w14:textId="77777777" w:rsidTr="00243D78">
        <w:tc>
          <w:tcPr>
            <w:tcW w:w="1669" w:type="dxa"/>
            <w:tcBorders>
              <w:top w:val="single" w:sz="4" w:space="0" w:color="auto"/>
              <w:left w:val="single" w:sz="4" w:space="0" w:color="auto"/>
              <w:bottom w:val="single" w:sz="4" w:space="0" w:color="auto"/>
              <w:right w:val="single" w:sz="4" w:space="0" w:color="auto"/>
            </w:tcBorders>
            <w:hideMark/>
          </w:tcPr>
          <w:p w14:paraId="3B864F6B" w14:textId="77777777" w:rsidR="00AB4E25" w:rsidRPr="000F6A5C" w:rsidRDefault="00AB4E25" w:rsidP="00243D78">
            <w:pPr>
              <w:spacing w:after="0" w:line="240" w:lineRule="auto"/>
              <w:ind w:left="144"/>
              <w:jc w:val="center"/>
              <w:rPr>
                <w:rFonts w:ascii="Arial" w:hAnsi="Arial" w:cs="Arial"/>
                <w:b/>
                <w:sz w:val="24"/>
                <w:szCs w:val="24"/>
              </w:rPr>
            </w:pPr>
            <w:r w:rsidRPr="000F6A5C">
              <w:rPr>
                <w:rFonts w:ascii="Arial" w:hAnsi="Arial" w:cs="Arial"/>
                <w:b/>
                <w:sz w:val="24"/>
                <w:szCs w:val="24"/>
              </w:rPr>
              <w:t>Site Web</w:t>
            </w:r>
          </w:p>
        </w:tc>
        <w:tc>
          <w:tcPr>
            <w:tcW w:w="1831" w:type="dxa"/>
            <w:tcBorders>
              <w:top w:val="single" w:sz="4" w:space="0" w:color="auto"/>
              <w:left w:val="single" w:sz="4" w:space="0" w:color="auto"/>
              <w:bottom w:val="single" w:sz="4" w:space="0" w:color="auto"/>
              <w:right w:val="single" w:sz="4" w:space="0" w:color="auto"/>
            </w:tcBorders>
            <w:hideMark/>
          </w:tcPr>
          <w:p w14:paraId="2AA18A79" w14:textId="77777777" w:rsidR="00AB4E25" w:rsidRPr="000F6A5C" w:rsidRDefault="00AB4E25" w:rsidP="00243D78">
            <w:pPr>
              <w:spacing w:after="0" w:line="240" w:lineRule="auto"/>
              <w:ind w:left="144"/>
              <w:jc w:val="center"/>
              <w:rPr>
                <w:rFonts w:ascii="Arial" w:hAnsi="Arial" w:cs="Arial"/>
                <w:b/>
                <w:sz w:val="24"/>
                <w:szCs w:val="24"/>
                <w:lang w:val="fr-CA"/>
              </w:rPr>
            </w:pPr>
            <w:r w:rsidRPr="000F6A5C">
              <w:rPr>
                <w:rFonts w:ascii="Arial" w:hAnsi="Arial" w:cs="Arial"/>
                <w:b/>
                <w:sz w:val="24"/>
                <w:szCs w:val="24"/>
                <w:lang w:val="fr-CA"/>
              </w:rPr>
              <w:t>Section</w:t>
            </w:r>
          </w:p>
        </w:tc>
        <w:tc>
          <w:tcPr>
            <w:tcW w:w="6310" w:type="dxa"/>
            <w:tcBorders>
              <w:top w:val="single" w:sz="4" w:space="0" w:color="auto"/>
              <w:left w:val="single" w:sz="4" w:space="0" w:color="auto"/>
              <w:bottom w:val="single" w:sz="4" w:space="0" w:color="auto"/>
              <w:right w:val="single" w:sz="4" w:space="0" w:color="auto"/>
            </w:tcBorders>
            <w:hideMark/>
          </w:tcPr>
          <w:p w14:paraId="124A0C31" w14:textId="77777777" w:rsidR="00AB4E25" w:rsidRPr="000F6A5C" w:rsidRDefault="00AB4E25" w:rsidP="00243D78">
            <w:pPr>
              <w:ind w:left="446" w:hanging="360"/>
              <w:jc w:val="center"/>
              <w:rPr>
                <w:rFonts w:ascii="Arial" w:hAnsi="Arial" w:cs="Arial"/>
                <w:b/>
                <w:color w:val="000000"/>
                <w:sz w:val="24"/>
                <w:szCs w:val="24"/>
                <w:lang w:val="fr-CA"/>
              </w:rPr>
            </w:pPr>
            <w:r w:rsidRPr="000F6A5C">
              <w:rPr>
                <w:rFonts w:ascii="Arial" w:hAnsi="Arial" w:cs="Arial"/>
                <w:b/>
                <w:color w:val="000000"/>
                <w:sz w:val="24"/>
                <w:szCs w:val="24"/>
                <w:lang w:val="fr-CA"/>
              </w:rPr>
              <w:t>Description</w:t>
            </w:r>
          </w:p>
        </w:tc>
      </w:tr>
      <w:tr w:rsidR="00AB4E25" w:rsidRPr="004877FA" w14:paraId="63D2D636" w14:textId="77777777" w:rsidTr="00243D78">
        <w:trPr>
          <w:trHeight w:val="350"/>
        </w:trPr>
        <w:tc>
          <w:tcPr>
            <w:tcW w:w="1669" w:type="dxa"/>
            <w:tcBorders>
              <w:top w:val="nil"/>
              <w:left w:val="single" w:sz="4" w:space="0" w:color="auto"/>
              <w:bottom w:val="single" w:sz="4" w:space="0" w:color="auto"/>
              <w:right w:val="single" w:sz="4" w:space="0" w:color="auto"/>
            </w:tcBorders>
            <w:hideMark/>
          </w:tcPr>
          <w:p w14:paraId="669659BD" w14:textId="77777777" w:rsidR="00AB4E25" w:rsidRPr="000F6A5C" w:rsidRDefault="00303659" w:rsidP="00243D78">
            <w:pPr>
              <w:spacing w:after="0" w:line="240" w:lineRule="auto"/>
              <w:jc w:val="center"/>
              <w:rPr>
                <w:rFonts w:ascii="Arial" w:hAnsi="Arial" w:cs="Arial"/>
                <w:lang w:val="fr-CA"/>
              </w:rPr>
            </w:pPr>
            <w:hyperlink r:id="rId120" w:history="1">
              <w:r w:rsidR="00AB4E25" w:rsidRPr="000F6A5C">
                <w:rPr>
                  <w:rStyle w:val="Hyperlink"/>
                  <w:rFonts w:ascii="Arial" w:hAnsi="Arial" w:cs="Arial"/>
                  <w:lang w:val="fr-CA"/>
                </w:rPr>
                <w:t>Zone compétences</w:t>
              </w:r>
            </w:hyperlink>
          </w:p>
        </w:tc>
        <w:tc>
          <w:tcPr>
            <w:tcW w:w="1831" w:type="dxa"/>
            <w:tcBorders>
              <w:top w:val="nil"/>
              <w:left w:val="single" w:sz="4" w:space="0" w:color="auto"/>
              <w:bottom w:val="single" w:sz="4" w:space="0" w:color="auto"/>
              <w:right w:val="single" w:sz="4" w:space="0" w:color="auto"/>
            </w:tcBorders>
            <w:hideMark/>
          </w:tcPr>
          <w:p w14:paraId="30FD90F0" w14:textId="77777777" w:rsidR="00AB4E25" w:rsidRPr="000F6A5C" w:rsidRDefault="00AB4E25" w:rsidP="00243D78">
            <w:pPr>
              <w:spacing w:after="0" w:line="240" w:lineRule="auto"/>
              <w:jc w:val="center"/>
              <w:rPr>
                <w:rFonts w:ascii="Arial" w:hAnsi="Arial" w:cs="Arial"/>
                <w:lang w:val="fr-CA"/>
              </w:rPr>
            </w:pPr>
            <w:r w:rsidRPr="000F6A5C">
              <w:rPr>
                <w:rFonts w:ascii="Arial" w:hAnsi="Arial" w:cs="Arial"/>
                <w:lang w:val="fr-CA"/>
              </w:rPr>
              <w:t>Ressources d’apprentissage interactif</w:t>
            </w:r>
          </w:p>
        </w:tc>
        <w:tc>
          <w:tcPr>
            <w:tcW w:w="6310" w:type="dxa"/>
            <w:tcBorders>
              <w:top w:val="nil"/>
              <w:left w:val="single" w:sz="4" w:space="0" w:color="auto"/>
              <w:bottom w:val="single" w:sz="4" w:space="0" w:color="auto"/>
              <w:right w:val="single" w:sz="4" w:space="0" w:color="auto"/>
            </w:tcBorders>
            <w:hideMark/>
          </w:tcPr>
          <w:p w14:paraId="0AAE0289" w14:textId="77777777" w:rsidR="00AB4E25" w:rsidRPr="000F6A5C" w:rsidRDefault="00AB4E25" w:rsidP="00AB4E25">
            <w:pPr>
              <w:numPr>
                <w:ilvl w:val="0"/>
                <w:numId w:val="9"/>
              </w:numPr>
              <w:spacing w:after="0" w:line="240" w:lineRule="auto"/>
              <w:ind w:left="360"/>
              <w:rPr>
                <w:rFonts w:ascii="Arial" w:eastAsia="Times New Roman" w:hAnsi="Arial" w:cs="Arial"/>
                <w:lang w:val="fr-CA"/>
              </w:rPr>
            </w:pPr>
            <w:r w:rsidRPr="000F6A5C">
              <w:rPr>
                <w:rFonts w:ascii="Arial" w:eastAsia="Times New Roman" w:hAnsi="Arial" w:cs="Arial"/>
                <w:lang w:val="fr-CA"/>
              </w:rPr>
              <w:t xml:space="preserve">Lancer la ressource interactive du PCO sur la planification d’apprentissage, de carrière et de vie pour trouver des ressources pour les classes de la </w:t>
            </w:r>
            <w:hyperlink r:id="rId121" w:history="1">
              <w:r w:rsidRPr="000F6A5C">
                <w:rPr>
                  <w:rStyle w:val="Hyperlink"/>
                  <w:rFonts w:ascii="Arial" w:eastAsia="Times New Roman" w:hAnsi="Arial" w:cs="Arial"/>
                  <w:lang w:val="fr-CA"/>
                </w:rPr>
                <w:t>7</w:t>
              </w:r>
              <w:r w:rsidRPr="000F6A5C">
                <w:rPr>
                  <w:rStyle w:val="Hyperlink"/>
                  <w:rFonts w:ascii="Arial" w:eastAsia="Times New Roman" w:hAnsi="Arial" w:cs="Arial"/>
                  <w:vertAlign w:val="superscript"/>
                  <w:lang w:val="fr-CA"/>
                </w:rPr>
                <w:t>e</w:t>
              </w:r>
              <w:r w:rsidRPr="000F6A5C">
                <w:rPr>
                  <w:rStyle w:val="Hyperlink"/>
                  <w:rFonts w:ascii="Arial" w:eastAsia="Times New Roman" w:hAnsi="Arial" w:cs="Arial"/>
                  <w:lang w:val="fr-CA"/>
                </w:rPr>
                <w:t xml:space="preserve"> à la 12</w:t>
              </w:r>
              <w:r w:rsidRPr="000F6A5C">
                <w:rPr>
                  <w:rStyle w:val="Hyperlink"/>
                  <w:rFonts w:ascii="Arial" w:eastAsia="Times New Roman" w:hAnsi="Arial" w:cs="Arial"/>
                  <w:vertAlign w:val="superscript"/>
                  <w:lang w:val="fr-CA"/>
                </w:rPr>
                <w:t>e</w:t>
              </w:r>
              <w:r w:rsidRPr="000F6A5C">
                <w:rPr>
                  <w:rStyle w:val="Hyperlink"/>
                  <w:rFonts w:ascii="Arial" w:eastAsia="Times New Roman" w:hAnsi="Arial" w:cs="Arial"/>
                  <w:lang w:val="fr-CA"/>
                </w:rPr>
                <w:t xml:space="preserve"> année</w:t>
              </w:r>
            </w:hyperlink>
            <w:r w:rsidRPr="000F6A5C">
              <w:rPr>
                <w:rFonts w:ascii="Arial" w:eastAsia="Times New Roman" w:hAnsi="Arial" w:cs="Arial"/>
                <w:lang w:val="fr-CA"/>
              </w:rPr>
              <w:t xml:space="preserve"> et pour </w:t>
            </w:r>
            <w:hyperlink r:id="rId122" w:history="1">
              <w:r w:rsidRPr="000F6A5C">
                <w:rPr>
                  <w:rStyle w:val="Hyperlink"/>
                  <w:rFonts w:ascii="Arial" w:eastAsia="Times New Roman" w:hAnsi="Arial" w:cs="Arial"/>
                  <w:lang w:val="fr-CA"/>
                </w:rPr>
                <w:t>les élèves adultes et les chercheurs d'emploi</w:t>
              </w:r>
            </w:hyperlink>
            <w:r w:rsidRPr="000F6A5C">
              <w:rPr>
                <w:rFonts w:ascii="Arial" w:eastAsia="Times New Roman" w:hAnsi="Arial" w:cs="Arial"/>
                <w:lang w:val="fr-CA"/>
              </w:rPr>
              <w:t>.</w:t>
            </w:r>
          </w:p>
          <w:p w14:paraId="50A3EFDA" w14:textId="77777777" w:rsidR="00AB4E25" w:rsidRPr="000F6A5C" w:rsidRDefault="00AB4E25" w:rsidP="00AB4E25">
            <w:pPr>
              <w:numPr>
                <w:ilvl w:val="0"/>
                <w:numId w:val="9"/>
              </w:numPr>
              <w:spacing w:after="0" w:line="240" w:lineRule="auto"/>
              <w:ind w:left="360"/>
              <w:rPr>
                <w:rFonts w:ascii="Arial" w:eastAsia="Times New Roman" w:hAnsi="Arial" w:cs="Arial"/>
                <w:lang w:val="fr-CA"/>
              </w:rPr>
            </w:pPr>
            <w:r w:rsidRPr="000F6A5C">
              <w:rPr>
                <w:rFonts w:ascii="Arial" w:hAnsi="Arial" w:cs="Arial"/>
                <w:lang w:val="fr-CA"/>
              </w:rPr>
              <w:t xml:space="preserve">Cliquer sur les questions dans l’illustration pour accéder aux outils et ressources du PCO qui aideront les clients </w:t>
            </w:r>
            <w:r w:rsidRPr="000F6A5C">
              <w:rPr>
                <w:rFonts w:ascii="Arial" w:hAnsi="Arial" w:cs="Arial"/>
                <w:bCs/>
                <w:lang w:val="fr-CA"/>
              </w:rPr>
              <w:t xml:space="preserve">à répondre aux quatre questions suivantes du programme de planification d’apprentissage, de carrière et de vie : </w:t>
            </w:r>
            <w:r w:rsidRPr="000F6A5C">
              <w:rPr>
                <w:rFonts w:ascii="Arial" w:hAnsi="Arial" w:cs="Arial"/>
                <w:bCs/>
                <w:i/>
                <w:iCs/>
                <w:lang w:val="fr-CA"/>
              </w:rPr>
              <w:t xml:space="preserve">Qui suis-je? Quelles sont mes possibilités? Qu’est-ce que je veux devenir? Quel est mon plan pour atteindre mes objectifs? </w:t>
            </w:r>
            <w:r w:rsidRPr="000F6A5C">
              <w:rPr>
                <w:rFonts w:ascii="Arial" w:hAnsi="Arial" w:cs="Arial"/>
                <w:bCs/>
                <w:iCs/>
                <w:lang w:val="fr-CA"/>
              </w:rPr>
              <w:t>et à élaborer leur portfolio de planification de parcours</w:t>
            </w:r>
            <w:r w:rsidRPr="000F6A5C">
              <w:rPr>
                <w:rFonts w:ascii="Arial" w:hAnsi="Arial" w:cs="Arial"/>
                <w:lang w:val="fr-CA"/>
              </w:rPr>
              <w:t xml:space="preserve">. </w:t>
            </w:r>
          </w:p>
          <w:p w14:paraId="3C354CDF" w14:textId="77777777" w:rsidR="00AB4E25" w:rsidRPr="000F6A5C" w:rsidRDefault="00AB4E25" w:rsidP="00AB4E25">
            <w:pPr>
              <w:numPr>
                <w:ilvl w:val="0"/>
                <w:numId w:val="9"/>
              </w:numPr>
              <w:spacing w:after="0" w:line="240" w:lineRule="auto"/>
              <w:ind w:left="302" w:hanging="283"/>
              <w:rPr>
                <w:rFonts w:ascii="Arial" w:eastAsia="Times New Roman" w:hAnsi="Arial" w:cs="Arial"/>
                <w:sz w:val="24"/>
                <w:szCs w:val="24"/>
                <w:lang w:val="fr-CA"/>
              </w:rPr>
            </w:pPr>
            <w:r w:rsidRPr="000F6A5C">
              <w:rPr>
                <w:rFonts w:ascii="Arial" w:hAnsi="Arial" w:cs="Arial"/>
                <w:lang w:val="fr-CA"/>
              </w:rPr>
              <w:t xml:space="preserve">Utiliser le </w:t>
            </w:r>
            <w:hyperlink r:id="rId123" w:history="1">
              <w:r w:rsidRPr="000F6A5C">
                <w:rPr>
                  <w:rStyle w:val="Hyperlink"/>
                  <w:rFonts w:ascii="Arial" w:hAnsi="Arial" w:cs="Arial"/>
                  <w:lang w:val="fr-CA"/>
                </w:rPr>
                <w:t>tableau de planification de l’enseignant</w:t>
              </w:r>
            </w:hyperlink>
            <w:r w:rsidRPr="000F6A5C">
              <w:rPr>
                <w:rFonts w:ascii="Arial" w:hAnsi="Arial" w:cs="Arial"/>
                <w:lang w:val="fr-CA"/>
              </w:rPr>
              <w:t xml:space="preserve"> et le </w:t>
            </w:r>
            <w:hyperlink r:id="rId124" w:history="1">
              <w:r w:rsidRPr="000F6A5C">
                <w:rPr>
                  <w:rStyle w:val="Hyperlink"/>
                  <w:rFonts w:ascii="Arial" w:hAnsi="Arial" w:cs="Arial"/>
                  <w:lang w:val="fr-CA"/>
                </w:rPr>
                <w:t>tableau de l’apprenant</w:t>
              </w:r>
            </w:hyperlink>
            <w:r w:rsidRPr="000F6A5C">
              <w:rPr>
                <w:rFonts w:ascii="Arial" w:hAnsi="Arial" w:cs="Arial"/>
                <w:lang w:val="fr-CA"/>
              </w:rPr>
              <w:t xml:space="preserve"> du PCO pour un aperçu des outils et ressources du PCO.</w:t>
            </w:r>
          </w:p>
        </w:tc>
      </w:tr>
      <w:tr w:rsidR="00AB4E25" w:rsidRPr="004877FA" w14:paraId="2A291A1D" w14:textId="77777777" w:rsidTr="00243D78">
        <w:trPr>
          <w:trHeight w:val="350"/>
        </w:trPr>
        <w:tc>
          <w:tcPr>
            <w:tcW w:w="1669" w:type="dxa"/>
            <w:tcBorders>
              <w:top w:val="single" w:sz="4" w:space="0" w:color="auto"/>
              <w:left w:val="single" w:sz="4" w:space="0" w:color="auto"/>
              <w:bottom w:val="single" w:sz="4" w:space="0" w:color="auto"/>
              <w:right w:val="single" w:sz="4" w:space="0" w:color="auto"/>
            </w:tcBorders>
            <w:hideMark/>
          </w:tcPr>
          <w:p w14:paraId="2A70AF3C" w14:textId="77777777" w:rsidR="00AB4E25" w:rsidRPr="000F6A5C" w:rsidRDefault="00303659" w:rsidP="00243D78">
            <w:pPr>
              <w:spacing w:after="0" w:line="240" w:lineRule="auto"/>
              <w:jc w:val="center"/>
              <w:rPr>
                <w:rFonts w:ascii="Arial" w:hAnsi="Arial" w:cs="Arial"/>
                <w:lang w:val="fr-CA"/>
              </w:rPr>
            </w:pPr>
            <w:hyperlink r:id="rId125" w:history="1">
              <w:r w:rsidR="00AB4E25" w:rsidRPr="000F6A5C">
                <w:rPr>
                  <w:rStyle w:val="Hyperlink"/>
                  <w:rFonts w:ascii="Arial" w:hAnsi="Arial" w:cs="Arial"/>
                  <w:lang w:val="fr-CA"/>
                </w:rPr>
                <w:t>PCO</w:t>
              </w:r>
            </w:hyperlink>
          </w:p>
        </w:tc>
        <w:tc>
          <w:tcPr>
            <w:tcW w:w="1831" w:type="dxa"/>
            <w:tcBorders>
              <w:top w:val="single" w:sz="4" w:space="0" w:color="auto"/>
              <w:left w:val="single" w:sz="4" w:space="0" w:color="auto"/>
              <w:bottom w:val="single" w:sz="4" w:space="0" w:color="auto"/>
              <w:right w:val="single" w:sz="4" w:space="0" w:color="auto"/>
            </w:tcBorders>
            <w:hideMark/>
          </w:tcPr>
          <w:p w14:paraId="3FFF4D90" w14:textId="77777777" w:rsidR="00AB4E25" w:rsidRPr="000F6A5C" w:rsidRDefault="00AB4E25" w:rsidP="00243D78">
            <w:pPr>
              <w:spacing w:after="0" w:line="240" w:lineRule="auto"/>
              <w:jc w:val="center"/>
              <w:rPr>
                <w:rFonts w:ascii="Arial" w:hAnsi="Arial" w:cs="Arial"/>
                <w:lang w:val="fr-CA"/>
              </w:rPr>
            </w:pPr>
            <w:r w:rsidRPr="000F6A5C">
              <w:rPr>
                <w:rFonts w:ascii="Arial" w:hAnsi="Arial" w:cs="Arial"/>
                <w:lang w:val="fr-CA"/>
              </w:rPr>
              <w:t>Nouvelles du PCO</w:t>
            </w:r>
          </w:p>
        </w:tc>
        <w:tc>
          <w:tcPr>
            <w:tcW w:w="6310" w:type="dxa"/>
            <w:tcBorders>
              <w:top w:val="single" w:sz="4" w:space="0" w:color="auto"/>
              <w:left w:val="single" w:sz="4" w:space="0" w:color="auto"/>
              <w:bottom w:val="single" w:sz="4" w:space="0" w:color="auto"/>
              <w:right w:val="single" w:sz="4" w:space="0" w:color="auto"/>
            </w:tcBorders>
            <w:hideMark/>
          </w:tcPr>
          <w:p w14:paraId="404F7311" w14:textId="77777777" w:rsidR="00AB4E25" w:rsidRPr="000F6A5C" w:rsidRDefault="00AB4E25" w:rsidP="00AB4E25">
            <w:pPr>
              <w:numPr>
                <w:ilvl w:val="0"/>
                <w:numId w:val="9"/>
              </w:numPr>
              <w:spacing w:after="0" w:line="240" w:lineRule="auto"/>
              <w:ind w:left="233" w:hanging="233"/>
              <w:rPr>
                <w:rFonts w:ascii="Arial" w:hAnsi="Arial" w:cs="Arial"/>
                <w:lang w:val="fr-CA"/>
              </w:rPr>
            </w:pPr>
            <w:r w:rsidRPr="000F6A5C">
              <w:rPr>
                <w:rFonts w:ascii="Arial" w:hAnsi="Arial" w:cs="Arial"/>
                <w:lang w:val="fr-CA"/>
              </w:rPr>
              <w:t xml:space="preserve">Consulter régulièrement les </w:t>
            </w:r>
            <w:hyperlink r:id="rId126" w:history="1">
              <w:r w:rsidRPr="000F6A5C">
                <w:rPr>
                  <w:rStyle w:val="Hyperlink"/>
                  <w:rFonts w:ascii="Arial" w:hAnsi="Arial" w:cs="Arial"/>
                  <w:lang w:val="fr-CA"/>
                </w:rPr>
                <w:t>Nouvelles du PCO</w:t>
              </w:r>
            </w:hyperlink>
            <w:r w:rsidRPr="000F6A5C">
              <w:rPr>
                <w:rFonts w:ascii="Arial" w:hAnsi="Arial" w:cs="Arial"/>
                <w:lang w:val="fr-CA"/>
              </w:rPr>
              <w:t xml:space="preserve"> pour savoir quels sont les outils et ressources qui ont été ajoutés aux sites Web du PCO et de Zone compétences. Vous pouvez maintenant vous abonner pour recevoir les Nouvelles du PCO directement dans votre boîte de réception.</w:t>
            </w:r>
          </w:p>
          <w:p w14:paraId="42FE2047" w14:textId="77777777" w:rsidR="00AB4E25" w:rsidRPr="000F6A5C" w:rsidRDefault="00AB4E25" w:rsidP="00AB4E25">
            <w:pPr>
              <w:numPr>
                <w:ilvl w:val="0"/>
                <w:numId w:val="24"/>
              </w:numPr>
              <w:spacing w:after="0" w:line="240" w:lineRule="auto"/>
              <w:ind w:left="302" w:hanging="283"/>
              <w:rPr>
                <w:rFonts w:ascii="Arial" w:hAnsi="Arial" w:cs="Arial"/>
                <w:b/>
                <w:lang w:val="fr-CA"/>
              </w:rPr>
            </w:pPr>
            <w:r w:rsidRPr="000F6A5C">
              <w:rPr>
                <w:rFonts w:ascii="Arial" w:hAnsi="Arial" w:cs="Arial"/>
                <w:lang w:val="fr-CA"/>
              </w:rPr>
              <w:t xml:space="preserve">Consulter les </w:t>
            </w:r>
            <w:hyperlink r:id="rId127" w:history="1">
              <w:r w:rsidRPr="000F6A5C">
                <w:rPr>
                  <w:rStyle w:val="Hyperlink"/>
                  <w:rFonts w:ascii="Arial" w:hAnsi="Arial" w:cs="Arial"/>
                  <w:lang w:val="fr-CA"/>
                </w:rPr>
                <w:t>Témoignages du PCO</w:t>
              </w:r>
            </w:hyperlink>
            <w:r w:rsidRPr="000F6A5C">
              <w:rPr>
                <w:rFonts w:ascii="Arial" w:hAnsi="Arial" w:cs="Arial"/>
                <w:lang w:val="fr-CA"/>
              </w:rPr>
              <w:t xml:space="preserve"> et soumettre votre expérience personnelle ou celle de votre client en ce qui a trait aux compétences!</w:t>
            </w:r>
          </w:p>
        </w:tc>
      </w:tr>
    </w:tbl>
    <w:p w14:paraId="05DB879B" w14:textId="77777777" w:rsidR="00AB4E25" w:rsidRPr="000F6A5C" w:rsidRDefault="00AB4E25" w:rsidP="00AB4E25">
      <w:pPr>
        <w:spacing w:after="0" w:line="240" w:lineRule="auto"/>
        <w:ind w:left="-284"/>
        <w:rPr>
          <w:rFonts w:ascii="Arial" w:hAnsi="Arial" w:cs="Arial"/>
          <w:b/>
          <w:sz w:val="4"/>
          <w:szCs w:val="4"/>
          <w:lang w:val="fr-CA"/>
        </w:rPr>
      </w:pPr>
    </w:p>
    <w:p w14:paraId="51EDFA35" w14:textId="77777777" w:rsidR="00AB4E25" w:rsidRPr="000F6A5C" w:rsidRDefault="00AB4E25" w:rsidP="00AB4E25">
      <w:pPr>
        <w:spacing w:after="0" w:line="240" w:lineRule="auto"/>
        <w:ind w:left="-284"/>
        <w:rPr>
          <w:rFonts w:ascii="Arial" w:hAnsi="Arial" w:cs="Arial"/>
          <w:b/>
          <w:sz w:val="16"/>
          <w:szCs w:val="16"/>
          <w:lang w:val="fr-CA"/>
        </w:rPr>
      </w:pPr>
    </w:p>
    <w:p w14:paraId="31A4A63C" w14:textId="77777777" w:rsidR="00AB4E25" w:rsidRPr="000F6A5C" w:rsidRDefault="00AB4E25" w:rsidP="00AB4E25">
      <w:pPr>
        <w:spacing w:after="0" w:line="240" w:lineRule="auto"/>
        <w:rPr>
          <w:rFonts w:ascii="Arial" w:hAnsi="Arial" w:cs="Arial"/>
          <w:b/>
          <w:sz w:val="28"/>
          <w:szCs w:val="28"/>
          <w:lang w:val="fr-CA"/>
        </w:rPr>
      </w:pPr>
      <w:bookmarkStart w:id="10" w:name="part3_eval"/>
      <w:bookmarkEnd w:id="10"/>
      <w:r w:rsidRPr="000F6A5C">
        <w:rPr>
          <w:rFonts w:ascii="Arial" w:hAnsi="Arial" w:cs="Arial"/>
          <w:b/>
          <w:sz w:val="28"/>
          <w:szCs w:val="28"/>
          <w:lang w:val="fr-CA"/>
        </w:rPr>
        <w:t>Évaluer et perfectionner les compétences essentielles et les habitudes de travail</w:t>
      </w:r>
    </w:p>
    <w:p w14:paraId="148A239E" w14:textId="77777777" w:rsidR="00AB4E25" w:rsidRPr="000F6A5C" w:rsidRDefault="00AB4E25" w:rsidP="00AB4E25">
      <w:pPr>
        <w:spacing w:after="0" w:line="240" w:lineRule="auto"/>
        <w:rPr>
          <w:rFonts w:ascii="Arial" w:hAnsi="Arial" w:cs="Arial"/>
          <w:sz w:val="28"/>
          <w:szCs w:val="28"/>
          <w:lang w:val="fr-CA"/>
        </w:rPr>
      </w:pPr>
      <w:r w:rsidRPr="000F6A5C">
        <w:rPr>
          <w:rFonts w:ascii="Arial" w:hAnsi="Arial" w:cs="Arial"/>
          <w:b/>
          <w:i/>
          <w:sz w:val="24"/>
          <w:szCs w:val="24"/>
          <w:lang w:val="fr-CA"/>
        </w:rPr>
        <w:t>(Qui suis-je? Qu’est-ce que je veux devenir?)</w:t>
      </w:r>
    </w:p>
    <w:p w14:paraId="12851362" w14:textId="77777777" w:rsidR="00AB4E25" w:rsidRPr="000F6A5C" w:rsidRDefault="00AB4E25" w:rsidP="00AB4E25">
      <w:pPr>
        <w:spacing w:after="0" w:line="240" w:lineRule="auto"/>
        <w:ind w:left="-284"/>
        <w:rPr>
          <w:rFonts w:ascii="Arial" w:hAnsi="Arial" w:cs="Arial"/>
          <w:sz w:val="16"/>
          <w:szCs w:val="16"/>
          <w:lang w:val="fr-CA"/>
        </w:rPr>
      </w:pPr>
    </w:p>
    <w:p w14:paraId="164545CF" w14:textId="77777777" w:rsidR="00AB4E25" w:rsidRPr="000F6A5C" w:rsidRDefault="00AB4E25" w:rsidP="00AB4E25">
      <w:pPr>
        <w:spacing w:after="0" w:line="120" w:lineRule="auto"/>
        <w:ind w:left="-284"/>
        <w:rPr>
          <w:rFonts w:ascii="Arial" w:eastAsia="Times New Roman" w:hAnsi="Arial" w:cs="Arial"/>
          <w:b/>
          <w:bCs/>
          <w:iCs/>
          <w:sz w:val="4"/>
          <w:szCs w:val="4"/>
          <w:lang w:val="fr-CA"/>
        </w:rPr>
      </w:pPr>
    </w:p>
    <w:tbl>
      <w:tblPr>
        <w:tblW w:w="966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843"/>
        <w:gridCol w:w="6408"/>
      </w:tblGrid>
      <w:tr w:rsidR="00AB4E25" w:rsidRPr="000F6A5C" w14:paraId="6263E0FE" w14:textId="77777777" w:rsidTr="00243D78">
        <w:trPr>
          <w:tblHeader/>
        </w:trPr>
        <w:tc>
          <w:tcPr>
            <w:tcW w:w="1418" w:type="dxa"/>
            <w:tcBorders>
              <w:top w:val="single" w:sz="4" w:space="0" w:color="auto"/>
              <w:left w:val="single" w:sz="4" w:space="0" w:color="auto"/>
              <w:bottom w:val="single" w:sz="4" w:space="0" w:color="auto"/>
              <w:right w:val="single" w:sz="4" w:space="0" w:color="auto"/>
            </w:tcBorders>
            <w:hideMark/>
          </w:tcPr>
          <w:p w14:paraId="7A93DA4E" w14:textId="77777777" w:rsidR="00AB4E25" w:rsidRPr="000F6A5C" w:rsidRDefault="00AB4E25" w:rsidP="00243D78">
            <w:pPr>
              <w:spacing w:after="0" w:line="240" w:lineRule="auto"/>
              <w:jc w:val="center"/>
              <w:rPr>
                <w:rFonts w:ascii="Arial" w:hAnsi="Arial" w:cs="Arial"/>
                <w:b/>
                <w:sz w:val="24"/>
                <w:szCs w:val="24"/>
                <w:lang w:val="fr-CA"/>
              </w:rPr>
            </w:pPr>
            <w:r w:rsidRPr="000F6A5C">
              <w:rPr>
                <w:rFonts w:ascii="Arial" w:hAnsi="Arial" w:cs="Arial"/>
                <w:b/>
                <w:sz w:val="24"/>
                <w:szCs w:val="24"/>
                <w:lang w:val="fr-CA"/>
              </w:rPr>
              <w:t>Site Web</w:t>
            </w:r>
          </w:p>
        </w:tc>
        <w:tc>
          <w:tcPr>
            <w:tcW w:w="1843" w:type="dxa"/>
            <w:tcBorders>
              <w:top w:val="single" w:sz="4" w:space="0" w:color="auto"/>
              <w:left w:val="single" w:sz="4" w:space="0" w:color="auto"/>
              <w:bottom w:val="single" w:sz="4" w:space="0" w:color="auto"/>
              <w:right w:val="single" w:sz="4" w:space="0" w:color="auto"/>
            </w:tcBorders>
            <w:hideMark/>
          </w:tcPr>
          <w:p w14:paraId="152AE6D0" w14:textId="77777777" w:rsidR="00AB4E25" w:rsidRPr="000F6A5C" w:rsidRDefault="00AB4E25" w:rsidP="00243D78">
            <w:pPr>
              <w:spacing w:after="0" w:line="240" w:lineRule="auto"/>
              <w:jc w:val="center"/>
              <w:rPr>
                <w:rFonts w:ascii="Arial" w:hAnsi="Arial" w:cs="Arial"/>
                <w:b/>
                <w:sz w:val="24"/>
                <w:szCs w:val="24"/>
                <w:lang w:val="fr-CA"/>
              </w:rPr>
            </w:pPr>
            <w:r w:rsidRPr="000F6A5C">
              <w:rPr>
                <w:rFonts w:ascii="Arial" w:hAnsi="Arial" w:cs="Arial"/>
                <w:b/>
                <w:sz w:val="24"/>
                <w:szCs w:val="24"/>
                <w:lang w:val="fr-CA"/>
              </w:rPr>
              <w:t>Section</w:t>
            </w:r>
          </w:p>
        </w:tc>
        <w:tc>
          <w:tcPr>
            <w:tcW w:w="6408" w:type="dxa"/>
            <w:tcBorders>
              <w:top w:val="single" w:sz="4" w:space="0" w:color="auto"/>
              <w:left w:val="single" w:sz="4" w:space="0" w:color="auto"/>
              <w:bottom w:val="single" w:sz="4" w:space="0" w:color="auto"/>
              <w:right w:val="single" w:sz="4" w:space="0" w:color="auto"/>
            </w:tcBorders>
            <w:hideMark/>
          </w:tcPr>
          <w:p w14:paraId="29E5726F" w14:textId="77777777" w:rsidR="00AB4E25" w:rsidRPr="000F6A5C" w:rsidRDefault="00AB4E25" w:rsidP="00243D78">
            <w:pPr>
              <w:pStyle w:val="ListParagraph"/>
              <w:spacing w:after="120"/>
              <w:ind w:left="0"/>
              <w:jc w:val="center"/>
              <w:rPr>
                <w:rFonts w:ascii="Arial" w:hAnsi="Arial" w:cs="Arial"/>
                <w:b/>
                <w:lang w:val="fr-CA"/>
              </w:rPr>
            </w:pPr>
            <w:r w:rsidRPr="000F6A5C">
              <w:rPr>
                <w:rFonts w:ascii="Arial" w:hAnsi="Arial" w:cs="Arial"/>
                <w:b/>
                <w:lang w:val="fr-CA"/>
              </w:rPr>
              <w:t>Description</w:t>
            </w:r>
          </w:p>
        </w:tc>
      </w:tr>
      <w:tr w:rsidR="00AB4E25" w:rsidRPr="004877FA" w14:paraId="67DAD957" w14:textId="77777777" w:rsidTr="00243D78">
        <w:tc>
          <w:tcPr>
            <w:tcW w:w="1418" w:type="dxa"/>
            <w:tcBorders>
              <w:top w:val="single" w:sz="4" w:space="0" w:color="auto"/>
              <w:left w:val="single" w:sz="4" w:space="0" w:color="auto"/>
              <w:bottom w:val="single" w:sz="4" w:space="0" w:color="auto"/>
              <w:right w:val="single" w:sz="4" w:space="0" w:color="auto"/>
            </w:tcBorders>
            <w:hideMark/>
          </w:tcPr>
          <w:p w14:paraId="2CBB53DB" w14:textId="77777777" w:rsidR="00AB4E25" w:rsidRPr="000F6A5C" w:rsidRDefault="00303659" w:rsidP="00243D78">
            <w:pPr>
              <w:spacing w:after="0" w:line="240" w:lineRule="auto"/>
              <w:jc w:val="center"/>
              <w:rPr>
                <w:rFonts w:ascii="Arial" w:hAnsi="Arial" w:cs="Arial"/>
                <w:lang w:val="fr-CA"/>
              </w:rPr>
            </w:pPr>
            <w:hyperlink r:id="rId128" w:history="1">
              <w:r w:rsidR="00AB4E25" w:rsidRPr="000F6A5C">
                <w:rPr>
                  <w:rStyle w:val="Hyperlink"/>
                  <w:rFonts w:ascii="Arial" w:hAnsi="Arial" w:cs="Arial"/>
                  <w:sz w:val="23"/>
                  <w:szCs w:val="23"/>
                  <w:lang w:val="fr-CA"/>
                </w:rPr>
                <w:t>PCO</w:t>
              </w:r>
            </w:hyperlink>
          </w:p>
        </w:tc>
        <w:tc>
          <w:tcPr>
            <w:tcW w:w="1843" w:type="dxa"/>
            <w:tcBorders>
              <w:top w:val="single" w:sz="4" w:space="0" w:color="auto"/>
              <w:left w:val="single" w:sz="4" w:space="0" w:color="auto"/>
              <w:bottom w:val="single" w:sz="4" w:space="0" w:color="auto"/>
              <w:right w:val="single" w:sz="4" w:space="0" w:color="auto"/>
            </w:tcBorders>
            <w:hideMark/>
          </w:tcPr>
          <w:p w14:paraId="298CBB65" w14:textId="77777777" w:rsidR="00AB4E25" w:rsidRPr="000F6A5C" w:rsidRDefault="00AB4E25" w:rsidP="00243D78">
            <w:pPr>
              <w:spacing w:after="0" w:line="240" w:lineRule="auto"/>
              <w:jc w:val="center"/>
              <w:rPr>
                <w:rFonts w:ascii="Arial" w:hAnsi="Arial" w:cs="Arial"/>
                <w:lang w:val="fr-CA"/>
              </w:rPr>
            </w:pPr>
            <w:r w:rsidRPr="000F6A5C">
              <w:rPr>
                <w:rFonts w:ascii="Arial" w:hAnsi="Arial" w:cs="Arial"/>
                <w:sz w:val="23"/>
                <w:szCs w:val="23"/>
                <w:lang w:val="fr-CA"/>
              </w:rPr>
              <w:t>Évaluer et perfectionner ses compétences</w:t>
            </w:r>
          </w:p>
        </w:tc>
        <w:tc>
          <w:tcPr>
            <w:tcW w:w="6408" w:type="dxa"/>
            <w:tcBorders>
              <w:top w:val="single" w:sz="4" w:space="0" w:color="auto"/>
              <w:left w:val="single" w:sz="4" w:space="0" w:color="auto"/>
              <w:bottom w:val="single" w:sz="4" w:space="0" w:color="auto"/>
              <w:right w:val="single" w:sz="4" w:space="0" w:color="auto"/>
            </w:tcBorders>
            <w:hideMark/>
          </w:tcPr>
          <w:p w14:paraId="16FDEC6F" w14:textId="6197EAE4" w:rsidR="00AB4E25" w:rsidRPr="000F6A5C" w:rsidRDefault="00AB4E25" w:rsidP="00AB4E25">
            <w:pPr>
              <w:pStyle w:val="Default"/>
              <w:numPr>
                <w:ilvl w:val="0"/>
                <w:numId w:val="9"/>
              </w:numPr>
              <w:ind w:left="288" w:hanging="232"/>
              <w:rPr>
                <w:sz w:val="23"/>
                <w:szCs w:val="23"/>
                <w:lang w:val="fr-CA"/>
              </w:rPr>
            </w:pPr>
            <w:r w:rsidRPr="000F6A5C">
              <w:rPr>
                <w:sz w:val="23"/>
                <w:szCs w:val="23"/>
                <w:lang w:val="fr-CA"/>
              </w:rPr>
              <w:t xml:space="preserve">Choisir </w:t>
            </w:r>
            <w:hyperlink r:id="rId129" w:history="1">
              <w:r w:rsidRPr="000F6A5C">
                <w:rPr>
                  <w:rStyle w:val="Hyperlink"/>
                  <w:sz w:val="23"/>
                  <w:szCs w:val="23"/>
                  <w:lang w:val="fr-CA"/>
                </w:rPr>
                <w:t>une auto-évaluation</w:t>
              </w:r>
            </w:hyperlink>
            <w:r w:rsidRPr="000F6A5C">
              <w:rPr>
                <w:sz w:val="23"/>
                <w:szCs w:val="23"/>
                <w:lang w:val="fr-CA"/>
              </w:rPr>
              <w:t xml:space="preserve"> pour aider les </w:t>
            </w:r>
            <w:r w:rsidR="006351C6">
              <w:rPr>
                <w:sz w:val="23"/>
                <w:szCs w:val="23"/>
                <w:lang w:val="fr-CA"/>
              </w:rPr>
              <w:t>nouveaux arrivants</w:t>
            </w:r>
            <w:r w:rsidR="006351C6" w:rsidRPr="000F6A5C">
              <w:rPr>
                <w:sz w:val="23"/>
                <w:szCs w:val="23"/>
                <w:lang w:val="fr-CA"/>
              </w:rPr>
              <w:t xml:space="preserve"> </w:t>
            </w:r>
            <w:r w:rsidRPr="000F6A5C">
              <w:rPr>
                <w:sz w:val="23"/>
                <w:szCs w:val="23"/>
                <w:lang w:val="fr-CA"/>
              </w:rPr>
              <w:t xml:space="preserve">à découvrir leurs compétences essentielles et leurs habitudes de travail (partie 1 de l’outil d’auto-évaluation). </w:t>
            </w:r>
          </w:p>
          <w:p w14:paraId="26641087" w14:textId="77777777" w:rsidR="00AB4E25" w:rsidRPr="000F6A5C" w:rsidRDefault="00AB4E25" w:rsidP="00AB4E25">
            <w:pPr>
              <w:pStyle w:val="Default"/>
              <w:numPr>
                <w:ilvl w:val="0"/>
                <w:numId w:val="9"/>
              </w:numPr>
              <w:ind w:left="288" w:hanging="232"/>
              <w:rPr>
                <w:sz w:val="22"/>
                <w:szCs w:val="22"/>
                <w:lang w:val="fr-CA"/>
              </w:rPr>
            </w:pPr>
            <w:r w:rsidRPr="000F6A5C">
              <w:rPr>
                <w:sz w:val="23"/>
                <w:szCs w:val="23"/>
                <w:lang w:val="fr-CA"/>
              </w:rPr>
              <w:t xml:space="preserve">Choisir des </w:t>
            </w:r>
            <w:hyperlink r:id="rId130" w:history="1">
              <w:r w:rsidRPr="000F6A5C">
                <w:rPr>
                  <w:rStyle w:val="Hyperlink"/>
                  <w:sz w:val="23"/>
                  <w:szCs w:val="23"/>
                  <w:lang w:val="fr-CA"/>
                </w:rPr>
                <w:t>activités d’apprentissage du PCO</w:t>
              </w:r>
            </w:hyperlink>
            <w:r w:rsidRPr="000F6A5C">
              <w:rPr>
                <w:sz w:val="23"/>
                <w:szCs w:val="23"/>
                <w:lang w:val="fr-CA"/>
              </w:rPr>
              <w:t xml:space="preserve"> portant sur les compétences essentielles et les habitudes de travail que les clients veulent perfectionner.</w:t>
            </w:r>
          </w:p>
        </w:tc>
      </w:tr>
    </w:tbl>
    <w:p w14:paraId="51D0D7B0" w14:textId="77777777" w:rsidR="00AB4E25" w:rsidRPr="00663CC5" w:rsidRDefault="00AB4E25" w:rsidP="00AB4E25">
      <w:pPr>
        <w:rPr>
          <w:lang w:val="fr-CA"/>
        </w:rPr>
      </w:pPr>
      <w:r w:rsidRPr="00663CC5">
        <w:rPr>
          <w:lang w:val="fr-CA"/>
        </w:rPr>
        <w:br w:type="page"/>
      </w:r>
    </w:p>
    <w:tbl>
      <w:tblPr>
        <w:tblW w:w="966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1832"/>
        <w:gridCol w:w="6168"/>
      </w:tblGrid>
      <w:tr w:rsidR="00AB4E25" w:rsidRPr="000F6A5C" w14:paraId="292F92A4" w14:textId="77777777" w:rsidTr="00243D78">
        <w:tc>
          <w:tcPr>
            <w:tcW w:w="1669" w:type="dxa"/>
            <w:tcBorders>
              <w:top w:val="single" w:sz="4" w:space="0" w:color="auto"/>
              <w:left w:val="single" w:sz="4" w:space="0" w:color="auto"/>
              <w:bottom w:val="single" w:sz="4" w:space="0" w:color="auto"/>
              <w:right w:val="single" w:sz="4" w:space="0" w:color="auto"/>
            </w:tcBorders>
            <w:hideMark/>
          </w:tcPr>
          <w:p w14:paraId="53EF6928" w14:textId="77777777" w:rsidR="00AB4E25" w:rsidRPr="000F6A5C" w:rsidRDefault="00AB4E25" w:rsidP="00243D78">
            <w:pPr>
              <w:spacing w:after="0" w:line="240" w:lineRule="auto"/>
              <w:jc w:val="center"/>
              <w:rPr>
                <w:rFonts w:ascii="Arial" w:hAnsi="Arial" w:cs="Arial"/>
                <w:b/>
                <w:sz w:val="24"/>
                <w:szCs w:val="24"/>
                <w:lang w:val="fr-CA"/>
              </w:rPr>
            </w:pPr>
            <w:r w:rsidRPr="000F6A5C">
              <w:rPr>
                <w:rFonts w:ascii="Arial" w:hAnsi="Arial" w:cs="Arial"/>
                <w:b/>
                <w:sz w:val="24"/>
                <w:szCs w:val="24"/>
                <w:lang w:val="fr-CA"/>
              </w:rPr>
              <w:t>Site Web</w:t>
            </w:r>
          </w:p>
        </w:tc>
        <w:tc>
          <w:tcPr>
            <w:tcW w:w="1832" w:type="dxa"/>
            <w:tcBorders>
              <w:top w:val="single" w:sz="4" w:space="0" w:color="auto"/>
              <w:left w:val="single" w:sz="4" w:space="0" w:color="auto"/>
              <w:bottom w:val="single" w:sz="4" w:space="0" w:color="auto"/>
              <w:right w:val="single" w:sz="4" w:space="0" w:color="auto"/>
            </w:tcBorders>
            <w:hideMark/>
          </w:tcPr>
          <w:p w14:paraId="22A204CA" w14:textId="77777777" w:rsidR="00AB4E25" w:rsidRPr="000F6A5C" w:rsidRDefault="00AB4E25" w:rsidP="00243D78">
            <w:pPr>
              <w:spacing w:after="0" w:line="240" w:lineRule="auto"/>
              <w:jc w:val="center"/>
              <w:rPr>
                <w:rFonts w:ascii="Arial" w:hAnsi="Arial" w:cs="Arial"/>
                <w:b/>
                <w:sz w:val="24"/>
                <w:szCs w:val="24"/>
                <w:lang w:val="fr-CA"/>
              </w:rPr>
            </w:pPr>
            <w:r w:rsidRPr="000F6A5C">
              <w:rPr>
                <w:rFonts w:ascii="Arial" w:hAnsi="Arial" w:cs="Arial"/>
                <w:b/>
                <w:sz w:val="24"/>
                <w:szCs w:val="24"/>
                <w:lang w:val="fr-CA"/>
              </w:rPr>
              <w:t>Section</w:t>
            </w:r>
          </w:p>
        </w:tc>
        <w:tc>
          <w:tcPr>
            <w:tcW w:w="6168" w:type="dxa"/>
            <w:tcBorders>
              <w:top w:val="single" w:sz="4" w:space="0" w:color="auto"/>
              <w:left w:val="single" w:sz="4" w:space="0" w:color="auto"/>
              <w:bottom w:val="single" w:sz="4" w:space="0" w:color="auto"/>
              <w:right w:val="single" w:sz="4" w:space="0" w:color="auto"/>
            </w:tcBorders>
            <w:hideMark/>
          </w:tcPr>
          <w:p w14:paraId="3C9E8A61" w14:textId="77777777" w:rsidR="00AB4E25" w:rsidRPr="000F6A5C" w:rsidRDefault="00AB4E25" w:rsidP="00243D78">
            <w:pPr>
              <w:pStyle w:val="ListParagraph"/>
              <w:spacing w:after="120"/>
              <w:ind w:left="0"/>
              <w:jc w:val="center"/>
              <w:rPr>
                <w:rFonts w:ascii="Arial" w:hAnsi="Arial" w:cs="Arial"/>
                <w:b/>
                <w:lang w:val="fr-CA"/>
              </w:rPr>
            </w:pPr>
            <w:r w:rsidRPr="000F6A5C">
              <w:rPr>
                <w:rFonts w:ascii="Arial" w:hAnsi="Arial" w:cs="Arial"/>
                <w:b/>
                <w:lang w:val="fr-CA"/>
              </w:rPr>
              <w:t>Description</w:t>
            </w:r>
          </w:p>
        </w:tc>
      </w:tr>
      <w:tr w:rsidR="00AB4E25" w:rsidRPr="004877FA" w14:paraId="66A72327" w14:textId="77777777" w:rsidTr="00243D78">
        <w:tc>
          <w:tcPr>
            <w:tcW w:w="1669" w:type="dxa"/>
            <w:tcBorders>
              <w:top w:val="single" w:sz="4" w:space="0" w:color="auto"/>
              <w:left w:val="single" w:sz="4" w:space="0" w:color="auto"/>
              <w:bottom w:val="single" w:sz="4" w:space="0" w:color="auto"/>
              <w:right w:val="single" w:sz="4" w:space="0" w:color="auto"/>
            </w:tcBorders>
            <w:hideMark/>
          </w:tcPr>
          <w:p w14:paraId="21196A88" w14:textId="77777777" w:rsidR="00AB4E25" w:rsidRPr="000F6A5C" w:rsidRDefault="00303659" w:rsidP="00243D78">
            <w:pPr>
              <w:spacing w:after="0" w:line="240" w:lineRule="auto"/>
              <w:jc w:val="center"/>
              <w:rPr>
                <w:rFonts w:ascii="Arial" w:hAnsi="Arial" w:cs="Arial"/>
                <w:lang w:val="fr-CA"/>
              </w:rPr>
            </w:pPr>
            <w:hyperlink r:id="rId131" w:history="1">
              <w:r w:rsidR="00AB4E25" w:rsidRPr="000F6A5C">
                <w:rPr>
                  <w:rStyle w:val="Hyperlink"/>
                  <w:rFonts w:ascii="Arial" w:hAnsi="Arial" w:cs="Arial"/>
                  <w:sz w:val="23"/>
                  <w:szCs w:val="23"/>
                  <w:lang w:val="fr-CA"/>
                </w:rPr>
                <w:t>PCO</w:t>
              </w:r>
            </w:hyperlink>
          </w:p>
        </w:tc>
        <w:tc>
          <w:tcPr>
            <w:tcW w:w="1832" w:type="dxa"/>
            <w:tcBorders>
              <w:top w:val="single" w:sz="4" w:space="0" w:color="auto"/>
              <w:left w:val="single" w:sz="4" w:space="0" w:color="auto"/>
              <w:bottom w:val="single" w:sz="4" w:space="0" w:color="auto"/>
              <w:right w:val="single" w:sz="4" w:space="0" w:color="auto"/>
            </w:tcBorders>
            <w:hideMark/>
          </w:tcPr>
          <w:p w14:paraId="6718ABC9" w14:textId="77777777" w:rsidR="00AB4E25" w:rsidRPr="000F6A5C" w:rsidRDefault="00AB4E25" w:rsidP="00243D78">
            <w:pPr>
              <w:spacing w:after="0" w:line="240" w:lineRule="auto"/>
              <w:jc w:val="center"/>
              <w:rPr>
                <w:rFonts w:ascii="Arial" w:hAnsi="Arial" w:cs="Arial"/>
                <w:lang w:val="fr-CA"/>
              </w:rPr>
            </w:pPr>
            <w:r w:rsidRPr="000F6A5C">
              <w:rPr>
                <w:rFonts w:ascii="Arial" w:hAnsi="Arial" w:cs="Arial"/>
                <w:sz w:val="23"/>
                <w:szCs w:val="23"/>
                <w:lang w:val="fr-CA"/>
              </w:rPr>
              <w:t>Évaluer les compétences lors d’une entrevue</w:t>
            </w:r>
          </w:p>
        </w:tc>
        <w:tc>
          <w:tcPr>
            <w:tcW w:w="6168" w:type="dxa"/>
            <w:tcBorders>
              <w:top w:val="single" w:sz="4" w:space="0" w:color="auto"/>
              <w:left w:val="single" w:sz="4" w:space="0" w:color="auto"/>
              <w:bottom w:val="single" w:sz="4" w:space="0" w:color="auto"/>
              <w:right w:val="single" w:sz="4" w:space="0" w:color="auto"/>
            </w:tcBorders>
            <w:hideMark/>
          </w:tcPr>
          <w:p w14:paraId="388329B1" w14:textId="77777777" w:rsidR="00AB4E25" w:rsidRPr="000F6A5C" w:rsidRDefault="00AB4E25" w:rsidP="00AB4E25">
            <w:pPr>
              <w:numPr>
                <w:ilvl w:val="0"/>
                <w:numId w:val="9"/>
              </w:numPr>
              <w:spacing w:after="0"/>
              <w:ind w:left="346" w:hanging="283"/>
              <w:rPr>
                <w:rFonts w:ascii="Arial" w:hAnsi="Arial" w:cs="Arial"/>
                <w:lang w:val="fr-CA"/>
              </w:rPr>
            </w:pPr>
            <w:r w:rsidRPr="000F6A5C">
              <w:rPr>
                <w:rFonts w:ascii="Arial" w:hAnsi="Arial" w:cs="Arial"/>
                <w:lang w:val="fr-CA"/>
              </w:rPr>
              <w:t xml:space="preserve">Les travailleurs du secteur de l'intégration et les spécialistes en emploi peuvent utiliser la ressource </w:t>
            </w:r>
            <w:hyperlink r:id="rId132" w:history="1">
              <w:r w:rsidRPr="000F6A5C">
                <w:rPr>
                  <w:rStyle w:val="Hyperlink"/>
                  <w:rFonts w:ascii="Arial" w:hAnsi="Arial" w:cs="Arial"/>
                  <w:lang w:val="fr-CA"/>
                </w:rPr>
                <w:t>Évaluer les compétences lors d'une entrevue</w:t>
              </w:r>
            </w:hyperlink>
            <w:r w:rsidRPr="000F6A5C">
              <w:rPr>
                <w:rFonts w:ascii="Arial" w:hAnsi="Arial" w:cs="Arial"/>
                <w:lang w:val="fr-CA"/>
              </w:rPr>
              <w:t xml:space="preserve"> de l'outil de vérification du PCO pour évaluer informellement l’application des compétences essentielles et des habitudes de travail des nouveaux arrivants. Cette ressource commence avec des exemples de questions permettant d’établir les intérêts, les objectifs et les applications antérieures. Les observations et les idées recueillies pendant l’entrevue peuvent servir à guider l’élaboration d’un plan d’action qui aidera les nouveaux arrivants à atteindre leurs objectifs.</w:t>
            </w:r>
          </w:p>
          <w:p w14:paraId="1AE345D1" w14:textId="77777777" w:rsidR="00AB4E25" w:rsidRPr="000F6A5C" w:rsidRDefault="00AB4E25" w:rsidP="00243D78">
            <w:pPr>
              <w:spacing w:before="120" w:after="0"/>
              <w:ind w:left="204"/>
              <w:rPr>
                <w:rFonts w:ascii="Arial" w:hAnsi="Arial" w:cs="Arial"/>
                <w:lang w:val="fr-CA"/>
              </w:rPr>
            </w:pPr>
            <w:r w:rsidRPr="000F6A5C">
              <w:rPr>
                <w:rFonts w:ascii="Arial" w:hAnsi="Arial" w:cs="Arial"/>
                <w:i/>
                <w:lang w:val="fr-CA"/>
              </w:rPr>
              <w:t>"Lorsque différents clients viennent dans mon bureau, ils me parlent et me racontent leur histoire. Tout de suite, je suis en mesure de déduire quelles sont leurs compétences, ou les compétences transférables qu'ils peuvent utiliser. Par exemple, j'ai eu une cliente - elle avait travaillé pendant de nombreuses années en service à la clientèle et elle possédait d'excellentes compétences. Non seulement elle parlait un très bon anglais, mais elle parlait également français et arabe, elle n'était pas consciente que ces compétences pourraient être utiles à un employeur en lui apportant beaucoup, beaucoup de compétences... quelquefois ce que nous faisons est seulement de mettre en évidence le fait qu'ils possèdent déjà ces compétences et qu'ils ont juste à puiser dans celles-ci."</w:t>
            </w:r>
          </w:p>
          <w:p w14:paraId="1BFA2697" w14:textId="77777777" w:rsidR="00AB4E25" w:rsidRPr="000F6A5C" w:rsidRDefault="00AB4E25" w:rsidP="00243D78">
            <w:pPr>
              <w:spacing w:before="120" w:after="120"/>
              <w:ind w:left="204"/>
              <w:rPr>
                <w:rFonts w:ascii="Arial" w:hAnsi="Arial" w:cs="Arial"/>
                <w:lang w:val="fr-CA"/>
              </w:rPr>
            </w:pPr>
            <w:r w:rsidRPr="000F6A5C">
              <w:rPr>
                <w:rFonts w:ascii="Arial" w:hAnsi="Arial" w:cs="Arial"/>
                <w:lang w:val="fr-CA"/>
              </w:rPr>
              <w:t>Arturo Gonzales, Conseiller en intégration, Services aux immigrants Costi</w:t>
            </w:r>
          </w:p>
        </w:tc>
      </w:tr>
      <w:tr w:rsidR="00AB4E25" w:rsidRPr="004877FA" w14:paraId="5A17B43E" w14:textId="77777777" w:rsidTr="00243D78">
        <w:tc>
          <w:tcPr>
            <w:tcW w:w="1669" w:type="dxa"/>
            <w:tcBorders>
              <w:top w:val="single" w:sz="4" w:space="0" w:color="auto"/>
              <w:left w:val="single" w:sz="4" w:space="0" w:color="auto"/>
              <w:bottom w:val="single" w:sz="4" w:space="0" w:color="auto"/>
              <w:right w:val="single" w:sz="4" w:space="0" w:color="auto"/>
            </w:tcBorders>
            <w:hideMark/>
          </w:tcPr>
          <w:p w14:paraId="34FC8721" w14:textId="77777777" w:rsidR="00AB4E25" w:rsidRPr="000F6A5C" w:rsidRDefault="00303659" w:rsidP="00243D78">
            <w:pPr>
              <w:spacing w:after="0" w:line="240" w:lineRule="auto"/>
              <w:ind w:left="144"/>
              <w:jc w:val="center"/>
              <w:rPr>
                <w:rFonts w:ascii="Arial" w:hAnsi="Arial" w:cs="Arial"/>
                <w:lang w:val="fr-CA"/>
              </w:rPr>
            </w:pPr>
            <w:hyperlink r:id="rId133" w:history="1">
              <w:r w:rsidR="00AB4E25" w:rsidRPr="000F6A5C">
                <w:rPr>
                  <w:rStyle w:val="Hyperlink"/>
                  <w:rFonts w:ascii="Arial" w:hAnsi="Arial" w:cs="Arial"/>
                  <w:lang w:val="fr-CA"/>
                </w:rPr>
                <w:t>Zone compétences</w:t>
              </w:r>
            </w:hyperlink>
          </w:p>
        </w:tc>
        <w:tc>
          <w:tcPr>
            <w:tcW w:w="1832" w:type="dxa"/>
            <w:tcBorders>
              <w:top w:val="single" w:sz="4" w:space="0" w:color="auto"/>
              <w:left w:val="single" w:sz="4" w:space="0" w:color="auto"/>
              <w:bottom w:val="single" w:sz="4" w:space="0" w:color="auto"/>
              <w:right w:val="single" w:sz="4" w:space="0" w:color="auto"/>
            </w:tcBorders>
          </w:tcPr>
          <w:p w14:paraId="56D8CF69" w14:textId="77777777" w:rsidR="00AB4E25" w:rsidRPr="000F6A5C" w:rsidRDefault="00AB4E25" w:rsidP="00243D78">
            <w:pPr>
              <w:pStyle w:val="Default"/>
              <w:jc w:val="center"/>
              <w:rPr>
                <w:sz w:val="23"/>
                <w:szCs w:val="23"/>
                <w:lang w:val="fr-CA"/>
              </w:rPr>
            </w:pPr>
            <w:r w:rsidRPr="000F6A5C">
              <w:rPr>
                <w:sz w:val="23"/>
                <w:szCs w:val="23"/>
                <w:lang w:val="fr-CA"/>
              </w:rPr>
              <w:t xml:space="preserve">Vidéos de la Zone compétences – Ressource sur les médias sociaux du PCO </w:t>
            </w:r>
          </w:p>
          <w:p w14:paraId="5699C17D" w14:textId="77777777" w:rsidR="00AB4E25" w:rsidRPr="000F6A5C" w:rsidRDefault="00AB4E25" w:rsidP="00243D78">
            <w:pPr>
              <w:spacing w:after="0" w:line="240" w:lineRule="auto"/>
              <w:jc w:val="center"/>
              <w:rPr>
                <w:rFonts w:ascii="Arial" w:hAnsi="Arial" w:cs="Arial"/>
                <w:lang w:val="fr-CA"/>
              </w:rPr>
            </w:pPr>
          </w:p>
        </w:tc>
        <w:tc>
          <w:tcPr>
            <w:tcW w:w="6168" w:type="dxa"/>
            <w:tcBorders>
              <w:top w:val="single" w:sz="4" w:space="0" w:color="auto"/>
              <w:left w:val="single" w:sz="4" w:space="0" w:color="auto"/>
              <w:bottom w:val="single" w:sz="4" w:space="0" w:color="auto"/>
              <w:right w:val="single" w:sz="4" w:space="0" w:color="auto"/>
            </w:tcBorders>
            <w:hideMark/>
          </w:tcPr>
          <w:p w14:paraId="63A0CA26" w14:textId="1C1B107C" w:rsidR="00AB4E25" w:rsidRPr="000F6A5C" w:rsidRDefault="00AB4E25" w:rsidP="00AB4E25">
            <w:pPr>
              <w:pStyle w:val="Default"/>
              <w:numPr>
                <w:ilvl w:val="0"/>
                <w:numId w:val="9"/>
              </w:numPr>
              <w:ind w:left="232" w:hanging="232"/>
              <w:rPr>
                <w:sz w:val="23"/>
                <w:szCs w:val="23"/>
                <w:lang w:val="fr-CA"/>
              </w:rPr>
            </w:pPr>
            <w:r w:rsidRPr="000F6A5C">
              <w:rPr>
                <w:sz w:val="23"/>
                <w:szCs w:val="23"/>
                <w:lang w:val="fr-CA"/>
              </w:rPr>
              <w:t xml:space="preserve">Utiliser la </w:t>
            </w:r>
            <w:hyperlink r:id="rId134" w:history="1">
              <w:r w:rsidRPr="000F6A5C">
                <w:rPr>
                  <w:rStyle w:val="Hyperlink"/>
                  <w:i/>
                  <w:iCs/>
                  <w:sz w:val="23"/>
                  <w:szCs w:val="23"/>
                  <w:lang w:val="fr-CA"/>
                </w:rPr>
                <w:t>Ressource sur les médias sociaux du PCO, module 2</w:t>
              </w:r>
            </w:hyperlink>
            <w:r w:rsidRPr="000F6A5C">
              <w:rPr>
                <w:i/>
                <w:iCs/>
                <w:sz w:val="23"/>
                <w:szCs w:val="23"/>
                <w:lang w:val="fr-CA"/>
              </w:rPr>
              <w:t xml:space="preserve"> </w:t>
            </w:r>
            <w:r w:rsidRPr="000F6A5C">
              <w:rPr>
                <w:sz w:val="23"/>
                <w:szCs w:val="23"/>
                <w:lang w:val="fr-CA"/>
              </w:rPr>
              <w:t xml:space="preserve">pour aider les </w:t>
            </w:r>
            <w:r w:rsidR="006351C6">
              <w:rPr>
                <w:sz w:val="23"/>
                <w:szCs w:val="23"/>
                <w:lang w:val="fr-CA"/>
              </w:rPr>
              <w:t>nouveaux arrivants</w:t>
            </w:r>
            <w:r w:rsidR="006351C6" w:rsidRPr="000F6A5C">
              <w:rPr>
                <w:sz w:val="23"/>
                <w:szCs w:val="23"/>
                <w:lang w:val="fr-CA"/>
              </w:rPr>
              <w:t xml:space="preserve"> </w:t>
            </w:r>
            <w:r w:rsidRPr="000F6A5C">
              <w:rPr>
                <w:sz w:val="23"/>
                <w:szCs w:val="23"/>
                <w:lang w:val="fr-CA"/>
              </w:rPr>
              <w:t xml:space="preserve">à créer une excellente biographie donnant une bonne impression et à créer du contenu en ligne qui illustre fidèlement ce qu’ils sont tout en soulignant leurs compétences essentielles et leurs habitudes de travail transférables. </w:t>
            </w:r>
          </w:p>
          <w:p w14:paraId="2A7809AB" w14:textId="77777777" w:rsidR="00AB4E25" w:rsidRPr="000F6A5C" w:rsidRDefault="00AB4E25" w:rsidP="00AB4E25">
            <w:pPr>
              <w:pStyle w:val="Default"/>
              <w:numPr>
                <w:ilvl w:val="0"/>
                <w:numId w:val="9"/>
              </w:numPr>
              <w:ind w:left="346" w:hanging="283"/>
              <w:rPr>
                <w:sz w:val="22"/>
                <w:szCs w:val="22"/>
                <w:lang w:val="fr-CA"/>
              </w:rPr>
            </w:pPr>
            <w:r w:rsidRPr="000F6A5C">
              <w:rPr>
                <w:sz w:val="23"/>
                <w:szCs w:val="23"/>
                <w:lang w:val="fr-CA"/>
              </w:rPr>
              <w:t xml:space="preserve">Utiliser la </w:t>
            </w:r>
            <w:hyperlink r:id="rId135" w:history="1">
              <w:r w:rsidRPr="000F6A5C">
                <w:rPr>
                  <w:rStyle w:val="Hyperlink"/>
                  <w:i/>
                  <w:iCs/>
                  <w:sz w:val="23"/>
                  <w:szCs w:val="23"/>
                  <w:lang w:val="fr-CA"/>
                </w:rPr>
                <w:t>Ressource sur les médias sociaux du PCO, module 3</w:t>
              </w:r>
            </w:hyperlink>
            <w:r w:rsidRPr="000F6A5C">
              <w:rPr>
                <w:i/>
                <w:iCs/>
                <w:sz w:val="23"/>
                <w:szCs w:val="23"/>
                <w:lang w:val="fr-CA"/>
              </w:rPr>
              <w:t xml:space="preserve"> </w:t>
            </w:r>
            <w:r w:rsidRPr="000F6A5C">
              <w:rPr>
                <w:sz w:val="23"/>
                <w:szCs w:val="23"/>
                <w:lang w:val="fr-CA"/>
              </w:rPr>
              <w:t xml:space="preserve">pour examiner de façon critique et perfectionner la réputation en ligne ou la « marque personnelle » de la personne afin qu’elle se démarque des autres qui souhaitent bâtir une carrière semblable ou saisir les mêmes occasions d’apprentissage ou de formation. </w:t>
            </w:r>
          </w:p>
        </w:tc>
      </w:tr>
    </w:tbl>
    <w:p w14:paraId="5A6AA788" w14:textId="77777777" w:rsidR="00AB4E25" w:rsidRPr="00663CC5" w:rsidRDefault="00AB4E25" w:rsidP="00AB4E25">
      <w:pPr>
        <w:rPr>
          <w:lang w:val="fr-CA"/>
        </w:rPr>
      </w:pPr>
      <w:r w:rsidRPr="00663CC5">
        <w:rPr>
          <w:lang w:val="fr-CA"/>
        </w:rPr>
        <w:br w:type="page"/>
      </w:r>
    </w:p>
    <w:tbl>
      <w:tblPr>
        <w:tblW w:w="966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1832"/>
        <w:gridCol w:w="6168"/>
      </w:tblGrid>
      <w:tr w:rsidR="00AB4E25" w:rsidRPr="000F6A5C" w14:paraId="05A90721" w14:textId="77777777" w:rsidTr="00243D78">
        <w:tc>
          <w:tcPr>
            <w:tcW w:w="1669" w:type="dxa"/>
            <w:tcBorders>
              <w:top w:val="single" w:sz="4" w:space="0" w:color="auto"/>
              <w:left w:val="single" w:sz="4" w:space="0" w:color="auto"/>
              <w:bottom w:val="single" w:sz="4" w:space="0" w:color="auto"/>
              <w:right w:val="single" w:sz="4" w:space="0" w:color="auto"/>
            </w:tcBorders>
            <w:hideMark/>
          </w:tcPr>
          <w:p w14:paraId="48A9F3A8" w14:textId="77777777" w:rsidR="00AB4E25" w:rsidRPr="000F6A5C" w:rsidRDefault="00AB4E25" w:rsidP="00243D78">
            <w:pPr>
              <w:spacing w:after="0" w:line="240" w:lineRule="auto"/>
              <w:jc w:val="center"/>
              <w:rPr>
                <w:rFonts w:ascii="Arial" w:hAnsi="Arial" w:cs="Arial"/>
                <w:b/>
                <w:sz w:val="24"/>
                <w:szCs w:val="24"/>
                <w:lang w:val="fr-CA"/>
              </w:rPr>
            </w:pPr>
            <w:r w:rsidRPr="000F6A5C">
              <w:rPr>
                <w:rFonts w:ascii="Arial" w:hAnsi="Arial" w:cs="Arial"/>
                <w:b/>
                <w:sz w:val="24"/>
                <w:szCs w:val="24"/>
                <w:lang w:val="fr-CA"/>
              </w:rPr>
              <w:t>Site Web</w:t>
            </w:r>
          </w:p>
        </w:tc>
        <w:tc>
          <w:tcPr>
            <w:tcW w:w="1832" w:type="dxa"/>
            <w:tcBorders>
              <w:top w:val="single" w:sz="4" w:space="0" w:color="auto"/>
              <w:left w:val="single" w:sz="4" w:space="0" w:color="auto"/>
              <w:bottom w:val="single" w:sz="4" w:space="0" w:color="auto"/>
              <w:right w:val="single" w:sz="4" w:space="0" w:color="auto"/>
            </w:tcBorders>
            <w:hideMark/>
          </w:tcPr>
          <w:p w14:paraId="3AF55969" w14:textId="77777777" w:rsidR="00AB4E25" w:rsidRPr="000F6A5C" w:rsidRDefault="00AB4E25" w:rsidP="00243D78">
            <w:pPr>
              <w:spacing w:after="0" w:line="240" w:lineRule="auto"/>
              <w:jc w:val="center"/>
              <w:rPr>
                <w:rFonts w:ascii="Arial" w:hAnsi="Arial" w:cs="Arial"/>
                <w:b/>
                <w:sz w:val="24"/>
                <w:szCs w:val="24"/>
                <w:lang w:val="fr-CA"/>
              </w:rPr>
            </w:pPr>
            <w:r w:rsidRPr="000F6A5C">
              <w:rPr>
                <w:rFonts w:ascii="Arial" w:hAnsi="Arial" w:cs="Arial"/>
                <w:b/>
                <w:sz w:val="24"/>
                <w:szCs w:val="24"/>
                <w:lang w:val="fr-CA"/>
              </w:rPr>
              <w:t>Section</w:t>
            </w:r>
          </w:p>
        </w:tc>
        <w:tc>
          <w:tcPr>
            <w:tcW w:w="6168" w:type="dxa"/>
            <w:tcBorders>
              <w:top w:val="single" w:sz="4" w:space="0" w:color="auto"/>
              <w:left w:val="single" w:sz="4" w:space="0" w:color="auto"/>
              <w:bottom w:val="single" w:sz="4" w:space="0" w:color="auto"/>
              <w:right w:val="single" w:sz="4" w:space="0" w:color="auto"/>
            </w:tcBorders>
            <w:hideMark/>
          </w:tcPr>
          <w:p w14:paraId="7173E1C4" w14:textId="77777777" w:rsidR="00AB4E25" w:rsidRPr="000F6A5C" w:rsidRDefault="00AB4E25" w:rsidP="00243D78">
            <w:pPr>
              <w:pStyle w:val="ListParagraph"/>
              <w:spacing w:after="120"/>
              <w:ind w:left="0"/>
              <w:jc w:val="center"/>
              <w:rPr>
                <w:rFonts w:ascii="Arial" w:hAnsi="Arial" w:cs="Arial"/>
                <w:b/>
                <w:lang w:val="fr-CA"/>
              </w:rPr>
            </w:pPr>
            <w:r w:rsidRPr="000F6A5C">
              <w:rPr>
                <w:rFonts w:ascii="Arial" w:hAnsi="Arial" w:cs="Arial"/>
                <w:b/>
                <w:lang w:val="fr-CA"/>
              </w:rPr>
              <w:t>Description</w:t>
            </w:r>
          </w:p>
        </w:tc>
      </w:tr>
      <w:tr w:rsidR="00AB4E25" w:rsidRPr="004877FA" w14:paraId="73AFBB02" w14:textId="77777777" w:rsidTr="00243D78">
        <w:tc>
          <w:tcPr>
            <w:tcW w:w="1669" w:type="dxa"/>
            <w:tcBorders>
              <w:top w:val="single" w:sz="4" w:space="0" w:color="auto"/>
              <w:left w:val="single" w:sz="4" w:space="0" w:color="auto"/>
              <w:bottom w:val="single" w:sz="4" w:space="0" w:color="auto"/>
              <w:right w:val="single" w:sz="4" w:space="0" w:color="auto"/>
            </w:tcBorders>
            <w:hideMark/>
          </w:tcPr>
          <w:p w14:paraId="40833842" w14:textId="77777777" w:rsidR="00AB4E25" w:rsidRPr="000F6A5C" w:rsidRDefault="00303659" w:rsidP="00243D78">
            <w:pPr>
              <w:spacing w:after="0" w:line="240" w:lineRule="auto"/>
              <w:ind w:left="144"/>
              <w:jc w:val="center"/>
              <w:rPr>
                <w:rFonts w:ascii="Arial" w:hAnsi="Arial" w:cs="Arial"/>
                <w:lang w:val="fr-CA"/>
              </w:rPr>
            </w:pPr>
            <w:hyperlink r:id="rId136" w:history="1">
              <w:r w:rsidR="00AB4E25" w:rsidRPr="000F6A5C">
                <w:rPr>
                  <w:rStyle w:val="Hyperlink"/>
                  <w:rFonts w:ascii="Arial" w:hAnsi="Arial" w:cs="Arial"/>
                  <w:lang w:val="fr-CA"/>
                </w:rPr>
                <w:t>Zone compétences</w:t>
              </w:r>
            </w:hyperlink>
          </w:p>
        </w:tc>
        <w:tc>
          <w:tcPr>
            <w:tcW w:w="1832" w:type="dxa"/>
            <w:tcBorders>
              <w:top w:val="single" w:sz="4" w:space="0" w:color="auto"/>
              <w:left w:val="single" w:sz="4" w:space="0" w:color="auto"/>
              <w:bottom w:val="single" w:sz="4" w:space="0" w:color="auto"/>
              <w:right w:val="single" w:sz="4" w:space="0" w:color="auto"/>
            </w:tcBorders>
            <w:hideMark/>
          </w:tcPr>
          <w:p w14:paraId="05120975" w14:textId="77777777" w:rsidR="00AB4E25" w:rsidRPr="000F6A5C" w:rsidRDefault="00AB4E25" w:rsidP="00243D78">
            <w:pPr>
              <w:spacing w:after="0" w:line="240" w:lineRule="auto"/>
              <w:jc w:val="center"/>
              <w:rPr>
                <w:rFonts w:ascii="Arial" w:hAnsi="Arial" w:cs="Arial"/>
                <w:sz w:val="23"/>
                <w:szCs w:val="23"/>
                <w:lang w:val="fr-CA"/>
              </w:rPr>
            </w:pPr>
            <w:r w:rsidRPr="000F6A5C">
              <w:rPr>
                <w:rFonts w:ascii="Arial" w:hAnsi="Arial" w:cs="Arial"/>
                <w:bCs/>
                <w:sz w:val="23"/>
                <w:szCs w:val="23"/>
                <w:lang w:val="fr-CA"/>
              </w:rPr>
              <w:t>Vidéos de la Zone Compétences - Guide d'animation pour la vidéo: Travailler en toute sécurité</w:t>
            </w:r>
          </w:p>
        </w:tc>
        <w:tc>
          <w:tcPr>
            <w:tcW w:w="6168" w:type="dxa"/>
            <w:tcBorders>
              <w:top w:val="single" w:sz="4" w:space="0" w:color="auto"/>
              <w:left w:val="single" w:sz="4" w:space="0" w:color="auto"/>
              <w:bottom w:val="single" w:sz="4" w:space="0" w:color="auto"/>
              <w:right w:val="single" w:sz="4" w:space="0" w:color="auto"/>
            </w:tcBorders>
            <w:hideMark/>
          </w:tcPr>
          <w:p w14:paraId="200179F0" w14:textId="77777777" w:rsidR="00AB4E25" w:rsidRPr="000F6A5C" w:rsidRDefault="00AB4E25" w:rsidP="00AB4E25">
            <w:pPr>
              <w:pStyle w:val="NormalWeb"/>
              <w:numPr>
                <w:ilvl w:val="0"/>
                <w:numId w:val="21"/>
              </w:numPr>
              <w:spacing w:before="0" w:beforeAutospacing="0" w:after="0" w:afterAutospacing="0"/>
              <w:rPr>
                <w:rFonts w:ascii="Arial" w:eastAsia="Calibri" w:hAnsi="Arial" w:cs="Arial"/>
                <w:sz w:val="23"/>
                <w:szCs w:val="23"/>
                <w:lang w:val="fr-CA"/>
              </w:rPr>
            </w:pPr>
            <w:r w:rsidRPr="000F6A5C">
              <w:rPr>
                <w:rFonts w:ascii="Arial" w:hAnsi="Arial" w:cs="Arial"/>
                <w:sz w:val="23"/>
                <w:szCs w:val="23"/>
                <w:lang w:val="fr-CA"/>
              </w:rPr>
              <w:t xml:space="preserve">Utiliser le </w:t>
            </w:r>
            <w:hyperlink r:id="rId137" w:history="1">
              <w:r w:rsidRPr="000F6A5C">
                <w:rPr>
                  <w:rStyle w:val="Hyperlink"/>
                  <w:rFonts w:ascii="Arial" w:eastAsiaTheme="majorEastAsia" w:hAnsi="Arial" w:cs="Arial"/>
                  <w:sz w:val="23"/>
                  <w:szCs w:val="23"/>
                  <w:lang w:val="fr-CA"/>
                </w:rPr>
                <w:t>Guide d'animation pour la vidéo "Travailler en toute sécurité"</w:t>
              </w:r>
            </w:hyperlink>
            <w:r w:rsidRPr="000F6A5C">
              <w:rPr>
                <w:rFonts w:ascii="Arial" w:hAnsi="Arial" w:cs="Arial"/>
                <w:sz w:val="23"/>
                <w:szCs w:val="23"/>
                <w:lang w:val="fr-CA"/>
              </w:rPr>
              <w:t xml:space="preserve"> pour montrer comment les travailleurs utilisent leurs compétences essentielles et habitudes de travail et exercent leurs droits en santé et sécurité pour toujours travailler en toute sécurité.</w:t>
            </w:r>
          </w:p>
        </w:tc>
      </w:tr>
    </w:tbl>
    <w:p w14:paraId="37A63F3A" w14:textId="77777777" w:rsidR="00AB4E25" w:rsidRPr="000F6A5C" w:rsidRDefault="00AB4E25" w:rsidP="00AB4E25">
      <w:pPr>
        <w:spacing w:after="0" w:line="240" w:lineRule="auto"/>
        <w:rPr>
          <w:rFonts w:ascii="Arial" w:hAnsi="Arial" w:cs="Arial"/>
          <w:b/>
          <w:sz w:val="24"/>
          <w:szCs w:val="24"/>
          <w:lang w:val="fr-CA"/>
        </w:rPr>
      </w:pPr>
    </w:p>
    <w:p w14:paraId="7FD46584" w14:textId="77777777" w:rsidR="00AB4E25" w:rsidRPr="000F6A5C" w:rsidRDefault="00AB4E25" w:rsidP="00AB4E25">
      <w:pPr>
        <w:keepNext/>
        <w:spacing w:after="0" w:line="240" w:lineRule="auto"/>
        <w:rPr>
          <w:rFonts w:ascii="Arial" w:eastAsia="Times New Roman" w:hAnsi="Arial" w:cs="Arial"/>
          <w:b/>
          <w:bCs/>
          <w:iCs/>
          <w:sz w:val="28"/>
          <w:szCs w:val="28"/>
          <w:lang w:val="fr-CA"/>
        </w:rPr>
      </w:pPr>
      <w:bookmarkStart w:id="11" w:name="part3_explor"/>
      <w:bookmarkEnd w:id="11"/>
      <w:r w:rsidRPr="000F6A5C">
        <w:rPr>
          <w:rFonts w:ascii="Arial" w:hAnsi="Arial" w:cs="Arial"/>
          <w:b/>
          <w:sz w:val="28"/>
          <w:szCs w:val="28"/>
          <w:lang w:val="fr-CA"/>
        </w:rPr>
        <w:t xml:space="preserve">Exploration de carrière </w:t>
      </w:r>
      <w:r w:rsidRPr="000F6A5C">
        <w:rPr>
          <w:rFonts w:ascii="Arial" w:hAnsi="Arial" w:cs="Arial"/>
          <w:b/>
          <w:i/>
          <w:sz w:val="24"/>
          <w:szCs w:val="24"/>
          <w:lang w:val="fr-CA"/>
        </w:rPr>
        <w:t>(Quelles sont mes possibilités? Qu’est-ce que je veux devenir?)</w:t>
      </w:r>
    </w:p>
    <w:p w14:paraId="124763CE" w14:textId="77777777" w:rsidR="00AB4E25" w:rsidRPr="000F6A5C" w:rsidRDefault="00AB4E25" w:rsidP="00AB4E25">
      <w:pPr>
        <w:spacing w:after="0" w:line="120" w:lineRule="auto"/>
        <w:rPr>
          <w:lang w:val="fr-CA"/>
        </w:rPr>
      </w:pPr>
    </w:p>
    <w:tbl>
      <w:tblPr>
        <w:tblW w:w="9810" w:type="dxa"/>
        <w:tblInd w:w="-1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69"/>
        <w:gridCol w:w="1869"/>
        <w:gridCol w:w="6272"/>
      </w:tblGrid>
      <w:tr w:rsidR="00AB4E25" w:rsidRPr="000F6A5C" w14:paraId="6CF62C98" w14:textId="77777777" w:rsidTr="00243D78">
        <w:trPr>
          <w:trHeight w:val="302"/>
          <w:tblHeader/>
        </w:trPr>
        <w:tc>
          <w:tcPr>
            <w:tcW w:w="1418" w:type="dxa"/>
            <w:tcBorders>
              <w:top w:val="single" w:sz="4" w:space="0" w:color="auto"/>
              <w:left w:val="single" w:sz="4" w:space="0" w:color="auto"/>
              <w:bottom w:val="single" w:sz="4" w:space="0" w:color="auto"/>
              <w:right w:val="single" w:sz="4" w:space="0" w:color="auto"/>
            </w:tcBorders>
            <w:hideMark/>
          </w:tcPr>
          <w:p w14:paraId="57CC8A36" w14:textId="77777777" w:rsidR="00AB4E25" w:rsidRPr="000F6A5C" w:rsidRDefault="00AB4E25" w:rsidP="00243D78">
            <w:pPr>
              <w:spacing w:after="0" w:line="240" w:lineRule="auto"/>
              <w:jc w:val="center"/>
              <w:rPr>
                <w:rFonts w:ascii="Arial" w:hAnsi="Arial" w:cs="Arial"/>
                <w:b/>
                <w:sz w:val="24"/>
                <w:szCs w:val="24"/>
                <w:lang w:val="fr-CA"/>
              </w:rPr>
            </w:pPr>
            <w:r w:rsidRPr="000F6A5C">
              <w:rPr>
                <w:rFonts w:ascii="Arial" w:hAnsi="Arial" w:cs="Arial"/>
                <w:b/>
                <w:sz w:val="24"/>
                <w:szCs w:val="24"/>
                <w:lang w:val="fr-CA"/>
              </w:rPr>
              <w:t>Site Web</w:t>
            </w:r>
          </w:p>
        </w:tc>
        <w:tc>
          <w:tcPr>
            <w:tcW w:w="1887" w:type="dxa"/>
            <w:tcBorders>
              <w:top w:val="single" w:sz="4" w:space="0" w:color="auto"/>
              <w:left w:val="single" w:sz="4" w:space="0" w:color="auto"/>
              <w:bottom w:val="single" w:sz="4" w:space="0" w:color="auto"/>
              <w:right w:val="single" w:sz="4" w:space="0" w:color="auto"/>
            </w:tcBorders>
            <w:hideMark/>
          </w:tcPr>
          <w:p w14:paraId="5CDF122E" w14:textId="77777777" w:rsidR="00AB4E25" w:rsidRPr="000F6A5C" w:rsidRDefault="00AB4E25" w:rsidP="00243D78">
            <w:pPr>
              <w:spacing w:after="0" w:line="240" w:lineRule="auto"/>
              <w:jc w:val="center"/>
              <w:rPr>
                <w:rFonts w:ascii="Arial" w:hAnsi="Arial" w:cs="Arial"/>
                <w:b/>
                <w:sz w:val="24"/>
                <w:szCs w:val="24"/>
                <w:lang w:val="fr-CA"/>
              </w:rPr>
            </w:pPr>
            <w:r w:rsidRPr="000F6A5C">
              <w:rPr>
                <w:rFonts w:ascii="Arial" w:hAnsi="Arial" w:cs="Arial"/>
                <w:b/>
                <w:sz w:val="24"/>
                <w:szCs w:val="24"/>
                <w:lang w:val="fr-CA"/>
              </w:rPr>
              <w:t>Section</w:t>
            </w:r>
          </w:p>
        </w:tc>
        <w:tc>
          <w:tcPr>
            <w:tcW w:w="6505" w:type="dxa"/>
            <w:tcBorders>
              <w:top w:val="single" w:sz="4" w:space="0" w:color="auto"/>
              <w:left w:val="single" w:sz="4" w:space="0" w:color="auto"/>
              <w:bottom w:val="single" w:sz="4" w:space="0" w:color="auto"/>
              <w:right w:val="single" w:sz="4" w:space="0" w:color="auto"/>
            </w:tcBorders>
            <w:hideMark/>
          </w:tcPr>
          <w:p w14:paraId="74C9635F" w14:textId="77777777" w:rsidR="00AB4E25" w:rsidRPr="000F6A5C" w:rsidRDefault="00AB4E25" w:rsidP="00243D78">
            <w:pPr>
              <w:pStyle w:val="ListParagraph"/>
              <w:ind w:left="0"/>
              <w:jc w:val="center"/>
              <w:rPr>
                <w:rFonts w:ascii="Arial" w:hAnsi="Arial" w:cs="Arial"/>
                <w:b/>
                <w:lang w:val="fr-CA"/>
              </w:rPr>
            </w:pPr>
            <w:r w:rsidRPr="000F6A5C">
              <w:rPr>
                <w:rFonts w:ascii="Arial" w:hAnsi="Arial" w:cs="Arial"/>
                <w:b/>
                <w:lang w:val="fr-CA"/>
              </w:rPr>
              <w:t>Description</w:t>
            </w:r>
          </w:p>
        </w:tc>
      </w:tr>
      <w:tr w:rsidR="00AB4E25" w:rsidRPr="004877FA" w14:paraId="4DFFB583" w14:textId="77777777" w:rsidTr="00243D78">
        <w:tc>
          <w:tcPr>
            <w:tcW w:w="1418" w:type="dxa"/>
            <w:tcBorders>
              <w:top w:val="single" w:sz="4" w:space="0" w:color="auto"/>
              <w:left w:val="single" w:sz="4" w:space="0" w:color="auto"/>
              <w:bottom w:val="single" w:sz="4" w:space="0" w:color="auto"/>
              <w:right w:val="single" w:sz="4" w:space="0" w:color="auto"/>
            </w:tcBorders>
            <w:hideMark/>
          </w:tcPr>
          <w:p w14:paraId="3B19B170" w14:textId="77777777" w:rsidR="00AB4E25" w:rsidRPr="000F6A5C" w:rsidRDefault="00303659" w:rsidP="00243D78">
            <w:pPr>
              <w:spacing w:after="0" w:line="240" w:lineRule="auto"/>
              <w:jc w:val="center"/>
              <w:rPr>
                <w:rFonts w:ascii="Arial" w:hAnsi="Arial" w:cs="Arial"/>
                <w:lang w:val="fr-CA"/>
              </w:rPr>
            </w:pPr>
            <w:hyperlink r:id="rId138" w:history="1">
              <w:r w:rsidR="00AB4E25" w:rsidRPr="000F6A5C">
                <w:rPr>
                  <w:rStyle w:val="Hyperlink"/>
                  <w:rFonts w:ascii="Arial" w:hAnsi="Arial" w:cs="Arial"/>
                  <w:sz w:val="23"/>
                  <w:szCs w:val="23"/>
                  <w:lang w:val="fr-CA"/>
                </w:rPr>
                <w:t>PCO</w:t>
              </w:r>
            </w:hyperlink>
          </w:p>
        </w:tc>
        <w:tc>
          <w:tcPr>
            <w:tcW w:w="1887" w:type="dxa"/>
            <w:tcBorders>
              <w:top w:val="single" w:sz="4" w:space="0" w:color="auto"/>
              <w:left w:val="single" w:sz="4" w:space="0" w:color="auto"/>
              <w:bottom w:val="single" w:sz="4" w:space="0" w:color="auto"/>
              <w:right w:val="single" w:sz="4" w:space="0" w:color="auto"/>
            </w:tcBorders>
            <w:hideMark/>
          </w:tcPr>
          <w:p w14:paraId="63B8F704" w14:textId="77777777" w:rsidR="00AB4E25" w:rsidRPr="000F6A5C" w:rsidRDefault="00AB4E25" w:rsidP="00243D78">
            <w:pPr>
              <w:spacing w:after="0" w:line="240" w:lineRule="auto"/>
              <w:jc w:val="center"/>
              <w:rPr>
                <w:rFonts w:ascii="Arial" w:hAnsi="Arial" w:cs="Arial"/>
                <w:lang w:val="fr-CA"/>
              </w:rPr>
            </w:pPr>
            <w:r w:rsidRPr="000F6A5C">
              <w:rPr>
                <w:rFonts w:ascii="Arial" w:hAnsi="Arial" w:cs="Arial"/>
                <w:lang w:val="fr-CA"/>
              </w:rPr>
              <w:t>Évaluer et perfectionner ses compétences</w:t>
            </w:r>
          </w:p>
        </w:tc>
        <w:tc>
          <w:tcPr>
            <w:tcW w:w="6505" w:type="dxa"/>
            <w:tcBorders>
              <w:top w:val="single" w:sz="4" w:space="0" w:color="auto"/>
              <w:left w:val="single" w:sz="4" w:space="0" w:color="auto"/>
              <w:bottom w:val="single" w:sz="4" w:space="0" w:color="auto"/>
              <w:right w:val="single" w:sz="4" w:space="0" w:color="auto"/>
            </w:tcBorders>
            <w:hideMark/>
          </w:tcPr>
          <w:p w14:paraId="49E952C8" w14:textId="77777777" w:rsidR="00AB4E25" w:rsidRPr="000F6A5C" w:rsidRDefault="00AB4E25" w:rsidP="00AB4E25">
            <w:pPr>
              <w:pStyle w:val="Default"/>
              <w:numPr>
                <w:ilvl w:val="0"/>
                <w:numId w:val="10"/>
              </w:numPr>
              <w:ind w:left="288" w:hanging="245"/>
              <w:rPr>
                <w:sz w:val="22"/>
                <w:szCs w:val="22"/>
                <w:lang w:val="fr-CA"/>
              </w:rPr>
            </w:pPr>
            <w:r w:rsidRPr="000F6A5C">
              <w:rPr>
                <w:sz w:val="22"/>
                <w:szCs w:val="22"/>
                <w:lang w:val="fr-CA"/>
              </w:rPr>
              <w:t xml:space="preserve">Comparer les résultats de </w:t>
            </w:r>
            <w:hyperlink r:id="rId139" w:history="1">
              <w:r w:rsidRPr="000F6A5C">
                <w:rPr>
                  <w:rStyle w:val="Hyperlink"/>
                  <w:sz w:val="22"/>
                  <w:szCs w:val="22"/>
                  <w:lang w:val="fr-CA"/>
                </w:rPr>
                <w:t>l’auto-évaluation aux professions d’intérêt</w:t>
              </w:r>
            </w:hyperlink>
            <w:r w:rsidRPr="000F6A5C">
              <w:rPr>
                <w:sz w:val="22"/>
                <w:szCs w:val="22"/>
                <w:lang w:val="fr-CA"/>
              </w:rPr>
              <w:t xml:space="preserve"> (partie 2 de l’outil d’auto-évaluation).</w:t>
            </w:r>
          </w:p>
          <w:p w14:paraId="1719A5F0" w14:textId="77777777" w:rsidR="00AB4E25" w:rsidRPr="000F6A5C" w:rsidRDefault="00AB4E25" w:rsidP="00AB4E25">
            <w:pPr>
              <w:pStyle w:val="Default"/>
              <w:numPr>
                <w:ilvl w:val="0"/>
                <w:numId w:val="22"/>
              </w:numPr>
              <w:ind w:left="288"/>
              <w:rPr>
                <w:sz w:val="22"/>
                <w:szCs w:val="22"/>
                <w:lang w:val="fr-CA"/>
              </w:rPr>
            </w:pPr>
            <w:r w:rsidRPr="000F6A5C">
              <w:rPr>
                <w:sz w:val="22"/>
                <w:szCs w:val="22"/>
                <w:lang w:val="fr-CA"/>
              </w:rPr>
              <w:t xml:space="preserve">Choisir </w:t>
            </w:r>
            <w:hyperlink r:id="rId140" w:history="1">
              <w:r w:rsidRPr="000F6A5C">
                <w:rPr>
                  <w:rStyle w:val="Hyperlink"/>
                  <w:sz w:val="22"/>
                  <w:szCs w:val="22"/>
                  <w:lang w:val="fr-CA"/>
                </w:rPr>
                <w:t>activités d’apprentissage du PCO</w:t>
              </w:r>
            </w:hyperlink>
            <w:r w:rsidRPr="000F6A5C">
              <w:rPr>
                <w:sz w:val="22"/>
                <w:szCs w:val="22"/>
                <w:lang w:val="fr-CA"/>
              </w:rPr>
              <w:t xml:space="preserve"> portant sur les compétences essentielles et les habitudes de travail que les clients veulent perfectionner.</w:t>
            </w:r>
          </w:p>
        </w:tc>
      </w:tr>
      <w:tr w:rsidR="00AB4E25" w:rsidRPr="004877FA" w14:paraId="52AC141C" w14:textId="77777777" w:rsidTr="00243D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8" w:type="dxa"/>
            <w:tcBorders>
              <w:top w:val="single" w:sz="4" w:space="0" w:color="auto"/>
              <w:left w:val="single" w:sz="4" w:space="0" w:color="auto"/>
              <w:bottom w:val="single" w:sz="4" w:space="0" w:color="auto"/>
              <w:right w:val="single" w:sz="4" w:space="0" w:color="auto"/>
            </w:tcBorders>
            <w:hideMark/>
          </w:tcPr>
          <w:p w14:paraId="65E34DCF" w14:textId="77777777" w:rsidR="00AB4E25" w:rsidRPr="000F6A5C" w:rsidRDefault="00303659" w:rsidP="00243D78">
            <w:pPr>
              <w:spacing w:after="0" w:line="240" w:lineRule="auto"/>
              <w:ind w:left="144"/>
              <w:jc w:val="center"/>
              <w:rPr>
                <w:rFonts w:ascii="Arial" w:hAnsi="Arial" w:cs="Arial"/>
                <w:lang w:val="fr-CA"/>
              </w:rPr>
            </w:pPr>
            <w:hyperlink r:id="rId141" w:history="1">
              <w:r w:rsidR="00AB4E25" w:rsidRPr="000F6A5C">
                <w:rPr>
                  <w:rStyle w:val="Hyperlink"/>
                  <w:rFonts w:ascii="Arial" w:hAnsi="Arial" w:cs="Arial"/>
                  <w:lang w:val="fr-CA"/>
                </w:rPr>
                <w:t>Zone compétences</w:t>
              </w:r>
            </w:hyperlink>
          </w:p>
        </w:tc>
        <w:tc>
          <w:tcPr>
            <w:tcW w:w="1887" w:type="dxa"/>
            <w:tcBorders>
              <w:top w:val="single" w:sz="4" w:space="0" w:color="auto"/>
              <w:left w:val="single" w:sz="4" w:space="0" w:color="auto"/>
              <w:bottom w:val="single" w:sz="4" w:space="0" w:color="auto"/>
              <w:right w:val="single" w:sz="4" w:space="0" w:color="auto"/>
            </w:tcBorders>
            <w:hideMark/>
          </w:tcPr>
          <w:p w14:paraId="5C2CFBA1" w14:textId="77777777" w:rsidR="00AB4E25" w:rsidRPr="000F6A5C" w:rsidRDefault="00AB4E25" w:rsidP="00243D78">
            <w:pPr>
              <w:spacing w:after="0" w:line="240" w:lineRule="auto"/>
              <w:jc w:val="center"/>
              <w:rPr>
                <w:rFonts w:ascii="Arial" w:hAnsi="Arial" w:cs="Arial"/>
                <w:lang w:val="fr-CA"/>
              </w:rPr>
            </w:pPr>
            <w:r w:rsidRPr="000F6A5C">
              <w:rPr>
                <w:rFonts w:ascii="Arial" w:hAnsi="Arial" w:cs="Arial"/>
                <w:lang w:val="fr-CA"/>
              </w:rPr>
              <w:t>Vidéos de la Zone compétences – Ressource sur les médias sociaux du PCO</w:t>
            </w:r>
          </w:p>
        </w:tc>
        <w:tc>
          <w:tcPr>
            <w:tcW w:w="6505" w:type="dxa"/>
            <w:tcBorders>
              <w:top w:val="single" w:sz="4" w:space="0" w:color="auto"/>
              <w:left w:val="single" w:sz="4" w:space="0" w:color="auto"/>
              <w:bottom w:val="single" w:sz="4" w:space="0" w:color="auto"/>
              <w:right w:val="single" w:sz="4" w:space="0" w:color="auto"/>
            </w:tcBorders>
            <w:hideMark/>
          </w:tcPr>
          <w:p w14:paraId="44BE2BE0" w14:textId="55542EDA" w:rsidR="00AB4E25" w:rsidRPr="000F6A5C" w:rsidRDefault="00AB4E25" w:rsidP="00AB4E25">
            <w:pPr>
              <w:pStyle w:val="Default"/>
              <w:numPr>
                <w:ilvl w:val="0"/>
                <w:numId w:val="23"/>
              </w:numPr>
              <w:ind w:left="288" w:hanging="245"/>
              <w:rPr>
                <w:sz w:val="22"/>
                <w:szCs w:val="22"/>
                <w:lang w:val="fr-CA"/>
              </w:rPr>
            </w:pPr>
            <w:r w:rsidRPr="000F6A5C">
              <w:rPr>
                <w:sz w:val="22"/>
                <w:szCs w:val="22"/>
                <w:lang w:val="fr-CA"/>
              </w:rPr>
              <w:t xml:space="preserve">Utiliser la </w:t>
            </w:r>
            <w:hyperlink r:id="rId142" w:history="1">
              <w:r w:rsidRPr="000F6A5C">
                <w:rPr>
                  <w:rStyle w:val="Hyperlink"/>
                  <w:i/>
                  <w:iCs/>
                  <w:sz w:val="22"/>
                  <w:szCs w:val="22"/>
                  <w:lang w:val="fr-CA"/>
                </w:rPr>
                <w:t>Ressource sur les médias sociaux du PCO, module 1</w:t>
              </w:r>
            </w:hyperlink>
            <w:r w:rsidRPr="000F6A5C">
              <w:rPr>
                <w:i/>
                <w:iCs/>
                <w:sz w:val="22"/>
                <w:szCs w:val="22"/>
                <w:lang w:val="fr-CA"/>
              </w:rPr>
              <w:t xml:space="preserve"> </w:t>
            </w:r>
            <w:r w:rsidRPr="000F6A5C">
              <w:rPr>
                <w:iCs/>
                <w:sz w:val="22"/>
                <w:szCs w:val="22"/>
                <w:lang w:val="fr-CA"/>
              </w:rPr>
              <w:t xml:space="preserve">pour aider les </w:t>
            </w:r>
            <w:r w:rsidR="006351C6">
              <w:rPr>
                <w:iCs/>
                <w:sz w:val="22"/>
                <w:szCs w:val="22"/>
                <w:lang w:val="fr-CA"/>
              </w:rPr>
              <w:t>nouveaux arrivants</w:t>
            </w:r>
            <w:r w:rsidRPr="000F6A5C">
              <w:rPr>
                <w:iCs/>
                <w:sz w:val="22"/>
                <w:szCs w:val="22"/>
                <w:lang w:val="fr-CA"/>
              </w:rPr>
              <w:t xml:space="preserve"> à utiliser les médias sociaux afin de faire des recherches concernant leur future </w:t>
            </w:r>
            <w:r w:rsidRPr="000F6A5C">
              <w:rPr>
                <w:sz w:val="22"/>
                <w:szCs w:val="22"/>
                <w:lang w:val="fr-CA"/>
              </w:rPr>
              <w:t>carrière.</w:t>
            </w:r>
          </w:p>
          <w:p w14:paraId="4EA608CA" w14:textId="77777777" w:rsidR="00AB4E25" w:rsidRPr="000F6A5C" w:rsidRDefault="00AB4E25" w:rsidP="00AB4E25">
            <w:pPr>
              <w:numPr>
                <w:ilvl w:val="0"/>
                <w:numId w:val="9"/>
              </w:numPr>
              <w:spacing w:after="0" w:line="240" w:lineRule="auto"/>
              <w:ind w:left="288"/>
              <w:rPr>
                <w:rFonts w:ascii="Arial" w:hAnsi="Arial" w:cs="Arial"/>
                <w:lang w:val="fr-CA"/>
              </w:rPr>
            </w:pPr>
            <w:r w:rsidRPr="000F6A5C">
              <w:rPr>
                <w:rFonts w:ascii="Arial" w:hAnsi="Arial" w:cs="Arial"/>
                <w:lang w:val="fr-CA"/>
              </w:rPr>
              <w:t xml:space="preserve">Utiliser la </w:t>
            </w:r>
            <w:hyperlink r:id="rId143" w:history="1">
              <w:r w:rsidRPr="000F6A5C">
                <w:rPr>
                  <w:rStyle w:val="Hyperlink"/>
                  <w:rFonts w:ascii="Arial" w:hAnsi="Arial" w:cs="Arial"/>
                  <w:i/>
                  <w:iCs/>
                  <w:lang w:val="fr-CA"/>
                </w:rPr>
                <w:t>Ressource sur les médias sociaux du PCO, module 2</w:t>
              </w:r>
            </w:hyperlink>
            <w:r w:rsidRPr="000F6A5C">
              <w:rPr>
                <w:rFonts w:ascii="Arial" w:hAnsi="Arial" w:cs="Arial"/>
                <w:lang w:val="fr-CA"/>
              </w:rPr>
              <w:t xml:space="preserve"> pour recueillir d’excellentes recommandations sociales attestant leurs compétences et réalisations au moyen des outils et des ressources associés au PCO, comme les plans de travail du PCO.</w:t>
            </w:r>
          </w:p>
        </w:tc>
      </w:tr>
    </w:tbl>
    <w:p w14:paraId="2E8C5123" w14:textId="77777777" w:rsidR="00AB4E25" w:rsidRPr="000F6A5C" w:rsidRDefault="00AB4E25" w:rsidP="00AB4E25">
      <w:pPr>
        <w:rPr>
          <w:lang w:val="fr-CA"/>
        </w:rPr>
      </w:pPr>
      <w:r w:rsidRPr="000F6A5C">
        <w:rPr>
          <w:lang w:val="fr-CA"/>
        </w:rPr>
        <w:br w:type="page"/>
      </w: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887"/>
        <w:gridCol w:w="6505"/>
      </w:tblGrid>
      <w:tr w:rsidR="00AB4E25" w:rsidRPr="000F6A5C" w14:paraId="425F74AF" w14:textId="77777777" w:rsidTr="00243D78">
        <w:tc>
          <w:tcPr>
            <w:tcW w:w="1418" w:type="dxa"/>
            <w:tcBorders>
              <w:top w:val="single" w:sz="4" w:space="0" w:color="auto"/>
              <w:left w:val="single" w:sz="4" w:space="0" w:color="auto"/>
              <w:bottom w:val="single" w:sz="4" w:space="0" w:color="auto"/>
              <w:right w:val="single" w:sz="4" w:space="0" w:color="auto"/>
            </w:tcBorders>
            <w:hideMark/>
          </w:tcPr>
          <w:p w14:paraId="581172D2" w14:textId="77777777" w:rsidR="00AB4E25" w:rsidRPr="000F6A5C" w:rsidRDefault="00AB4E25" w:rsidP="00243D78">
            <w:pPr>
              <w:spacing w:after="0" w:line="240" w:lineRule="auto"/>
              <w:jc w:val="center"/>
              <w:rPr>
                <w:rFonts w:ascii="Arial" w:hAnsi="Arial" w:cs="Arial"/>
                <w:b/>
                <w:sz w:val="24"/>
                <w:szCs w:val="24"/>
                <w:lang w:val="fr-CA"/>
              </w:rPr>
            </w:pPr>
            <w:r w:rsidRPr="000F6A5C">
              <w:rPr>
                <w:rFonts w:ascii="Arial" w:hAnsi="Arial" w:cs="Arial"/>
                <w:b/>
                <w:sz w:val="24"/>
                <w:szCs w:val="24"/>
                <w:lang w:val="fr-CA"/>
              </w:rPr>
              <w:t>Site Web</w:t>
            </w:r>
          </w:p>
        </w:tc>
        <w:tc>
          <w:tcPr>
            <w:tcW w:w="1887" w:type="dxa"/>
            <w:tcBorders>
              <w:top w:val="single" w:sz="4" w:space="0" w:color="auto"/>
              <w:left w:val="single" w:sz="4" w:space="0" w:color="auto"/>
              <w:bottom w:val="single" w:sz="4" w:space="0" w:color="auto"/>
              <w:right w:val="single" w:sz="4" w:space="0" w:color="auto"/>
            </w:tcBorders>
            <w:hideMark/>
          </w:tcPr>
          <w:p w14:paraId="306ECA97" w14:textId="77777777" w:rsidR="00AB4E25" w:rsidRPr="000F6A5C" w:rsidRDefault="00AB4E25" w:rsidP="00243D78">
            <w:pPr>
              <w:spacing w:after="0" w:line="240" w:lineRule="auto"/>
              <w:jc w:val="center"/>
              <w:rPr>
                <w:rFonts w:ascii="Arial" w:hAnsi="Arial" w:cs="Arial"/>
                <w:b/>
                <w:sz w:val="24"/>
                <w:szCs w:val="24"/>
                <w:lang w:val="fr-CA"/>
              </w:rPr>
            </w:pPr>
            <w:r w:rsidRPr="000F6A5C">
              <w:rPr>
                <w:rFonts w:ascii="Arial" w:hAnsi="Arial" w:cs="Arial"/>
                <w:b/>
                <w:sz w:val="24"/>
                <w:szCs w:val="24"/>
                <w:lang w:val="fr-CA"/>
              </w:rPr>
              <w:t>Section</w:t>
            </w:r>
          </w:p>
        </w:tc>
        <w:tc>
          <w:tcPr>
            <w:tcW w:w="6505" w:type="dxa"/>
            <w:tcBorders>
              <w:top w:val="single" w:sz="4" w:space="0" w:color="auto"/>
              <w:left w:val="single" w:sz="4" w:space="0" w:color="auto"/>
              <w:bottom w:val="single" w:sz="4" w:space="0" w:color="auto"/>
              <w:right w:val="single" w:sz="4" w:space="0" w:color="auto"/>
            </w:tcBorders>
            <w:hideMark/>
          </w:tcPr>
          <w:p w14:paraId="255ED6B4" w14:textId="77777777" w:rsidR="00AB4E25" w:rsidRPr="000F6A5C" w:rsidRDefault="00AB4E25" w:rsidP="00243D78">
            <w:pPr>
              <w:pStyle w:val="ListParagraph"/>
              <w:ind w:left="0"/>
              <w:jc w:val="center"/>
              <w:rPr>
                <w:rFonts w:ascii="Arial" w:hAnsi="Arial" w:cs="Arial"/>
                <w:b/>
                <w:lang w:val="fr-CA"/>
              </w:rPr>
            </w:pPr>
            <w:r w:rsidRPr="000F6A5C">
              <w:rPr>
                <w:rFonts w:ascii="Arial" w:hAnsi="Arial" w:cs="Arial"/>
                <w:b/>
                <w:lang w:val="fr-CA"/>
              </w:rPr>
              <w:t>Description</w:t>
            </w:r>
          </w:p>
        </w:tc>
      </w:tr>
      <w:tr w:rsidR="00AB4E25" w:rsidRPr="004877FA" w14:paraId="2EEFE18F" w14:textId="77777777" w:rsidTr="00243D78">
        <w:tc>
          <w:tcPr>
            <w:tcW w:w="1418" w:type="dxa"/>
            <w:tcBorders>
              <w:top w:val="single" w:sz="4" w:space="0" w:color="auto"/>
              <w:left w:val="single" w:sz="4" w:space="0" w:color="auto"/>
              <w:bottom w:val="single" w:sz="4" w:space="0" w:color="auto"/>
              <w:right w:val="single" w:sz="4" w:space="0" w:color="auto"/>
            </w:tcBorders>
            <w:hideMark/>
          </w:tcPr>
          <w:p w14:paraId="630C2760" w14:textId="77777777" w:rsidR="00AB4E25" w:rsidRPr="000F6A5C" w:rsidRDefault="00303659" w:rsidP="00243D78">
            <w:pPr>
              <w:spacing w:after="0" w:line="240" w:lineRule="auto"/>
              <w:jc w:val="center"/>
              <w:rPr>
                <w:rFonts w:ascii="Arial" w:hAnsi="Arial" w:cs="Arial"/>
                <w:lang w:val="fr-CA"/>
              </w:rPr>
            </w:pPr>
            <w:hyperlink r:id="rId144" w:history="1">
              <w:r w:rsidR="00AB4E25" w:rsidRPr="000F6A5C">
                <w:rPr>
                  <w:rStyle w:val="Hyperlink"/>
                  <w:rFonts w:ascii="Arial" w:hAnsi="Arial" w:cs="Arial"/>
                  <w:sz w:val="23"/>
                  <w:szCs w:val="23"/>
                  <w:lang w:val="fr-CA"/>
                </w:rPr>
                <w:t>PCO</w:t>
              </w:r>
            </w:hyperlink>
          </w:p>
        </w:tc>
        <w:tc>
          <w:tcPr>
            <w:tcW w:w="1887" w:type="dxa"/>
            <w:tcBorders>
              <w:top w:val="single" w:sz="4" w:space="0" w:color="auto"/>
              <w:left w:val="single" w:sz="4" w:space="0" w:color="auto"/>
              <w:bottom w:val="single" w:sz="4" w:space="0" w:color="auto"/>
              <w:right w:val="single" w:sz="4" w:space="0" w:color="auto"/>
            </w:tcBorders>
            <w:hideMark/>
          </w:tcPr>
          <w:p w14:paraId="644F8ADA" w14:textId="77777777" w:rsidR="00AB4E25" w:rsidRPr="000F6A5C" w:rsidRDefault="00AB4E25" w:rsidP="00243D78">
            <w:pPr>
              <w:spacing w:after="0" w:line="240" w:lineRule="auto"/>
              <w:jc w:val="center"/>
              <w:rPr>
                <w:rFonts w:ascii="Arial" w:hAnsi="Arial" w:cs="Arial"/>
                <w:lang w:val="fr-CA"/>
              </w:rPr>
            </w:pPr>
            <w:r w:rsidRPr="000F6A5C">
              <w:rPr>
                <w:rFonts w:ascii="Arial" w:hAnsi="Arial" w:cs="Arial"/>
                <w:lang w:val="fr-CA"/>
              </w:rPr>
              <w:t>Recherche de tâches</w:t>
            </w:r>
          </w:p>
        </w:tc>
        <w:tc>
          <w:tcPr>
            <w:tcW w:w="6505" w:type="dxa"/>
            <w:tcBorders>
              <w:top w:val="single" w:sz="4" w:space="0" w:color="auto"/>
              <w:left w:val="single" w:sz="4" w:space="0" w:color="auto"/>
              <w:bottom w:val="single" w:sz="4" w:space="0" w:color="auto"/>
              <w:right w:val="single" w:sz="4" w:space="0" w:color="auto"/>
            </w:tcBorders>
          </w:tcPr>
          <w:p w14:paraId="5A8ECC7F" w14:textId="77777777" w:rsidR="00AB4E25" w:rsidRPr="000F6A5C" w:rsidRDefault="00AB4E25" w:rsidP="00AB4E25">
            <w:pPr>
              <w:numPr>
                <w:ilvl w:val="0"/>
                <w:numId w:val="9"/>
              </w:numPr>
              <w:spacing w:after="0"/>
              <w:ind w:left="245" w:hanging="245"/>
              <w:rPr>
                <w:rFonts w:ascii="Arial" w:hAnsi="Arial" w:cs="Arial"/>
                <w:lang w:val="fr-CA"/>
              </w:rPr>
            </w:pPr>
            <w:r w:rsidRPr="000F6A5C">
              <w:rPr>
                <w:rFonts w:ascii="Arial" w:hAnsi="Arial" w:cs="Arial"/>
                <w:lang w:val="fr-CA"/>
              </w:rPr>
              <w:t xml:space="preserve">Utiliser la </w:t>
            </w:r>
            <w:hyperlink r:id="rId145" w:history="1">
              <w:r w:rsidRPr="000F6A5C">
                <w:rPr>
                  <w:rStyle w:val="Hyperlink"/>
                  <w:rFonts w:ascii="Arial" w:hAnsi="Arial" w:cs="Arial"/>
                  <w:lang w:val="fr-CA"/>
                </w:rPr>
                <w:t>liste des professions du PCO</w:t>
              </w:r>
            </w:hyperlink>
            <w:r w:rsidRPr="000F6A5C">
              <w:rPr>
                <w:rFonts w:ascii="Arial" w:hAnsi="Arial" w:cs="Arial"/>
                <w:lang w:val="fr-CA"/>
              </w:rPr>
              <w:t xml:space="preserve"> pour trouver les professions d’intérêt et voir comment les travailleurs expérimentés utilisent leurs compétences au travail.</w:t>
            </w:r>
          </w:p>
          <w:p w14:paraId="33481548" w14:textId="77777777" w:rsidR="00AB4E25" w:rsidRPr="000F6A5C" w:rsidRDefault="00AB4E25" w:rsidP="00AB4E25">
            <w:pPr>
              <w:numPr>
                <w:ilvl w:val="0"/>
                <w:numId w:val="9"/>
              </w:numPr>
              <w:spacing w:after="0"/>
              <w:ind w:left="245" w:hanging="245"/>
              <w:rPr>
                <w:rFonts w:ascii="Arial" w:hAnsi="Arial" w:cs="Arial"/>
                <w:lang w:val="fr-CA"/>
              </w:rPr>
            </w:pPr>
            <w:r w:rsidRPr="000F6A5C">
              <w:rPr>
                <w:rFonts w:ascii="Arial" w:hAnsi="Arial" w:cs="Arial"/>
                <w:lang w:val="fr-CA"/>
              </w:rPr>
              <w:t xml:space="preserve">Trouver des renseignements sur l’exploration de carrière et les outils de planification, les études et la formation, les tendances en emploi et les possibilités d’emploi et de travail bénévole pour chaque </w:t>
            </w:r>
            <w:hyperlink r:id="rId146" w:history="1">
              <w:r w:rsidRPr="000F6A5C">
                <w:rPr>
                  <w:rStyle w:val="Hyperlink"/>
                  <w:rFonts w:ascii="Arial" w:hAnsi="Arial" w:cs="Arial"/>
                  <w:lang w:val="fr-CA"/>
                </w:rPr>
                <w:t>profil de profession du PCO</w:t>
              </w:r>
            </w:hyperlink>
            <w:r w:rsidRPr="000F6A5C">
              <w:rPr>
                <w:rFonts w:ascii="Arial" w:hAnsi="Arial" w:cs="Arial"/>
                <w:lang w:val="fr-CA"/>
              </w:rPr>
              <w:t xml:space="preserve">. </w:t>
            </w:r>
          </w:p>
          <w:p w14:paraId="6F652945" w14:textId="199637D1" w:rsidR="00AB4E25" w:rsidRPr="000F6A5C" w:rsidRDefault="00AB4E25" w:rsidP="00AB4E25">
            <w:pPr>
              <w:numPr>
                <w:ilvl w:val="0"/>
                <w:numId w:val="9"/>
              </w:numPr>
              <w:spacing w:after="0"/>
              <w:ind w:left="245" w:hanging="245"/>
              <w:rPr>
                <w:rFonts w:ascii="Arial" w:hAnsi="Arial" w:cs="Arial"/>
                <w:lang w:val="fr-CA"/>
              </w:rPr>
            </w:pPr>
            <w:r w:rsidRPr="000F6A5C">
              <w:rPr>
                <w:rFonts w:ascii="Arial" w:hAnsi="Arial" w:cs="Arial"/>
                <w:lang w:val="fr-CA"/>
              </w:rPr>
              <w:t xml:space="preserve">Rechercher des </w:t>
            </w:r>
            <w:hyperlink r:id="rId147" w:history="1">
              <w:r w:rsidRPr="000F6A5C">
                <w:rPr>
                  <w:rStyle w:val="Hyperlink"/>
                  <w:rFonts w:ascii="Arial" w:hAnsi="Arial" w:cs="Arial"/>
                  <w:lang w:val="fr-CA"/>
                </w:rPr>
                <w:t>exemples de tâches dans l’emploi, l’apprentissage et la vie</w:t>
              </w:r>
            </w:hyperlink>
            <w:r w:rsidRPr="000F6A5C">
              <w:rPr>
                <w:rFonts w:ascii="Arial" w:hAnsi="Arial" w:cs="Arial"/>
                <w:lang w:val="fr-CA"/>
              </w:rPr>
              <w:t xml:space="preserve">. Cela peut aider les </w:t>
            </w:r>
            <w:r w:rsidR="006351C6">
              <w:rPr>
                <w:rFonts w:ascii="Arial" w:hAnsi="Arial" w:cs="Arial"/>
                <w:lang w:val="fr-CA"/>
              </w:rPr>
              <w:t>nouveaux arrivants</w:t>
            </w:r>
            <w:r w:rsidR="006351C6" w:rsidRPr="000F6A5C">
              <w:rPr>
                <w:rFonts w:ascii="Arial" w:hAnsi="Arial" w:cs="Arial"/>
                <w:lang w:val="fr-CA"/>
              </w:rPr>
              <w:t xml:space="preserve"> </w:t>
            </w:r>
            <w:r w:rsidRPr="000F6A5C">
              <w:rPr>
                <w:rFonts w:ascii="Arial" w:hAnsi="Arial" w:cs="Arial"/>
                <w:lang w:val="fr-CA"/>
              </w:rPr>
              <w:t>à reconnaître comment ils ont appliqué ces compétences dans différents contextes et à rassembler les renseignements à inclure dans leur curriculum vitae.</w:t>
            </w:r>
          </w:p>
          <w:p w14:paraId="16ED2C29" w14:textId="77777777" w:rsidR="00AB4E25" w:rsidRPr="000F6A5C" w:rsidRDefault="00AB4E25" w:rsidP="00243D78">
            <w:pPr>
              <w:pStyle w:val="ecxmsonormal"/>
              <w:spacing w:before="120" w:beforeAutospacing="0" w:after="0" w:afterAutospacing="0" w:line="276" w:lineRule="auto"/>
              <w:rPr>
                <w:rFonts w:ascii="Arial" w:hAnsi="Arial" w:cs="Arial"/>
                <w:lang w:val="fr-CA"/>
              </w:rPr>
            </w:pPr>
            <w:r w:rsidRPr="000F6A5C">
              <w:rPr>
                <w:rFonts w:ascii="Arial" w:hAnsi="Arial" w:cs="Arial"/>
                <w:i/>
                <w:sz w:val="22"/>
                <w:szCs w:val="22"/>
                <w:lang w:val="fr-CA"/>
              </w:rPr>
              <w:t>“Nous pouvons utiliser le PCO avec des clients de plusieurs antécédents professionnels différents, y compris les travailleurs de la construction, les professionnels médicaux, les cuisiniers, les ingénieurs, les chauffeurs de camion et les serveurs d'aliments tout aussi bien que les personnes sans aucune expérience de travail, puisque tout le monde possède des compétences! ! Le Passeport-compétences de l'Ontario est polyvalent et est un excellent outil puisqu'il établit des liens avec d'autres sites - tels que http://etablissement.org/ et le ministère des affaires civiques, de l'immigration et du Commerce international qui offre de l'information sur la formation linguistique et sur les programmes de formation relais de l'Ontario. Il fait aussi un lien avec le ministère de la formation et des collèges et universités qui donne de l'information sur les études postsecondaires et la formation, sur les programmes d'Emploi Ontario aussi bien que sur les tendances du marché de l'emploi en Ontario."</w:t>
            </w:r>
            <w:r w:rsidRPr="000F6A5C">
              <w:rPr>
                <w:rFonts w:ascii="Arial" w:hAnsi="Arial" w:cs="Arial"/>
                <w:lang w:val="fr-CA"/>
              </w:rPr>
              <w:t xml:space="preserve"> </w:t>
            </w:r>
          </w:p>
          <w:p w14:paraId="23C3F08C" w14:textId="77777777" w:rsidR="00AB4E25" w:rsidRPr="000F6A5C" w:rsidRDefault="00AB4E25" w:rsidP="00243D78">
            <w:pPr>
              <w:pStyle w:val="ecxmsonormal"/>
              <w:spacing w:before="0" w:beforeAutospacing="0" w:after="0" w:afterAutospacing="0" w:line="276" w:lineRule="auto"/>
              <w:rPr>
                <w:rFonts w:ascii="Arial" w:hAnsi="Arial" w:cs="Arial"/>
                <w:sz w:val="22"/>
                <w:szCs w:val="22"/>
                <w:lang w:val="fr-CA"/>
              </w:rPr>
            </w:pPr>
            <w:r w:rsidRPr="000F6A5C">
              <w:rPr>
                <w:rFonts w:ascii="Arial" w:hAnsi="Arial" w:cs="Arial"/>
                <w:sz w:val="22"/>
                <w:szCs w:val="22"/>
                <w:lang w:val="fr-CA"/>
              </w:rPr>
              <w:t>Debra Marshall, Spécialiste en emploi, Services aux immigrants Costi</w:t>
            </w:r>
          </w:p>
        </w:tc>
      </w:tr>
    </w:tbl>
    <w:p w14:paraId="43ACF55A" w14:textId="77777777" w:rsidR="00AB4E25" w:rsidRPr="000F6A5C" w:rsidRDefault="00AB4E25" w:rsidP="00AB4E25">
      <w:pPr>
        <w:pStyle w:val="Heading2"/>
        <w:spacing w:before="0"/>
        <w:ind w:left="-284"/>
        <w:rPr>
          <w:rFonts w:ascii="Arial" w:hAnsi="Arial" w:cs="Arial"/>
          <w:i/>
          <w:color w:val="auto"/>
          <w:sz w:val="24"/>
          <w:szCs w:val="24"/>
          <w:lang w:val="fr-CA"/>
        </w:rPr>
      </w:pPr>
    </w:p>
    <w:p w14:paraId="5D4D65B2" w14:textId="77777777" w:rsidR="00AB4E25" w:rsidRPr="000F6A5C" w:rsidRDefault="00AB4E25" w:rsidP="00AB4E25">
      <w:pPr>
        <w:spacing w:after="160" w:line="259" w:lineRule="auto"/>
        <w:rPr>
          <w:rFonts w:ascii="Arial" w:eastAsiaTheme="majorEastAsia" w:hAnsi="Arial" w:cs="Arial"/>
          <w:b/>
          <w:bCs/>
          <w:i/>
          <w:sz w:val="26"/>
          <w:szCs w:val="26"/>
          <w:lang w:val="fr-CA"/>
        </w:rPr>
      </w:pPr>
      <w:r w:rsidRPr="000F6A5C">
        <w:rPr>
          <w:rFonts w:ascii="Arial" w:hAnsi="Arial" w:cs="Arial"/>
          <w:i/>
          <w:lang w:val="fr-CA"/>
        </w:rPr>
        <w:br w:type="page"/>
      </w:r>
    </w:p>
    <w:p w14:paraId="7D433BFF" w14:textId="77777777" w:rsidR="00AB4E25" w:rsidRPr="000F6A5C" w:rsidRDefault="00AB4E25" w:rsidP="00AB4E25">
      <w:pPr>
        <w:pStyle w:val="Heading2"/>
        <w:spacing w:before="0"/>
        <w:rPr>
          <w:rFonts w:ascii="Arial" w:hAnsi="Arial" w:cs="Arial"/>
          <w:i/>
          <w:color w:val="auto"/>
          <w:lang w:val="fr-CA"/>
        </w:rPr>
      </w:pPr>
      <w:bookmarkStart w:id="12" w:name="part3_outils"/>
      <w:bookmarkEnd w:id="12"/>
      <w:r w:rsidRPr="00A30BAD">
        <w:rPr>
          <w:rFonts w:ascii="Arial" w:hAnsi="Arial" w:cs="Arial"/>
          <w:i/>
          <w:color w:val="auto"/>
          <w:sz w:val="28"/>
          <w:szCs w:val="28"/>
          <w:lang w:val="fr-CA"/>
        </w:rPr>
        <w:t>Outils de suivi et de planification du PCO</w:t>
      </w:r>
      <w:r w:rsidRPr="000F6A5C">
        <w:rPr>
          <w:rFonts w:ascii="Arial" w:hAnsi="Arial" w:cs="Arial"/>
          <w:i/>
          <w:color w:val="auto"/>
          <w:lang w:val="fr-CA"/>
        </w:rPr>
        <w:t xml:space="preserve"> </w:t>
      </w:r>
      <w:r w:rsidRPr="000F6A5C">
        <w:rPr>
          <w:rFonts w:ascii="Arial" w:hAnsi="Arial" w:cs="Arial"/>
          <w:color w:val="auto"/>
          <w:sz w:val="24"/>
          <w:szCs w:val="24"/>
          <w:lang w:val="fr-CA"/>
        </w:rPr>
        <w:t>(Quelles sont mes possibilités? Quel est mon plan pour atteindre mes objectifs?)</w:t>
      </w:r>
    </w:p>
    <w:p w14:paraId="176199C7" w14:textId="77777777" w:rsidR="00AB4E25" w:rsidRPr="000F6A5C" w:rsidRDefault="00AB4E25" w:rsidP="00AB4E25">
      <w:pPr>
        <w:spacing w:after="0" w:line="120" w:lineRule="auto"/>
        <w:ind w:left="-142"/>
        <w:rPr>
          <w:rFonts w:ascii="Arial" w:hAnsi="Arial" w:cs="Arial"/>
          <w:b/>
          <w:sz w:val="24"/>
          <w:szCs w:val="24"/>
          <w:lang w:val="fr-CA"/>
        </w:rPr>
      </w:pPr>
    </w:p>
    <w:tbl>
      <w:tblPr>
        <w:tblW w:w="9385" w:type="dxa"/>
        <w:tblInd w:w="-1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814"/>
        <w:gridCol w:w="1620"/>
        <w:gridCol w:w="5951"/>
      </w:tblGrid>
      <w:tr w:rsidR="00AB4E25" w:rsidRPr="000F6A5C" w14:paraId="2A976239" w14:textId="77777777" w:rsidTr="00243D78">
        <w:trPr>
          <w:trHeight w:val="302"/>
          <w:tblHeader/>
        </w:trPr>
        <w:tc>
          <w:tcPr>
            <w:tcW w:w="1814" w:type="dxa"/>
            <w:tcBorders>
              <w:top w:val="single" w:sz="4" w:space="0" w:color="auto"/>
              <w:left w:val="single" w:sz="4" w:space="0" w:color="auto"/>
              <w:bottom w:val="single" w:sz="4" w:space="0" w:color="auto"/>
              <w:right w:val="single" w:sz="4" w:space="0" w:color="auto"/>
            </w:tcBorders>
            <w:hideMark/>
          </w:tcPr>
          <w:p w14:paraId="16552FC0" w14:textId="77777777" w:rsidR="00AB4E25" w:rsidRPr="000F6A5C" w:rsidRDefault="00AB4E25" w:rsidP="00243D78">
            <w:pPr>
              <w:spacing w:after="0" w:line="240" w:lineRule="auto"/>
              <w:jc w:val="center"/>
              <w:rPr>
                <w:rFonts w:ascii="Arial" w:hAnsi="Arial" w:cs="Arial"/>
                <w:b/>
                <w:sz w:val="24"/>
                <w:szCs w:val="24"/>
                <w:lang w:val="fr-CA"/>
              </w:rPr>
            </w:pPr>
            <w:r w:rsidRPr="000F6A5C">
              <w:rPr>
                <w:rFonts w:ascii="Arial" w:hAnsi="Arial" w:cs="Arial"/>
                <w:b/>
                <w:sz w:val="24"/>
                <w:szCs w:val="24"/>
                <w:lang w:val="fr-CA"/>
              </w:rPr>
              <w:t>Site Web</w:t>
            </w:r>
          </w:p>
        </w:tc>
        <w:tc>
          <w:tcPr>
            <w:tcW w:w="1620" w:type="dxa"/>
            <w:tcBorders>
              <w:top w:val="single" w:sz="4" w:space="0" w:color="auto"/>
              <w:left w:val="single" w:sz="4" w:space="0" w:color="auto"/>
              <w:bottom w:val="single" w:sz="4" w:space="0" w:color="auto"/>
              <w:right w:val="single" w:sz="4" w:space="0" w:color="auto"/>
            </w:tcBorders>
            <w:hideMark/>
          </w:tcPr>
          <w:p w14:paraId="5D15A507" w14:textId="77777777" w:rsidR="00AB4E25" w:rsidRPr="000F6A5C" w:rsidRDefault="00AB4E25" w:rsidP="00243D78">
            <w:pPr>
              <w:spacing w:after="0" w:line="240" w:lineRule="auto"/>
              <w:jc w:val="center"/>
              <w:rPr>
                <w:rFonts w:ascii="Arial" w:hAnsi="Arial" w:cs="Arial"/>
                <w:b/>
                <w:sz w:val="24"/>
                <w:szCs w:val="24"/>
                <w:lang w:val="fr-CA"/>
              </w:rPr>
            </w:pPr>
            <w:r w:rsidRPr="000F6A5C">
              <w:rPr>
                <w:rFonts w:ascii="Arial" w:hAnsi="Arial" w:cs="Arial"/>
                <w:b/>
                <w:sz w:val="24"/>
                <w:szCs w:val="24"/>
                <w:lang w:val="fr-CA"/>
              </w:rPr>
              <w:t>Section</w:t>
            </w:r>
          </w:p>
        </w:tc>
        <w:tc>
          <w:tcPr>
            <w:tcW w:w="5951" w:type="dxa"/>
            <w:tcBorders>
              <w:top w:val="single" w:sz="4" w:space="0" w:color="auto"/>
              <w:left w:val="single" w:sz="4" w:space="0" w:color="auto"/>
              <w:bottom w:val="single" w:sz="4" w:space="0" w:color="auto"/>
              <w:right w:val="single" w:sz="4" w:space="0" w:color="auto"/>
            </w:tcBorders>
            <w:hideMark/>
          </w:tcPr>
          <w:p w14:paraId="2268D3F0" w14:textId="77777777" w:rsidR="00AB4E25" w:rsidRPr="000F6A5C" w:rsidRDefault="00AB4E25" w:rsidP="00243D78">
            <w:pPr>
              <w:pStyle w:val="ListParagraph"/>
              <w:ind w:left="0"/>
              <w:jc w:val="center"/>
              <w:rPr>
                <w:rFonts w:ascii="Arial" w:hAnsi="Arial" w:cs="Arial"/>
                <w:b/>
                <w:lang w:val="fr-CA"/>
              </w:rPr>
            </w:pPr>
            <w:r w:rsidRPr="000F6A5C">
              <w:rPr>
                <w:rFonts w:ascii="Arial" w:hAnsi="Arial" w:cs="Arial"/>
                <w:b/>
                <w:lang w:val="fr-CA"/>
              </w:rPr>
              <w:t>Description</w:t>
            </w:r>
          </w:p>
        </w:tc>
      </w:tr>
      <w:tr w:rsidR="00AB4E25" w:rsidRPr="004877FA" w14:paraId="5B7684F3" w14:textId="77777777" w:rsidTr="00243D78">
        <w:trPr>
          <w:trHeight w:val="1186"/>
        </w:trPr>
        <w:tc>
          <w:tcPr>
            <w:tcW w:w="1814" w:type="dxa"/>
            <w:tcBorders>
              <w:top w:val="single" w:sz="4" w:space="0" w:color="auto"/>
              <w:left w:val="single" w:sz="4" w:space="0" w:color="auto"/>
              <w:bottom w:val="single" w:sz="4" w:space="0" w:color="auto"/>
              <w:right w:val="single" w:sz="4" w:space="0" w:color="auto"/>
            </w:tcBorders>
            <w:hideMark/>
          </w:tcPr>
          <w:p w14:paraId="0C9FFBDA" w14:textId="77777777" w:rsidR="00AB4E25" w:rsidRPr="000F6A5C" w:rsidRDefault="00303659" w:rsidP="00243D78">
            <w:pPr>
              <w:spacing w:before="100" w:beforeAutospacing="1" w:after="0" w:line="360" w:lineRule="auto"/>
              <w:jc w:val="center"/>
              <w:rPr>
                <w:rFonts w:ascii="Arial" w:hAnsi="Arial" w:cs="Arial"/>
                <w:lang w:val="fr-CA"/>
              </w:rPr>
            </w:pPr>
            <w:hyperlink r:id="rId148" w:history="1">
              <w:r w:rsidR="00AB4E25" w:rsidRPr="000F6A5C">
                <w:rPr>
                  <w:rStyle w:val="Hyperlink"/>
                  <w:rFonts w:ascii="Arial" w:hAnsi="Arial" w:cs="Arial"/>
                  <w:sz w:val="23"/>
                  <w:szCs w:val="23"/>
                  <w:lang w:val="fr-CA"/>
                </w:rPr>
                <w:t>PCO</w:t>
              </w:r>
            </w:hyperlink>
          </w:p>
        </w:tc>
        <w:tc>
          <w:tcPr>
            <w:tcW w:w="1620" w:type="dxa"/>
            <w:tcBorders>
              <w:top w:val="single" w:sz="4" w:space="0" w:color="auto"/>
              <w:left w:val="single" w:sz="4" w:space="0" w:color="auto"/>
              <w:bottom w:val="single" w:sz="4" w:space="0" w:color="auto"/>
              <w:right w:val="single" w:sz="4" w:space="0" w:color="auto"/>
            </w:tcBorders>
            <w:hideMark/>
          </w:tcPr>
          <w:p w14:paraId="708D972F" w14:textId="77777777" w:rsidR="00AB4E25" w:rsidRPr="000F6A5C" w:rsidRDefault="00AB4E25" w:rsidP="00243D78">
            <w:pPr>
              <w:spacing w:before="100" w:beforeAutospacing="1" w:after="0" w:line="240" w:lineRule="auto"/>
              <w:jc w:val="center"/>
              <w:rPr>
                <w:rFonts w:ascii="Arial" w:hAnsi="Arial" w:cs="Arial"/>
                <w:lang w:val="fr-CA"/>
              </w:rPr>
            </w:pPr>
            <w:r w:rsidRPr="000F6A5C">
              <w:rPr>
                <w:rFonts w:ascii="Arial" w:hAnsi="Arial" w:cs="Arial"/>
                <w:lang w:val="fr-CA"/>
              </w:rPr>
              <w:t>Créer un plan de travail du PCO</w:t>
            </w:r>
          </w:p>
        </w:tc>
        <w:tc>
          <w:tcPr>
            <w:tcW w:w="5951" w:type="dxa"/>
            <w:tcBorders>
              <w:top w:val="single" w:sz="4" w:space="0" w:color="auto"/>
              <w:left w:val="single" w:sz="4" w:space="0" w:color="auto"/>
              <w:bottom w:val="single" w:sz="4" w:space="0" w:color="auto"/>
              <w:right w:val="single" w:sz="4" w:space="0" w:color="auto"/>
            </w:tcBorders>
            <w:hideMark/>
          </w:tcPr>
          <w:p w14:paraId="02EDE0BC" w14:textId="7B4A5839" w:rsidR="00AB4E25" w:rsidRPr="000F6A5C" w:rsidRDefault="00AB4E25" w:rsidP="00AB4E25">
            <w:pPr>
              <w:numPr>
                <w:ilvl w:val="0"/>
                <w:numId w:val="13"/>
              </w:numPr>
              <w:spacing w:after="0"/>
              <w:ind w:left="233" w:hanging="233"/>
              <w:rPr>
                <w:rFonts w:ascii="Arial" w:hAnsi="Arial" w:cs="Arial"/>
                <w:lang w:val="fr-CA"/>
              </w:rPr>
            </w:pPr>
            <w:r w:rsidRPr="000F6A5C">
              <w:rPr>
                <w:rFonts w:ascii="Arial" w:hAnsi="Arial" w:cs="Arial"/>
                <w:lang w:val="fr-CA"/>
              </w:rPr>
              <w:t xml:space="preserve">Créer un </w:t>
            </w:r>
            <w:hyperlink r:id="rId149" w:history="1">
              <w:r w:rsidRPr="000F6A5C">
                <w:rPr>
                  <w:rStyle w:val="Hyperlink"/>
                  <w:rFonts w:ascii="Arial" w:hAnsi="Arial" w:cs="Arial"/>
                  <w:lang w:val="fr-CA"/>
                </w:rPr>
                <w:t>Plan de travail du PCO</w:t>
              </w:r>
            </w:hyperlink>
            <w:r w:rsidRPr="000F6A5C">
              <w:rPr>
                <w:rFonts w:ascii="Arial" w:hAnsi="Arial" w:cs="Arial"/>
                <w:lang w:val="fr-CA"/>
              </w:rPr>
              <w:t xml:space="preserve">* qui met l’accent sur les compétences essentielles, les tâches en emploi et les habitudes de travail en rapport avec un stage (voir le document joint: exemple d'un Plan de travail du PCO à la page </w:t>
            </w:r>
            <w:r w:rsidR="00E5569C">
              <w:rPr>
                <w:rFonts w:ascii="Arial" w:hAnsi="Arial" w:cs="Arial"/>
                <w:lang w:val="fr-CA"/>
              </w:rPr>
              <w:t>30</w:t>
            </w:r>
            <w:r w:rsidRPr="000F6A5C">
              <w:rPr>
                <w:rFonts w:ascii="Arial" w:hAnsi="Arial" w:cs="Arial"/>
                <w:lang w:val="fr-CA"/>
              </w:rPr>
              <w:t>).</w:t>
            </w:r>
          </w:p>
          <w:p w14:paraId="7AD34D1B" w14:textId="77777777" w:rsidR="00AB4E25" w:rsidRPr="000F6A5C" w:rsidRDefault="00AB4E25" w:rsidP="00AB4E25">
            <w:pPr>
              <w:numPr>
                <w:ilvl w:val="0"/>
                <w:numId w:val="13"/>
              </w:numPr>
              <w:spacing w:after="0"/>
              <w:ind w:left="233" w:hanging="233"/>
              <w:rPr>
                <w:rFonts w:ascii="Arial" w:hAnsi="Arial" w:cs="Arial"/>
                <w:lang w:val="fr-CA"/>
              </w:rPr>
            </w:pPr>
            <w:r w:rsidRPr="000F6A5C">
              <w:rPr>
                <w:rFonts w:ascii="Arial" w:hAnsi="Arial" w:cs="Arial"/>
                <w:lang w:val="fr-CA"/>
              </w:rPr>
              <w:t>Les employeurs consignent l’application des compétences des participants dans le plan de travail.</w:t>
            </w:r>
          </w:p>
          <w:p w14:paraId="17420996" w14:textId="7A915083" w:rsidR="00AB4E25" w:rsidRPr="000F6A5C" w:rsidRDefault="00AB4E25" w:rsidP="00E5569C">
            <w:pPr>
              <w:numPr>
                <w:ilvl w:val="0"/>
                <w:numId w:val="13"/>
              </w:numPr>
              <w:spacing w:after="0"/>
              <w:ind w:left="360"/>
              <w:rPr>
                <w:rFonts w:ascii="Arial" w:hAnsi="Arial" w:cs="Arial"/>
                <w:lang w:val="fr-CA"/>
              </w:rPr>
            </w:pPr>
            <w:r w:rsidRPr="000F6A5C">
              <w:rPr>
                <w:rFonts w:ascii="Arial" w:hAnsi="Arial" w:cs="Arial"/>
                <w:lang w:val="fr-CA"/>
              </w:rPr>
              <w:t xml:space="preserve">Consulter les </w:t>
            </w:r>
            <w:r w:rsidRPr="000F6A5C">
              <w:rPr>
                <w:rFonts w:ascii="Arial" w:hAnsi="Arial" w:cs="Arial"/>
                <w:b/>
                <w:lang w:val="fr-CA"/>
              </w:rPr>
              <w:t>Conseils pratiques pour créer un plan de travail du PCO</w:t>
            </w:r>
            <w:r w:rsidRPr="000F6A5C">
              <w:rPr>
                <w:rFonts w:ascii="Arial" w:hAnsi="Arial" w:cs="Arial"/>
                <w:lang w:val="fr-CA"/>
              </w:rPr>
              <w:t xml:space="preserve"> à la page </w:t>
            </w:r>
            <w:r w:rsidR="00E5569C">
              <w:rPr>
                <w:rFonts w:ascii="Arial" w:hAnsi="Arial" w:cs="Arial"/>
                <w:lang w:val="fr-CA"/>
              </w:rPr>
              <w:t>27</w:t>
            </w:r>
            <w:r w:rsidRPr="000F6A5C">
              <w:rPr>
                <w:rFonts w:ascii="Arial" w:hAnsi="Arial" w:cs="Arial"/>
                <w:lang w:val="fr-CA"/>
              </w:rPr>
              <w:t>.</w:t>
            </w:r>
          </w:p>
        </w:tc>
      </w:tr>
      <w:tr w:rsidR="00AB4E25" w:rsidRPr="004877FA" w14:paraId="196637BD" w14:textId="77777777" w:rsidTr="00243D78">
        <w:trPr>
          <w:trHeight w:val="1186"/>
        </w:trPr>
        <w:tc>
          <w:tcPr>
            <w:tcW w:w="1814" w:type="dxa"/>
            <w:tcBorders>
              <w:top w:val="single" w:sz="4" w:space="0" w:color="auto"/>
              <w:left w:val="single" w:sz="4" w:space="0" w:color="auto"/>
              <w:bottom w:val="single" w:sz="4" w:space="0" w:color="auto"/>
              <w:right w:val="single" w:sz="4" w:space="0" w:color="auto"/>
            </w:tcBorders>
            <w:hideMark/>
          </w:tcPr>
          <w:p w14:paraId="6CD746BA" w14:textId="77777777" w:rsidR="00AB4E25" w:rsidRPr="000F6A5C" w:rsidRDefault="00303659" w:rsidP="00243D78">
            <w:pPr>
              <w:spacing w:before="100" w:beforeAutospacing="1" w:after="0" w:line="360" w:lineRule="auto"/>
              <w:jc w:val="center"/>
              <w:rPr>
                <w:rFonts w:ascii="Arial" w:hAnsi="Arial" w:cs="Arial"/>
                <w:lang w:val="fr-CA"/>
              </w:rPr>
            </w:pPr>
            <w:hyperlink r:id="rId150" w:history="1">
              <w:r w:rsidR="00AB4E25" w:rsidRPr="000F6A5C">
                <w:rPr>
                  <w:rStyle w:val="Hyperlink"/>
                  <w:rFonts w:ascii="Arial" w:hAnsi="Arial" w:cs="Arial"/>
                  <w:sz w:val="23"/>
                  <w:szCs w:val="23"/>
                  <w:lang w:val="fr-CA"/>
                </w:rPr>
                <w:t>PCO</w:t>
              </w:r>
            </w:hyperlink>
          </w:p>
        </w:tc>
        <w:tc>
          <w:tcPr>
            <w:tcW w:w="1620" w:type="dxa"/>
            <w:tcBorders>
              <w:top w:val="single" w:sz="4" w:space="0" w:color="auto"/>
              <w:left w:val="single" w:sz="4" w:space="0" w:color="auto"/>
              <w:bottom w:val="single" w:sz="4" w:space="0" w:color="auto"/>
              <w:right w:val="single" w:sz="4" w:space="0" w:color="auto"/>
            </w:tcBorders>
            <w:hideMark/>
          </w:tcPr>
          <w:p w14:paraId="19C12F5B" w14:textId="77777777" w:rsidR="00AB4E25" w:rsidRPr="000F6A5C" w:rsidRDefault="00AB4E25" w:rsidP="00243D78">
            <w:pPr>
              <w:spacing w:before="100" w:beforeAutospacing="1" w:after="0" w:line="240" w:lineRule="auto"/>
              <w:jc w:val="center"/>
              <w:rPr>
                <w:rFonts w:ascii="Arial" w:hAnsi="Arial" w:cs="Arial"/>
                <w:lang w:val="fr-CA"/>
              </w:rPr>
            </w:pPr>
            <w:r w:rsidRPr="000F6A5C">
              <w:rPr>
                <w:rFonts w:ascii="Arial" w:hAnsi="Arial" w:cs="Arial"/>
                <w:lang w:val="fr-CA"/>
              </w:rPr>
              <w:t>Créer un plan de formation du PCO</w:t>
            </w:r>
          </w:p>
        </w:tc>
        <w:tc>
          <w:tcPr>
            <w:tcW w:w="5951" w:type="dxa"/>
            <w:tcBorders>
              <w:top w:val="single" w:sz="4" w:space="0" w:color="auto"/>
              <w:left w:val="single" w:sz="4" w:space="0" w:color="auto"/>
              <w:bottom w:val="single" w:sz="4" w:space="0" w:color="auto"/>
              <w:right w:val="single" w:sz="4" w:space="0" w:color="auto"/>
            </w:tcBorders>
            <w:hideMark/>
          </w:tcPr>
          <w:p w14:paraId="23426B2F" w14:textId="548D9759" w:rsidR="00AB4E25" w:rsidRPr="000F6A5C" w:rsidRDefault="00AB4E25" w:rsidP="00AB4E25">
            <w:pPr>
              <w:numPr>
                <w:ilvl w:val="0"/>
                <w:numId w:val="13"/>
              </w:numPr>
              <w:spacing w:after="60" w:line="240" w:lineRule="auto"/>
              <w:ind w:left="360"/>
              <w:rPr>
                <w:rFonts w:ascii="Arial" w:hAnsi="Arial" w:cs="Arial"/>
                <w:lang w:val="fr-CA"/>
              </w:rPr>
            </w:pPr>
            <w:r w:rsidRPr="000F6A5C">
              <w:rPr>
                <w:rFonts w:ascii="Arial" w:hAnsi="Arial" w:cs="Arial"/>
                <w:lang w:val="fr-CA"/>
              </w:rPr>
              <w:t xml:space="preserve">Créer un </w:t>
            </w:r>
            <w:hyperlink r:id="rId151" w:history="1">
              <w:r w:rsidRPr="000F6A5C">
                <w:rPr>
                  <w:rStyle w:val="Hyperlink"/>
                  <w:rFonts w:ascii="Arial" w:hAnsi="Arial" w:cs="Arial"/>
                  <w:lang w:val="fr-CA"/>
                </w:rPr>
                <w:t>plan de formation du PCO</w:t>
              </w:r>
            </w:hyperlink>
            <w:r w:rsidRPr="000F6A5C">
              <w:rPr>
                <w:rFonts w:ascii="Arial" w:hAnsi="Arial" w:cs="Arial"/>
                <w:lang w:val="fr-CA"/>
              </w:rPr>
              <w:t xml:space="preserve"> qui met l'accent sur les compétences essentielles, les tâches en emploi et les habitudes de travail en rapport avec les activités d'apprentissage. (Voir un exemple de plan de formation à la page </w:t>
            </w:r>
            <w:r w:rsidR="00E5569C">
              <w:rPr>
                <w:rFonts w:ascii="Arial" w:hAnsi="Arial" w:cs="Arial"/>
                <w:lang w:val="fr-CA"/>
              </w:rPr>
              <w:t>46</w:t>
            </w:r>
            <w:r w:rsidRPr="000F6A5C">
              <w:rPr>
                <w:rFonts w:ascii="Arial" w:hAnsi="Arial" w:cs="Arial"/>
                <w:lang w:val="fr-CA"/>
              </w:rPr>
              <w:t xml:space="preserve"> de ce document).</w:t>
            </w:r>
          </w:p>
          <w:p w14:paraId="4616BB99" w14:textId="77777777" w:rsidR="00AB4E25" w:rsidRPr="000F6A5C" w:rsidRDefault="00AB4E25" w:rsidP="00AB4E25">
            <w:pPr>
              <w:numPr>
                <w:ilvl w:val="0"/>
                <w:numId w:val="13"/>
              </w:numPr>
              <w:spacing w:after="60" w:line="240" w:lineRule="auto"/>
              <w:ind w:left="360"/>
              <w:rPr>
                <w:rFonts w:ascii="Arial" w:hAnsi="Arial" w:cs="Arial"/>
                <w:lang w:val="fr-CA"/>
              </w:rPr>
            </w:pPr>
            <w:r w:rsidRPr="000F6A5C">
              <w:rPr>
                <w:rFonts w:ascii="Arial" w:hAnsi="Arial" w:cs="Arial"/>
                <w:color w:val="000000"/>
                <w:spacing w:val="3"/>
                <w:shd w:val="clear" w:color="auto" w:fill="FFFFFF"/>
                <w:lang w:val="fr-CA" w:eastAsia="fr-CA"/>
              </w:rPr>
              <w:t>Les travailleurs du secteur de l'intégration et les spécialistes en emploi consignent l'application des compétences de leurs clients dans le plan de formation.</w:t>
            </w:r>
          </w:p>
          <w:p w14:paraId="7127A808" w14:textId="6B0CF7BD" w:rsidR="00AB4E25" w:rsidRPr="000F6A5C" w:rsidRDefault="00AB4E25" w:rsidP="00E5569C">
            <w:pPr>
              <w:numPr>
                <w:ilvl w:val="0"/>
                <w:numId w:val="13"/>
              </w:numPr>
              <w:spacing w:after="0"/>
              <w:ind w:left="360"/>
              <w:rPr>
                <w:rFonts w:ascii="Arial" w:hAnsi="Arial" w:cs="Arial"/>
                <w:lang w:val="fr-CA"/>
              </w:rPr>
            </w:pPr>
            <w:r w:rsidRPr="000F6A5C">
              <w:rPr>
                <w:rFonts w:ascii="Arial" w:hAnsi="Arial" w:cs="Arial"/>
                <w:lang w:val="fr-CA"/>
              </w:rPr>
              <w:t xml:space="preserve">Consulter le document </w:t>
            </w:r>
            <w:r w:rsidRPr="000F6A5C">
              <w:rPr>
                <w:rFonts w:ascii="Arial" w:hAnsi="Arial" w:cs="Arial"/>
                <w:b/>
                <w:lang w:val="fr-CA"/>
              </w:rPr>
              <w:t>Conseils pratiques pour créer un plan de formation du PCO</w:t>
            </w:r>
            <w:r w:rsidRPr="000F6A5C">
              <w:rPr>
                <w:rFonts w:ascii="Arial" w:hAnsi="Arial" w:cs="Arial"/>
                <w:lang w:val="fr-CA"/>
              </w:rPr>
              <w:t xml:space="preserve"> à la page </w:t>
            </w:r>
            <w:r w:rsidR="00E5569C">
              <w:rPr>
                <w:rFonts w:ascii="Arial" w:hAnsi="Arial" w:cs="Arial"/>
                <w:lang w:val="fr-CA"/>
              </w:rPr>
              <w:t>29</w:t>
            </w:r>
            <w:r w:rsidRPr="000F6A5C">
              <w:rPr>
                <w:rFonts w:ascii="Arial" w:hAnsi="Arial" w:cs="Arial"/>
                <w:lang w:val="fr-CA"/>
              </w:rPr>
              <w:t>.</w:t>
            </w:r>
          </w:p>
        </w:tc>
      </w:tr>
      <w:tr w:rsidR="00AB4E25" w:rsidRPr="004877FA" w14:paraId="12723809" w14:textId="77777777" w:rsidTr="00243D78">
        <w:trPr>
          <w:trHeight w:val="1186"/>
        </w:trPr>
        <w:tc>
          <w:tcPr>
            <w:tcW w:w="1814" w:type="dxa"/>
            <w:tcBorders>
              <w:top w:val="single" w:sz="4" w:space="0" w:color="auto"/>
              <w:left w:val="single" w:sz="4" w:space="0" w:color="auto"/>
              <w:bottom w:val="single" w:sz="4" w:space="0" w:color="auto"/>
              <w:right w:val="single" w:sz="4" w:space="0" w:color="auto"/>
            </w:tcBorders>
            <w:hideMark/>
          </w:tcPr>
          <w:p w14:paraId="017518D1" w14:textId="77777777" w:rsidR="00AB4E25" w:rsidRPr="000F6A5C" w:rsidRDefault="00303659" w:rsidP="00243D78">
            <w:pPr>
              <w:spacing w:before="100" w:beforeAutospacing="1" w:after="0" w:line="360" w:lineRule="auto"/>
              <w:jc w:val="center"/>
              <w:rPr>
                <w:rFonts w:ascii="Arial" w:hAnsi="Arial" w:cs="Arial"/>
                <w:lang w:val="fr-CA"/>
              </w:rPr>
            </w:pPr>
            <w:hyperlink r:id="rId152" w:history="1">
              <w:r w:rsidR="00AB4E25" w:rsidRPr="000F6A5C">
                <w:rPr>
                  <w:rStyle w:val="Hyperlink"/>
                  <w:rFonts w:ascii="Arial" w:hAnsi="Arial" w:cs="Arial"/>
                  <w:sz w:val="23"/>
                  <w:szCs w:val="23"/>
                  <w:lang w:val="fr-CA"/>
                </w:rPr>
                <w:t>PCO</w:t>
              </w:r>
            </w:hyperlink>
          </w:p>
        </w:tc>
        <w:tc>
          <w:tcPr>
            <w:tcW w:w="1620" w:type="dxa"/>
            <w:tcBorders>
              <w:top w:val="single" w:sz="4" w:space="0" w:color="auto"/>
              <w:left w:val="single" w:sz="4" w:space="0" w:color="auto"/>
              <w:bottom w:val="single" w:sz="4" w:space="0" w:color="auto"/>
              <w:right w:val="single" w:sz="4" w:space="0" w:color="auto"/>
            </w:tcBorders>
            <w:hideMark/>
          </w:tcPr>
          <w:p w14:paraId="0445C486" w14:textId="77777777" w:rsidR="00AB4E25" w:rsidRPr="000F6A5C" w:rsidRDefault="00AB4E25" w:rsidP="00243D78">
            <w:pPr>
              <w:spacing w:before="100" w:beforeAutospacing="1" w:after="0" w:line="240" w:lineRule="auto"/>
              <w:jc w:val="center"/>
              <w:rPr>
                <w:rFonts w:ascii="Arial" w:hAnsi="Arial" w:cs="Arial"/>
                <w:lang w:val="fr-CA"/>
              </w:rPr>
            </w:pPr>
            <w:r w:rsidRPr="000F6A5C">
              <w:rPr>
                <w:rFonts w:ascii="Arial" w:hAnsi="Arial" w:cs="Arial"/>
                <w:lang w:val="fr-CA"/>
              </w:rPr>
              <w:t>Créer un plan de transition du PCO</w:t>
            </w:r>
          </w:p>
        </w:tc>
        <w:tc>
          <w:tcPr>
            <w:tcW w:w="5951" w:type="dxa"/>
            <w:tcBorders>
              <w:top w:val="single" w:sz="4" w:space="0" w:color="auto"/>
              <w:left w:val="single" w:sz="4" w:space="0" w:color="auto"/>
              <w:bottom w:val="single" w:sz="4" w:space="0" w:color="auto"/>
              <w:right w:val="single" w:sz="4" w:space="0" w:color="auto"/>
            </w:tcBorders>
            <w:hideMark/>
          </w:tcPr>
          <w:p w14:paraId="0390FDCF" w14:textId="32E7FF81" w:rsidR="00AB4E25" w:rsidRPr="000F6A5C" w:rsidRDefault="00AB4E25" w:rsidP="00AB4E25">
            <w:pPr>
              <w:numPr>
                <w:ilvl w:val="0"/>
                <w:numId w:val="13"/>
              </w:numPr>
              <w:spacing w:after="0"/>
              <w:ind w:left="360"/>
              <w:rPr>
                <w:rFonts w:ascii="Arial" w:hAnsi="Arial" w:cs="Arial"/>
                <w:lang w:val="fr-CA"/>
              </w:rPr>
            </w:pPr>
            <w:r w:rsidRPr="000F6A5C">
              <w:rPr>
                <w:rFonts w:ascii="Arial" w:hAnsi="Arial" w:cs="Arial"/>
                <w:lang w:val="fr-CA"/>
              </w:rPr>
              <w:t xml:space="preserve">Créer un plan de transition du PCO pour aider les </w:t>
            </w:r>
            <w:r w:rsidR="006351C6">
              <w:rPr>
                <w:rFonts w:ascii="Arial" w:hAnsi="Arial" w:cs="Arial"/>
                <w:lang w:val="fr-CA"/>
              </w:rPr>
              <w:t>nouveaux arrivants</w:t>
            </w:r>
            <w:r w:rsidR="006351C6" w:rsidRPr="000F6A5C">
              <w:rPr>
                <w:rFonts w:ascii="Arial" w:hAnsi="Arial" w:cs="Arial"/>
                <w:lang w:val="fr-CA"/>
              </w:rPr>
              <w:t xml:space="preserve"> </w:t>
            </w:r>
            <w:r w:rsidRPr="000F6A5C">
              <w:rPr>
                <w:rFonts w:ascii="Arial" w:hAnsi="Arial" w:cs="Arial"/>
                <w:lang w:val="fr-CA"/>
              </w:rPr>
              <w:t>à transférer leurs compétences essentielles et leurs habitudes de travail dans un emploi, dans des études ou une formation, y compris l’apprentissage d’un métier.</w:t>
            </w:r>
          </w:p>
          <w:p w14:paraId="6C65A4DA" w14:textId="0941C2A5" w:rsidR="00AB4E25" w:rsidRPr="000F6A5C" w:rsidRDefault="00AB4E25" w:rsidP="006351C6">
            <w:pPr>
              <w:numPr>
                <w:ilvl w:val="0"/>
                <w:numId w:val="13"/>
              </w:numPr>
              <w:spacing w:after="0"/>
              <w:ind w:left="360"/>
              <w:rPr>
                <w:rFonts w:ascii="Arial" w:hAnsi="Arial" w:cs="Arial"/>
                <w:lang w:val="fr-CA"/>
              </w:rPr>
            </w:pPr>
            <w:r w:rsidRPr="000F6A5C">
              <w:rPr>
                <w:rFonts w:ascii="Arial" w:hAnsi="Arial" w:cs="Arial"/>
                <w:lang w:val="fr-CA"/>
              </w:rPr>
              <w:t xml:space="preserve">Utiliser ces renseignements pour </w:t>
            </w:r>
            <w:r w:rsidR="006351C6">
              <w:rPr>
                <w:rFonts w:ascii="Arial" w:hAnsi="Arial" w:cs="Arial"/>
                <w:lang w:val="fr-CA"/>
              </w:rPr>
              <w:t xml:space="preserve">les </w:t>
            </w:r>
            <w:r w:rsidRPr="000F6A5C">
              <w:rPr>
                <w:rFonts w:ascii="Arial" w:hAnsi="Arial" w:cs="Arial"/>
                <w:lang w:val="fr-CA"/>
              </w:rPr>
              <w:t>aider à créer un curriculum vitae et une lettre de présentation ciblant une offre d’emploi et à se préparer à des entrevues d’emploi.</w:t>
            </w:r>
          </w:p>
        </w:tc>
      </w:tr>
      <w:tr w:rsidR="00AB4E25" w:rsidRPr="004877FA" w14:paraId="436C2A85" w14:textId="77777777" w:rsidTr="00243D78">
        <w:trPr>
          <w:trHeight w:val="1186"/>
        </w:trPr>
        <w:tc>
          <w:tcPr>
            <w:tcW w:w="1814" w:type="dxa"/>
            <w:tcBorders>
              <w:top w:val="single" w:sz="4" w:space="0" w:color="auto"/>
              <w:left w:val="single" w:sz="4" w:space="0" w:color="auto"/>
              <w:bottom w:val="single" w:sz="4" w:space="0" w:color="auto"/>
              <w:right w:val="single" w:sz="4" w:space="0" w:color="auto"/>
            </w:tcBorders>
            <w:hideMark/>
          </w:tcPr>
          <w:p w14:paraId="42DC6472" w14:textId="77777777" w:rsidR="00AB4E25" w:rsidRPr="000F6A5C" w:rsidRDefault="00303659" w:rsidP="00243D78">
            <w:pPr>
              <w:spacing w:before="100" w:beforeAutospacing="1" w:after="0" w:line="360" w:lineRule="auto"/>
              <w:ind w:left="144"/>
              <w:jc w:val="center"/>
              <w:rPr>
                <w:rFonts w:ascii="Arial" w:hAnsi="Arial" w:cs="Arial"/>
                <w:lang w:val="fr-CA"/>
              </w:rPr>
            </w:pPr>
            <w:hyperlink r:id="rId153" w:history="1">
              <w:r w:rsidR="00AB4E25" w:rsidRPr="000F6A5C">
                <w:rPr>
                  <w:rStyle w:val="Hyperlink"/>
                  <w:rFonts w:ascii="Arial" w:hAnsi="Arial" w:cs="Arial"/>
                  <w:lang w:val="fr-CA"/>
                </w:rPr>
                <w:t>Zone compétences</w:t>
              </w:r>
            </w:hyperlink>
          </w:p>
        </w:tc>
        <w:tc>
          <w:tcPr>
            <w:tcW w:w="1620" w:type="dxa"/>
            <w:tcBorders>
              <w:top w:val="single" w:sz="4" w:space="0" w:color="auto"/>
              <w:left w:val="single" w:sz="4" w:space="0" w:color="auto"/>
              <w:bottom w:val="single" w:sz="4" w:space="0" w:color="auto"/>
              <w:right w:val="single" w:sz="4" w:space="0" w:color="auto"/>
            </w:tcBorders>
            <w:hideMark/>
          </w:tcPr>
          <w:p w14:paraId="1C064594" w14:textId="77777777" w:rsidR="00AB4E25" w:rsidRPr="000F6A5C" w:rsidRDefault="00AB4E25" w:rsidP="00243D78">
            <w:pPr>
              <w:spacing w:before="100" w:beforeAutospacing="1" w:after="0" w:line="240" w:lineRule="auto"/>
              <w:jc w:val="center"/>
              <w:rPr>
                <w:rFonts w:ascii="Arial" w:hAnsi="Arial" w:cs="Arial"/>
                <w:lang w:val="fr-CA"/>
              </w:rPr>
            </w:pPr>
            <w:r w:rsidRPr="000F6A5C">
              <w:rPr>
                <w:rFonts w:ascii="Arial" w:hAnsi="Arial" w:cs="Arial"/>
                <w:color w:val="000000"/>
                <w:lang w:val="fr-CA"/>
              </w:rPr>
              <w:t>Vidéos de la Zone compétences – Ressource sur les médias sociaux du PCO</w:t>
            </w:r>
          </w:p>
        </w:tc>
        <w:tc>
          <w:tcPr>
            <w:tcW w:w="5951" w:type="dxa"/>
            <w:tcBorders>
              <w:top w:val="single" w:sz="4" w:space="0" w:color="auto"/>
              <w:left w:val="single" w:sz="4" w:space="0" w:color="auto"/>
              <w:bottom w:val="single" w:sz="4" w:space="0" w:color="auto"/>
              <w:right w:val="single" w:sz="4" w:space="0" w:color="auto"/>
            </w:tcBorders>
            <w:hideMark/>
          </w:tcPr>
          <w:p w14:paraId="37A80247" w14:textId="3AD4F20F" w:rsidR="00AB4E25" w:rsidRPr="000F6A5C" w:rsidRDefault="00AB4E25" w:rsidP="006351C6">
            <w:pPr>
              <w:numPr>
                <w:ilvl w:val="0"/>
                <w:numId w:val="13"/>
              </w:numPr>
              <w:autoSpaceDE w:val="0"/>
              <w:autoSpaceDN w:val="0"/>
              <w:adjustRightInd w:val="0"/>
              <w:spacing w:after="0"/>
              <w:ind w:left="360"/>
              <w:rPr>
                <w:rFonts w:ascii="Arial" w:hAnsi="Arial" w:cs="Arial"/>
                <w:lang w:val="fr-CA"/>
              </w:rPr>
            </w:pPr>
            <w:r w:rsidRPr="000F6A5C">
              <w:rPr>
                <w:rFonts w:ascii="Arial" w:hAnsi="Arial" w:cs="Arial"/>
                <w:lang w:val="fr-CA"/>
              </w:rPr>
              <w:t xml:space="preserve">Utiliser la </w:t>
            </w:r>
            <w:hyperlink r:id="rId154" w:history="1">
              <w:r w:rsidRPr="000F6A5C">
                <w:rPr>
                  <w:rStyle w:val="Hyperlink"/>
                  <w:rFonts w:ascii="Arial" w:hAnsi="Arial" w:cs="Arial"/>
                  <w:i/>
                  <w:iCs/>
                  <w:lang w:val="fr-CA"/>
                </w:rPr>
                <w:t>Ressource sur les médias sociaux du PCO, module 4</w:t>
              </w:r>
            </w:hyperlink>
            <w:r w:rsidRPr="000F6A5C">
              <w:rPr>
                <w:rFonts w:ascii="Arial" w:hAnsi="Arial" w:cs="Arial"/>
                <w:lang w:val="fr-CA"/>
              </w:rPr>
              <w:t xml:space="preserve"> pour savoir comment créer, développer et utiliser son réseau de médias sociaux en tant qu’outil important pour réaliser ses </w:t>
            </w:r>
            <w:r w:rsidR="006351C6">
              <w:rPr>
                <w:rFonts w:ascii="Arial" w:hAnsi="Arial" w:cs="Arial"/>
                <w:lang w:val="fr-CA"/>
              </w:rPr>
              <w:t>objectifs</w:t>
            </w:r>
            <w:r w:rsidR="006351C6" w:rsidRPr="000F6A5C">
              <w:rPr>
                <w:rFonts w:ascii="Arial" w:hAnsi="Arial" w:cs="Arial"/>
                <w:lang w:val="fr-CA"/>
              </w:rPr>
              <w:t xml:space="preserve"> </w:t>
            </w:r>
            <w:r w:rsidRPr="000F6A5C">
              <w:rPr>
                <w:rFonts w:ascii="Arial" w:hAnsi="Arial" w:cs="Arial"/>
                <w:lang w:val="fr-CA"/>
              </w:rPr>
              <w:t>personnels et scolaires.</w:t>
            </w:r>
          </w:p>
        </w:tc>
      </w:tr>
    </w:tbl>
    <w:p w14:paraId="27A80A28" w14:textId="77777777" w:rsidR="00AB4E25" w:rsidRPr="000F6A5C" w:rsidRDefault="00AB4E25" w:rsidP="00AB4E25">
      <w:pPr>
        <w:pStyle w:val="Default"/>
        <w:spacing w:before="60"/>
        <w:ind w:left="90" w:hanging="90"/>
        <w:rPr>
          <w:sz w:val="20"/>
          <w:szCs w:val="22"/>
          <w:lang w:val="fr-CA"/>
        </w:rPr>
      </w:pPr>
      <w:r w:rsidRPr="000F6A5C">
        <w:rPr>
          <w:rFonts w:ascii="Cambria" w:hAnsi="Cambria"/>
          <w:b/>
          <w:i/>
          <w:noProof/>
          <w:sz w:val="22"/>
          <w:lang w:eastAsia="en-US"/>
        </w:rPr>
        <w:drawing>
          <wp:anchor distT="36576" distB="36576" distL="36576" distR="36576" simplePos="0" relativeHeight="251636224" behindDoc="0" locked="0" layoutInCell="1" allowOverlap="1" wp14:anchorId="7DF8F265" wp14:editId="52781177">
            <wp:simplePos x="0" y="0"/>
            <wp:positionH relativeFrom="column">
              <wp:posOffset>11108055</wp:posOffset>
            </wp:positionH>
            <wp:positionV relativeFrom="paragraph">
              <wp:posOffset>6982460</wp:posOffset>
            </wp:positionV>
            <wp:extent cx="1247775" cy="479425"/>
            <wp:effectExtent l="0" t="0" r="9525" b="0"/>
            <wp:wrapNone/>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247775" cy="479425"/>
                    </a:xfrm>
                    <a:prstGeom prst="rect">
                      <a:avLst/>
                    </a:prstGeom>
                    <a:noFill/>
                    <a:ln>
                      <a:noFill/>
                    </a:ln>
                  </pic:spPr>
                </pic:pic>
              </a:graphicData>
            </a:graphic>
          </wp:anchor>
        </w:drawing>
      </w:r>
      <w:r w:rsidRPr="000F6A5C">
        <w:rPr>
          <w:rFonts w:ascii="Cambria" w:hAnsi="Cambria"/>
          <w:b/>
          <w:i/>
          <w:noProof/>
          <w:sz w:val="22"/>
          <w:lang w:eastAsia="en-US"/>
        </w:rPr>
        <w:drawing>
          <wp:anchor distT="36576" distB="36576" distL="36576" distR="36576" simplePos="0" relativeHeight="251635200" behindDoc="0" locked="0" layoutInCell="1" allowOverlap="1" wp14:anchorId="6342D6F9" wp14:editId="163DF902">
            <wp:simplePos x="0" y="0"/>
            <wp:positionH relativeFrom="column">
              <wp:posOffset>11108055</wp:posOffset>
            </wp:positionH>
            <wp:positionV relativeFrom="paragraph">
              <wp:posOffset>6982460</wp:posOffset>
            </wp:positionV>
            <wp:extent cx="1247775" cy="479425"/>
            <wp:effectExtent l="0" t="0" r="9525" b="0"/>
            <wp:wrapNone/>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247775" cy="479425"/>
                    </a:xfrm>
                    <a:prstGeom prst="rect">
                      <a:avLst/>
                    </a:prstGeom>
                    <a:noFill/>
                    <a:ln>
                      <a:noFill/>
                    </a:ln>
                  </pic:spPr>
                </pic:pic>
              </a:graphicData>
            </a:graphic>
          </wp:anchor>
        </w:drawing>
      </w:r>
      <w:r w:rsidRPr="000F6A5C">
        <w:rPr>
          <w:rFonts w:ascii="Cambria" w:hAnsi="Cambria"/>
          <w:b/>
          <w:i/>
          <w:noProof/>
          <w:sz w:val="22"/>
          <w:lang w:eastAsia="en-US"/>
        </w:rPr>
        <w:drawing>
          <wp:anchor distT="36576" distB="36576" distL="36576" distR="36576" simplePos="0" relativeHeight="251634176" behindDoc="0" locked="0" layoutInCell="1" allowOverlap="1" wp14:anchorId="62868071" wp14:editId="5CFA4A2A">
            <wp:simplePos x="0" y="0"/>
            <wp:positionH relativeFrom="column">
              <wp:posOffset>11108055</wp:posOffset>
            </wp:positionH>
            <wp:positionV relativeFrom="paragraph">
              <wp:posOffset>6982460</wp:posOffset>
            </wp:positionV>
            <wp:extent cx="1247775" cy="479425"/>
            <wp:effectExtent l="0" t="0" r="9525" b="0"/>
            <wp:wrapNone/>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247775" cy="479425"/>
                    </a:xfrm>
                    <a:prstGeom prst="rect">
                      <a:avLst/>
                    </a:prstGeom>
                    <a:noFill/>
                    <a:ln>
                      <a:noFill/>
                    </a:ln>
                  </pic:spPr>
                </pic:pic>
              </a:graphicData>
            </a:graphic>
          </wp:anchor>
        </w:drawing>
      </w:r>
      <w:r w:rsidRPr="000F6A5C">
        <w:rPr>
          <w:sz w:val="20"/>
          <w:szCs w:val="22"/>
          <w:lang w:val="fr-CA"/>
        </w:rPr>
        <w:t>* Le plan de travail du PCO</w:t>
      </w:r>
      <w:r w:rsidRPr="000F6A5C">
        <w:rPr>
          <w:b/>
          <w:i/>
          <w:color w:val="FF0000"/>
          <w:sz w:val="20"/>
          <w:szCs w:val="22"/>
          <w:lang w:val="fr-CA"/>
        </w:rPr>
        <w:t xml:space="preserve"> </w:t>
      </w:r>
      <w:r w:rsidRPr="000F6A5C">
        <w:rPr>
          <w:sz w:val="20"/>
          <w:szCs w:val="22"/>
          <w:lang w:val="fr-CA"/>
        </w:rPr>
        <w:t xml:space="preserve">complète mais ne remplace pas la documentation obligatoire pour les </w:t>
      </w:r>
      <w:r w:rsidRPr="000F6A5C">
        <w:rPr>
          <w:iCs/>
          <w:sz w:val="20"/>
          <w:szCs w:val="22"/>
          <w:lang w:val="fr-CA"/>
        </w:rPr>
        <w:t>programmes d’Emploi Ontario.</w:t>
      </w:r>
    </w:p>
    <w:p w14:paraId="749A7233" w14:textId="77777777" w:rsidR="00AB4E25" w:rsidRPr="00663CC5" w:rsidRDefault="00AB4E25" w:rsidP="00AB4E25">
      <w:pPr>
        <w:rPr>
          <w:lang w:val="fr-CA"/>
        </w:rPr>
      </w:pPr>
      <w:r w:rsidRPr="00663CC5">
        <w:rPr>
          <w:lang w:val="fr-CA"/>
        </w:rPr>
        <w:br w:type="page"/>
      </w:r>
    </w:p>
    <w:tbl>
      <w:tblPr>
        <w:tblW w:w="9385" w:type="dxa"/>
        <w:tblInd w:w="-1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814"/>
        <w:gridCol w:w="1620"/>
        <w:gridCol w:w="5951"/>
      </w:tblGrid>
      <w:tr w:rsidR="00AB4E25" w:rsidRPr="000F6A5C" w14:paraId="78D925EC" w14:textId="77777777" w:rsidTr="00243D78">
        <w:trPr>
          <w:trHeight w:val="302"/>
          <w:tblHeader/>
        </w:trPr>
        <w:tc>
          <w:tcPr>
            <w:tcW w:w="1814" w:type="dxa"/>
            <w:tcBorders>
              <w:top w:val="single" w:sz="4" w:space="0" w:color="auto"/>
              <w:left w:val="single" w:sz="4" w:space="0" w:color="auto"/>
              <w:bottom w:val="single" w:sz="4" w:space="0" w:color="auto"/>
              <w:right w:val="single" w:sz="4" w:space="0" w:color="auto"/>
            </w:tcBorders>
            <w:hideMark/>
          </w:tcPr>
          <w:p w14:paraId="641C0E47" w14:textId="77777777" w:rsidR="00AB4E25" w:rsidRPr="000F6A5C" w:rsidRDefault="00AB4E25" w:rsidP="00243D78">
            <w:pPr>
              <w:spacing w:after="0" w:line="240" w:lineRule="auto"/>
              <w:jc w:val="center"/>
              <w:rPr>
                <w:rFonts w:ascii="Arial" w:hAnsi="Arial" w:cs="Arial"/>
                <w:b/>
                <w:sz w:val="24"/>
                <w:szCs w:val="24"/>
                <w:lang w:val="fr-CA"/>
              </w:rPr>
            </w:pPr>
            <w:r w:rsidRPr="000F6A5C">
              <w:rPr>
                <w:rFonts w:ascii="Arial" w:hAnsi="Arial" w:cs="Arial"/>
                <w:b/>
                <w:sz w:val="24"/>
                <w:szCs w:val="24"/>
                <w:lang w:val="fr-CA"/>
              </w:rPr>
              <w:t>Site Web</w:t>
            </w:r>
          </w:p>
        </w:tc>
        <w:tc>
          <w:tcPr>
            <w:tcW w:w="1620" w:type="dxa"/>
            <w:tcBorders>
              <w:top w:val="single" w:sz="4" w:space="0" w:color="auto"/>
              <w:left w:val="single" w:sz="4" w:space="0" w:color="auto"/>
              <w:bottom w:val="single" w:sz="4" w:space="0" w:color="auto"/>
              <w:right w:val="single" w:sz="4" w:space="0" w:color="auto"/>
            </w:tcBorders>
            <w:hideMark/>
          </w:tcPr>
          <w:p w14:paraId="235CAE75" w14:textId="77777777" w:rsidR="00AB4E25" w:rsidRPr="000F6A5C" w:rsidRDefault="00AB4E25" w:rsidP="00243D78">
            <w:pPr>
              <w:spacing w:after="0" w:line="240" w:lineRule="auto"/>
              <w:jc w:val="center"/>
              <w:rPr>
                <w:rFonts w:ascii="Arial" w:hAnsi="Arial" w:cs="Arial"/>
                <w:b/>
                <w:sz w:val="24"/>
                <w:szCs w:val="24"/>
                <w:lang w:val="fr-CA"/>
              </w:rPr>
            </w:pPr>
            <w:r w:rsidRPr="000F6A5C">
              <w:rPr>
                <w:rFonts w:ascii="Arial" w:hAnsi="Arial" w:cs="Arial"/>
                <w:b/>
                <w:sz w:val="24"/>
                <w:szCs w:val="24"/>
                <w:lang w:val="fr-CA"/>
              </w:rPr>
              <w:t>Section</w:t>
            </w:r>
          </w:p>
        </w:tc>
        <w:tc>
          <w:tcPr>
            <w:tcW w:w="5951" w:type="dxa"/>
            <w:tcBorders>
              <w:top w:val="single" w:sz="4" w:space="0" w:color="auto"/>
              <w:left w:val="single" w:sz="4" w:space="0" w:color="auto"/>
              <w:bottom w:val="single" w:sz="4" w:space="0" w:color="auto"/>
              <w:right w:val="single" w:sz="4" w:space="0" w:color="auto"/>
            </w:tcBorders>
            <w:hideMark/>
          </w:tcPr>
          <w:p w14:paraId="359D913A" w14:textId="77777777" w:rsidR="00AB4E25" w:rsidRPr="000F6A5C" w:rsidRDefault="00AB4E25" w:rsidP="00243D78">
            <w:pPr>
              <w:pStyle w:val="ListParagraph"/>
              <w:ind w:left="0"/>
              <w:jc w:val="center"/>
              <w:rPr>
                <w:rFonts w:ascii="Arial" w:hAnsi="Arial" w:cs="Arial"/>
                <w:b/>
                <w:lang w:val="fr-CA"/>
              </w:rPr>
            </w:pPr>
            <w:r w:rsidRPr="000F6A5C">
              <w:rPr>
                <w:rFonts w:ascii="Arial" w:hAnsi="Arial" w:cs="Arial"/>
                <w:b/>
                <w:lang w:val="fr-CA"/>
              </w:rPr>
              <w:t>Description</w:t>
            </w:r>
          </w:p>
        </w:tc>
      </w:tr>
      <w:tr w:rsidR="00AB4E25" w:rsidRPr="004877FA" w14:paraId="1E8C9E4C" w14:textId="77777777" w:rsidTr="00243D78">
        <w:trPr>
          <w:trHeight w:val="1186"/>
        </w:trPr>
        <w:tc>
          <w:tcPr>
            <w:tcW w:w="1814" w:type="dxa"/>
            <w:tcBorders>
              <w:top w:val="single" w:sz="4" w:space="0" w:color="auto"/>
              <w:left w:val="single" w:sz="4" w:space="0" w:color="auto"/>
              <w:bottom w:val="single" w:sz="4" w:space="0" w:color="auto"/>
              <w:right w:val="single" w:sz="4" w:space="0" w:color="auto"/>
            </w:tcBorders>
            <w:hideMark/>
          </w:tcPr>
          <w:p w14:paraId="3D90D65B" w14:textId="77777777" w:rsidR="00AB4E25" w:rsidRPr="000F6A5C" w:rsidRDefault="00303659" w:rsidP="00243D78">
            <w:pPr>
              <w:spacing w:before="100" w:beforeAutospacing="1" w:after="0" w:line="360" w:lineRule="auto"/>
              <w:jc w:val="center"/>
              <w:rPr>
                <w:lang w:val="fr-CA"/>
              </w:rPr>
            </w:pPr>
            <w:hyperlink r:id="rId156" w:history="1">
              <w:r w:rsidR="00AB4E25" w:rsidRPr="000F6A5C">
                <w:rPr>
                  <w:rStyle w:val="Hyperlink"/>
                  <w:rFonts w:ascii="Arial" w:hAnsi="Arial" w:cs="Arial"/>
                  <w:sz w:val="23"/>
                  <w:szCs w:val="23"/>
                  <w:lang w:val="fr-CA"/>
                </w:rPr>
                <w:t>PCO</w:t>
              </w:r>
            </w:hyperlink>
          </w:p>
        </w:tc>
        <w:tc>
          <w:tcPr>
            <w:tcW w:w="1620" w:type="dxa"/>
            <w:tcBorders>
              <w:top w:val="single" w:sz="4" w:space="0" w:color="auto"/>
              <w:left w:val="single" w:sz="4" w:space="0" w:color="auto"/>
              <w:bottom w:val="single" w:sz="4" w:space="0" w:color="auto"/>
              <w:right w:val="single" w:sz="4" w:space="0" w:color="auto"/>
            </w:tcBorders>
            <w:hideMark/>
          </w:tcPr>
          <w:p w14:paraId="787C3234" w14:textId="77777777" w:rsidR="00AB4E25" w:rsidRPr="000F6A5C" w:rsidRDefault="00AB4E25" w:rsidP="00243D78">
            <w:pPr>
              <w:spacing w:before="100" w:beforeAutospacing="1" w:after="0" w:line="240" w:lineRule="auto"/>
              <w:jc w:val="center"/>
              <w:rPr>
                <w:rFonts w:ascii="Arial" w:hAnsi="Arial" w:cs="Arial"/>
                <w:lang w:val="fr-CA"/>
              </w:rPr>
            </w:pPr>
            <w:r w:rsidRPr="000F6A5C">
              <w:rPr>
                <w:rFonts w:ascii="Arial" w:hAnsi="Arial" w:cs="Arial"/>
                <w:color w:val="000000"/>
                <w:lang w:val="fr-CA"/>
              </w:rPr>
              <w:t>Ressources et liens – Ontario info Emploi et iWIN</w:t>
            </w:r>
          </w:p>
        </w:tc>
        <w:tc>
          <w:tcPr>
            <w:tcW w:w="5951" w:type="dxa"/>
            <w:tcBorders>
              <w:top w:val="single" w:sz="4" w:space="0" w:color="auto"/>
              <w:left w:val="single" w:sz="4" w:space="0" w:color="auto"/>
              <w:bottom w:val="single" w:sz="4" w:space="0" w:color="auto"/>
              <w:right w:val="single" w:sz="4" w:space="0" w:color="auto"/>
            </w:tcBorders>
            <w:hideMark/>
          </w:tcPr>
          <w:p w14:paraId="4F9EEA3A" w14:textId="77777777" w:rsidR="00AB4E25" w:rsidRPr="000F6A5C" w:rsidRDefault="00AB4E25" w:rsidP="00AB4E25">
            <w:pPr>
              <w:numPr>
                <w:ilvl w:val="0"/>
                <w:numId w:val="13"/>
              </w:numPr>
              <w:autoSpaceDE w:val="0"/>
              <w:autoSpaceDN w:val="0"/>
              <w:adjustRightInd w:val="0"/>
              <w:spacing w:after="0"/>
              <w:ind w:left="360"/>
              <w:rPr>
                <w:rFonts w:ascii="Arial" w:hAnsi="Arial" w:cs="Arial"/>
                <w:lang w:val="fr-CA"/>
              </w:rPr>
            </w:pPr>
            <w:r w:rsidRPr="000F6A5C">
              <w:rPr>
                <w:rFonts w:ascii="Arial" w:hAnsi="Arial" w:cs="Arial"/>
                <w:lang w:val="fr-CA"/>
              </w:rPr>
              <w:t>Trouver de l’information sur les compétences, les études, la formation ainsi que les possibilités d’emploi et de bénévolat aux paliers provincial et local sur les sites Web d’</w:t>
            </w:r>
            <w:hyperlink r:id="rId157" w:history="1">
              <w:r w:rsidRPr="000F6A5C">
                <w:rPr>
                  <w:rStyle w:val="Hyperlink"/>
                  <w:rFonts w:ascii="Arial" w:hAnsi="Arial" w:cs="Arial"/>
                  <w:lang w:val="fr-CA"/>
                </w:rPr>
                <w:t>Ontario info Emploi</w:t>
              </w:r>
            </w:hyperlink>
            <w:r w:rsidRPr="000F6A5C">
              <w:rPr>
                <w:rFonts w:ascii="Arial" w:hAnsi="Arial" w:cs="Arial"/>
                <w:lang w:val="fr-CA"/>
              </w:rPr>
              <w:t xml:space="preserve"> et d’</w:t>
            </w:r>
            <w:hyperlink r:id="rId158" w:history="1">
              <w:r w:rsidRPr="000F6A5C">
                <w:rPr>
                  <w:rStyle w:val="Hyperlink"/>
                  <w:rFonts w:ascii="Arial" w:hAnsi="Arial" w:cs="Arial"/>
                  <w:lang w:val="fr-CA"/>
                </w:rPr>
                <w:t>iWIN</w:t>
              </w:r>
            </w:hyperlink>
            <w:r w:rsidRPr="000F6A5C">
              <w:rPr>
                <w:rFonts w:ascii="Arial" w:hAnsi="Arial" w:cs="Arial"/>
                <w:lang w:val="fr-CA"/>
              </w:rPr>
              <w:t xml:space="preserve">. </w:t>
            </w:r>
          </w:p>
        </w:tc>
      </w:tr>
      <w:tr w:rsidR="00AB4E25" w:rsidRPr="004877FA" w14:paraId="03853C0F" w14:textId="77777777" w:rsidTr="00243D78">
        <w:trPr>
          <w:trHeight w:val="1186"/>
        </w:trPr>
        <w:tc>
          <w:tcPr>
            <w:tcW w:w="1814" w:type="dxa"/>
            <w:tcBorders>
              <w:top w:val="single" w:sz="4" w:space="0" w:color="auto"/>
              <w:left w:val="single" w:sz="4" w:space="0" w:color="auto"/>
              <w:bottom w:val="single" w:sz="4" w:space="0" w:color="auto"/>
              <w:right w:val="single" w:sz="4" w:space="0" w:color="auto"/>
            </w:tcBorders>
            <w:hideMark/>
          </w:tcPr>
          <w:p w14:paraId="13A17A51" w14:textId="77777777" w:rsidR="00AB4E25" w:rsidRPr="000F6A5C" w:rsidRDefault="00303659" w:rsidP="00243D78">
            <w:pPr>
              <w:spacing w:before="100" w:beforeAutospacing="1" w:after="0" w:line="360" w:lineRule="auto"/>
              <w:jc w:val="center"/>
              <w:rPr>
                <w:rFonts w:ascii="Arial" w:hAnsi="Arial" w:cs="Arial"/>
                <w:lang w:val="fr-CA"/>
              </w:rPr>
            </w:pPr>
            <w:hyperlink r:id="rId159" w:history="1">
              <w:r w:rsidR="00AB4E25" w:rsidRPr="000F6A5C">
                <w:rPr>
                  <w:rStyle w:val="Hyperlink"/>
                  <w:rFonts w:ascii="Arial" w:hAnsi="Arial" w:cs="Arial"/>
                  <w:sz w:val="23"/>
                  <w:szCs w:val="23"/>
                  <w:lang w:val="fr-CA"/>
                </w:rPr>
                <w:t>PCO</w:t>
              </w:r>
            </w:hyperlink>
          </w:p>
        </w:tc>
        <w:tc>
          <w:tcPr>
            <w:tcW w:w="1620" w:type="dxa"/>
            <w:tcBorders>
              <w:top w:val="single" w:sz="4" w:space="0" w:color="auto"/>
              <w:left w:val="single" w:sz="4" w:space="0" w:color="auto"/>
              <w:bottom w:val="single" w:sz="4" w:space="0" w:color="auto"/>
              <w:right w:val="single" w:sz="4" w:space="0" w:color="auto"/>
            </w:tcBorders>
            <w:hideMark/>
          </w:tcPr>
          <w:p w14:paraId="34DE2B73" w14:textId="77777777" w:rsidR="00AB4E25" w:rsidRPr="000F6A5C" w:rsidRDefault="00AB4E25" w:rsidP="00243D78">
            <w:pPr>
              <w:spacing w:before="100" w:beforeAutospacing="1" w:after="0" w:line="240" w:lineRule="auto"/>
              <w:jc w:val="center"/>
              <w:rPr>
                <w:rFonts w:ascii="Arial" w:hAnsi="Arial" w:cs="Arial"/>
                <w:lang w:val="fr-CA"/>
              </w:rPr>
            </w:pPr>
            <w:r w:rsidRPr="000F6A5C">
              <w:rPr>
                <w:rFonts w:ascii="Arial" w:hAnsi="Arial" w:cs="Arial"/>
                <w:lang w:val="fr-CA"/>
              </w:rPr>
              <w:t>Suivre l’évolution de ses compétences</w:t>
            </w:r>
          </w:p>
        </w:tc>
        <w:tc>
          <w:tcPr>
            <w:tcW w:w="5951" w:type="dxa"/>
            <w:tcBorders>
              <w:top w:val="single" w:sz="4" w:space="0" w:color="auto"/>
              <w:left w:val="single" w:sz="4" w:space="0" w:color="auto"/>
              <w:bottom w:val="single" w:sz="4" w:space="0" w:color="auto"/>
              <w:right w:val="single" w:sz="4" w:space="0" w:color="auto"/>
            </w:tcBorders>
            <w:hideMark/>
          </w:tcPr>
          <w:p w14:paraId="4A35B331" w14:textId="1656F32E" w:rsidR="00AB4E25" w:rsidRPr="000F6A5C" w:rsidRDefault="00AB4E25" w:rsidP="00AB4E25">
            <w:pPr>
              <w:numPr>
                <w:ilvl w:val="0"/>
                <w:numId w:val="13"/>
              </w:numPr>
              <w:autoSpaceDE w:val="0"/>
              <w:autoSpaceDN w:val="0"/>
              <w:adjustRightInd w:val="0"/>
              <w:spacing w:after="0"/>
              <w:ind w:left="360"/>
              <w:rPr>
                <w:rFonts w:ascii="Arial" w:hAnsi="Arial" w:cs="Arial"/>
                <w:lang w:val="fr-CA"/>
              </w:rPr>
            </w:pPr>
            <w:r w:rsidRPr="000F6A5C">
              <w:rPr>
                <w:rFonts w:ascii="Arial" w:hAnsi="Arial" w:cs="Arial"/>
                <w:lang w:val="fr-CA"/>
              </w:rPr>
              <w:t xml:space="preserve">Utiliser la </w:t>
            </w:r>
            <w:hyperlink r:id="rId160" w:history="1">
              <w:r w:rsidRPr="000F6A5C">
                <w:rPr>
                  <w:rStyle w:val="Hyperlink"/>
                  <w:rFonts w:ascii="Arial" w:hAnsi="Arial" w:cs="Arial"/>
                  <w:lang w:val="fr-CA"/>
                </w:rPr>
                <w:t>fiche de suivi des activités d’apprentissage par l’expérience</w:t>
              </w:r>
            </w:hyperlink>
            <w:r w:rsidRPr="000F6A5C">
              <w:rPr>
                <w:rFonts w:ascii="Arial" w:hAnsi="Arial" w:cs="Arial"/>
                <w:lang w:val="fr-CA"/>
              </w:rPr>
              <w:t xml:space="preserve"> pour aider les </w:t>
            </w:r>
            <w:r w:rsidR="006351C6">
              <w:rPr>
                <w:rFonts w:ascii="Arial" w:hAnsi="Arial" w:cs="Arial"/>
                <w:lang w:val="fr-CA"/>
              </w:rPr>
              <w:t>nouveaux arrivants</w:t>
            </w:r>
            <w:r w:rsidR="006351C6" w:rsidRPr="000F6A5C">
              <w:rPr>
                <w:rFonts w:ascii="Arial" w:hAnsi="Arial" w:cs="Arial"/>
                <w:lang w:val="fr-CA"/>
              </w:rPr>
              <w:t xml:space="preserve"> </w:t>
            </w:r>
            <w:r w:rsidRPr="000F6A5C">
              <w:rPr>
                <w:rFonts w:ascii="Arial" w:hAnsi="Arial" w:cs="Arial"/>
                <w:lang w:val="fr-CA"/>
              </w:rPr>
              <w:t>à suivre les démonstrations de leurs compétences essentielles et habitudes de travail dans leurs activités d’apprentissage par l’expérience.</w:t>
            </w:r>
          </w:p>
          <w:p w14:paraId="09284588" w14:textId="20BBFB5D" w:rsidR="00AB4E25" w:rsidRPr="000F6A5C" w:rsidRDefault="00AB4E25" w:rsidP="00AB4E25">
            <w:pPr>
              <w:numPr>
                <w:ilvl w:val="0"/>
                <w:numId w:val="13"/>
              </w:numPr>
              <w:spacing w:after="0"/>
              <w:ind w:left="360"/>
              <w:rPr>
                <w:rFonts w:ascii="Arial" w:hAnsi="Arial" w:cs="Arial"/>
                <w:lang w:val="fr-CA"/>
              </w:rPr>
            </w:pPr>
            <w:r w:rsidRPr="000F6A5C">
              <w:rPr>
                <w:rFonts w:ascii="Arial" w:hAnsi="Arial" w:cs="Arial"/>
                <w:lang w:val="fr-CA"/>
              </w:rPr>
              <w:t xml:space="preserve">Utiliser </w:t>
            </w:r>
            <w:hyperlink r:id="rId161" w:history="1">
              <w:r w:rsidRPr="000F6A5C">
                <w:rPr>
                  <w:rStyle w:val="Hyperlink"/>
                  <w:rFonts w:ascii="Arial" w:hAnsi="Arial" w:cs="Arial"/>
                  <w:lang w:val="fr-CA"/>
                </w:rPr>
                <w:t>la fiche d’activités de bénévolat</w:t>
              </w:r>
            </w:hyperlink>
            <w:r w:rsidRPr="000F6A5C">
              <w:rPr>
                <w:rFonts w:ascii="Arial" w:hAnsi="Arial" w:cs="Arial"/>
                <w:lang w:val="fr-CA"/>
              </w:rPr>
              <w:t xml:space="preserve"> pour aider les </w:t>
            </w:r>
            <w:r w:rsidR="006351C6">
              <w:rPr>
                <w:rFonts w:ascii="Arial" w:hAnsi="Arial" w:cs="Arial"/>
                <w:lang w:val="fr-CA"/>
              </w:rPr>
              <w:t>nouveaux arrivants</w:t>
            </w:r>
            <w:r w:rsidR="006351C6" w:rsidRPr="000F6A5C">
              <w:rPr>
                <w:rFonts w:ascii="Arial" w:hAnsi="Arial" w:cs="Arial"/>
                <w:lang w:val="fr-CA"/>
              </w:rPr>
              <w:t xml:space="preserve"> </w:t>
            </w:r>
            <w:r w:rsidRPr="000F6A5C">
              <w:rPr>
                <w:rFonts w:ascii="Arial" w:hAnsi="Arial" w:cs="Arial"/>
                <w:lang w:val="fr-CA"/>
              </w:rPr>
              <w:t>à suivre les démonstrations de leurs compétences essentielles et habitudes de travail dans leur travail de bénévolat.</w:t>
            </w:r>
          </w:p>
          <w:p w14:paraId="69002701" w14:textId="66A6D57B" w:rsidR="00AB4E25" w:rsidRPr="000F6A5C" w:rsidRDefault="00AB4E25" w:rsidP="00AB4E25">
            <w:pPr>
              <w:numPr>
                <w:ilvl w:val="0"/>
                <w:numId w:val="13"/>
              </w:numPr>
              <w:spacing w:after="0"/>
              <w:ind w:left="360"/>
              <w:rPr>
                <w:rFonts w:ascii="Arial" w:hAnsi="Arial" w:cs="Arial"/>
                <w:lang w:val="fr-CA"/>
              </w:rPr>
            </w:pPr>
            <w:r w:rsidRPr="000F6A5C">
              <w:rPr>
                <w:rFonts w:ascii="Arial" w:hAnsi="Arial" w:cs="Arial"/>
                <w:lang w:val="fr-CA"/>
              </w:rPr>
              <w:t xml:space="preserve">Utiliser la fiche de travail </w:t>
            </w:r>
            <w:hyperlink r:id="rId162" w:history="1">
              <w:r w:rsidRPr="000F6A5C">
                <w:rPr>
                  <w:rStyle w:val="Hyperlink"/>
                  <w:rFonts w:ascii="Arial" w:hAnsi="Arial" w:cs="Arial"/>
                  <w:i/>
                  <w:lang w:val="fr-CA"/>
                </w:rPr>
                <w:t>Projets de leadership et activités</w:t>
              </w:r>
            </w:hyperlink>
            <w:r w:rsidRPr="000F6A5C">
              <w:rPr>
                <w:rFonts w:ascii="Arial" w:hAnsi="Arial" w:cs="Arial"/>
                <w:lang w:val="fr-CA"/>
              </w:rPr>
              <w:t xml:space="preserve"> pour aider les </w:t>
            </w:r>
            <w:r w:rsidR="006351C6">
              <w:rPr>
                <w:rFonts w:ascii="Arial" w:hAnsi="Arial" w:cs="Arial"/>
                <w:lang w:val="fr-CA"/>
              </w:rPr>
              <w:t>nouveaux arrivants</w:t>
            </w:r>
            <w:r w:rsidR="006351C6" w:rsidRPr="000F6A5C">
              <w:rPr>
                <w:rFonts w:ascii="Arial" w:hAnsi="Arial" w:cs="Arial"/>
                <w:lang w:val="fr-CA"/>
              </w:rPr>
              <w:t xml:space="preserve"> </w:t>
            </w:r>
            <w:r w:rsidRPr="000F6A5C">
              <w:rPr>
                <w:rFonts w:ascii="Arial" w:hAnsi="Arial" w:cs="Arial"/>
                <w:lang w:val="fr-CA"/>
              </w:rPr>
              <w:t xml:space="preserve">à suivre les démonstrations de leurs compétences essentielles et habitudes de travail dans des projets de leadership ou dans les activités auxquelles ils participent dans la communauté ou à l’école. </w:t>
            </w:r>
          </w:p>
          <w:p w14:paraId="45E53ED5" w14:textId="2958C074" w:rsidR="001319D2" w:rsidRDefault="00AB4E25" w:rsidP="00AB4E25">
            <w:pPr>
              <w:numPr>
                <w:ilvl w:val="0"/>
                <w:numId w:val="13"/>
              </w:numPr>
              <w:spacing w:after="0"/>
              <w:ind w:left="360"/>
              <w:rPr>
                <w:rFonts w:ascii="Arial" w:hAnsi="Arial" w:cs="Arial"/>
                <w:lang w:val="fr-CA"/>
              </w:rPr>
            </w:pPr>
            <w:r w:rsidRPr="000F6A5C">
              <w:rPr>
                <w:rFonts w:ascii="Arial" w:hAnsi="Arial" w:cs="Arial"/>
                <w:lang w:val="fr-CA"/>
              </w:rPr>
              <w:t xml:space="preserve">Après chaque expérience, inciter les </w:t>
            </w:r>
            <w:r w:rsidR="006351C6">
              <w:rPr>
                <w:rFonts w:ascii="Arial" w:hAnsi="Arial" w:cs="Arial"/>
                <w:lang w:val="fr-CA"/>
              </w:rPr>
              <w:t>nouveaux arrivants</w:t>
            </w:r>
            <w:r w:rsidR="006351C6" w:rsidRPr="000F6A5C">
              <w:rPr>
                <w:rFonts w:ascii="Arial" w:hAnsi="Arial" w:cs="Arial"/>
                <w:lang w:val="fr-CA"/>
              </w:rPr>
              <w:t xml:space="preserve"> </w:t>
            </w:r>
            <w:r w:rsidRPr="000F6A5C">
              <w:rPr>
                <w:rFonts w:ascii="Arial" w:hAnsi="Arial" w:cs="Arial"/>
                <w:lang w:val="fr-CA"/>
              </w:rPr>
              <w:t xml:space="preserve">à utiliser la </w:t>
            </w:r>
            <w:hyperlink r:id="rId163" w:history="1">
              <w:r w:rsidRPr="000F6A5C">
                <w:rPr>
                  <w:rStyle w:val="Hyperlink"/>
                  <w:rFonts w:ascii="Arial" w:hAnsi="Arial" w:cs="Arial"/>
                  <w:lang w:val="fr-CA"/>
                </w:rPr>
                <w:t>fiche de suivi du PCO</w:t>
              </w:r>
            </w:hyperlink>
            <w:r w:rsidRPr="000F6A5C">
              <w:rPr>
                <w:rFonts w:ascii="Arial" w:hAnsi="Arial" w:cs="Arial"/>
                <w:lang w:val="fr-CA"/>
              </w:rPr>
              <w:t xml:space="preserve"> et la </w:t>
            </w:r>
            <w:hyperlink r:id="rId164" w:history="1">
              <w:r w:rsidRPr="000F6A5C">
                <w:rPr>
                  <w:rStyle w:val="Hyperlink"/>
                  <w:rFonts w:ascii="Arial" w:hAnsi="Arial" w:cs="Arial"/>
                  <w:lang w:val="fr-CA"/>
                </w:rPr>
                <w:t>fiche de réflexion du PCO</w:t>
              </w:r>
            </w:hyperlink>
            <w:r w:rsidRPr="000F6A5C">
              <w:rPr>
                <w:rFonts w:ascii="Arial" w:hAnsi="Arial" w:cs="Arial"/>
                <w:lang w:val="fr-CA"/>
              </w:rPr>
              <w:t xml:space="preserve"> pour suivre et planifier le perfectionnement des compétences et ainsi atteindre leur objectif. Ces renseignements peuvent servir à élaborer un curriculum vitae, effectuer une recherche d’emploi et se préparer pour une entrevue d’emploi. </w:t>
            </w:r>
          </w:p>
          <w:p w14:paraId="06A859AF" w14:textId="0F54CA0F" w:rsidR="001319D2" w:rsidRPr="000F6A5C" w:rsidRDefault="00156900" w:rsidP="00E5569C">
            <w:pPr>
              <w:numPr>
                <w:ilvl w:val="0"/>
                <w:numId w:val="13"/>
              </w:numPr>
              <w:spacing w:after="0"/>
              <w:ind w:left="360"/>
              <w:rPr>
                <w:rFonts w:ascii="Arial" w:hAnsi="Arial" w:cs="Arial"/>
                <w:lang w:val="fr-CA"/>
              </w:rPr>
            </w:pPr>
            <w:r w:rsidRPr="00663CC5">
              <w:rPr>
                <w:rFonts w:ascii="Arial" w:hAnsi="Arial" w:cs="Arial"/>
                <w:lang w:val="fr-CA"/>
              </w:rPr>
              <w:t>Consulter les exemplaires de</w:t>
            </w:r>
            <w:r w:rsidR="001319D2" w:rsidRPr="00663CC5">
              <w:rPr>
                <w:rFonts w:ascii="Arial" w:hAnsi="Arial" w:cs="Arial"/>
                <w:lang w:val="fr-CA"/>
              </w:rPr>
              <w:t xml:space="preserve"> </w:t>
            </w:r>
            <w:r w:rsidR="007F67B8" w:rsidRPr="00663CC5">
              <w:rPr>
                <w:rFonts w:ascii="Arial" w:hAnsi="Arial" w:cs="Arial"/>
                <w:lang w:val="fr-CA"/>
              </w:rPr>
              <w:t xml:space="preserve">la </w:t>
            </w:r>
            <w:hyperlink w:anchor="tracker" w:history="1">
              <w:r w:rsidR="007F67B8" w:rsidRPr="00663CC5">
                <w:rPr>
                  <w:rStyle w:val="Hyperlink"/>
                  <w:rFonts w:ascii="Arial" w:hAnsi="Arial" w:cs="Arial"/>
                  <w:lang w:val="fr-CA"/>
                </w:rPr>
                <w:t>fiche de suivi du PCO,</w:t>
              </w:r>
            </w:hyperlink>
            <w:r w:rsidR="007F67B8" w:rsidRPr="00663CC5">
              <w:rPr>
                <w:rFonts w:ascii="Arial" w:hAnsi="Arial" w:cs="Arial"/>
                <w:lang w:val="fr-CA"/>
              </w:rPr>
              <w:t xml:space="preserve"> </w:t>
            </w:r>
            <w:hyperlink w:anchor="reflection" w:history="1">
              <w:r w:rsidRPr="00663CC5">
                <w:rPr>
                  <w:rStyle w:val="Hyperlink"/>
                  <w:rFonts w:ascii="Arial" w:hAnsi="Arial" w:cs="Arial"/>
                  <w:lang w:val="fr-CA"/>
                </w:rPr>
                <w:t>la fiche de réflexion du PCO</w:t>
              </w:r>
            </w:hyperlink>
            <w:r w:rsidR="007F67B8" w:rsidRPr="00663CC5">
              <w:rPr>
                <w:rFonts w:ascii="Arial" w:hAnsi="Arial" w:cs="Arial"/>
                <w:lang w:val="fr-CA"/>
              </w:rPr>
              <w:t xml:space="preserve"> </w:t>
            </w:r>
            <w:hyperlink w:anchor="volunteer" w:history="1">
              <w:r w:rsidR="007F67B8" w:rsidRPr="00663CC5">
                <w:rPr>
                  <w:rStyle w:val="Hyperlink"/>
                  <w:rFonts w:ascii="Arial" w:hAnsi="Arial" w:cs="Arial"/>
                  <w:lang w:val="fr-CA"/>
                </w:rPr>
                <w:t>et la fiche d’activités de bénévolat</w:t>
              </w:r>
              <w:r w:rsidR="00E5569C">
                <w:rPr>
                  <w:rStyle w:val="Hyperlink"/>
                  <w:rFonts w:ascii="Arial" w:hAnsi="Arial" w:cs="Arial"/>
                  <w:lang w:val="fr-CA"/>
                </w:rPr>
                <w:t xml:space="preserve"> </w:t>
              </w:r>
              <w:r w:rsidR="00E5569C" w:rsidRPr="000F6A5C">
                <w:rPr>
                  <w:rFonts w:ascii="Arial" w:hAnsi="Arial" w:cs="Arial"/>
                  <w:lang w:val="fr-CA"/>
                </w:rPr>
                <w:t xml:space="preserve">à la page </w:t>
              </w:r>
              <w:r w:rsidR="00E5569C">
                <w:rPr>
                  <w:rFonts w:ascii="Arial" w:hAnsi="Arial" w:cs="Arial"/>
                  <w:lang w:val="fr-CA"/>
                </w:rPr>
                <w:t>46</w:t>
              </w:r>
              <w:r w:rsidR="007F67B8" w:rsidRPr="00663CC5">
                <w:rPr>
                  <w:rStyle w:val="Hyperlink"/>
                  <w:rFonts w:ascii="Arial" w:hAnsi="Arial" w:cs="Arial"/>
                  <w:lang w:val="fr-CA"/>
                </w:rPr>
                <w:t>.</w:t>
              </w:r>
            </w:hyperlink>
          </w:p>
        </w:tc>
      </w:tr>
    </w:tbl>
    <w:p w14:paraId="295DC8BE" w14:textId="77777777" w:rsidR="00AB4E25" w:rsidRPr="000F6A5C" w:rsidRDefault="00AB4E25" w:rsidP="00AB4E25">
      <w:pPr>
        <w:rPr>
          <w:rFonts w:ascii="Arial" w:hAnsi="Arial" w:cs="Arial"/>
          <w:lang w:val="fr-CA"/>
        </w:rPr>
      </w:pPr>
    </w:p>
    <w:p w14:paraId="0DEAEAD5" w14:textId="77777777" w:rsidR="00AB4E25" w:rsidRPr="000F6A5C" w:rsidRDefault="00AB4E25" w:rsidP="00AB4E25">
      <w:pPr>
        <w:spacing w:after="160" w:line="259" w:lineRule="auto"/>
        <w:rPr>
          <w:rFonts w:ascii="Arial" w:hAnsi="Arial" w:cs="Arial"/>
          <w:lang w:val="fr-CA"/>
        </w:rPr>
      </w:pPr>
      <w:r w:rsidRPr="000F6A5C">
        <w:rPr>
          <w:rFonts w:ascii="Arial" w:hAnsi="Arial" w:cs="Arial"/>
          <w:lang w:val="fr-CA"/>
        </w:rPr>
        <w:br w:type="page"/>
      </w:r>
    </w:p>
    <w:p w14:paraId="083F9DA3" w14:textId="77777777" w:rsidR="00AB4E25" w:rsidRPr="000F6A5C" w:rsidRDefault="00AB4E25" w:rsidP="00AB4E25">
      <w:pPr>
        <w:rPr>
          <w:rFonts w:ascii="Arial" w:hAnsi="Arial" w:cs="Arial"/>
          <w:lang w:val="fr-CA"/>
        </w:rPr>
      </w:pPr>
    </w:p>
    <w:tbl>
      <w:tblPr>
        <w:tblW w:w="1052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1"/>
      </w:tblGrid>
      <w:tr w:rsidR="00AB4E25" w:rsidRPr="004877FA" w14:paraId="4928CB51" w14:textId="77777777" w:rsidTr="00243D78">
        <w:tc>
          <w:tcPr>
            <w:tcW w:w="10521" w:type="dxa"/>
            <w:tcBorders>
              <w:top w:val="single" w:sz="4" w:space="0" w:color="auto"/>
              <w:left w:val="single" w:sz="4" w:space="0" w:color="auto"/>
              <w:bottom w:val="single" w:sz="4" w:space="0" w:color="auto"/>
              <w:right w:val="single" w:sz="4" w:space="0" w:color="auto"/>
            </w:tcBorders>
          </w:tcPr>
          <w:p w14:paraId="0B8F28CC" w14:textId="77777777" w:rsidR="00AB4E25" w:rsidRPr="000F6A5C" w:rsidRDefault="00AB4E25" w:rsidP="00243D78">
            <w:pPr>
              <w:spacing w:before="120" w:after="240"/>
              <w:ind w:left="144"/>
              <w:jc w:val="both"/>
              <w:rPr>
                <w:rFonts w:ascii="Arial" w:hAnsi="Arial" w:cs="Arial"/>
                <w:b/>
                <w:sz w:val="24"/>
                <w:szCs w:val="24"/>
                <w:lang w:val="fr-CA"/>
              </w:rPr>
            </w:pPr>
            <w:r w:rsidRPr="000F6A5C">
              <w:rPr>
                <w:rFonts w:ascii="Arial" w:hAnsi="Arial" w:cs="Arial"/>
                <w:b/>
                <w:sz w:val="24"/>
                <w:szCs w:val="24"/>
                <w:lang w:val="fr-CA"/>
              </w:rPr>
              <w:t>Conseils pratiques pour faire le suivi et la planification du perfectionnement des compétences</w:t>
            </w:r>
          </w:p>
          <w:p w14:paraId="0E1CBE87" w14:textId="77777777" w:rsidR="00AB4E25" w:rsidRPr="000F6A5C" w:rsidRDefault="00AB4E25" w:rsidP="00243D78">
            <w:pPr>
              <w:spacing w:after="120" w:line="240" w:lineRule="auto"/>
              <w:ind w:left="144"/>
              <w:jc w:val="both"/>
              <w:rPr>
                <w:rFonts w:ascii="Arial" w:hAnsi="Arial" w:cs="Arial"/>
                <w:lang w:val="fr-CA"/>
              </w:rPr>
            </w:pPr>
            <w:r w:rsidRPr="000F6A5C">
              <w:rPr>
                <w:rFonts w:ascii="Arial" w:hAnsi="Arial" w:cs="Arial"/>
                <w:lang w:val="fr-CA"/>
              </w:rPr>
              <w:t>On invite les nouveaux arrivants à :</w:t>
            </w:r>
          </w:p>
          <w:p w14:paraId="7FC5FF28" w14:textId="77777777" w:rsidR="00AB4E25" w:rsidRPr="000F6A5C" w:rsidRDefault="00AB4E25" w:rsidP="00AB4E25">
            <w:pPr>
              <w:numPr>
                <w:ilvl w:val="0"/>
                <w:numId w:val="13"/>
              </w:numPr>
              <w:spacing w:after="60"/>
              <w:ind w:left="356" w:hanging="184"/>
              <w:jc w:val="both"/>
              <w:rPr>
                <w:rFonts w:ascii="Arial" w:eastAsia="Arial Unicode MS" w:hAnsi="Arial" w:cs="Arial"/>
                <w:b/>
                <w:lang w:val="fr-CA" w:eastAsia="zh-CN"/>
              </w:rPr>
            </w:pPr>
            <w:r w:rsidRPr="000F6A5C">
              <w:rPr>
                <w:rFonts w:ascii="Arial" w:hAnsi="Arial" w:cs="Arial"/>
                <w:lang w:val="fr-CA"/>
              </w:rPr>
              <w:t>conserver tous leurs documents de compétences du PCO dans un portfolio afin de suivre et de planifier le développement de leurs compétences au fil du temps;</w:t>
            </w:r>
          </w:p>
          <w:p w14:paraId="69DA919F" w14:textId="77777777" w:rsidR="00AB4E25" w:rsidRPr="000F6A5C" w:rsidRDefault="00AB4E25" w:rsidP="00AB4E25">
            <w:pPr>
              <w:numPr>
                <w:ilvl w:val="0"/>
                <w:numId w:val="13"/>
              </w:numPr>
              <w:spacing w:after="60"/>
              <w:ind w:left="356" w:hanging="184"/>
              <w:jc w:val="both"/>
              <w:rPr>
                <w:rFonts w:ascii="Arial" w:eastAsia="Arial Unicode MS" w:hAnsi="Arial" w:cs="Arial"/>
                <w:b/>
                <w:lang w:val="fr-CA" w:eastAsia="zh-CN"/>
              </w:rPr>
            </w:pPr>
            <w:r w:rsidRPr="000F6A5C">
              <w:rPr>
                <w:rFonts w:ascii="Arial" w:hAnsi="Arial" w:cs="Arial"/>
                <w:lang w:val="fr-CA"/>
              </w:rPr>
              <w:t xml:space="preserve">utiliser cette information sur les compétences lorsqu’ils répondent aux quatre questions du processus de planification d’apprentissage, de carrière et de vie : </w:t>
            </w:r>
            <w:r w:rsidRPr="000F6A5C">
              <w:rPr>
                <w:rFonts w:ascii="Arial" w:hAnsi="Arial" w:cs="Arial"/>
                <w:i/>
                <w:iCs/>
                <w:color w:val="222222"/>
                <w:shd w:val="clear" w:color="auto" w:fill="FFFFFF"/>
                <w:lang w:val="fr-CA"/>
              </w:rPr>
              <w:t>Qui suis-je? Quelles sont mes possibilités? Qu’est-ce que je veux devenir? Quel est mon plan pour atteindre mes objectifs?</w:t>
            </w:r>
          </w:p>
          <w:p w14:paraId="011176C7" w14:textId="77777777" w:rsidR="00AB4E25" w:rsidRPr="000F6A5C" w:rsidRDefault="00AB4E25" w:rsidP="00AB4E25">
            <w:pPr>
              <w:numPr>
                <w:ilvl w:val="0"/>
                <w:numId w:val="13"/>
              </w:numPr>
              <w:spacing w:after="60"/>
              <w:ind w:left="356" w:hanging="184"/>
              <w:jc w:val="both"/>
              <w:rPr>
                <w:rFonts w:ascii="Arial" w:eastAsia="Arial Unicode MS" w:hAnsi="Arial" w:cs="Arial"/>
                <w:b/>
                <w:lang w:val="fr-CA" w:eastAsia="zh-CN"/>
              </w:rPr>
            </w:pPr>
            <w:r w:rsidRPr="000F6A5C">
              <w:rPr>
                <w:rFonts w:ascii="Arial" w:hAnsi="Arial" w:cs="Arial"/>
                <w:lang w:val="fr-CA"/>
              </w:rPr>
              <w:t>tenir compte de cette information sur les compétences lorsqu’ils prennent des décisions relatives à un cours, un programme, une carrière ou des études postsecondaires;</w:t>
            </w:r>
          </w:p>
          <w:p w14:paraId="160666FE" w14:textId="77777777" w:rsidR="00AB4E25" w:rsidRPr="000F6A5C" w:rsidRDefault="00AB4E25" w:rsidP="00AB4E25">
            <w:pPr>
              <w:numPr>
                <w:ilvl w:val="0"/>
                <w:numId w:val="13"/>
              </w:numPr>
              <w:spacing w:after="60"/>
              <w:ind w:left="356" w:hanging="184"/>
              <w:jc w:val="both"/>
              <w:rPr>
                <w:rFonts w:ascii="Arial" w:eastAsia="Arial Unicode MS" w:hAnsi="Arial" w:cs="Arial"/>
                <w:b/>
                <w:lang w:val="fr-CA" w:eastAsia="zh-CN"/>
              </w:rPr>
            </w:pPr>
            <w:r w:rsidRPr="000F6A5C">
              <w:rPr>
                <w:rFonts w:ascii="Arial" w:hAnsi="Arial" w:cs="Arial"/>
                <w:lang w:val="fr-CA"/>
              </w:rPr>
              <w:t>utiliser cette information pour effectuer des recherches d’emploi, mettre à jour leur curriculum vitae, rédiger une lettre de présentation et se préparer à des entrevues d’emploi;</w:t>
            </w:r>
            <w:r w:rsidRPr="000F6A5C">
              <w:rPr>
                <w:rFonts w:ascii="Arial" w:eastAsia="Arial Unicode MS" w:hAnsi="Arial" w:cs="Arial"/>
                <w:b/>
                <w:lang w:val="fr-CA" w:eastAsia="zh-CN"/>
              </w:rPr>
              <w:t xml:space="preserve"> </w:t>
            </w:r>
          </w:p>
          <w:p w14:paraId="0EA9E8AF" w14:textId="77777777" w:rsidR="00AB4E25" w:rsidRPr="000F6A5C" w:rsidRDefault="00AB4E25" w:rsidP="00AB4E25">
            <w:pPr>
              <w:numPr>
                <w:ilvl w:val="0"/>
                <w:numId w:val="13"/>
              </w:numPr>
              <w:spacing w:after="0"/>
              <w:ind w:left="356" w:hanging="184"/>
              <w:jc w:val="both"/>
              <w:rPr>
                <w:rFonts w:ascii="Arial" w:eastAsia="Arial Unicode MS" w:hAnsi="Arial" w:cs="Arial"/>
                <w:b/>
                <w:lang w:val="fr-CA" w:eastAsia="zh-CN"/>
              </w:rPr>
            </w:pPr>
            <w:r w:rsidRPr="000F6A5C">
              <w:rPr>
                <w:rFonts w:ascii="Arial" w:eastAsia="Arial Unicode MS" w:hAnsi="Arial" w:cs="Arial"/>
                <w:lang w:val="fr-CA" w:eastAsia="zh-CN"/>
              </w:rPr>
              <w:t>chercher des occasions de perfectionner davantage leurs compétences essentielles et leurs habitudes de travail pour obtenir un emploi, le garder et progresser dans leur carrière.</w:t>
            </w:r>
          </w:p>
          <w:p w14:paraId="2750285A" w14:textId="77777777" w:rsidR="00AB4E25" w:rsidRPr="000F6A5C" w:rsidRDefault="00AB4E25" w:rsidP="00243D78">
            <w:pPr>
              <w:spacing w:after="0"/>
              <w:ind w:left="720"/>
              <w:jc w:val="both"/>
              <w:rPr>
                <w:rFonts w:ascii="Arial" w:eastAsia="Arial Unicode MS" w:hAnsi="Arial" w:cs="Arial"/>
                <w:sz w:val="24"/>
                <w:szCs w:val="24"/>
                <w:lang w:val="fr-CA" w:eastAsia="zh-CN"/>
              </w:rPr>
            </w:pPr>
          </w:p>
        </w:tc>
      </w:tr>
    </w:tbl>
    <w:p w14:paraId="3D0CB09D" w14:textId="77777777" w:rsidR="00AB4E25" w:rsidRPr="000F6A5C" w:rsidRDefault="00AB4E25" w:rsidP="00AB4E25">
      <w:pPr>
        <w:spacing w:after="0" w:line="240" w:lineRule="auto"/>
        <w:rPr>
          <w:rFonts w:ascii="Arial" w:eastAsia="Times New Roman" w:hAnsi="Arial" w:cs="Arial"/>
          <w:b/>
          <w:bCs/>
          <w:i/>
          <w:iCs/>
          <w:sz w:val="28"/>
          <w:szCs w:val="28"/>
          <w:lang w:val="fr-CA"/>
        </w:rPr>
      </w:pPr>
      <w:r w:rsidRPr="000F6A5C">
        <w:rPr>
          <w:rFonts w:ascii="Arial" w:eastAsia="Times New Roman" w:hAnsi="Arial" w:cs="Arial"/>
          <w:b/>
          <w:bCs/>
          <w:i/>
          <w:iCs/>
          <w:sz w:val="28"/>
          <w:szCs w:val="28"/>
          <w:lang w:val="fr-CA"/>
        </w:rPr>
        <w:br w:type="page"/>
      </w:r>
    </w:p>
    <w:p w14:paraId="2AE05273" w14:textId="77777777" w:rsidR="00AB4E25" w:rsidRPr="000F6A5C" w:rsidRDefault="00AB4E25" w:rsidP="00AB4E25">
      <w:pPr>
        <w:pStyle w:val="Default"/>
        <w:spacing w:line="276" w:lineRule="auto"/>
        <w:ind w:left="720"/>
        <w:rPr>
          <w:sz w:val="22"/>
          <w:szCs w:val="22"/>
          <w:lang w:val="fr-CA"/>
        </w:rPr>
      </w:pPr>
      <w:bookmarkStart w:id="13" w:name="part3_travail"/>
      <w:bookmarkEnd w:id="13"/>
    </w:p>
    <w:p w14:paraId="7AC7D054" w14:textId="77777777" w:rsidR="00AB4E25" w:rsidRPr="000F6A5C" w:rsidRDefault="00AB4E25" w:rsidP="00AB4E25">
      <w:pPr>
        <w:pStyle w:val="Heading2"/>
        <w:spacing w:before="0" w:line="240" w:lineRule="auto"/>
        <w:ind w:left="-284"/>
        <w:rPr>
          <w:rFonts w:ascii="Arial" w:hAnsi="Arial" w:cs="Arial"/>
          <w:i/>
          <w:lang w:val="fr-CA"/>
        </w:rPr>
      </w:pPr>
    </w:p>
    <w:tbl>
      <w:tblPr>
        <w:tblW w:w="111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7"/>
        <w:gridCol w:w="7732"/>
      </w:tblGrid>
      <w:tr w:rsidR="00AB4E25" w:rsidRPr="004877FA" w14:paraId="7937E00F" w14:textId="77777777" w:rsidTr="00243D78">
        <w:trPr>
          <w:trHeight w:val="1282"/>
        </w:trPr>
        <w:tc>
          <w:tcPr>
            <w:tcW w:w="3467" w:type="dxa"/>
            <w:tcBorders>
              <w:top w:val="single" w:sz="4" w:space="0" w:color="auto"/>
              <w:left w:val="single" w:sz="4" w:space="0" w:color="auto"/>
              <w:bottom w:val="single" w:sz="4" w:space="0" w:color="auto"/>
              <w:right w:val="single" w:sz="4" w:space="0" w:color="auto"/>
            </w:tcBorders>
          </w:tcPr>
          <w:p w14:paraId="5E901C74" w14:textId="77777777" w:rsidR="00AB4E25" w:rsidRPr="000F6A5C" w:rsidRDefault="00AB4E25" w:rsidP="00243D78">
            <w:pPr>
              <w:autoSpaceDE w:val="0"/>
              <w:autoSpaceDN w:val="0"/>
              <w:adjustRightInd w:val="0"/>
              <w:spacing w:after="0" w:line="240" w:lineRule="auto"/>
              <w:jc w:val="center"/>
              <w:rPr>
                <w:rFonts w:ascii="Arial" w:hAnsi="Arial" w:cs="Arial"/>
                <w:color w:val="2A2A2A"/>
                <w:sz w:val="24"/>
                <w:szCs w:val="24"/>
                <w:lang w:val="fr-CA"/>
              </w:rPr>
            </w:pPr>
            <w:r w:rsidRPr="000F6A5C">
              <w:rPr>
                <w:noProof/>
                <w:sz w:val="24"/>
                <w:szCs w:val="24"/>
                <w:lang w:val="en-US" w:eastAsia="en-US"/>
              </w:rPr>
              <w:drawing>
                <wp:inline distT="0" distB="0" distL="0" distR="0" wp14:anchorId="08FC024E" wp14:editId="46F12408">
                  <wp:extent cx="1781175" cy="981075"/>
                  <wp:effectExtent l="0" t="0" r="9525" b="9525"/>
                  <wp:docPr id="1058" name="Picture 1058" descr="Passeport-compétences de l'Ontario&#10;Les compétences pour travailler, apprendre et vivre&#10;ontario.ca/passeportcompet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sseport-compétences de l'Ontario&#10;Les compétences pour travailler, apprendre et vivre&#10;ontario.ca/passeportcompetence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81175" cy="981075"/>
                          </a:xfrm>
                          <a:prstGeom prst="rect">
                            <a:avLst/>
                          </a:prstGeom>
                          <a:noFill/>
                          <a:ln>
                            <a:noFill/>
                          </a:ln>
                        </pic:spPr>
                      </pic:pic>
                    </a:graphicData>
                  </a:graphic>
                </wp:inline>
              </w:drawing>
            </w:r>
          </w:p>
        </w:tc>
        <w:tc>
          <w:tcPr>
            <w:tcW w:w="7732" w:type="dxa"/>
            <w:tcBorders>
              <w:top w:val="single" w:sz="4" w:space="0" w:color="auto"/>
              <w:left w:val="single" w:sz="4" w:space="0" w:color="auto"/>
              <w:bottom w:val="single" w:sz="4" w:space="0" w:color="auto"/>
              <w:right w:val="single" w:sz="4" w:space="0" w:color="auto"/>
            </w:tcBorders>
          </w:tcPr>
          <w:p w14:paraId="59A06462" w14:textId="77777777" w:rsidR="00AB4E25" w:rsidRPr="000F6A5C" w:rsidRDefault="00AB4E25" w:rsidP="00243D78">
            <w:pPr>
              <w:pStyle w:val="Heading1"/>
              <w:rPr>
                <w:rFonts w:ascii="Arial" w:hAnsi="Arial" w:cs="Arial"/>
                <w:lang w:val="fr-CA"/>
              </w:rPr>
            </w:pPr>
            <w:r w:rsidRPr="000F6A5C">
              <w:rPr>
                <w:rFonts w:ascii="Arial" w:hAnsi="Arial" w:cs="Arial"/>
                <w:lang w:val="fr-CA"/>
              </w:rPr>
              <w:t>Conseils pratiques pour créer un plan de travail du PCO</w:t>
            </w:r>
          </w:p>
        </w:tc>
      </w:tr>
    </w:tbl>
    <w:p w14:paraId="6F9BA532" w14:textId="77777777" w:rsidR="00AB4E25" w:rsidRPr="000F6A5C" w:rsidRDefault="00AB4E25" w:rsidP="00AB4E25">
      <w:pPr>
        <w:pStyle w:val="Heading2"/>
        <w:spacing w:before="0" w:line="240" w:lineRule="auto"/>
        <w:ind w:left="-284"/>
        <w:rPr>
          <w:rFonts w:ascii="Arial" w:hAnsi="Arial" w:cs="Arial"/>
          <w:i/>
          <w:lang w:val="fr-CA"/>
        </w:rPr>
      </w:pPr>
    </w:p>
    <w:p w14:paraId="411D51D8" w14:textId="77777777" w:rsidR="00AB4E25" w:rsidRPr="000F6A5C" w:rsidRDefault="00AB4E25" w:rsidP="00AB4E25">
      <w:pPr>
        <w:pStyle w:val="Default"/>
        <w:rPr>
          <w:b/>
          <w:lang w:val="fr-CA"/>
        </w:rPr>
      </w:pPr>
      <w:r w:rsidRPr="000F6A5C">
        <w:rPr>
          <w:b/>
          <w:lang w:val="fr-CA"/>
        </w:rPr>
        <w:t>Les travailleurs du secteur de l'intégration et les spécialistes en emploi peuvent utiliser le plan de travail du PCO pour :</w:t>
      </w:r>
    </w:p>
    <w:p w14:paraId="1CD9ADDA" w14:textId="77777777" w:rsidR="00AB4E25" w:rsidRPr="000F6A5C" w:rsidRDefault="00AB4E25" w:rsidP="00AB4E25">
      <w:pPr>
        <w:pStyle w:val="Default"/>
        <w:numPr>
          <w:ilvl w:val="0"/>
          <w:numId w:val="15"/>
        </w:numPr>
        <w:tabs>
          <w:tab w:val="clear" w:pos="720"/>
          <w:tab w:val="num" w:pos="90"/>
        </w:tabs>
        <w:spacing w:line="276" w:lineRule="auto"/>
        <w:ind w:left="270" w:hanging="270"/>
        <w:rPr>
          <w:sz w:val="22"/>
          <w:szCs w:val="22"/>
          <w:lang w:val="fr-CA"/>
        </w:rPr>
      </w:pPr>
      <w:r w:rsidRPr="000F6A5C">
        <w:rPr>
          <w:sz w:val="22"/>
          <w:szCs w:val="22"/>
          <w:lang w:val="fr-CA"/>
        </w:rPr>
        <w:t>familiariser les stagiaires avec les diverses tâches qu’ils peuvent rencontrer dans le cadre du stage ou dans du bénévolat; cela peut les aider à gérer les attentes avant le stage;</w:t>
      </w:r>
    </w:p>
    <w:p w14:paraId="65EF4AA0" w14:textId="77777777" w:rsidR="00AB4E25" w:rsidRPr="000F6A5C" w:rsidRDefault="00AB4E25" w:rsidP="00AB4E25">
      <w:pPr>
        <w:pStyle w:val="Default"/>
        <w:numPr>
          <w:ilvl w:val="0"/>
          <w:numId w:val="15"/>
        </w:numPr>
        <w:tabs>
          <w:tab w:val="clear" w:pos="720"/>
          <w:tab w:val="num" w:pos="90"/>
        </w:tabs>
        <w:spacing w:line="276" w:lineRule="auto"/>
        <w:ind w:left="270" w:hanging="270"/>
        <w:rPr>
          <w:sz w:val="22"/>
          <w:szCs w:val="22"/>
          <w:lang w:val="fr-CA"/>
        </w:rPr>
      </w:pPr>
      <w:r w:rsidRPr="000F6A5C">
        <w:rPr>
          <w:sz w:val="22"/>
          <w:szCs w:val="22"/>
          <w:lang w:val="fr-CA"/>
        </w:rPr>
        <w:t>tenir des discussions ciblées avec les employeurs au sujet des tâches qu’un participant aura l’occasion d’exécuter; cela est particulièrement enrichissant à la première rencontre avec l’employeur;</w:t>
      </w:r>
    </w:p>
    <w:p w14:paraId="280ED270" w14:textId="77777777" w:rsidR="00AB4E25" w:rsidRPr="000F6A5C" w:rsidRDefault="00AB4E25" w:rsidP="00AB4E25">
      <w:pPr>
        <w:pStyle w:val="Default"/>
        <w:numPr>
          <w:ilvl w:val="0"/>
          <w:numId w:val="15"/>
        </w:numPr>
        <w:tabs>
          <w:tab w:val="clear" w:pos="720"/>
          <w:tab w:val="num" w:pos="90"/>
        </w:tabs>
        <w:spacing w:line="276" w:lineRule="auto"/>
        <w:ind w:left="270" w:hanging="270"/>
        <w:rPr>
          <w:sz w:val="22"/>
          <w:szCs w:val="22"/>
          <w:lang w:val="fr-CA"/>
        </w:rPr>
      </w:pPr>
      <w:r w:rsidRPr="000F6A5C">
        <w:rPr>
          <w:sz w:val="22"/>
          <w:szCs w:val="22"/>
          <w:lang w:val="fr-CA"/>
        </w:rPr>
        <w:t>compléter et non remplacer la documentation obligatoire pour les programmes d’Emploi Ontario</w:t>
      </w:r>
      <w:r w:rsidRPr="000F6A5C">
        <w:rPr>
          <w:iCs/>
          <w:sz w:val="22"/>
          <w:szCs w:val="22"/>
          <w:lang w:val="fr-CA"/>
        </w:rPr>
        <w:t>.</w:t>
      </w:r>
    </w:p>
    <w:p w14:paraId="5BABE542" w14:textId="77777777" w:rsidR="00AB4E25" w:rsidRPr="000F6A5C" w:rsidRDefault="00AB4E25" w:rsidP="00AB4E25">
      <w:pPr>
        <w:pStyle w:val="Default"/>
        <w:spacing w:line="276" w:lineRule="auto"/>
        <w:rPr>
          <w:sz w:val="22"/>
          <w:szCs w:val="22"/>
          <w:lang w:val="fr-CA"/>
        </w:rPr>
      </w:pPr>
    </w:p>
    <w:p w14:paraId="6C86F542" w14:textId="77777777" w:rsidR="00AB4E25" w:rsidRPr="000F6A5C" w:rsidRDefault="00AB4E25" w:rsidP="00AB4E25">
      <w:pPr>
        <w:pStyle w:val="Default"/>
        <w:spacing w:line="276" w:lineRule="auto"/>
        <w:rPr>
          <w:b/>
          <w:lang w:val="fr-CA"/>
        </w:rPr>
      </w:pPr>
      <w:r w:rsidRPr="000F6A5C">
        <w:rPr>
          <w:b/>
          <w:lang w:val="fr-CA"/>
        </w:rPr>
        <w:t>Avant le stage</w:t>
      </w:r>
    </w:p>
    <w:p w14:paraId="107BCE7B" w14:textId="77777777" w:rsidR="00AB4E25" w:rsidRPr="000F6A5C" w:rsidRDefault="00AB4E25" w:rsidP="00AB4E25">
      <w:pPr>
        <w:pStyle w:val="Default"/>
        <w:numPr>
          <w:ilvl w:val="0"/>
          <w:numId w:val="16"/>
        </w:numPr>
        <w:tabs>
          <w:tab w:val="clear" w:pos="720"/>
          <w:tab w:val="num" w:pos="90"/>
        </w:tabs>
        <w:spacing w:line="276" w:lineRule="auto"/>
        <w:ind w:left="270" w:hanging="270"/>
        <w:rPr>
          <w:sz w:val="22"/>
          <w:szCs w:val="22"/>
          <w:lang w:val="fr-CA"/>
        </w:rPr>
      </w:pPr>
      <w:r w:rsidRPr="000F6A5C">
        <w:rPr>
          <w:sz w:val="22"/>
          <w:szCs w:val="22"/>
          <w:lang w:val="fr-CA"/>
        </w:rPr>
        <w:t>Veiller à ce que la situation soit gérable tant pour le participant que pour l’employeur en focalisant sur quelques compétences que le chercheur d’emploi désire vraiment améliorer ou appliquer durant le stage.</w:t>
      </w:r>
    </w:p>
    <w:p w14:paraId="78ACEE91" w14:textId="77777777" w:rsidR="00AB4E25" w:rsidRPr="000F6A5C" w:rsidRDefault="00AB4E25" w:rsidP="00AB4E25">
      <w:pPr>
        <w:pStyle w:val="Default"/>
        <w:numPr>
          <w:ilvl w:val="0"/>
          <w:numId w:val="16"/>
        </w:numPr>
        <w:tabs>
          <w:tab w:val="clear" w:pos="720"/>
          <w:tab w:val="num" w:pos="90"/>
        </w:tabs>
        <w:spacing w:line="276" w:lineRule="auto"/>
        <w:ind w:left="270" w:hanging="270"/>
        <w:rPr>
          <w:sz w:val="22"/>
          <w:szCs w:val="22"/>
          <w:lang w:val="fr-CA"/>
        </w:rPr>
      </w:pPr>
      <w:r w:rsidRPr="000F6A5C">
        <w:rPr>
          <w:sz w:val="22"/>
          <w:szCs w:val="22"/>
          <w:lang w:val="fr-CA"/>
        </w:rPr>
        <w:t>Éliminer toute tâche qui est inappropriée en raison des exigences d’âge ou des restrictions de permis, ou qui ne s’applique pas à un milieu de travail particulier. Utiliser le bouton « Ajout de tâches » au bas de la page pour ajouter des compétences et des tâches d’autres professions afin de personnaliser davantage le plan de travail.</w:t>
      </w:r>
    </w:p>
    <w:p w14:paraId="1D491F1F" w14:textId="77777777" w:rsidR="00AB4E25" w:rsidRPr="000F6A5C" w:rsidRDefault="00AB4E25" w:rsidP="00AB4E25">
      <w:pPr>
        <w:pStyle w:val="Default"/>
        <w:spacing w:line="276" w:lineRule="auto"/>
        <w:rPr>
          <w:sz w:val="22"/>
          <w:szCs w:val="22"/>
          <w:lang w:val="fr-CA"/>
        </w:rPr>
      </w:pPr>
    </w:p>
    <w:p w14:paraId="193BB837" w14:textId="77777777" w:rsidR="00AB4E25" w:rsidRPr="000F6A5C" w:rsidRDefault="00AB4E25" w:rsidP="00AB4E25">
      <w:pPr>
        <w:pStyle w:val="Default"/>
        <w:spacing w:line="276" w:lineRule="auto"/>
        <w:rPr>
          <w:b/>
          <w:lang w:val="fr-CA"/>
        </w:rPr>
      </w:pPr>
      <w:r w:rsidRPr="000F6A5C">
        <w:rPr>
          <w:b/>
          <w:lang w:val="fr-CA"/>
        </w:rPr>
        <w:t>Durant le stage</w:t>
      </w:r>
    </w:p>
    <w:p w14:paraId="2316C231" w14:textId="77777777" w:rsidR="00AB4E25" w:rsidRPr="000F6A5C" w:rsidRDefault="00AB4E25" w:rsidP="00AB4E25">
      <w:pPr>
        <w:pStyle w:val="Default"/>
        <w:numPr>
          <w:ilvl w:val="0"/>
          <w:numId w:val="17"/>
        </w:numPr>
        <w:tabs>
          <w:tab w:val="num" w:pos="90"/>
        </w:tabs>
        <w:spacing w:line="276" w:lineRule="auto"/>
        <w:ind w:left="270" w:hanging="270"/>
        <w:rPr>
          <w:sz w:val="22"/>
          <w:szCs w:val="22"/>
          <w:lang w:val="fr-CA"/>
        </w:rPr>
      </w:pPr>
      <w:r w:rsidRPr="000F6A5C">
        <w:rPr>
          <w:sz w:val="22"/>
          <w:szCs w:val="22"/>
          <w:lang w:val="fr-CA"/>
        </w:rPr>
        <w:t>Encourager le participant et l’employeur à utiliser le format rapide et facile de la liste de vérification du plan de travail pour tenir des discussions ciblées sur les compétences et les habitudes de travail qui ont été appliquées.</w:t>
      </w:r>
    </w:p>
    <w:p w14:paraId="3B248BB9" w14:textId="77777777" w:rsidR="00AB4E25" w:rsidRPr="000F6A5C" w:rsidRDefault="00AB4E25" w:rsidP="00AB4E25">
      <w:pPr>
        <w:pStyle w:val="Default"/>
        <w:numPr>
          <w:ilvl w:val="0"/>
          <w:numId w:val="17"/>
        </w:numPr>
        <w:tabs>
          <w:tab w:val="num" w:pos="90"/>
        </w:tabs>
        <w:spacing w:line="276" w:lineRule="auto"/>
        <w:ind w:left="270" w:hanging="270"/>
        <w:rPr>
          <w:sz w:val="22"/>
          <w:szCs w:val="22"/>
          <w:lang w:val="fr-CA"/>
        </w:rPr>
      </w:pPr>
      <w:r w:rsidRPr="000F6A5C">
        <w:rPr>
          <w:sz w:val="22"/>
          <w:szCs w:val="22"/>
          <w:lang w:val="fr-CA"/>
        </w:rPr>
        <w:t>Consulter le participant et l’employeur pour ajouter des tâches au plan de travail au cas où d’autres possibilités de formation se présentent.</w:t>
      </w:r>
    </w:p>
    <w:p w14:paraId="0410FB59" w14:textId="77777777" w:rsidR="00AB4E25" w:rsidRPr="000F6A5C" w:rsidRDefault="00AB4E25" w:rsidP="00AB4E25">
      <w:pPr>
        <w:pStyle w:val="Default"/>
        <w:numPr>
          <w:ilvl w:val="0"/>
          <w:numId w:val="17"/>
        </w:numPr>
        <w:tabs>
          <w:tab w:val="num" w:pos="90"/>
        </w:tabs>
        <w:spacing w:line="276" w:lineRule="auto"/>
        <w:ind w:left="270" w:hanging="270"/>
        <w:rPr>
          <w:sz w:val="22"/>
          <w:szCs w:val="22"/>
          <w:lang w:val="fr-CA"/>
        </w:rPr>
      </w:pPr>
      <w:r w:rsidRPr="000F6A5C">
        <w:rPr>
          <w:sz w:val="22"/>
          <w:szCs w:val="22"/>
          <w:lang w:val="fr-CA"/>
        </w:rPr>
        <w:t>Aider les employeurs et les participants à se sentir à l’aise de donner ou de recevoir des commentaires sur les tâches. Quelques suggestions sont énoncées dans le tableau ci-dessous.</w:t>
      </w:r>
    </w:p>
    <w:p w14:paraId="1A872F38" w14:textId="77777777" w:rsidR="00AB4E25" w:rsidRPr="000F6A5C" w:rsidRDefault="00AB4E25" w:rsidP="00AB4E25">
      <w:pPr>
        <w:pStyle w:val="Default"/>
        <w:spacing w:line="276" w:lineRule="auto"/>
        <w:rPr>
          <w:sz w:val="22"/>
          <w:szCs w:val="22"/>
          <w:lang w:val="fr-CA"/>
        </w:rPr>
      </w:pPr>
    </w:p>
    <w:p w14:paraId="4F2B3F6D" w14:textId="77777777" w:rsidR="00AB4E25" w:rsidRPr="000F6A5C" w:rsidRDefault="00AB4E25" w:rsidP="00AB4E25">
      <w:pPr>
        <w:pStyle w:val="Default"/>
        <w:rPr>
          <w:sz w:val="22"/>
          <w:lang w:val="fr-CA"/>
        </w:rPr>
      </w:pPr>
    </w:p>
    <w:tbl>
      <w:tblPr>
        <w:tblW w:w="111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1"/>
        <w:gridCol w:w="5528"/>
      </w:tblGrid>
      <w:tr w:rsidR="00AB4E25" w:rsidRPr="000F6A5C" w14:paraId="49894976" w14:textId="77777777" w:rsidTr="00243D78">
        <w:trPr>
          <w:tblHeader/>
        </w:trPr>
        <w:tc>
          <w:tcPr>
            <w:tcW w:w="5671" w:type="dxa"/>
          </w:tcPr>
          <w:p w14:paraId="492D0865" w14:textId="77777777" w:rsidR="00AB4E25" w:rsidRPr="000F6A5C" w:rsidRDefault="00AB4E25" w:rsidP="00243D78">
            <w:pPr>
              <w:pStyle w:val="Default"/>
              <w:tabs>
                <w:tab w:val="left" w:pos="2805"/>
              </w:tabs>
              <w:spacing w:line="276" w:lineRule="auto"/>
              <w:ind w:left="144"/>
              <w:rPr>
                <w:b/>
                <w:lang w:val="fr-CA"/>
              </w:rPr>
            </w:pPr>
            <w:r w:rsidRPr="000F6A5C">
              <w:rPr>
                <w:b/>
                <w:lang w:val="fr-CA"/>
              </w:rPr>
              <w:t>Conseils pour les participants</w:t>
            </w:r>
          </w:p>
        </w:tc>
        <w:tc>
          <w:tcPr>
            <w:tcW w:w="5528" w:type="dxa"/>
          </w:tcPr>
          <w:p w14:paraId="5FA7F5B0" w14:textId="77777777" w:rsidR="00AB4E25" w:rsidRPr="000F6A5C" w:rsidRDefault="00AB4E25" w:rsidP="00243D78">
            <w:pPr>
              <w:pStyle w:val="Default"/>
              <w:spacing w:line="276" w:lineRule="auto"/>
              <w:ind w:left="144"/>
              <w:rPr>
                <w:b/>
                <w:lang w:val="fr-CA"/>
              </w:rPr>
            </w:pPr>
            <w:r w:rsidRPr="000F6A5C">
              <w:rPr>
                <w:b/>
                <w:lang w:val="fr-CA"/>
              </w:rPr>
              <w:t>Conseils pour les employeurs</w:t>
            </w:r>
          </w:p>
        </w:tc>
      </w:tr>
      <w:tr w:rsidR="00AB4E25" w:rsidRPr="004877FA" w14:paraId="39C80B7E" w14:textId="77777777" w:rsidTr="00243D78">
        <w:tc>
          <w:tcPr>
            <w:tcW w:w="5671" w:type="dxa"/>
          </w:tcPr>
          <w:p w14:paraId="32D41C9E" w14:textId="77777777" w:rsidR="00AB4E25" w:rsidRPr="000F6A5C" w:rsidRDefault="00AB4E25" w:rsidP="00243D78">
            <w:pPr>
              <w:spacing w:after="0"/>
              <w:ind w:left="144"/>
              <w:rPr>
                <w:rFonts w:ascii="Arial" w:hAnsi="Arial" w:cs="Arial"/>
                <w:lang w:val="fr-CA"/>
              </w:rPr>
            </w:pPr>
            <w:r w:rsidRPr="000F6A5C">
              <w:rPr>
                <w:rFonts w:ascii="Arial" w:hAnsi="Arial" w:cs="Arial"/>
                <w:lang w:val="fr-CA"/>
              </w:rPr>
              <w:t>Soyez disposé à recevoir des commentaires et à poser à votre employeur des questions sur vos forces et sur la manière d’améliorer votre rendement. Entamez le dialogue avec des phrases comme :</w:t>
            </w:r>
          </w:p>
          <w:p w14:paraId="0E5AB0B1" w14:textId="77777777" w:rsidR="00AB4E25" w:rsidRPr="000F6A5C" w:rsidRDefault="00AB4E25" w:rsidP="00AB4E25">
            <w:pPr>
              <w:numPr>
                <w:ilvl w:val="0"/>
                <w:numId w:val="19"/>
              </w:numPr>
              <w:spacing w:after="0"/>
              <w:ind w:left="266" w:hanging="180"/>
              <w:rPr>
                <w:rFonts w:ascii="Arial" w:hAnsi="Arial" w:cs="Arial"/>
                <w:lang w:val="fr-CA"/>
              </w:rPr>
            </w:pPr>
            <w:r w:rsidRPr="000F6A5C">
              <w:rPr>
                <w:rFonts w:ascii="Arial" w:hAnsi="Arial" w:cs="Arial"/>
                <w:lang w:val="fr-CA"/>
              </w:rPr>
              <w:t>Je souhaite vraiment faire du bon travail durant mon stage ici. Avez-vous quelques minutes pour parler de ce que je pourrais faire pour améliorer mes compétences et mes habitudes de travail?</w:t>
            </w:r>
          </w:p>
          <w:p w14:paraId="4839413B" w14:textId="77777777" w:rsidR="00AB4E25" w:rsidRPr="000F6A5C" w:rsidRDefault="00AB4E25" w:rsidP="00AB4E25">
            <w:pPr>
              <w:numPr>
                <w:ilvl w:val="0"/>
                <w:numId w:val="19"/>
              </w:numPr>
              <w:spacing w:after="0"/>
              <w:ind w:left="266" w:hanging="180"/>
              <w:rPr>
                <w:rFonts w:ascii="Arial" w:hAnsi="Arial" w:cs="Arial"/>
                <w:lang w:val="fr-CA"/>
              </w:rPr>
            </w:pPr>
            <w:r w:rsidRPr="000F6A5C">
              <w:rPr>
                <w:rFonts w:ascii="Arial" w:hAnsi="Arial" w:cs="Arial"/>
                <w:lang w:val="fr-CA"/>
              </w:rPr>
              <w:t>Quelles sont les compétences et les habitudes de travail que j’ai bien appliquées jusqu’à maintenant?</w:t>
            </w:r>
          </w:p>
          <w:p w14:paraId="5788407C" w14:textId="77777777" w:rsidR="00AB4E25" w:rsidRPr="000F6A5C" w:rsidRDefault="00AB4E25" w:rsidP="00AB4E25">
            <w:pPr>
              <w:numPr>
                <w:ilvl w:val="0"/>
                <w:numId w:val="19"/>
              </w:numPr>
              <w:spacing w:after="0"/>
              <w:ind w:left="266" w:hanging="180"/>
              <w:rPr>
                <w:rFonts w:ascii="Arial" w:hAnsi="Arial" w:cs="Arial"/>
                <w:lang w:val="fr-CA"/>
              </w:rPr>
            </w:pPr>
            <w:r w:rsidRPr="000F6A5C">
              <w:rPr>
                <w:rFonts w:ascii="Arial" w:hAnsi="Arial" w:cs="Arial"/>
                <w:lang w:val="fr-CA"/>
              </w:rPr>
              <w:t xml:space="preserve">Sur quelles compétences et habitudes de travail souhaitez-vous que je me concentre aujourd’hui ou cette semaine? </w:t>
            </w:r>
          </w:p>
          <w:p w14:paraId="211EBCE6" w14:textId="77777777" w:rsidR="00AB4E25" w:rsidRPr="000F6A5C" w:rsidRDefault="00AB4E25" w:rsidP="00AB4E25">
            <w:pPr>
              <w:numPr>
                <w:ilvl w:val="0"/>
                <w:numId w:val="19"/>
              </w:numPr>
              <w:spacing w:after="0"/>
              <w:ind w:left="266" w:hanging="180"/>
              <w:rPr>
                <w:rFonts w:ascii="Arial" w:hAnsi="Arial" w:cs="Arial"/>
                <w:i/>
                <w:lang w:val="fr-CA"/>
              </w:rPr>
            </w:pPr>
            <w:r w:rsidRPr="000F6A5C">
              <w:rPr>
                <w:rFonts w:ascii="Arial" w:hAnsi="Arial" w:cs="Arial"/>
                <w:lang w:val="fr-CA"/>
              </w:rPr>
              <w:t>Pouvons-nous nous rencontrer la semaine prochaine pour poursuivre la discussion?</w:t>
            </w:r>
          </w:p>
          <w:p w14:paraId="334193F4" w14:textId="77777777" w:rsidR="00AB4E25" w:rsidRPr="000F6A5C" w:rsidRDefault="00AB4E25" w:rsidP="00243D78">
            <w:pPr>
              <w:spacing w:after="0"/>
              <w:rPr>
                <w:rFonts w:ascii="Arial" w:hAnsi="Arial" w:cs="Arial"/>
                <w:i/>
                <w:lang w:val="fr-CA"/>
              </w:rPr>
            </w:pPr>
          </w:p>
        </w:tc>
        <w:tc>
          <w:tcPr>
            <w:tcW w:w="5528" w:type="dxa"/>
          </w:tcPr>
          <w:p w14:paraId="75D5CDA8" w14:textId="77777777" w:rsidR="00AB4E25" w:rsidRPr="000F6A5C" w:rsidRDefault="00AB4E25" w:rsidP="00243D78">
            <w:pPr>
              <w:spacing w:after="0"/>
              <w:rPr>
                <w:rFonts w:ascii="Arial" w:eastAsia="Times New Roman" w:hAnsi="Arial" w:cs="Arial"/>
                <w:lang w:val="fr-CA"/>
              </w:rPr>
            </w:pPr>
            <w:r w:rsidRPr="000F6A5C">
              <w:rPr>
                <w:rFonts w:ascii="Arial" w:eastAsia="Times New Roman" w:hAnsi="Arial" w:cs="Arial"/>
                <w:lang w:val="fr-CA"/>
              </w:rPr>
              <w:t xml:space="preserve">Mettez l'accent sur le développement des forces de vos employés et comment vous pouvez les aider à améliorer leur rendement. Entamez le dialogue avec des phrases et questions telles que: </w:t>
            </w:r>
          </w:p>
          <w:p w14:paraId="263F93F4" w14:textId="77777777" w:rsidR="00AB4E25" w:rsidRPr="000F6A5C" w:rsidRDefault="00AB4E25" w:rsidP="00AB4E25">
            <w:pPr>
              <w:numPr>
                <w:ilvl w:val="0"/>
                <w:numId w:val="20"/>
              </w:numPr>
              <w:spacing w:after="0"/>
              <w:ind w:left="265" w:hanging="185"/>
              <w:rPr>
                <w:rFonts w:ascii="Arial" w:eastAsia="Times New Roman" w:hAnsi="Arial" w:cs="Arial"/>
                <w:lang w:val="fr-CA"/>
              </w:rPr>
            </w:pPr>
            <w:r w:rsidRPr="000F6A5C">
              <w:rPr>
                <w:rFonts w:ascii="Arial" w:eastAsia="Times New Roman" w:hAnsi="Arial" w:cs="Arial"/>
                <w:lang w:val="fr-CA"/>
              </w:rPr>
              <w:t xml:space="preserve">Je sais que vous souhaitez faire du bon travail ici. Parlons donc du perfectionnement de vos compétences. </w:t>
            </w:r>
          </w:p>
          <w:p w14:paraId="701BBD19" w14:textId="77777777" w:rsidR="00AB4E25" w:rsidRPr="000F6A5C" w:rsidRDefault="00AB4E25" w:rsidP="00AB4E25">
            <w:pPr>
              <w:numPr>
                <w:ilvl w:val="0"/>
                <w:numId w:val="20"/>
              </w:numPr>
              <w:spacing w:after="0"/>
              <w:ind w:left="265" w:hanging="185"/>
              <w:rPr>
                <w:rFonts w:ascii="Arial" w:eastAsia="Times New Roman" w:hAnsi="Arial" w:cs="Arial"/>
                <w:lang w:val="fr-CA"/>
              </w:rPr>
            </w:pPr>
            <w:r w:rsidRPr="000F6A5C">
              <w:rPr>
                <w:rFonts w:ascii="Arial" w:eastAsia="Times New Roman" w:hAnsi="Arial" w:cs="Arial"/>
                <w:lang w:val="fr-CA"/>
              </w:rPr>
              <w:t>Jusqu’à présent, je pense que vous démontrez vraiment bien les compétences et les habitudes de travail suivantes : ___________.</w:t>
            </w:r>
          </w:p>
          <w:p w14:paraId="73325087" w14:textId="77777777" w:rsidR="00AB4E25" w:rsidRPr="000F6A5C" w:rsidRDefault="00AB4E25" w:rsidP="00AB4E25">
            <w:pPr>
              <w:numPr>
                <w:ilvl w:val="0"/>
                <w:numId w:val="20"/>
              </w:numPr>
              <w:spacing w:after="0"/>
              <w:ind w:left="265" w:hanging="185"/>
              <w:rPr>
                <w:rFonts w:ascii="Arial" w:eastAsia="Times New Roman" w:hAnsi="Arial" w:cs="Arial"/>
                <w:lang w:val="fr-CA"/>
              </w:rPr>
            </w:pPr>
            <w:r w:rsidRPr="000F6A5C">
              <w:rPr>
                <w:rFonts w:ascii="Arial" w:eastAsia="Times New Roman" w:hAnsi="Arial" w:cs="Arial"/>
                <w:lang w:val="fr-CA"/>
              </w:rPr>
              <w:t xml:space="preserve">Aujourd’hui, j’aimerais que vous vous concentriez sur ___________ (indiquer les compétences et les tâches appropriées). </w:t>
            </w:r>
          </w:p>
          <w:p w14:paraId="6C485356" w14:textId="77777777" w:rsidR="00AB4E25" w:rsidRPr="000F6A5C" w:rsidRDefault="00AB4E25" w:rsidP="00AB4E25">
            <w:pPr>
              <w:numPr>
                <w:ilvl w:val="0"/>
                <w:numId w:val="20"/>
              </w:numPr>
              <w:spacing w:after="0"/>
              <w:ind w:left="265" w:hanging="185"/>
              <w:rPr>
                <w:rFonts w:ascii="Arial" w:eastAsia="Times New Roman" w:hAnsi="Arial" w:cs="Arial"/>
                <w:lang w:val="fr-CA"/>
              </w:rPr>
            </w:pPr>
            <w:r w:rsidRPr="000F6A5C">
              <w:rPr>
                <w:rFonts w:ascii="Arial" w:eastAsia="Times New Roman" w:hAnsi="Arial" w:cs="Arial"/>
                <w:lang w:val="fr-CA"/>
              </w:rPr>
              <w:t xml:space="preserve">Je pense qu’il vous serait vraiment utile d’améliorer votre _________ (indiquer les habitudes de travail appropriées). </w:t>
            </w:r>
          </w:p>
          <w:p w14:paraId="2DB1F3AB" w14:textId="77777777" w:rsidR="00AB4E25" w:rsidRPr="000F6A5C" w:rsidRDefault="00AB4E25" w:rsidP="00AB4E25">
            <w:pPr>
              <w:numPr>
                <w:ilvl w:val="0"/>
                <w:numId w:val="20"/>
              </w:numPr>
              <w:spacing w:after="0"/>
              <w:ind w:left="265" w:hanging="185"/>
              <w:rPr>
                <w:rFonts w:ascii="Arial" w:eastAsia="Times New Roman" w:hAnsi="Arial" w:cs="Arial"/>
                <w:lang w:val="fr-CA"/>
              </w:rPr>
            </w:pPr>
            <w:r w:rsidRPr="000F6A5C">
              <w:rPr>
                <w:rFonts w:ascii="Arial" w:eastAsia="Times New Roman" w:hAnsi="Arial" w:cs="Arial"/>
                <w:lang w:val="fr-CA"/>
              </w:rPr>
              <w:t>J’aimerais que nous parlions régulièrement de votre rendement. Nous pouvons nous revoir le _________.</w:t>
            </w:r>
          </w:p>
          <w:p w14:paraId="1EDDB07A" w14:textId="77777777" w:rsidR="00AB4E25" w:rsidRPr="000F6A5C" w:rsidRDefault="00AB4E25" w:rsidP="00243D78">
            <w:pPr>
              <w:spacing w:after="0"/>
              <w:ind w:left="85"/>
              <w:rPr>
                <w:lang w:val="fr-CA"/>
              </w:rPr>
            </w:pPr>
          </w:p>
        </w:tc>
      </w:tr>
    </w:tbl>
    <w:p w14:paraId="4A6DAC13" w14:textId="77777777" w:rsidR="00AB4E25" w:rsidRPr="000F6A5C" w:rsidRDefault="00AB4E25" w:rsidP="00AB4E25">
      <w:pPr>
        <w:spacing w:after="0" w:line="240" w:lineRule="auto"/>
        <w:rPr>
          <w:rFonts w:ascii="Arial" w:hAnsi="Arial" w:cs="Arial"/>
          <w:b/>
          <w:color w:val="000000"/>
          <w:szCs w:val="24"/>
          <w:lang w:val="fr-CA"/>
        </w:rPr>
      </w:pPr>
    </w:p>
    <w:p w14:paraId="6C6F43CB" w14:textId="77777777" w:rsidR="00AB4E25" w:rsidRPr="000F6A5C" w:rsidRDefault="00AB4E25" w:rsidP="00AB4E25">
      <w:pPr>
        <w:spacing w:after="0" w:line="240" w:lineRule="auto"/>
        <w:rPr>
          <w:rFonts w:ascii="Arial" w:hAnsi="Arial" w:cs="Arial"/>
          <w:b/>
          <w:color w:val="000000"/>
          <w:szCs w:val="24"/>
          <w:lang w:val="fr-CA"/>
        </w:rPr>
      </w:pPr>
    </w:p>
    <w:p w14:paraId="0388BC5C" w14:textId="77777777" w:rsidR="00AB4E25" w:rsidRPr="000F6A5C" w:rsidRDefault="00AB4E25" w:rsidP="00AB4E25">
      <w:pPr>
        <w:pStyle w:val="Default"/>
        <w:rPr>
          <w:b/>
          <w:lang w:val="fr-CA"/>
        </w:rPr>
      </w:pPr>
      <w:r w:rsidRPr="000F6A5C">
        <w:rPr>
          <w:b/>
          <w:lang w:val="fr-CA"/>
        </w:rPr>
        <w:t>À la fin du stage</w:t>
      </w:r>
    </w:p>
    <w:p w14:paraId="2FAEC168" w14:textId="77777777" w:rsidR="00AB4E25" w:rsidRPr="000F6A5C" w:rsidRDefault="00AB4E25" w:rsidP="00AB4E25">
      <w:pPr>
        <w:pStyle w:val="Default"/>
        <w:ind w:left="-284"/>
        <w:rPr>
          <w:b/>
          <w:lang w:val="fr-CA"/>
        </w:rPr>
      </w:pPr>
    </w:p>
    <w:p w14:paraId="5E3E7E28" w14:textId="77777777" w:rsidR="00AB4E25" w:rsidRPr="000F6A5C" w:rsidRDefault="00AB4E25" w:rsidP="00AB4E25">
      <w:pPr>
        <w:numPr>
          <w:ilvl w:val="0"/>
          <w:numId w:val="18"/>
        </w:numPr>
        <w:spacing w:after="60" w:line="240" w:lineRule="auto"/>
        <w:rPr>
          <w:rFonts w:ascii="Arial" w:hAnsi="Arial" w:cs="Arial"/>
          <w:sz w:val="24"/>
          <w:szCs w:val="24"/>
          <w:lang w:val="fr-CA"/>
        </w:rPr>
      </w:pPr>
      <w:r w:rsidRPr="000F6A5C">
        <w:rPr>
          <w:rFonts w:ascii="Arial" w:hAnsi="Arial" w:cs="Arial"/>
          <w:sz w:val="24"/>
          <w:szCs w:val="24"/>
          <w:lang w:val="fr-CA"/>
        </w:rPr>
        <w:t>Garder une copie des plans de travail du PCO remplis pour</w:t>
      </w:r>
      <w:r w:rsidRPr="000F6A5C">
        <w:rPr>
          <w:sz w:val="24"/>
          <w:szCs w:val="24"/>
          <w:lang w:val="fr-CA"/>
        </w:rPr>
        <w:t xml:space="preserve"> </w:t>
      </w:r>
      <w:r w:rsidRPr="000F6A5C">
        <w:rPr>
          <w:rFonts w:ascii="Arial" w:hAnsi="Arial" w:cs="Arial"/>
          <w:sz w:val="24"/>
          <w:szCs w:val="24"/>
          <w:lang w:val="fr-CA"/>
        </w:rPr>
        <w:t>garder un enregistrement de la progression des compétences des participants.</w:t>
      </w:r>
    </w:p>
    <w:p w14:paraId="1E7ABA65" w14:textId="77777777" w:rsidR="00AB4E25" w:rsidRPr="000F6A5C" w:rsidRDefault="00AB4E25" w:rsidP="00AB4E25">
      <w:pPr>
        <w:pStyle w:val="Default"/>
        <w:numPr>
          <w:ilvl w:val="0"/>
          <w:numId w:val="18"/>
        </w:numPr>
        <w:spacing w:after="60"/>
        <w:ind w:left="709" w:hanging="283"/>
        <w:rPr>
          <w:b/>
          <w:lang w:val="fr-CA"/>
        </w:rPr>
      </w:pPr>
      <w:r w:rsidRPr="000F6A5C">
        <w:rPr>
          <w:lang w:val="fr-CA"/>
        </w:rPr>
        <w:t>Inviter les participants à conserver des copies de leur plan de travail du PCO remplis dans leur portfolio et à utiliser cette information pour mettre à jour leur curriculum vitae, rédiger une lettre de présentation et se préparer à des entrevues d’emploi.</w:t>
      </w:r>
      <w:r w:rsidRPr="000F6A5C">
        <w:rPr>
          <w:b/>
          <w:lang w:val="fr-CA"/>
        </w:rPr>
        <w:t xml:space="preserve"> </w:t>
      </w:r>
    </w:p>
    <w:p w14:paraId="654D83D0" w14:textId="77777777" w:rsidR="00AB4E25" w:rsidRPr="000F6A5C" w:rsidRDefault="00AB4E25" w:rsidP="00AB4E25">
      <w:pPr>
        <w:pStyle w:val="Default"/>
        <w:jc w:val="center"/>
        <w:rPr>
          <w:i/>
          <w:sz w:val="23"/>
          <w:szCs w:val="23"/>
          <w:lang w:val="fr-CA"/>
        </w:rPr>
      </w:pPr>
      <w:r w:rsidRPr="000F6A5C">
        <w:rPr>
          <w:i/>
          <w:sz w:val="23"/>
          <w:szCs w:val="23"/>
          <w:lang w:val="fr-CA"/>
        </w:rPr>
        <w:t>Seuls les employeurs peuvent remplir les champs et signer le plan de travail du PCO.</w:t>
      </w:r>
    </w:p>
    <w:p w14:paraId="69C6BB92" w14:textId="77777777" w:rsidR="00AB4E25" w:rsidRPr="000F6A5C" w:rsidRDefault="00AB4E25" w:rsidP="00AB4E25">
      <w:pPr>
        <w:pStyle w:val="Default"/>
        <w:rPr>
          <w:i/>
          <w:sz w:val="23"/>
          <w:szCs w:val="23"/>
          <w:lang w:val="fr-CA"/>
        </w:rPr>
      </w:pPr>
    </w:p>
    <w:p w14:paraId="0816B74B" w14:textId="77777777" w:rsidR="00AB4E25" w:rsidRPr="000F6A5C" w:rsidRDefault="00AB4E25" w:rsidP="00AB4E25">
      <w:pPr>
        <w:pStyle w:val="Default"/>
        <w:tabs>
          <w:tab w:val="left" w:pos="9330"/>
        </w:tabs>
        <w:rPr>
          <w:i/>
          <w:sz w:val="23"/>
          <w:szCs w:val="23"/>
          <w:lang w:val="fr-CA"/>
        </w:rPr>
      </w:pPr>
      <w:r w:rsidRPr="000F6A5C">
        <w:rPr>
          <w:i/>
          <w:sz w:val="23"/>
          <w:szCs w:val="23"/>
          <w:lang w:val="fr-CA"/>
        </w:rPr>
        <w:tab/>
      </w:r>
    </w:p>
    <w:p w14:paraId="6A827742" w14:textId="77777777" w:rsidR="00AB4E25" w:rsidRPr="000F6A5C" w:rsidRDefault="00AB4E25" w:rsidP="00AB4E25">
      <w:pPr>
        <w:spacing w:after="0" w:line="240" w:lineRule="auto"/>
        <w:rPr>
          <w:rFonts w:ascii="Arial" w:hAnsi="Arial" w:cs="Arial"/>
          <w:color w:val="2A2A2A"/>
          <w:lang w:val="fr-CA"/>
        </w:rPr>
      </w:pPr>
    </w:p>
    <w:tbl>
      <w:tblPr>
        <w:tblW w:w="9923" w:type="dxa"/>
        <w:tblInd w:w="-34" w:type="dxa"/>
        <w:tblLook w:val="04A0" w:firstRow="1" w:lastRow="0" w:firstColumn="1" w:lastColumn="0" w:noHBand="0" w:noVBand="1"/>
      </w:tblPr>
      <w:tblGrid>
        <w:gridCol w:w="3819"/>
        <w:gridCol w:w="3162"/>
        <w:gridCol w:w="2942"/>
      </w:tblGrid>
      <w:tr w:rsidR="00AB4E25" w:rsidRPr="000F6A5C" w14:paraId="36873E8F" w14:textId="77777777" w:rsidTr="00243D78">
        <w:tc>
          <w:tcPr>
            <w:tcW w:w="3261" w:type="dxa"/>
          </w:tcPr>
          <w:p w14:paraId="2A2615F7" w14:textId="77777777" w:rsidR="00AB4E25" w:rsidRPr="000F6A5C" w:rsidRDefault="00AB4E25" w:rsidP="00243D78">
            <w:pPr>
              <w:spacing w:after="0"/>
              <w:jc w:val="center"/>
              <w:rPr>
                <w:rFonts w:ascii="Arial" w:hAnsi="Arial" w:cs="Arial"/>
                <w:color w:val="2A2A2A"/>
                <w:lang w:val="fr-CA"/>
              </w:rPr>
            </w:pPr>
            <w:r w:rsidRPr="000F6A5C">
              <w:rPr>
                <w:noProof/>
                <w:sz w:val="24"/>
                <w:szCs w:val="24"/>
                <w:lang w:val="en-US" w:eastAsia="en-US"/>
              </w:rPr>
              <w:drawing>
                <wp:inline distT="0" distB="0" distL="0" distR="0" wp14:anchorId="2C001B80" wp14:editId="1B2BDA1D">
                  <wp:extent cx="1495425" cy="828675"/>
                  <wp:effectExtent l="0" t="0" r="9525" b="9525"/>
                  <wp:docPr id="1060" name="Picture 1060" descr="Passeport-compétences de l'Ontario&#10;Les compétences pour travailler, apprendre et vivre&#10;ontario.ca/passeportcompet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sseport-compétences de l'Ontario&#10;Les compétences pour travailler, apprendre et vivre&#10;ontario.ca/passeportcompetences"/>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495425" cy="828675"/>
                          </a:xfrm>
                          <a:prstGeom prst="rect">
                            <a:avLst/>
                          </a:prstGeom>
                          <a:noFill/>
                          <a:ln>
                            <a:noFill/>
                          </a:ln>
                        </pic:spPr>
                      </pic:pic>
                    </a:graphicData>
                  </a:graphic>
                </wp:inline>
              </w:drawing>
            </w:r>
          </w:p>
        </w:tc>
        <w:tc>
          <w:tcPr>
            <w:tcW w:w="3402" w:type="dxa"/>
          </w:tcPr>
          <w:p w14:paraId="1225694B" w14:textId="77777777" w:rsidR="00AB4E25" w:rsidRPr="000F6A5C" w:rsidRDefault="00AB4E25" w:rsidP="00243D78">
            <w:pPr>
              <w:spacing w:before="240" w:after="0" w:line="120" w:lineRule="auto"/>
              <w:jc w:val="center"/>
              <w:rPr>
                <w:rFonts w:ascii="Cambria" w:hAnsi="Cambria"/>
                <w:sz w:val="28"/>
                <w:szCs w:val="28"/>
                <w:lang w:val="fr-CA"/>
              </w:rPr>
            </w:pPr>
            <w:r w:rsidRPr="000F6A5C">
              <w:rPr>
                <w:rFonts w:ascii="Arial" w:hAnsi="Arial" w:cs="Arial"/>
                <w:noProof/>
                <w:color w:val="2A2A2A"/>
                <w:sz w:val="24"/>
                <w:szCs w:val="24"/>
                <w:lang w:val="en-US" w:eastAsia="en-US"/>
              </w:rPr>
              <w:drawing>
                <wp:inline distT="0" distB="0" distL="0" distR="0" wp14:anchorId="7C5B517D" wp14:editId="56522923">
                  <wp:extent cx="1657350" cy="752475"/>
                  <wp:effectExtent l="0" t="0" r="0" b="9525"/>
                  <wp:docPr id="1059" name="Picture 1059" descr="Zone compétences&#10;zonecompetence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one compétences&#10;zonecompetences.ca"/>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657350" cy="752475"/>
                          </a:xfrm>
                          <a:prstGeom prst="rect">
                            <a:avLst/>
                          </a:prstGeom>
                          <a:noFill/>
                          <a:ln>
                            <a:noFill/>
                          </a:ln>
                        </pic:spPr>
                      </pic:pic>
                    </a:graphicData>
                  </a:graphic>
                </wp:inline>
              </w:drawing>
            </w:r>
          </w:p>
        </w:tc>
        <w:tc>
          <w:tcPr>
            <w:tcW w:w="3260" w:type="dxa"/>
          </w:tcPr>
          <w:p w14:paraId="40451D71" w14:textId="77777777" w:rsidR="00AB4E25" w:rsidRPr="000F6A5C" w:rsidRDefault="00AB4E25" w:rsidP="00243D78">
            <w:pPr>
              <w:spacing w:after="0" w:line="120" w:lineRule="auto"/>
              <w:rPr>
                <w:rFonts w:ascii="Arial" w:hAnsi="Arial" w:cs="Arial"/>
                <w:color w:val="2A2A2A"/>
                <w:lang w:val="fr-CA"/>
              </w:rPr>
            </w:pPr>
            <w:r w:rsidRPr="000F6A5C">
              <w:rPr>
                <w:rFonts w:ascii="Cambria" w:hAnsi="Cambria"/>
                <w:noProof/>
                <w:sz w:val="28"/>
                <w:szCs w:val="28"/>
                <w:lang w:val="en-US" w:eastAsia="en-US"/>
              </w:rPr>
              <w:drawing>
                <wp:anchor distT="0" distB="0" distL="114300" distR="114300" simplePos="0" relativeHeight="251633152" behindDoc="0" locked="0" layoutInCell="1" allowOverlap="1" wp14:anchorId="2900FFF4" wp14:editId="2667FE1F">
                  <wp:simplePos x="0" y="0"/>
                  <wp:positionH relativeFrom="margin">
                    <wp:posOffset>314960</wp:posOffset>
                  </wp:positionH>
                  <wp:positionV relativeFrom="margin">
                    <wp:posOffset>44450</wp:posOffset>
                  </wp:positionV>
                  <wp:extent cx="1447800" cy="790575"/>
                  <wp:effectExtent l="0" t="0" r="0" b="9525"/>
                  <wp:wrapSquare wrapText="bothSides"/>
                  <wp:docPr id="1061" name="Picture 1061" descr="Ontario WorkInfo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tario WorkInfoNet"/>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447800" cy="790575"/>
                          </a:xfrm>
                          <a:prstGeom prst="rect">
                            <a:avLst/>
                          </a:prstGeom>
                          <a:noFill/>
                          <a:ln>
                            <a:noFill/>
                          </a:ln>
                        </pic:spPr>
                      </pic:pic>
                    </a:graphicData>
                  </a:graphic>
                </wp:anchor>
              </w:drawing>
            </w:r>
          </w:p>
        </w:tc>
      </w:tr>
      <w:tr w:rsidR="00AB4E25" w:rsidRPr="000F6A5C" w14:paraId="772AB895" w14:textId="77777777" w:rsidTr="00243D78">
        <w:trPr>
          <w:trHeight w:val="369"/>
        </w:trPr>
        <w:tc>
          <w:tcPr>
            <w:tcW w:w="3261" w:type="dxa"/>
          </w:tcPr>
          <w:p w14:paraId="7D77CADD" w14:textId="77777777" w:rsidR="00AB4E25" w:rsidRPr="000F6A5C" w:rsidRDefault="00303659" w:rsidP="00243D78">
            <w:pPr>
              <w:spacing w:after="0"/>
              <w:jc w:val="center"/>
              <w:rPr>
                <w:rFonts w:ascii="Arial" w:hAnsi="Arial" w:cs="Arial"/>
                <w:color w:val="2A2A2A"/>
                <w:sz w:val="24"/>
                <w:szCs w:val="24"/>
                <w:lang w:val="fr-CA"/>
              </w:rPr>
            </w:pPr>
            <w:hyperlink r:id="rId168" w:history="1">
              <w:r w:rsidR="00AB4E25" w:rsidRPr="000F6A5C">
                <w:rPr>
                  <w:rStyle w:val="Hyperlink"/>
                  <w:rFonts w:ascii="Arial" w:hAnsi="Arial" w:cs="Arial"/>
                  <w:sz w:val="24"/>
                  <w:szCs w:val="24"/>
                  <w:lang w:val="fr-CA"/>
                </w:rPr>
                <w:t>ontario.ca/passeportcompetences</w:t>
              </w:r>
            </w:hyperlink>
          </w:p>
        </w:tc>
        <w:tc>
          <w:tcPr>
            <w:tcW w:w="3402" w:type="dxa"/>
          </w:tcPr>
          <w:p w14:paraId="77AE7518" w14:textId="77777777" w:rsidR="00AB4E25" w:rsidRPr="000F6A5C" w:rsidRDefault="00303659" w:rsidP="00243D78">
            <w:pPr>
              <w:spacing w:after="0"/>
              <w:jc w:val="center"/>
              <w:rPr>
                <w:lang w:val="fr-CA"/>
              </w:rPr>
            </w:pPr>
            <w:hyperlink r:id="rId169" w:history="1">
              <w:r w:rsidR="00AB4E25" w:rsidRPr="000F6A5C">
                <w:rPr>
                  <w:rStyle w:val="Hyperlink"/>
                  <w:rFonts w:ascii="Arial" w:hAnsi="Arial" w:cs="Arial"/>
                  <w:lang w:val="fr-CA"/>
                </w:rPr>
                <w:t>zonecompétences</w:t>
              </w:r>
            </w:hyperlink>
            <w:r w:rsidR="00AB4E25" w:rsidRPr="000F6A5C">
              <w:rPr>
                <w:rStyle w:val="Hyperlink"/>
                <w:rFonts w:ascii="Arial" w:hAnsi="Arial" w:cs="Arial"/>
                <w:lang w:val="fr-CA"/>
              </w:rPr>
              <w:t>.ca</w:t>
            </w:r>
          </w:p>
        </w:tc>
        <w:tc>
          <w:tcPr>
            <w:tcW w:w="3260" w:type="dxa"/>
          </w:tcPr>
          <w:p w14:paraId="7ACF20D0" w14:textId="77777777" w:rsidR="00AB4E25" w:rsidRPr="000F6A5C" w:rsidRDefault="00303659" w:rsidP="00243D78">
            <w:pPr>
              <w:spacing w:after="0"/>
              <w:jc w:val="center"/>
              <w:rPr>
                <w:rFonts w:ascii="Arial" w:hAnsi="Arial" w:cs="Arial"/>
                <w:color w:val="2A2A2A"/>
                <w:sz w:val="24"/>
                <w:szCs w:val="24"/>
                <w:lang w:val="fr-CA"/>
              </w:rPr>
            </w:pPr>
            <w:hyperlink r:id="rId170" w:history="1">
              <w:r w:rsidR="00AB4E25" w:rsidRPr="000F6A5C">
                <w:rPr>
                  <w:rStyle w:val="Hyperlink"/>
                  <w:rFonts w:ascii="Arial" w:hAnsi="Arial" w:cs="Arial"/>
                  <w:sz w:val="24"/>
                  <w:szCs w:val="24"/>
                  <w:lang w:val="fr-CA"/>
                </w:rPr>
                <w:t>onwin.ca</w:t>
              </w:r>
            </w:hyperlink>
            <w:r w:rsidR="00AB4E25" w:rsidRPr="000F6A5C">
              <w:rPr>
                <w:rStyle w:val="Hyperlink"/>
                <w:rFonts w:ascii="Arial" w:hAnsi="Arial" w:cs="Arial"/>
                <w:sz w:val="24"/>
                <w:szCs w:val="24"/>
                <w:lang w:val="fr-CA"/>
              </w:rPr>
              <w:t xml:space="preserve">   </w:t>
            </w:r>
            <w:hyperlink r:id="rId171" w:history="1">
              <w:r w:rsidR="00AB4E25" w:rsidRPr="000F6A5C">
                <w:rPr>
                  <w:rStyle w:val="Hyperlink"/>
                  <w:rFonts w:ascii="Arial" w:hAnsi="Arial" w:cs="Arial"/>
                  <w:sz w:val="24"/>
                  <w:szCs w:val="24"/>
                  <w:lang w:val="fr-CA"/>
                </w:rPr>
                <w:t>iwin.ca</w:t>
              </w:r>
            </w:hyperlink>
          </w:p>
        </w:tc>
      </w:tr>
    </w:tbl>
    <w:p w14:paraId="3CF8110F" w14:textId="77777777" w:rsidR="00AB4E25" w:rsidRPr="000F6A5C" w:rsidRDefault="00AB4E25" w:rsidP="00AB4E25">
      <w:pPr>
        <w:pStyle w:val="Default"/>
        <w:spacing w:line="276" w:lineRule="auto"/>
        <w:rPr>
          <w:sz w:val="22"/>
          <w:szCs w:val="22"/>
          <w:lang w:val="fr-CA"/>
        </w:rPr>
      </w:pPr>
    </w:p>
    <w:p w14:paraId="13B339B4" w14:textId="77777777" w:rsidR="00AB4E25" w:rsidRPr="000F6A5C" w:rsidRDefault="00AB4E25" w:rsidP="00AB4E25">
      <w:pPr>
        <w:pStyle w:val="Default"/>
        <w:spacing w:line="276" w:lineRule="auto"/>
        <w:ind w:left="720"/>
        <w:rPr>
          <w:sz w:val="22"/>
          <w:szCs w:val="22"/>
          <w:lang w:val="fr-CA"/>
        </w:rPr>
      </w:pPr>
      <w:r w:rsidRPr="000F6A5C">
        <w:rPr>
          <w:lang w:val="fr-CA"/>
        </w:rPr>
        <w:br w:type="page"/>
      </w:r>
    </w:p>
    <w:p w14:paraId="5DB96C48" w14:textId="77777777" w:rsidR="00AB4E25" w:rsidRPr="000F6A5C" w:rsidRDefault="00AB4E25" w:rsidP="00AB4E25">
      <w:pPr>
        <w:pStyle w:val="Default"/>
        <w:rPr>
          <w:sz w:val="4"/>
          <w:szCs w:val="4"/>
          <w:lang w:val="fr-CA"/>
        </w:rPr>
      </w:pPr>
      <w:bookmarkStart w:id="14" w:name="part3_formation"/>
      <w:bookmarkEnd w:id="14"/>
    </w:p>
    <w:p w14:paraId="2D7BE158" w14:textId="77777777" w:rsidR="00AB4E25" w:rsidRPr="000F6A5C" w:rsidRDefault="00AB4E25" w:rsidP="00AB4E25">
      <w:pPr>
        <w:jc w:val="center"/>
        <w:rPr>
          <w:rFonts w:ascii="Arial" w:hAnsi="Arial" w:cs="Arial"/>
          <w:b/>
          <w:sz w:val="24"/>
          <w:szCs w:val="24"/>
          <w:lang w:val="fr-CA"/>
        </w:rPr>
      </w:pP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7938"/>
      </w:tblGrid>
      <w:tr w:rsidR="00AB4E25" w:rsidRPr="004877FA" w14:paraId="7DDB9AED" w14:textId="77777777" w:rsidTr="00243D78">
        <w:trPr>
          <w:trHeight w:val="1271"/>
        </w:trPr>
        <w:tc>
          <w:tcPr>
            <w:tcW w:w="2977" w:type="dxa"/>
            <w:tcBorders>
              <w:top w:val="single" w:sz="4" w:space="0" w:color="auto"/>
              <w:left w:val="single" w:sz="4" w:space="0" w:color="auto"/>
              <w:bottom w:val="single" w:sz="4" w:space="0" w:color="auto"/>
              <w:right w:val="single" w:sz="4" w:space="0" w:color="auto"/>
            </w:tcBorders>
          </w:tcPr>
          <w:p w14:paraId="0480C8FC" w14:textId="77777777" w:rsidR="00AB4E25" w:rsidRPr="000F6A5C" w:rsidRDefault="00AB4E25" w:rsidP="00243D78">
            <w:pPr>
              <w:autoSpaceDE w:val="0"/>
              <w:autoSpaceDN w:val="0"/>
              <w:adjustRightInd w:val="0"/>
              <w:spacing w:after="0" w:line="120" w:lineRule="auto"/>
              <w:jc w:val="center"/>
              <w:rPr>
                <w:rFonts w:ascii="Arial" w:hAnsi="Arial" w:cs="Arial"/>
                <w:b/>
                <w:noProof/>
                <w:sz w:val="28"/>
                <w:szCs w:val="28"/>
                <w:lang w:val="fr-CA"/>
              </w:rPr>
            </w:pPr>
            <w:r w:rsidRPr="000F6A5C">
              <w:rPr>
                <w:noProof/>
                <w:lang w:val="en-US" w:eastAsia="en-US"/>
              </w:rPr>
              <w:drawing>
                <wp:inline distT="0" distB="0" distL="0" distR="0" wp14:anchorId="7E8CB3DD" wp14:editId="76DD25DC">
                  <wp:extent cx="1771650" cy="717824"/>
                  <wp:effectExtent l="0" t="0" r="0" b="6350"/>
                  <wp:docPr id="1054" name="Picture 1054" descr="Passeport-compétences de l’Ontario&#10;Les compétences pour travailler, apprendre, et viv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sseport-compétences de l’Ontario&#10;Les compétences pour travailler, apprendre, et vivre&#1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787659" cy="724310"/>
                          </a:xfrm>
                          <a:prstGeom prst="rect">
                            <a:avLst/>
                          </a:prstGeom>
                          <a:noFill/>
                          <a:ln>
                            <a:noFill/>
                          </a:ln>
                        </pic:spPr>
                      </pic:pic>
                    </a:graphicData>
                  </a:graphic>
                </wp:inline>
              </w:drawing>
            </w:r>
            <w:r w:rsidRPr="000F6A5C">
              <w:rPr>
                <w:rFonts w:ascii="Arial" w:hAnsi="Arial" w:cs="Arial"/>
                <w:b/>
                <w:noProof/>
                <w:sz w:val="28"/>
                <w:szCs w:val="28"/>
                <w:lang w:val="fr-CA"/>
              </w:rPr>
              <w:t xml:space="preserve">     </w:t>
            </w:r>
          </w:p>
        </w:tc>
        <w:tc>
          <w:tcPr>
            <w:tcW w:w="7938" w:type="dxa"/>
            <w:tcBorders>
              <w:top w:val="single" w:sz="4" w:space="0" w:color="auto"/>
              <w:left w:val="single" w:sz="4" w:space="0" w:color="auto"/>
              <w:bottom w:val="single" w:sz="4" w:space="0" w:color="auto"/>
              <w:right w:val="single" w:sz="4" w:space="0" w:color="auto"/>
            </w:tcBorders>
          </w:tcPr>
          <w:p w14:paraId="5BAB211F" w14:textId="77777777" w:rsidR="00AB4E25" w:rsidRPr="000F6A5C" w:rsidRDefault="00AB4E25" w:rsidP="00243D78">
            <w:pPr>
              <w:autoSpaceDE w:val="0"/>
              <w:autoSpaceDN w:val="0"/>
              <w:adjustRightInd w:val="0"/>
              <w:spacing w:after="0" w:line="120" w:lineRule="auto"/>
              <w:rPr>
                <w:rFonts w:ascii="Arial" w:hAnsi="Arial" w:cs="Arial"/>
                <w:b/>
                <w:bCs/>
                <w:color w:val="00366E"/>
                <w:sz w:val="26"/>
                <w:szCs w:val="26"/>
                <w:lang w:val="fr-CA"/>
              </w:rPr>
            </w:pPr>
          </w:p>
          <w:p w14:paraId="4F22773B" w14:textId="77777777" w:rsidR="00AB4E25" w:rsidRPr="000F6A5C" w:rsidRDefault="00AB4E25" w:rsidP="00243D78">
            <w:pPr>
              <w:autoSpaceDE w:val="0"/>
              <w:autoSpaceDN w:val="0"/>
              <w:adjustRightInd w:val="0"/>
              <w:spacing w:after="0" w:line="240" w:lineRule="auto"/>
              <w:rPr>
                <w:rFonts w:ascii="Arial" w:hAnsi="Arial" w:cs="Arial"/>
                <w:b/>
                <w:bCs/>
                <w:color w:val="00366E"/>
                <w:sz w:val="26"/>
                <w:szCs w:val="26"/>
                <w:lang w:val="fr-CA"/>
              </w:rPr>
            </w:pPr>
          </w:p>
          <w:p w14:paraId="7844EB85" w14:textId="77777777" w:rsidR="00AB4E25" w:rsidRPr="000F6A5C" w:rsidRDefault="00AB4E25" w:rsidP="00243D78">
            <w:pPr>
              <w:autoSpaceDE w:val="0"/>
              <w:autoSpaceDN w:val="0"/>
              <w:adjustRightInd w:val="0"/>
              <w:spacing w:after="0" w:line="240" w:lineRule="auto"/>
              <w:rPr>
                <w:rFonts w:ascii="Arial" w:hAnsi="Arial" w:cs="Arial"/>
                <w:b/>
                <w:bCs/>
                <w:sz w:val="26"/>
                <w:szCs w:val="26"/>
                <w:lang w:val="fr-CA"/>
              </w:rPr>
            </w:pPr>
            <w:r w:rsidRPr="000F6A5C">
              <w:rPr>
                <w:rFonts w:ascii="Arial" w:hAnsi="Arial" w:cs="Arial"/>
                <w:b/>
                <w:bCs/>
                <w:sz w:val="26"/>
                <w:szCs w:val="26"/>
                <w:lang w:val="fr-CA"/>
              </w:rPr>
              <w:t>Conseils pratiques pour créer un plan de formation du PCO</w:t>
            </w:r>
          </w:p>
          <w:p w14:paraId="070C4C66" w14:textId="77777777" w:rsidR="00AB4E25" w:rsidRPr="000F6A5C" w:rsidRDefault="00AB4E25" w:rsidP="00243D78">
            <w:pPr>
              <w:autoSpaceDE w:val="0"/>
              <w:autoSpaceDN w:val="0"/>
              <w:adjustRightInd w:val="0"/>
              <w:spacing w:after="0" w:line="240" w:lineRule="auto"/>
              <w:rPr>
                <w:rFonts w:ascii="Arial" w:hAnsi="Arial" w:cs="Arial"/>
                <w:sz w:val="21"/>
                <w:szCs w:val="21"/>
                <w:lang w:val="fr-CA"/>
              </w:rPr>
            </w:pPr>
          </w:p>
        </w:tc>
      </w:tr>
    </w:tbl>
    <w:p w14:paraId="6CD366F0" w14:textId="77777777" w:rsidR="00AB4E25" w:rsidRPr="000F6A5C" w:rsidRDefault="00AB4E25" w:rsidP="00AB4E25">
      <w:pPr>
        <w:spacing w:after="0" w:line="240" w:lineRule="auto"/>
        <w:ind w:left="-142"/>
        <w:rPr>
          <w:rFonts w:ascii="Arial" w:hAnsi="Arial" w:cs="Arial"/>
          <w:b/>
          <w:sz w:val="24"/>
          <w:szCs w:val="24"/>
          <w:lang w:val="fr-CA"/>
        </w:rPr>
      </w:pPr>
    </w:p>
    <w:p w14:paraId="0520F44F" w14:textId="77777777" w:rsidR="00AB4E25" w:rsidRPr="000F6A5C" w:rsidRDefault="00AB4E25" w:rsidP="00AB4E25">
      <w:pPr>
        <w:pStyle w:val="Default"/>
        <w:spacing w:after="120"/>
        <w:ind w:left="-142"/>
        <w:rPr>
          <w:b/>
          <w:lang w:val="fr-CA"/>
        </w:rPr>
      </w:pPr>
      <w:r w:rsidRPr="000F6A5C">
        <w:rPr>
          <w:b/>
          <w:lang w:val="fr-CA"/>
        </w:rPr>
        <w:t>Les travailleurs du secteur de l'intégration et les spécialistes en emploi peuvent utiliser le plan de formation du PCO pour :</w:t>
      </w:r>
    </w:p>
    <w:p w14:paraId="5C493C8F" w14:textId="77777777" w:rsidR="00AB4E25" w:rsidRPr="000F6A5C" w:rsidRDefault="00AB4E25" w:rsidP="00AB4E25">
      <w:pPr>
        <w:pStyle w:val="Default"/>
        <w:numPr>
          <w:ilvl w:val="0"/>
          <w:numId w:val="15"/>
        </w:numPr>
        <w:spacing w:after="60" w:line="276" w:lineRule="auto"/>
        <w:rPr>
          <w:sz w:val="22"/>
          <w:szCs w:val="22"/>
          <w:lang w:val="fr-CA"/>
        </w:rPr>
      </w:pPr>
      <w:r w:rsidRPr="000F6A5C">
        <w:rPr>
          <w:sz w:val="22"/>
          <w:szCs w:val="22"/>
          <w:lang w:val="fr-CA"/>
        </w:rPr>
        <w:t>familiariser les nouveaux arrivants avec les diverses tâches que les travailleurs expérimentés effectuent dans leur emploi;</w:t>
      </w:r>
    </w:p>
    <w:p w14:paraId="00A52D31" w14:textId="77777777" w:rsidR="00AB4E25" w:rsidRPr="000F6A5C" w:rsidRDefault="00AB4E25" w:rsidP="00AB4E25">
      <w:pPr>
        <w:pStyle w:val="Default"/>
        <w:numPr>
          <w:ilvl w:val="0"/>
          <w:numId w:val="15"/>
        </w:numPr>
        <w:spacing w:after="60" w:line="276" w:lineRule="auto"/>
        <w:rPr>
          <w:sz w:val="22"/>
          <w:szCs w:val="22"/>
          <w:lang w:val="fr-CA"/>
        </w:rPr>
      </w:pPr>
      <w:r w:rsidRPr="000F6A5C">
        <w:rPr>
          <w:sz w:val="22"/>
          <w:szCs w:val="22"/>
          <w:lang w:val="fr-CA"/>
        </w:rPr>
        <w:t>concevoir des situations où les nouveaux arrivants ont la possibilité de pratiquer et de développer leurs compétences essentielles dans des tâches réelles en milieu de travail;</w:t>
      </w:r>
    </w:p>
    <w:p w14:paraId="5BC37236" w14:textId="77777777" w:rsidR="00AB4E25" w:rsidRPr="000F6A5C" w:rsidRDefault="00AB4E25" w:rsidP="00AB4E25">
      <w:pPr>
        <w:pStyle w:val="Default"/>
        <w:numPr>
          <w:ilvl w:val="0"/>
          <w:numId w:val="15"/>
        </w:numPr>
        <w:spacing w:line="276" w:lineRule="auto"/>
        <w:rPr>
          <w:sz w:val="22"/>
          <w:szCs w:val="22"/>
          <w:lang w:val="fr-CA"/>
        </w:rPr>
      </w:pPr>
      <w:r w:rsidRPr="000F6A5C">
        <w:rPr>
          <w:sz w:val="22"/>
          <w:szCs w:val="22"/>
          <w:lang w:val="fr-CA"/>
        </w:rPr>
        <w:t>compléter et non remplacer la documentation obligatoire pour les programmes d’Emploi Ontario.</w:t>
      </w:r>
    </w:p>
    <w:p w14:paraId="74017169" w14:textId="77777777" w:rsidR="00AB4E25" w:rsidRPr="000F6A5C" w:rsidRDefault="00AB4E25" w:rsidP="00AB4E25">
      <w:pPr>
        <w:pStyle w:val="Default"/>
        <w:rPr>
          <w:lang w:val="fr-CA"/>
        </w:rPr>
      </w:pPr>
    </w:p>
    <w:p w14:paraId="7668AEBF" w14:textId="77777777" w:rsidR="00AB4E25" w:rsidRPr="000F6A5C" w:rsidRDefault="00AB4E25" w:rsidP="00AB4E25">
      <w:pPr>
        <w:pStyle w:val="Default"/>
        <w:rPr>
          <w:sz w:val="22"/>
          <w:szCs w:val="22"/>
          <w:lang w:val="fr-CA"/>
        </w:rPr>
      </w:pPr>
      <w:r w:rsidRPr="000F6A5C">
        <w:rPr>
          <w:sz w:val="22"/>
          <w:szCs w:val="22"/>
          <w:lang w:val="fr-CA"/>
        </w:rPr>
        <w:t>Encourager les nouveaux arrivants à en faire davantage dans leur travail que ce qu'exige le niveau de compétence d'une profession et ce, en comprenant bien que, même s'il n'est pas nécessaire d'effectuer des tâches complexes lorsqu'ils débutent dans un emploi, ils ont cependant besoin de continuellement perfectionner leurs compétences essentielles et habitudes de travail pour conserver leur emploi et progresser dans leur milieu de travail.</w:t>
      </w:r>
    </w:p>
    <w:p w14:paraId="2904BAEB" w14:textId="77777777" w:rsidR="00AB4E25" w:rsidRPr="000F6A5C" w:rsidRDefault="00AB4E25" w:rsidP="00AB4E25">
      <w:pPr>
        <w:pStyle w:val="Default"/>
        <w:ind w:left="436"/>
        <w:rPr>
          <w:bCs/>
          <w:sz w:val="22"/>
          <w:szCs w:val="22"/>
          <w:lang w:val="fr-CA"/>
        </w:rPr>
      </w:pPr>
    </w:p>
    <w:p w14:paraId="358381A5" w14:textId="77777777" w:rsidR="00AB4E25" w:rsidRPr="000F6A5C" w:rsidRDefault="00AB4E25" w:rsidP="00AB4E25">
      <w:pPr>
        <w:pStyle w:val="Default"/>
        <w:numPr>
          <w:ilvl w:val="0"/>
          <w:numId w:val="25"/>
        </w:numPr>
        <w:rPr>
          <w:bCs/>
          <w:sz w:val="22"/>
          <w:szCs w:val="22"/>
          <w:lang w:val="fr-CA"/>
        </w:rPr>
      </w:pPr>
      <w:r w:rsidRPr="000F6A5C">
        <w:rPr>
          <w:bCs/>
          <w:sz w:val="22"/>
          <w:szCs w:val="22"/>
          <w:lang w:val="fr-CA"/>
        </w:rPr>
        <w:t>Commencer par la révision du plan de formation du PCO avec les nouveaux arrivants. Signaler les tâches de compétences essentielles et les habitudes de travail sur lesquelles l'accent doit être mis pendant la formation. Vous pouvez vouloir commencer avec seulement quelques compétences et habitudes de travail, permettant ainsi aux nouveaux arrivants de réussir, puis signaler d'autres tâches d'un niveau plus avancé au fur et à mesure que la formation progresse.</w:t>
      </w:r>
    </w:p>
    <w:p w14:paraId="11115A3B" w14:textId="77777777" w:rsidR="00AB4E25" w:rsidRPr="000F6A5C" w:rsidRDefault="00AB4E25" w:rsidP="00AB4E25">
      <w:pPr>
        <w:pStyle w:val="Default"/>
        <w:ind w:left="436"/>
        <w:rPr>
          <w:bCs/>
          <w:sz w:val="22"/>
          <w:szCs w:val="22"/>
          <w:lang w:val="fr-CA"/>
        </w:rPr>
      </w:pPr>
    </w:p>
    <w:p w14:paraId="61BF4141" w14:textId="77777777" w:rsidR="00AB4E25" w:rsidRPr="000F6A5C" w:rsidRDefault="00AB4E25" w:rsidP="00AB4E25">
      <w:pPr>
        <w:pStyle w:val="Default"/>
        <w:numPr>
          <w:ilvl w:val="0"/>
          <w:numId w:val="25"/>
        </w:numPr>
        <w:rPr>
          <w:bCs/>
          <w:sz w:val="22"/>
          <w:szCs w:val="22"/>
          <w:lang w:val="fr-CA"/>
        </w:rPr>
      </w:pPr>
      <w:r w:rsidRPr="000F6A5C">
        <w:rPr>
          <w:bCs/>
          <w:sz w:val="22"/>
          <w:szCs w:val="22"/>
          <w:lang w:val="fr-CA"/>
        </w:rPr>
        <w:t>Les travailleurs du secteur de l'intégration et les spécialistes en emploi documentent les démonstrations des compétences essentielles et des tâches dans la colonne de droite du plan de formation du PCO et ils peuvent mettre un commentaire à la date de la démonstration si cela est pertinent.</w:t>
      </w:r>
    </w:p>
    <w:p w14:paraId="013740D2" w14:textId="77777777" w:rsidR="00AB4E25" w:rsidRPr="000F6A5C" w:rsidRDefault="00AB4E25" w:rsidP="00AB4E25">
      <w:pPr>
        <w:pStyle w:val="Default"/>
        <w:ind w:left="436"/>
        <w:rPr>
          <w:bCs/>
          <w:sz w:val="22"/>
          <w:szCs w:val="22"/>
          <w:lang w:val="fr-CA"/>
        </w:rPr>
      </w:pPr>
    </w:p>
    <w:p w14:paraId="3FBE6279" w14:textId="77777777" w:rsidR="00AB4E25" w:rsidRPr="000F6A5C" w:rsidRDefault="00AB4E25" w:rsidP="00AB4E25">
      <w:pPr>
        <w:pStyle w:val="Default"/>
        <w:numPr>
          <w:ilvl w:val="0"/>
          <w:numId w:val="25"/>
        </w:numPr>
        <w:rPr>
          <w:bCs/>
          <w:sz w:val="22"/>
          <w:szCs w:val="22"/>
          <w:lang w:val="fr-CA"/>
        </w:rPr>
      </w:pPr>
      <w:r w:rsidRPr="000F6A5C">
        <w:rPr>
          <w:bCs/>
          <w:sz w:val="22"/>
          <w:szCs w:val="22"/>
          <w:lang w:val="fr-CA"/>
        </w:rPr>
        <w:t>Les nouveaux arrivants sont incités à conserver une copie de leur(s) plan(s) de formation dans leur portfolio. Ils peuvent utiliser leurs plans de formation pour se préparer à des entrevues d'emploi ou encore pour montrer aux employeurs ce qu'ils peuvent accomplir. Les nouveaux arrivants peuvent aussi utiliser la fiche de suivi du PCO pour suivre et planifier la progression dans le temps de leurs compétences.</w:t>
      </w:r>
    </w:p>
    <w:p w14:paraId="05D49FEB" w14:textId="77777777" w:rsidR="00AB4E25" w:rsidRPr="000F6A5C" w:rsidRDefault="00AB4E25" w:rsidP="00AB4E25">
      <w:pPr>
        <w:pStyle w:val="Default"/>
        <w:ind w:left="436"/>
        <w:rPr>
          <w:bCs/>
          <w:sz w:val="22"/>
          <w:szCs w:val="22"/>
          <w:lang w:val="fr-CA"/>
        </w:rPr>
      </w:pPr>
    </w:p>
    <w:p w14:paraId="49079EC9" w14:textId="77777777" w:rsidR="00AB4E25" w:rsidRPr="000F6A5C" w:rsidRDefault="00AB4E25" w:rsidP="00AB4E25">
      <w:pPr>
        <w:spacing w:after="0" w:line="240" w:lineRule="auto"/>
        <w:rPr>
          <w:rFonts w:ascii="Arial" w:eastAsia="Times New Roman" w:hAnsi="Arial" w:cs="Arial"/>
          <w:b/>
          <w:bCs/>
          <w:i/>
          <w:iCs/>
          <w:sz w:val="28"/>
          <w:szCs w:val="28"/>
          <w:lang w:val="fr-CA"/>
        </w:rPr>
      </w:pPr>
      <w:r w:rsidRPr="000F6A5C">
        <w:rPr>
          <w:rFonts w:ascii="Arial" w:hAnsi="Arial" w:cs="Arial"/>
          <w:b/>
          <w:sz w:val="24"/>
          <w:szCs w:val="24"/>
          <w:lang w:val="fr-CA"/>
        </w:rPr>
        <w:br w:type="page"/>
      </w:r>
      <w:r w:rsidRPr="000F6A5C">
        <w:rPr>
          <w:noProof/>
          <w:lang w:val="en-US" w:eastAsia="en-US"/>
        </w:rPr>
        <w:drawing>
          <wp:anchor distT="36576" distB="36576" distL="36576" distR="36576" simplePos="0" relativeHeight="251630080" behindDoc="0" locked="0" layoutInCell="1" allowOverlap="1" wp14:anchorId="1D025D70" wp14:editId="7EC7568B">
            <wp:simplePos x="0" y="0"/>
            <wp:positionH relativeFrom="column">
              <wp:posOffset>11108055</wp:posOffset>
            </wp:positionH>
            <wp:positionV relativeFrom="paragraph">
              <wp:posOffset>6982460</wp:posOffset>
            </wp:positionV>
            <wp:extent cx="1247775" cy="479425"/>
            <wp:effectExtent l="0" t="0" r="9525" b="0"/>
            <wp:wrapNone/>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247775" cy="479425"/>
                    </a:xfrm>
                    <a:prstGeom prst="rect">
                      <a:avLst/>
                    </a:prstGeom>
                    <a:noFill/>
                  </pic:spPr>
                </pic:pic>
              </a:graphicData>
            </a:graphic>
          </wp:anchor>
        </w:drawing>
      </w:r>
      <w:r w:rsidRPr="000F6A5C">
        <w:rPr>
          <w:noProof/>
          <w:lang w:val="en-US" w:eastAsia="en-US"/>
        </w:rPr>
        <w:drawing>
          <wp:anchor distT="36576" distB="36576" distL="36576" distR="36576" simplePos="0" relativeHeight="251631104" behindDoc="0" locked="0" layoutInCell="1" allowOverlap="1" wp14:anchorId="40500FED" wp14:editId="5A7FD3A2">
            <wp:simplePos x="0" y="0"/>
            <wp:positionH relativeFrom="column">
              <wp:posOffset>11108055</wp:posOffset>
            </wp:positionH>
            <wp:positionV relativeFrom="paragraph">
              <wp:posOffset>6982460</wp:posOffset>
            </wp:positionV>
            <wp:extent cx="1247775" cy="479425"/>
            <wp:effectExtent l="0" t="0" r="9525" b="0"/>
            <wp:wrapNone/>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247775" cy="479425"/>
                    </a:xfrm>
                    <a:prstGeom prst="rect">
                      <a:avLst/>
                    </a:prstGeom>
                    <a:noFill/>
                  </pic:spPr>
                </pic:pic>
              </a:graphicData>
            </a:graphic>
          </wp:anchor>
        </w:drawing>
      </w:r>
      <w:r w:rsidRPr="000F6A5C">
        <w:rPr>
          <w:noProof/>
          <w:lang w:val="en-US" w:eastAsia="en-US"/>
        </w:rPr>
        <w:drawing>
          <wp:anchor distT="36576" distB="36576" distL="36576" distR="36576" simplePos="0" relativeHeight="251632128" behindDoc="0" locked="0" layoutInCell="1" allowOverlap="1" wp14:anchorId="74E6D433" wp14:editId="5667AD60">
            <wp:simplePos x="0" y="0"/>
            <wp:positionH relativeFrom="column">
              <wp:posOffset>11108055</wp:posOffset>
            </wp:positionH>
            <wp:positionV relativeFrom="paragraph">
              <wp:posOffset>6982460</wp:posOffset>
            </wp:positionV>
            <wp:extent cx="1247775" cy="479425"/>
            <wp:effectExtent l="0" t="0" r="9525" b="0"/>
            <wp:wrapNone/>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247775" cy="479425"/>
                    </a:xfrm>
                    <a:prstGeom prst="rect">
                      <a:avLst/>
                    </a:prstGeom>
                    <a:noFill/>
                  </pic:spPr>
                </pic:pic>
              </a:graphicData>
            </a:graphic>
          </wp:anchor>
        </w:drawing>
      </w:r>
    </w:p>
    <w:p w14:paraId="44636980" w14:textId="77777777" w:rsidR="00AB4E25" w:rsidRPr="000F6A5C" w:rsidRDefault="00AB4E25" w:rsidP="00AB4E25">
      <w:pPr>
        <w:jc w:val="center"/>
        <w:rPr>
          <w:rFonts w:ascii="Helvetica" w:hAnsi="Helvetica" w:cs="Helvetica"/>
          <w:sz w:val="32"/>
          <w:szCs w:val="32"/>
          <w:lang w:val="fr-CA"/>
        </w:rPr>
      </w:pPr>
      <w:bookmarkStart w:id="15" w:name="part3_plan"/>
      <w:bookmarkEnd w:id="15"/>
      <w:r w:rsidRPr="000F6A5C">
        <w:rPr>
          <w:rFonts w:ascii="Helvetica" w:hAnsi="Helvetica" w:cs="Helvetica"/>
          <w:b/>
          <w:bCs/>
          <w:sz w:val="32"/>
          <w:szCs w:val="32"/>
          <w:lang w:val="fr-CA"/>
        </w:rPr>
        <w:t>Plan de travail du Passeport-compétences de l'Ontario</w:t>
      </w:r>
    </w:p>
    <w:p w14:paraId="34D31D3B" w14:textId="77777777" w:rsidR="00AB4E25" w:rsidRPr="000F6A5C" w:rsidRDefault="00AB4E25" w:rsidP="00AB4E25">
      <w:pPr>
        <w:jc w:val="center"/>
        <w:rPr>
          <w:rFonts w:ascii="Times New Roman" w:hAnsi="Times New Roman"/>
          <w:lang w:val="fr-CA"/>
        </w:rPr>
      </w:pPr>
      <w:r w:rsidRPr="000F6A5C">
        <w:rPr>
          <w:rFonts w:ascii="Times New Roman" w:hAnsi="Times New Roman"/>
          <w:noProof/>
          <w:lang w:val="en-US" w:eastAsia="en-US"/>
        </w:rPr>
        <w:drawing>
          <wp:inline distT="0" distB="0" distL="0" distR="0" wp14:anchorId="627317A9" wp14:editId="745F9BC9">
            <wp:extent cx="5753100" cy="695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753100" cy="695325"/>
                    </a:xfrm>
                    <a:prstGeom prst="rect">
                      <a:avLst/>
                    </a:prstGeom>
                    <a:noFill/>
                    <a:ln>
                      <a:noFill/>
                    </a:ln>
                  </pic:spPr>
                </pic:pic>
              </a:graphicData>
            </a:graphic>
          </wp:inline>
        </w:drawing>
      </w:r>
    </w:p>
    <w:p w14:paraId="22153016" w14:textId="77777777" w:rsidR="00AB4E25" w:rsidRPr="000F6A5C" w:rsidRDefault="00AB4E25" w:rsidP="00AB4E25">
      <w:pPr>
        <w:jc w:val="center"/>
        <w:rPr>
          <w:rFonts w:ascii="Helvetica" w:hAnsi="Helvetica" w:cs="Helvetica"/>
          <w:color w:val="2F4F2F"/>
          <w:sz w:val="28"/>
          <w:szCs w:val="28"/>
          <w:lang w:val="fr-CA"/>
        </w:rPr>
      </w:pPr>
      <w:r w:rsidRPr="000F6A5C">
        <w:rPr>
          <w:rFonts w:ascii="Helvetica" w:hAnsi="Helvetica" w:cs="Helvetica"/>
          <w:b/>
          <w:bCs/>
          <w:color w:val="2F4F2F"/>
          <w:sz w:val="28"/>
          <w:szCs w:val="28"/>
          <w:lang w:val="fr-CA"/>
        </w:rPr>
        <w:t>Compétences et tâches</w:t>
      </w:r>
    </w:p>
    <w:p w14:paraId="21E272B1" w14:textId="77777777" w:rsidR="00AB4E25" w:rsidRPr="000F6A5C" w:rsidRDefault="00AB4E25" w:rsidP="00AB4E25">
      <w:pPr>
        <w:spacing w:after="0"/>
        <w:jc w:val="center"/>
        <w:rPr>
          <w:rFonts w:ascii="Helvetica" w:hAnsi="Helvetica" w:cs="Helvetica"/>
          <w:lang w:val="fr-CA"/>
        </w:rPr>
      </w:pPr>
      <w:r w:rsidRPr="000F6A5C">
        <w:rPr>
          <w:rFonts w:ascii="Helvetica" w:hAnsi="Helvetica" w:cs="Helvetica"/>
          <w:i/>
          <w:iCs/>
          <w:lang w:val="fr-CA"/>
        </w:rPr>
        <w:t>Des niveaux de compétence ont été établis pour les tâches en milieu de travail:</w:t>
      </w:r>
    </w:p>
    <w:p w14:paraId="0756BAB5" w14:textId="77777777" w:rsidR="00AB4E25" w:rsidRPr="000F6A5C" w:rsidRDefault="00AB4E25" w:rsidP="00AB4E25">
      <w:pPr>
        <w:spacing w:after="0"/>
        <w:jc w:val="center"/>
        <w:rPr>
          <w:rFonts w:ascii="Helvetica" w:hAnsi="Helvetica" w:cs="Helvetica"/>
          <w:lang w:val="fr-CA"/>
        </w:rPr>
      </w:pPr>
      <w:proofErr w:type="gramStart"/>
      <w:r w:rsidRPr="000F6A5C">
        <w:rPr>
          <w:rFonts w:ascii="Helvetica" w:hAnsi="Helvetica" w:cs="Helvetica"/>
          <w:i/>
          <w:iCs/>
          <w:lang w:val="fr-CA"/>
        </w:rPr>
        <w:t>les</w:t>
      </w:r>
      <w:proofErr w:type="gramEnd"/>
      <w:r w:rsidRPr="000F6A5C">
        <w:rPr>
          <w:rFonts w:ascii="Helvetica" w:hAnsi="Helvetica" w:cs="Helvetica"/>
          <w:i/>
          <w:iCs/>
          <w:lang w:val="fr-CA"/>
        </w:rPr>
        <w:t xml:space="preserve"> tâches de niveau 1 sont les moins complexes alors que les tâches de niveau 4 ou 5 sont les tâches les plus complexes.</w:t>
      </w:r>
    </w:p>
    <w:tbl>
      <w:tblPr>
        <w:tblW w:w="8641" w:type="dxa"/>
        <w:tblLayout w:type="fixed"/>
        <w:tblCellMar>
          <w:left w:w="0" w:type="dxa"/>
          <w:right w:w="0" w:type="dxa"/>
        </w:tblCellMar>
        <w:tblLook w:val="0000" w:firstRow="0" w:lastRow="0" w:firstColumn="0" w:lastColumn="0" w:noHBand="0" w:noVBand="0"/>
      </w:tblPr>
      <w:tblGrid>
        <w:gridCol w:w="1728"/>
        <w:gridCol w:w="6913"/>
      </w:tblGrid>
      <w:tr w:rsidR="00AB4E25" w:rsidRPr="000F6A5C" w14:paraId="6D0EC488" w14:textId="77777777" w:rsidTr="00243D78">
        <w:trPr>
          <w:cantSplit/>
        </w:trPr>
        <w:tc>
          <w:tcPr>
            <w:tcW w:w="1728" w:type="dxa"/>
            <w:tcBorders>
              <w:top w:val="nil"/>
              <w:left w:val="nil"/>
              <w:bottom w:val="nil"/>
              <w:right w:val="nil"/>
            </w:tcBorders>
            <w:shd w:val="clear" w:color="auto" w:fill="FFFFFF"/>
          </w:tcPr>
          <w:p w14:paraId="25457365" w14:textId="77777777" w:rsidR="00AB4E25" w:rsidRPr="000F6A5C" w:rsidRDefault="00AB4E25" w:rsidP="00243D78">
            <w:pPr>
              <w:keepNext/>
              <w:spacing w:line="320" w:lineRule="atLeast"/>
              <w:rPr>
                <w:rFonts w:ascii="Helvetica" w:hAnsi="Helvetica" w:cs="Helvetica"/>
                <w:lang w:val="fr-CA"/>
              </w:rPr>
            </w:pPr>
            <w:r w:rsidRPr="000F6A5C">
              <w:rPr>
                <w:rFonts w:ascii="Helvetica" w:hAnsi="Helvetica" w:cs="Helvetica"/>
                <w:b/>
                <w:bCs/>
                <w:lang w:val="fr-CA"/>
              </w:rPr>
              <w:t>Nom:</w:t>
            </w:r>
          </w:p>
        </w:tc>
        <w:tc>
          <w:tcPr>
            <w:tcW w:w="6913" w:type="dxa"/>
            <w:tcBorders>
              <w:top w:val="nil"/>
              <w:left w:val="nil"/>
              <w:bottom w:val="nil"/>
              <w:right w:val="nil"/>
            </w:tcBorders>
            <w:shd w:val="clear" w:color="auto" w:fill="FFFFFF"/>
          </w:tcPr>
          <w:p w14:paraId="7468A1A9" w14:textId="77777777" w:rsidR="00AB4E25" w:rsidRPr="000F6A5C" w:rsidRDefault="00AB4E25" w:rsidP="00243D78">
            <w:pPr>
              <w:keepNext/>
              <w:spacing w:line="360" w:lineRule="atLeast"/>
              <w:rPr>
                <w:rFonts w:ascii="Helvetica" w:hAnsi="Helvetica" w:cs="Helvetica"/>
                <w:lang w:val="fr-CA"/>
              </w:rPr>
            </w:pPr>
            <w:r w:rsidRPr="000F6A5C">
              <w:rPr>
                <w:rFonts w:ascii="Helvetica" w:hAnsi="Helvetica" w:cs="Helvetica"/>
                <w:lang w:val="fr-CA"/>
              </w:rPr>
              <w:t>exemple</w:t>
            </w:r>
          </w:p>
        </w:tc>
      </w:tr>
    </w:tbl>
    <w:p w14:paraId="6A968439" w14:textId="77777777" w:rsidR="00AB4E25" w:rsidRPr="000F6A5C" w:rsidRDefault="00AB4E25" w:rsidP="00AB4E25">
      <w:pPr>
        <w:rPr>
          <w:rFonts w:ascii="Helvetica" w:hAnsi="Helvetica" w:cs="Helvetica"/>
          <w:lang w:val="fr-CA"/>
        </w:rPr>
      </w:pPr>
      <w:r w:rsidRPr="000F6A5C">
        <w:rPr>
          <w:rFonts w:ascii="Helvetica" w:hAnsi="Helvetica" w:cs="Helvetica"/>
          <w:b/>
          <w:bCs/>
          <w:lang w:val="fr-CA"/>
        </w:rPr>
        <w:t>Profession:</w:t>
      </w:r>
    </w:p>
    <w:p w14:paraId="2B5B716D" w14:textId="77777777" w:rsidR="00AB4E25" w:rsidRPr="000F6A5C" w:rsidRDefault="00AB4E25" w:rsidP="00AB4E25">
      <w:pPr>
        <w:rPr>
          <w:rFonts w:ascii="Helvetica" w:hAnsi="Helvetica" w:cs="Helvetica"/>
          <w:lang w:val="fr-CA"/>
        </w:rPr>
      </w:pPr>
      <w:r w:rsidRPr="000F6A5C">
        <w:rPr>
          <w:rFonts w:ascii="Helvetica" w:hAnsi="Helvetica" w:cs="Helvetica"/>
          <w:lang w:val="fr-CA"/>
        </w:rPr>
        <w:t>Techniciens/techniciennes et spécialistes de l'aménagement paysager et de l'horticulture (Code CNP: 2225)</w:t>
      </w:r>
    </w:p>
    <w:tbl>
      <w:tblPr>
        <w:tblW w:w="10802"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722"/>
        <w:gridCol w:w="1080"/>
      </w:tblGrid>
      <w:tr w:rsidR="00AB4E25" w:rsidRPr="000F6A5C" w14:paraId="20B1C280" w14:textId="77777777" w:rsidTr="00243D78">
        <w:tc>
          <w:tcPr>
            <w:tcW w:w="10802" w:type="dxa"/>
            <w:gridSpan w:val="2"/>
            <w:tcBorders>
              <w:top w:val="single" w:sz="4" w:space="0" w:color="000000"/>
              <w:left w:val="single" w:sz="4" w:space="0" w:color="000000"/>
              <w:bottom w:val="single" w:sz="4" w:space="0" w:color="000000"/>
              <w:right w:val="single" w:sz="4" w:space="0" w:color="000000"/>
            </w:tcBorders>
            <w:shd w:val="clear" w:color="auto" w:fill="EEE8CD"/>
          </w:tcPr>
          <w:p w14:paraId="6E1B1998" w14:textId="77777777" w:rsidR="00AB4E25" w:rsidRPr="000F6A5C" w:rsidRDefault="00AB4E25" w:rsidP="00243D78">
            <w:pPr>
              <w:spacing w:line="360" w:lineRule="atLeast"/>
              <w:rPr>
                <w:rFonts w:ascii="Helvetica" w:hAnsi="Helvetica" w:cs="Helvetica"/>
                <w:color w:val="2F4F2F"/>
                <w:lang w:val="fr-CA"/>
              </w:rPr>
            </w:pPr>
            <w:r w:rsidRPr="000F6A5C">
              <w:rPr>
                <w:rFonts w:ascii="Helvetica" w:hAnsi="Helvetica" w:cs="Helvetica"/>
                <w:b/>
                <w:bCs/>
                <w:color w:val="2F4F2F"/>
                <w:lang w:val="fr-CA"/>
              </w:rPr>
              <w:t>Utilisation des documents</w:t>
            </w:r>
          </w:p>
        </w:tc>
      </w:tr>
      <w:tr w:rsidR="00AB4E25" w:rsidRPr="000F6A5C" w14:paraId="2400ED72"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5E7F59BA"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Tâches effectuées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A21B5F"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Cocher</w:t>
            </w:r>
          </w:p>
        </w:tc>
      </w:tr>
      <w:tr w:rsidR="00AB4E25" w:rsidRPr="000F6A5C" w14:paraId="62BFDC41"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52A1F166" w14:textId="77777777" w:rsidR="00AB4E25" w:rsidRPr="000F6A5C" w:rsidRDefault="00AB4E25" w:rsidP="00243D78">
            <w:pPr>
              <w:spacing w:line="240" w:lineRule="auto"/>
              <w:rPr>
                <w:rFonts w:ascii="Helvetica" w:hAnsi="Helvetica" w:cs="Helvetica"/>
                <w:lang w:val="fr-CA"/>
              </w:rPr>
            </w:pPr>
            <w:r w:rsidRPr="000F6A5C">
              <w:rPr>
                <w:rFonts w:ascii="Helvetica" w:hAnsi="Helvetica" w:cs="Helvetica"/>
                <w:lang w:val="fr-CA"/>
              </w:rPr>
              <w:t>Lire des listes de noms et d'adresses de fournisseurs de produits horticoles</w:t>
            </w:r>
            <w:proofErr w:type="gramStart"/>
            <w:r w:rsidRPr="000F6A5C">
              <w:rPr>
                <w:rFonts w:ascii="Helvetica" w:hAnsi="Helvetica" w:cs="Helvetica"/>
                <w:lang w:val="fr-CA"/>
              </w:rPr>
              <w:t>.(</w:t>
            </w:r>
            <w:proofErr w:type="gramEnd"/>
            <w:r w:rsidRPr="000F6A5C">
              <w:rPr>
                <w:rFonts w:ascii="Helvetica" w:hAnsi="Helvetica" w:cs="Helvetica"/>
                <w:lang w:val="fr-CA"/>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B6BEBB" w14:textId="77777777" w:rsidR="00AB4E25" w:rsidRPr="000F6A5C" w:rsidRDefault="00AB4E25" w:rsidP="00243D78">
            <w:pPr>
              <w:spacing w:line="240" w:lineRule="auto"/>
              <w:jc w:val="center"/>
              <w:rPr>
                <w:rFonts w:ascii="Webdings" w:hAnsi="Webdings" w:cs="Webdings"/>
                <w:sz w:val="20"/>
                <w:szCs w:val="20"/>
                <w:lang w:val="fr-CA"/>
              </w:rPr>
            </w:pPr>
            <w:r w:rsidRPr="000F6A5C">
              <w:rPr>
                <w:rFonts w:ascii="Webdings" w:hAnsi="Webdings" w:cs="Webdings"/>
                <w:sz w:val="20"/>
                <w:szCs w:val="20"/>
                <w:lang w:val="fr-CA"/>
              </w:rPr>
              <w:t></w:t>
            </w:r>
          </w:p>
        </w:tc>
      </w:tr>
      <w:tr w:rsidR="00AB4E25" w:rsidRPr="000F6A5C" w14:paraId="36C59EDE"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75719F06" w14:textId="77777777" w:rsidR="00AB4E25" w:rsidRPr="000F6A5C" w:rsidRDefault="00AB4E25" w:rsidP="00243D78">
            <w:pPr>
              <w:spacing w:line="240" w:lineRule="auto"/>
              <w:rPr>
                <w:rFonts w:ascii="Helvetica" w:hAnsi="Helvetica" w:cs="Helvetica"/>
                <w:lang w:val="fr-CA"/>
              </w:rPr>
            </w:pPr>
            <w:r w:rsidRPr="000F6A5C">
              <w:rPr>
                <w:rFonts w:ascii="Helvetica" w:hAnsi="Helvetica" w:cs="Helvetica"/>
                <w:lang w:val="fr-CA"/>
              </w:rPr>
              <w:t>Examiner des étiquettes sur les contenants d'engrais, d'herbicides, d'insecticides et de fongicides afin de trouver l'information concernant les ingrédients, les concentrations, les avertissements de danger et les dates de péremption</w:t>
            </w:r>
            <w:proofErr w:type="gramStart"/>
            <w:r w:rsidRPr="000F6A5C">
              <w:rPr>
                <w:rFonts w:ascii="Helvetica" w:hAnsi="Helvetica" w:cs="Helvetica"/>
                <w:lang w:val="fr-CA"/>
              </w:rPr>
              <w:t>.(</w:t>
            </w:r>
            <w:proofErr w:type="gramEnd"/>
            <w:r w:rsidRPr="000F6A5C">
              <w:rPr>
                <w:rFonts w:ascii="Helvetica" w:hAnsi="Helvetica" w:cs="Helvetica"/>
                <w:lang w:val="fr-CA"/>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EE9B39" w14:textId="77777777" w:rsidR="00AB4E25" w:rsidRPr="000F6A5C" w:rsidRDefault="00AB4E25" w:rsidP="00243D78">
            <w:pPr>
              <w:spacing w:line="240" w:lineRule="auto"/>
              <w:jc w:val="center"/>
              <w:rPr>
                <w:rFonts w:ascii="Webdings" w:hAnsi="Webdings" w:cs="Webdings"/>
                <w:sz w:val="20"/>
                <w:szCs w:val="20"/>
                <w:lang w:val="fr-CA"/>
              </w:rPr>
            </w:pPr>
            <w:r w:rsidRPr="000F6A5C">
              <w:rPr>
                <w:rFonts w:ascii="Webdings" w:hAnsi="Webdings" w:cs="Webdings"/>
                <w:sz w:val="20"/>
                <w:szCs w:val="20"/>
                <w:lang w:val="fr-CA"/>
              </w:rPr>
              <w:t></w:t>
            </w:r>
          </w:p>
        </w:tc>
      </w:tr>
      <w:tr w:rsidR="00AB4E25" w:rsidRPr="000F6A5C" w14:paraId="5A6CA55F"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566C7739" w14:textId="77777777" w:rsidR="00AB4E25" w:rsidRPr="000F6A5C" w:rsidRDefault="00AB4E25" w:rsidP="00243D78">
            <w:pPr>
              <w:spacing w:line="240" w:lineRule="auto"/>
              <w:rPr>
                <w:rFonts w:ascii="Helvetica" w:hAnsi="Helvetica" w:cs="Helvetica"/>
                <w:lang w:val="fr-CA"/>
              </w:rPr>
            </w:pPr>
            <w:r w:rsidRPr="000F6A5C">
              <w:rPr>
                <w:rFonts w:ascii="Helvetica" w:hAnsi="Helvetica" w:cs="Helvetica"/>
                <w:lang w:val="fr-CA"/>
              </w:rPr>
              <w:t>Consulter des photos couleur de divers types de maladies afin d'évaluer la santé et l'état des arbres, des arbustes, des plantes et des pelouses</w:t>
            </w:r>
            <w:proofErr w:type="gramStart"/>
            <w:r w:rsidRPr="000F6A5C">
              <w:rPr>
                <w:rFonts w:ascii="Helvetica" w:hAnsi="Helvetica" w:cs="Helvetica"/>
                <w:lang w:val="fr-CA"/>
              </w:rPr>
              <w:t>.(</w:t>
            </w:r>
            <w:proofErr w:type="gramEnd"/>
            <w:r w:rsidRPr="000F6A5C">
              <w:rPr>
                <w:rFonts w:ascii="Helvetica" w:hAnsi="Helvetica" w:cs="Helvetica"/>
                <w:lang w:val="fr-CA"/>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26B7FA" w14:textId="77777777" w:rsidR="00AB4E25" w:rsidRPr="000F6A5C" w:rsidRDefault="00AB4E25" w:rsidP="00243D78">
            <w:pPr>
              <w:spacing w:line="240" w:lineRule="auto"/>
              <w:jc w:val="center"/>
              <w:rPr>
                <w:rFonts w:ascii="Webdings" w:hAnsi="Webdings" w:cs="Webdings"/>
                <w:sz w:val="20"/>
                <w:szCs w:val="20"/>
                <w:lang w:val="fr-CA"/>
              </w:rPr>
            </w:pPr>
            <w:r w:rsidRPr="000F6A5C">
              <w:rPr>
                <w:rFonts w:ascii="Webdings" w:hAnsi="Webdings" w:cs="Webdings"/>
                <w:sz w:val="20"/>
                <w:szCs w:val="20"/>
                <w:lang w:val="fr-CA"/>
              </w:rPr>
              <w:t></w:t>
            </w:r>
          </w:p>
        </w:tc>
      </w:tr>
      <w:tr w:rsidR="00AB4E25" w:rsidRPr="000F6A5C" w14:paraId="4C602649"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15110628" w14:textId="77777777" w:rsidR="00AB4E25" w:rsidRPr="000F6A5C" w:rsidRDefault="00AB4E25" w:rsidP="00243D78">
            <w:pPr>
              <w:spacing w:line="240" w:lineRule="auto"/>
              <w:rPr>
                <w:rFonts w:ascii="Helvetica" w:hAnsi="Helvetica" w:cs="Helvetica"/>
                <w:lang w:val="fr-CA"/>
              </w:rPr>
            </w:pPr>
            <w:r w:rsidRPr="000F6A5C">
              <w:rPr>
                <w:rFonts w:ascii="Helvetica" w:hAnsi="Helvetica" w:cs="Helvetica"/>
                <w:lang w:val="fr-CA"/>
              </w:rPr>
              <w:t>Trouver et extraire des données provenant de divers tableaux, horaires et autres textes présentés sous forme de tableaux. Trouver, par exemple, l'information concernant la composition et le danger pour la santé d'un produit chimique indiquée sur des fiches signalétiques et d'autres fiches de données techniques</w:t>
            </w:r>
            <w:proofErr w:type="gramStart"/>
            <w:r w:rsidRPr="000F6A5C">
              <w:rPr>
                <w:rFonts w:ascii="Helvetica" w:hAnsi="Helvetica" w:cs="Helvetica"/>
                <w:lang w:val="fr-CA"/>
              </w:rPr>
              <w:t>.(</w:t>
            </w:r>
            <w:proofErr w:type="gramEnd"/>
            <w:r w:rsidRPr="000F6A5C">
              <w:rPr>
                <w:rFonts w:ascii="Helvetica" w:hAnsi="Helvetica" w:cs="Helvetica"/>
                <w:lang w:val="fr-CA"/>
              </w:rPr>
              <w:t>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25DB70" w14:textId="77777777" w:rsidR="00AB4E25" w:rsidRPr="000F6A5C" w:rsidRDefault="00AB4E25" w:rsidP="00243D78">
            <w:pPr>
              <w:spacing w:line="240" w:lineRule="auto"/>
              <w:jc w:val="center"/>
              <w:rPr>
                <w:rFonts w:ascii="Webdings" w:hAnsi="Webdings" w:cs="Webdings"/>
                <w:sz w:val="20"/>
                <w:szCs w:val="20"/>
                <w:lang w:val="fr-CA"/>
              </w:rPr>
            </w:pPr>
            <w:r w:rsidRPr="000F6A5C">
              <w:rPr>
                <w:rFonts w:ascii="Webdings" w:hAnsi="Webdings" w:cs="Webdings"/>
                <w:sz w:val="20"/>
                <w:szCs w:val="20"/>
                <w:lang w:val="fr-CA"/>
              </w:rPr>
              <w:t></w:t>
            </w:r>
          </w:p>
        </w:tc>
      </w:tr>
      <w:tr w:rsidR="00AB4E25" w:rsidRPr="000F6A5C" w14:paraId="4B630F45" w14:textId="77777777" w:rsidTr="00243D78">
        <w:tc>
          <w:tcPr>
            <w:tcW w:w="10802" w:type="dxa"/>
            <w:gridSpan w:val="2"/>
            <w:tcBorders>
              <w:top w:val="single" w:sz="4" w:space="0" w:color="000000"/>
              <w:left w:val="single" w:sz="4" w:space="0" w:color="000000"/>
              <w:bottom w:val="single" w:sz="4" w:space="0" w:color="000000"/>
              <w:right w:val="single" w:sz="4" w:space="0" w:color="000000"/>
            </w:tcBorders>
            <w:shd w:val="clear" w:color="auto" w:fill="EEE8CD"/>
          </w:tcPr>
          <w:p w14:paraId="1FA9AD1E" w14:textId="77777777" w:rsidR="00AB4E25" w:rsidRPr="000F6A5C" w:rsidRDefault="00AB4E25" w:rsidP="00243D78">
            <w:pPr>
              <w:spacing w:line="360" w:lineRule="atLeast"/>
              <w:rPr>
                <w:rFonts w:ascii="Helvetica" w:hAnsi="Helvetica" w:cs="Helvetica"/>
                <w:color w:val="2F4F2F"/>
                <w:lang w:val="fr-CA"/>
              </w:rPr>
            </w:pPr>
            <w:r w:rsidRPr="000F6A5C">
              <w:rPr>
                <w:lang w:val="fr-CA"/>
              </w:rPr>
              <w:br w:type="page"/>
            </w:r>
            <w:r w:rsidRPr="000F6A5C">
              <w:rPr>
                <w:rFonts w:ascii="Helvetica" w:hAnsi="Helvetica" w:cs="Helvetica"/>
                <w:b/>
                <w:bCs/>
                <w:color w:val="2F4F2F"/>
                <w:lang w:val="fr-CA"/>
              </w:rPr>
              <w:t>Résolution de problèmes</w:t>
            </w:r>
          </w:p>
        </w:tc>
      </w:tr>
      <w:tr w:rsidR="00AB4E25" w:rsidRPr="000F6A5C" w14:paraId="3B9FBF05"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324DACD3"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Tâches effectuées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EBDD90"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Cocher</w:t>
            </w:r>
          </w:p>
        </w:tc>
      </w:tr>
      <w:tr w:rsidR="00AB4E25" w:rsidRPr="000F6A5C" w14:paraId="6AD42CCD"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7A6FF742" w14:textId="77777777" w:rsidR="00AB4E25" w:rsidRPr="000F6A5C" w:rsidRDefault="00AB4E25" w:rsidP="00243D78">
            <w:pPr>
              <w:spacing w:after="0" w:line="240" w:lineRule="auto"/>
              <w:rPr>
                <w:rFonts w:ascii="Helvetica" w:hAnsi="Helvetica" w:cs="Helvetica"/>
                <w:lang w:val="fr-CA"/>
              </w:rPr>
            </w:pPr>
            <w:r w:rsidRPr="000F6A5C">
              <w:rPr>
                <w:rFonts w:ascii="Helvetica" w:hAnsi="Helvetica" w:cs="Helvetica"/>
                <w:lang w:val="fr-CA"/>
              </w:rPr>
              <w:t>Être aux prises avec du mauvais temps qui empêche de poursuivre des activités d'aménagement paysager. Conseiller des superviseurs ou des clients et changer les calendriers de travail des équipes</w:t>
            </w:r>
            <w:proofErr w:type="gramStart"/>
            <w:r w:rsidRPr="000F6A5C">
              <w:rPr>
                <w:rFonts w:ascii="Helvetica" w:hAnsi="Helvetica" w:cs="Helvetica"/>
                <w:lang w:val="fr-CA"/>
              </w:rPr>
              <w:t>.(</w:t>
            </w:r>
            <w:proofErr w:type="gramEnd"/>
            <w:r w:rsidRPr="000F6A5C">
              <w:rPr>
                <w:rFonts w:ascii="Helvetica" w:hAnsi="Helvetica" w:cs="Helvetica"/>
                <w:lang w:val="fr-CA"/>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6D9404" w14:textId="77777777" w:rsidR="00AB4E25" w:rsidRPr="000F6A5C" w:rsidRDefault="00AB4E25" w:rsidP="00243D78">
            <w:pPr>
              <w:spacing w:line="240" w:lineRule="auto"/>
              <w:jc w:val="center"/>
              <w:rPr>
                <w:rFonts w:ascii="Webdings" w:hAnsi="Webdings" w:cs="Webdings"/>
                <w:sz w:val="20"/>
                <w:szCs w:val="20"/>
                <w:lang w:val="fr-CA"/>
              </w:rPr>
            </w:pPr>
            <w:r w:rsidRPr="000F6A5C">
              <w:rPr>
                <w:rFonts w:ascii="Webdings" w:hAnsi="Webdings" w:cs="Webdings"/>
                <w:sz w:val="20"/>
                <w:szCs w:val="20"/>
                <w:lang w:val="fr-CA"/>
              </w:rPr>
              <w:t></w:t>
            </w:r>
          </w:p>
        </w:tc>
      </w:tr>
      <w:tr w:rsidR="00AB4E25" w:rsidRPr="000F6A5C" w14:paraId="009FCB6C"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68C79C05" w14:textId="77777777" w:rsidR="00AB4E25" w:rsidRPr="000F6A5C" w:rsidRDefault="00AB4E25" w:rsidP="00243D78">
            <w:pPr>
              <w:spacing w:after="0" w:line="240" w:lineRule="auto"/>
              <w:rPr>
                <w:rFonts w:ascii="Helvetica" w:hAnsi="Helvetica" w:cs="Helvetica"/>
                <w:lang w:val="fr-CA"/>
              </w:rPr>
            </w:pPr>
            <w:r w:rsidRPr="000F6A5C">
              <w:rPr>
                <w:lang w:val="fr-CA"/>
              </w:rPr>
              <w:br w:type="page"/>
            </w:r>
            <w:r w:rsidRPr="000F6A5C">
              <w:rPr>
                <w:rFonts w:ascii="Helvetica" w:hAnsi="Helvetica" w:cs="Helvetica"/>
                <w:lang w:val="fr-CA"/>
              </w:rPr>
              <w:t>Être souvent mis au courant par ses équipes de difficultés imprévues comme la découverte de grosses roches et de souches difficiles à déplacer. Rencontrer les superviseurs ou les clients pour leur expliquer les difficultés et leur fournir des évaluations du temps et des ressources supplémentaires nécessaires s'il s'avère impossible de pouvoir respecter l'échéancier d'un projet</w:t>
            </w:r>
            <w:proofErr w:type="gramStart"/>
            <w:r w:rsidRPr="000F6A5C">
              <w:rPr>
                <w:rFonts w:ascii="Helvetica" w:hAnsi="Helvetica" w:cs="Helvetica"/>
                <w:lang w:val="fr-CA"/>
              </w:rPr>
              <w:t>.(</w:t>
            </w:r>
            <w:proofErr w:type="gramEnd"/>
            <w:r w:rsidRPr="000F6A5C">
              <w:rPr>
                <w:rFonts w:ascii="Helvetica" w:hAnsi="Helvetica" w:cs="Helvetica"/>
                <w:lang w:val="fr-CA"/>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B96D38" w14:textId="77777777" w:rsidR="00AB4E25" w:rsidRPr="000F6A5C" w:rsidRDefault="00AB4E25" w:rsidP="00243D78">
            <w:pPr>
              <w:spacing w:after="0" w:line="240" w:lineRule="auto"/>
              <w:jc w:val="center"/>
              <w:rPr>
                <w:rFonts w:ascii="Webdings" w:hAnsi="Webdings" w:cs="Webdings"/>
                <w:sz w:val="20"/>
                <w:szCs w:val="20"/>
                <w:lang w:val="fr-CA"/>
              </w:rPr>
            </w:pPr>
            <w:r w:rsidRPr="000F6A5C">
              <w:rPr>
                <w:rFonts w:ascii="Webdings" w:hAnsi="Webdings" w:cs="Webdings"/>
                <w:sz w:val="20"/>
                <w:szCs w:val="20"/>
                <w:lang w:val="fr-CA"/>
              </w:rPr>
              <w:t></w:t>
            </w:r>
          </w:p>
        </w:tc>
      </w:tr>
      <w:tr w:rsidR="00AB4E25" w:rsidRPr="000F6A5C" w14:paraId="2B1442F2" w14:textId="77777777" w:rsidTr="00243D78">
        <w:tc>
          <w:tcPr>
            <w:tcW w:w="10802" w:type="dxa"/>
            <w:gridSpan w:val="2"/>
            <w:tcBorders>
              <w:top w:val="single" w:sz="4" w:space="0" w:color="000000"/>
              <w:left w:val="single" w:sz="4" w:space="0" w:color="000000"/>
              <w:bottom w:val="single" w:sz="4" w:space="0" w:color="000000"/>
              <w:right w:val="single" w:sz="4" w:space="0" w:color="000000"/>
            </w:tcBorders>
            <w:shd w:val="clear" w:color="auto" w:fill="EEE8CD"/>
          </w:tcPr>
          <w:p w14:paraId="0D4BAC0E" w14:textId="77777777" w:rsidR="00AB4E25" w:rsidRPr="000F6A5C" w:rsidRDefault="00AB4E25" w:rsidP="00243D78">
            <w:pPr>
              <w:spacing w:line="360" w:lineRule="atLeast"/>
              <w:rPr>
                <w:rFonts w:ascii="Helvetica" w:hAnsi="Helvetica" w:cs="Helvetica"/>
                <w:color w:val="2F4F2F"/>
                <w:lang w:val="fr-CA"/>
              </w:rPr>
            </w:pPr>
            <w:r w:rsidRPr="000F6A5C">
              <w:rPr>
                <w:rFonts w:ascii="Helvetica" w:hAnsi="Helvetica" w:cs="Helvetica"/>
                <w:b/>
                <w:bCs/>
                <w:color w:val="2F4F2F"/>
                <w:lang w:val="fr-CA"/>
              </w:rPr>
              <w:t>Recherche de renseignements</w:t>
            </w:r>
          </w:p>
        </w:tc>
      </w:tr>
      <w:tr w:rsidR="00AB4E25" w:rsidRPr="000F6A5C" w14:paraId="3CD02563"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4359032F"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Tâches effectuées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DC0C49"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Cocher</w:t>
            </w:r>
          </w:p>
        </w:tc>
      </w:tr>
      <w:tr w:rsidR="00AB4E25" w:rsidRPr="000F6A5C" w14:paraId="6729C8C2"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18370AC7" w14:textId="77777777" w:rsidR="00AB4E25" w:rsidRPr="000F6A5C" w:rsidRDefault="00AB4E25" w:rsidP="00243D78">
            <w:pPr>
              <w:spacing w:after="0" w:line="240" w:lineRule="auto"/>
              <w:rPr>
                <w:rFonts w:ascii="Helvetica" w:hAnsi="Helvetica" w:cs="Helvetica"/>
                <w:lang w:val="fr-CA"/>
              </w:rPr>
            </w:pPr>
            <w:r w:rsidRPr="000F6A5C">
              <w:rPr>
                <w:rFonts w:ascii="Helvetica" w:hAnsi="Helvetica" w:cs="Helvetica"/>
                <w:lang w:val="fr-CA"/>
              </w:rPr>
              <w:t>Trouver de l'information sur des projets d'horticulture ou d'aménagement paysager en faisant des recherches dans des bases de données</w:t>
            </w:r>
            <w:proofErr w:type="gramStart"/>
            <w:r w:rsidRPr="000F6A5C">
              <w:rPr>
                <w:rFonts w:ascii="Helvetica" w:hAnsi="Helvetica" w:cs="Helvetica"/>
                <w:lang w:val="fr-CA"/>
              </w:rPr>
              <w:t>.(</w:t>
            </w:r>
            <w:proofErr w:type="gramEnd"/>
            <w:r w:rsidRPr="000F6A5C">
              <w:rPr>
                <w:rFonts w:ascii="Helvetica" w:hAnsi="Helvetica" w:cs="Helvetica"/>
                <w:lang w:val="fr-CA"/>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A53688" w14:textId="77777777" w:rsidR="00AB4E25" w:rsidRPr="000F6A5C" w:rsidRDefault="00AB4E25" w:rsidP="00243D78">
            <w:pPr>
              <w:spacing w:after="0" w:line="240" w:lineRule="auto"/>
              <w:jc w:val="center"/>
              <w:rPr>
                <w:rFonts w:ascii="Webdings" w:hAnsi="Webdings" w:cs="Webdings"/>
                <w:sz w:val="20"/>
                <w:szCs w:val="20"/>
                <w:lang w:val="fr-CA"/>
              </w:rPr>
            </w:pPr>
            <w:r w:rsidRPr="000F6A5C">
              <w:rPr>
                <w:rFonts w:ascii="Webdings" w:hAnsi="Webdings" w:cs="Webdings"/>
                <w:sz w:val="20"/>
                <w:szCs w:val="20"/>
                <w:lang w:val="fr-CA"/>
              </w:rPr>
              <w:t></w:t>
            </w:r>
          </w:p>
        </w:tc>
      </w:tr>
      <w:tr w:rsidR="00AB4E25" w:rsidRPr="000F6A5C" w14:paraId="390FC539"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4907B403" w14:textId="77777777" w:rsidR="00AB4E25" w:rsidRPr="000F6A5C" w:rsidRDefault="00AB4E25" w:rsidP="00243D78">
            <w:pPr>
              <w:spacing w:after="0" w:line="240" w:lineRule="auto"/>
              <w:rPr>
                <w:rFonts w:ascii="Helvetica" w:hAnsi="Helvetica" w:cs="Helvetica"/>
                <w:lang w:val="fr-CA"/>
              </w:rPr>
            </w:pPr>
            <w:r w:rsidRPr="000F6A5C">
              <w:rPr>
                <w:rFonts w:ascii="Helvetica" w:hAnsi="Helvetica" w:cs="Helvetica"/>
                <w:lang w:val="fr-CA"/>
              </w:rPr>
              <w:t>Trouver les ordonnances qui s'appliquent aux projets d'aménagement paysager actuels comme les codes du bâtiment, les règlements de zonage et les règlements</w:t>
            </w:r>
            <w:proofErr w:type="gramStart"/>
            <w:r w:rsidRPr="000F6A5C">
              <w:rPr>
                <w:rFonts w:ascii="Helvetica" w:hAnsi="Helvetica" w:cs="Helvetica"/>
                <w:lang w:val="fr-CA"/>
              </w:rPr>
              <w:t>.(</w:t>
            </w:r>
            <w:proofErr w:type="gramEnd"/>
            <w:r w:rsidRPr="000F6A5C">
              <w:rPr>
                <w:rFonts w:ascii="Helvetica" w:hAnsi="Helvetica" w:cs="Helvetica"/>
                <w:lang w:val="fr-CA"/>
              </w:rPr>
              <w:t>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91A265" w14:textId="77777777" w:rsidR="00AB4E25" w:rsidRPr="000F6A5C" w:rsidRDefault="00AB4E25" w:rsidP="00243D78">
            <w:pPr>
              <w:spacing w:after="0" w:line="240" w:lineRule="auto"/>
              <w:jc w:val="center"/>
              <w:rPr>
                <w:rFonts w:ascii="Webdings" w:hAnsi="Webdings" w:cs="Webdings"/>
                <w:sz w:val="20"/>
                <w:szCs w:val="20"/>
                <w:lang w:val="fr-CA"/>
              </w:rPr>
            </w:pPr>
            <w:r w:rsidRPr="000F6A5C">
              <w:rPr>
                <w:rFonts w:ascii="Webdings" w:hAnsi="Webdings" w:cs="Webdings"/>
                <w:sz w:val="20"/>
                <w:szCs w:val="20"/>
                <w:lang w:val="fr-CA"/>
              </w:rPr>
              <w:t></w:t>
            </w:r>
          </w:p>
        </w:tc>
      </w:tr>
      <w:tr w:rsidR="00AB4E25" w:rsidRPr="000F6A5C" w14:paraId="0B524D6C"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2D0DEEF4" w14:textId="77777777" w:rsidR="00AB4E25" w:rsidRPr="000F6A5C" w:rsidRDefault="00AB4E25" w:rsidP="00243D78">
            <w:pPr>
              <w:spacing w:after="0" w:line="240" w:lineRule="auto"/>
              <w:rPr>
                <w:rFonts w:ascii="Helvetica" w:hAnsi="Helvetica" w:cs="Helvetica"/>
                <w:lang w:val="fr-CA"/>
              </w:rPr>
            </w:pPr>
            <w:r w:rsidRPr="000F6A5C">
              <w:rPr>
                <w:rFonts w:ascii="Helvetica" w:hAnsi="Helvetica" w:cs="Helvetica"/>
                <w:lang w:val="fr-CA"/>
              </w:rPr>
              <w:t>Effectuer des recherches dans une vaste gamme de sources y compris des manuels, des publications spécialisées, des revues scientifiques et des sites Web de fournisseurs afin de trouver de l'information au sujet des arbres, des arbustes, des plantes, des fleurs, des sols, des matières inorganiques, des engrais, des fongicides, des herbicides, des pesticides, des techniques de traitement et de l'équipement.(3)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94D8EA" w14:textId="77777777" w:rsidR="00AB4E25" w:rsidRPr="000F6A5C" w:rsidRDefault="00AB4E25" w:rsidP="00243D78">
            <w:pPr>
              <w:spacing w:after="0" w:line="240" w:lineRule="auto"/>
              <w:jc w:val="center"/>
              <w:rPr>
                <w:rFonts w:ascii="Webdings" w:hAnsi="Webdings" w:cs="Webdings"/>
                <w:sz w:val="20"/>
                <w:szCs w:val="20"/>
                <w:lang w:val="fr-CA"/>
              </w:rPr>
            </w:pPr>
            <w:r w:rsidRPr="000F6A5C">
              <w:rPr>
                <w:rFonts w:ascii="Webdings" w:hAnsi="Webdings" w:cs="Webdings"/>
                <w:sz w:val="20"/>
                <w:szCs w:val="20"/>
                <w:lang w:val="fr-CA"/>
              </w:rPr>
              <w:t></w:t>
            </w:r>
          </w:p>
        </w:tc>
      </w:tr>
      <w:tr w:rsidR="00AB4E25" w:rsidRPr="000F6A5C" w14:paraId="56BB1186" w14:textId="77777777" w:rsidTr="00243D78">
        <w:tc>
          <w:tcPr>
            <w:tcW w:w="10802" w:type="dxa"/>
            <w:gridSpan w:val="2"/>
            <w:tcBorders>
              <w:top w:val="single" w:sz="4" w:space="0" w:color="000000"/>
              <w:left w:val="single" w:sz="4" w:space="0" w:color="000000"/>
              <w:bottom w:val="single" w:sz="4" w:space="0" w:color="000000"/>
              <w:right w:val="single" w:sz="4" w:space="0" w:color="000000"/>
            </w:tcBorders>
            <w:shd w:val="clear" w:color="auto" w:fill="EEE8CD"/>
          </w:tcPr>
          <w:p w14:paraId="6F70D57D" w14:textId="77777777" w:rsidR="00AB4E25" w:rsidRPr="000F6A5C" w:rsidRDefault="00AB4E25" w:rsidP="00243D78">
            <w:pPr>
              <w:spacing w:line="360" w:lineRule="atLeast"/>
              <w:rPr>
                <w:rFonts w:ascii="Helvetica" w:hAnsi="Helvetica" w:cs="Helvetica"/>
                <w:color w:val="2F4F2F"/>
                <w:lang w:val="fr-CA"/>
              </w:rPr>
            </w:pPr>
            <w:r w:rsidRPr="000F6A5C">
              <w:rPr>
                <w:rFonts w:ascii="Helvetica" w:hAnsi="Helvetica" w:cs="Helvetica"/>
                <w:b/>
                <w:bCs/>
                <w:color w:val="2F4F2F"/>
                <w:lang w:val="fr-CA"/>
              </w:rPr>
              <w:t>Mesures et calculs</w:t>
            </w:r>
          </w:p>
        </w:tc>
      </w:tr>
      <w:tr w:rsidR="00AB4E25" w:rsidRPr="000F6A5C" w14:paraId="2DBE7E8D"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619C17EC"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Tâches effectuées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4E9532"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Cocher</w:t>
            </w:r>
          </w:p>
        </w:tc>
      </w:tr>
      <w:tr w:rsidR="00AB4E25" w:rsidRPr="000F6A5C" w14:paraId="45508FA0"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0009A378" w14:textId="77777777" w:rsidR="00AB4E25" w:rsidRPr="000F6A5C" w:rsidRDefault="00AB4E25" w:rsidP="00243D78">
            <w:pPr>
              <w:spacing w:after="0" w:line="240" w:lineRule="auto"/>
              <w:rPr>
                <w:rFonts w:ascii="Helvetica" w:hAnsi="Helvetica" w:cs="Helvetica"/>
                <w:lang w:val="fr-CA"/>
              </w:rPr>
            </w:pPr>
            <w:r w:rsidRPr="000F6A5C">
              <w:rPr>
                <w:rFonts w:ascii="Helvetica" w:hAnsi="Helvetica" w:cs="Helvetica"/>
                <w:lang w:val="fr-CA"/>
              </w:rPr>
              <w:t>Déterminer la quantité de matériaux et de fournitures nécessaire pour effectuer des travaux.  Déterminer, par exemple, le nombre de capsules de pesticides nécessaires pour un travail en faisant le total des diamètres de tous les arbres à traiter et en divisant le total par le nombre de centimètres traités par capsule. Déterminer la quantité de pavés en pieds carrés nécessaire pour satisfaire aux exigences de la conception. Par exemple, les surintendants de terrains de golf peuvent déterminer la quantité de sable nécessaire pour les fosses de sable en calculant leur superficie</w:t>
            </w:r>
            <w:proofErr w:type="gramStart"/>
            <w:r w:rsidRPr="000F6A5C">
              <w:rPr>
                <w:rFonts w:ascii="Helvetica" w:hAnsi="Helvetica" w:cs="Helvetica"/>
                <w:lang w:val="fr-CA"/>
              </w:rPr>
              <w:t>.(</w:t>
            </w:r>
            <w:proofErr w:type="gramEnd"/>
            <w:r w:rsidRPr="000F6A5C">
              <w:rPr>
                <w:rFonts w:ascii="Helvetica" w:hAnsi="Helvetica" w:cs="Helvetica"/>
                <w:lang w:val="fr-CA"/>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D0E792" w14:textId="77777777" w:rsidR="00AB4E25" w:rsidRPr="000F6A5C" w:rsidRDefault="00AB4E25" w:rsidP="00243D78">
            <w:pPr>
              <w:spacing w:after="0" w:line="240" w:lineRule="auto"/>
              <w:jc w:val="center"/>
              <w:rPr>
                <w:rFonts w:ascii="Webdings" w:hAnsi="Webdings" w:cs="Webdings"/>
                <w:sz w:val="20"/>
                <w:szCs w:val="20"/>
                <w:lang w:val="fr-CA"/>
              </w:rPr>
            </w:pPr>
            <w:r w:rsidRPr="000F6A5C">
              <w:rPr>
                <w:rFonts w:ascii="Webdings" w:hAnsi="Webdings" w:cs="Webdings"/>
                <w:sz w:val="20"/>
                <w:szCs w:val="20"/>
                <w:lang w:val="fr-CA"/>
              </w:rPr>
              <w:t></w:t>
            </w:r>
          </w:p>
        </w:tc>
      </w:tr>
      <w:tr w:rsidR="00AB4E25" w:rsidRPr="000F6A5C" w14:paraId="24E25F61"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3EA2CE7A" w14:textId="77777777" w:rsidR="00AB4E25" w:rsidRPr="000F6A5C" w:rsidRDefault="00AB4E25" w:rsidP="00243D78">
            <w:pPr>
              <w:spacing w:after="0" w:line="240" w:lineRule="auto"/>
              <w:rPr>
                <w:rFonts w:ascii="Helvetica" w:hAnsi="Helvetica" w:cs="Helvetica"/>
                <w:lang w:val="fr-CA"/>
              </w:rPr>
            </w:pPr>
            <w:r w:rsidRPr="000F6A5C">
              <w:rPr>
                <w:rFonts w:ascii="Helvetica" w:hAnsi="Helvetica" w:cs="Helvetica"/>
                <w:lang w:val="fr-CA"/>
              </w:rPr>
              <w:t>Calculer le poids et le volume de liquides nécessaires pour préparer des mélanges d'engrais, de fongicides, d'herbicides et d'insecticides. Effectuer ces calculs à l'aide de ratios, de taux et de pourcentages</w:t>
            </w:r>
            <w:proofErr w:type="gramStart"/>
            <w:r w:rsidRPr="000F6A5C">
              <w:rPr>
                <w:rFonts w:ascii="Helvetica" w:hAnsi="Helvetica" w:cs="Helvetica"/>
                <w:lang w:val="fr-CA"/>
              </w:rPr>
              <w:t>.(</w:t>
            </w:r>
            <w:proofErr w:type="gramEnd"/>
            <w:r w:rsidRPr="000F6A5C">
              <w:rPr>
                <w:rFonts w:ascii="Helvetica" w:hAnsi="Helvetica" w:cs="Helvetica"/>
                <w:lang w:val="fr-CA"/>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D7EE6C" w14:textId="77777777" w:rsidR="00AB4E25" w:rsidRPr="000F6A5C" w:rsidRDefault="00AB4E25" w:rsidP="00243D78">
            <w:pPr>
              <w:spacing w:after="0" w:line="240" w:lineRule="auto"/>
              <w:jc w:val="center"/>
              <w:rPr>
                <w:rFonts w:ascii="Webdings" w:hAnsi="Webdings" w:cs="Webdings"/>
                <w:sz w:val="20"/>
                <w:szCs w:val="20"/>
                <w:lang w:val="fr-CA"/>
              </w:rPr>
            </w:pPr>
            <w:r w:rsidRPr="000F6A5C">
              <w:rPr>
                <w:rFonts w:ascii="Webdings" w:hAnsi="Webdings" w:cs="Webdings"/>
                <w:sz w:val="20"/>
                <w:szCs w:val="20"/>
                <w:lang w:val="fr-CA"/>
              </w:rPr>
              <w:t></w:t>
            </w:r>
          </w:p>
        </w:tc>
      </w:tr>
      <w:tr w:rsidR="00AB4E25" w:rsidRPr="000F6A5C" w14:paraId="2F710934"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1B71E448" w14:textId="77777777" w:rsidR="00AB4E25" w:rsidRPr="000F6A5C" w:rsidRDefault="00AB4E25" w:rsidP="00243D78">
            <w:pPr>
              <w:spacing w:after="0" w:line="240" w:lineRule="auto"/>
              <w:rPr>
                <w:rFonts w:ascii="Helvetica" w:hAnsi="Helvetica" w:cs="Helvetica"/>
                <w:lang w:val="fr-CA"/>
              </w:rPr>
            </w:pPr>
            <w:r w:rsidRPr="000F6A5C">
              <w:rPr>
                <w:rFonts w:ascii="Helvetica" w:hAnsi="Helvetica" w:cs="Helvetica"/>
                <w:lang w:val="fr-CA"/>
              </w:rPr>
              <w:t>Prendre les mesures de dessins d'aménagement paysager pour déterminer les endroits où planter ou placer des arbustes, des arbres et des fleurs</w:t>
            </w:r>
            <w:proofErr w:type="gramStart"/>
            <w:r w:rsidRPr="000F6A5C">
              <w:rPr>
                <w:rFonts w:ascii="Helvetica" w:hAnsi="Helvetica" w:cs="Helvetica"/>
                <w:lang w:val="fr-CA"/>
              </w:rPr>
              <w:t>.(</w:t>
            </w:r>
            <w:proofErr w:type="gramEnd"/>
            <w:r w:rsidRPr="000F6A5C">
              <w:rPr>
                <w:rFonts w:ascii="Helvetica" w:hAnsi="Helvetica" w:cs="Helvetica"/>
                <w:lang w:val="fr-CA"/>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4F620A" w14:textId="77777777" w:rsidR="00AB4E25" w:rsidRPr="000F6A5C" w:rsidRDefault="00AB4E25" w:rsidP="00243D78">
            <w:pPr>
              <w:spacing w:after="0" w:line="240" w:lineRule="auto"/>
              <w:jc w:val="center"/>
              <w:rPr>
                <w:rFonts w:ascii="Webdings" w:hAnsi="Webdings" w:cs="Webdings"/>
                <w:sz w:val="20"/>
                <w:szCs w:val="20"/>
                <w:lang w:val="fr-CA"/>
              </w:rPr>
            </w:pPr>
            <w:r w:rsidRPr="000F6A5C">
              <w:rPr>
                <w:rFonts w:ascii="Webdings" w:hAnsi="Webdings" w:cs="Webdings"/>
                <w:sz w:val="20"/>
                <w:szCs w:val="20"/>
                <w:lang w:val="fr-CA"/>
              </w:rPr>
              <w:t></w:t>
            </w:r>
          </w:p>
        </w:tc>
      </w:tr>
      <w:tr w:rsidR="00AB4E25" w:rsidRPr="000F6A5C" w14:paraId="050CC9A9"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1E7AD534" w14:textId="77777777" w:rsidR="00AB4E25" w:rsidRPr="000F6A5C" w:rsidRDefault="00AB4E25" w:rsidP="00243D78">
            <w:pPr>
              <w:spacing w:after="0" w:line="240" w:lineRule="auto"/>
              <w:rPr>
                <w:rFonts w:ascii="Helvetica" w:hAnsi="Helvetica" w:cs="Helvetica"/>
                <w:lang w:val="fr-CA"/>
              </w:rPr>
            </w:pPr>
            <w:r w:rsidRPr="000F6A5C">
              <w:rPr>
                <w:lang w:val="fr-CA"/>
              </w:rPr>
              <w:br w:type="page"/>
            </w:r>
            <w:r w:rsidRPr="000F6A5C">
              <w:rPr>
                <w:rFonts w:ascii="Helvetica" w:hAnsi="Helvetica" w:cs="Helvetica"/>
                <w:lang w:val="fr-CA"/>
              </w:rPr>
              <w:t>Prendre diverses mesures précises. Prendre, par exemple, des mesures précises d'endroits à l'aide d'instruments au laser mesurant les distances et les hauteurs. Prendre une série de mesures, au moyen de pieds à coulisse, de diamètres des tiges de plantes et des troncs d'arbres à des intervalles précis selon les indications fournies dans les manuels de normes</w:t>
            </w:r>
            <w:proofErr w:type="gramStart"/>
            <w:r w:rsidRPr="000F6A5C">
              <w:rPr>
                <w:rFonts w:ascii="Helvetica" w:hAnsi="Helvetica" w:cs="Helvetica"/>
                <w:lang w:val="fr-CA"/>
              </w:rPr>
              <w:t>.(</w:t>
            </w:r>
            <w:proofErr w:type="gramEnd"/>
            <w:r w:rsidRPr="000F6A5C">
              <w:rPr>
                <w:rFonts w:ascii="Helvetica" w:hAnsi="Helvetica" w:cs="Helvetica"/>
                <w:lang w:val="fr-CA"/>
              </w:rPr>
              <w:t>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51E00A" w14:textId="77777777" w:rsidR="00AB4E25" w:rsidRPr="000F6A5C" w:rsidRDefault="00AB4E25" w:rsidP="00243D78">
            <w:pPr>
              <w:spacing w:after="0" w:line="240" w:lineRule="auto"/>
              <w:jc w:val="center"/>
              <w:rPr>
                <w:rFonts w:ascii="Webdings" w:hAnsi="Webdings" w:cs="Webdings"/>
                <w:sz w:val="20"/>
                <w:szCs w:val="20"/>
                <w:lang w:val="fr-CA"/>
              </w:rPr>
            </w:pPr>
            <w:r w:rsidRPr="000F6A5C">
              <w:rPr>
                <w:rFonts w:ascii="Webdings" w:hAnsi="Webdings" w:cs="Webdings"/>
                <w:sz w:val="20"/>
                <w:szCs w:val="20"/>
                <w:lang w:val="fr-CA"/>
              </w:rPr>
              <w:t></w:t>
            </w:r>
          </w:p>
        </w:tc>
      </w:tr>
      <w:tr w:rsidR="00AB4E25" w:rsidRPr="000F6A5C" w14:paraId="7B70DA42" w14:textId="77777777" w:rsidTr="00243D78">
        <w:tc>
          <w:tcPr>
            <w:tcW w:w="10802" w:type="dxa"/>
            <w:gridSpan w:val="2"/>
            <w:tcBorders>
              <w:top w:val="single" w:sz="4" w:space="0" w:color="000000"/>
              <w:left w:val="single" w:sz="4" w:space="0" w:color="000000"/>
              <w:bottom w:val="single" w:sz="4" w:space="0" w:color="000000"/>
              <w:right w:val="single" w:sz="4" w:space="0" w:color="000000"/>
            </w:tcBorders>
            <w:shd w:val="clear" w:color="auto" w:fill="EEE8CD"/>
          </w:tcPr>
          <w:p w14:paraId="56A10CB2" w14:textId="77777777" w:rsidR="00AB4E25" w:rsidRPr="000F6A5C" w:rsidRDefault="00AB4E25" w:rsidP="00243D78">
            <w:pPr>
              <w:spacing w:line="360" w:lineRule="atLeast"/>
              <w:rPr>
                <w:rFonts w:ascii="Helvetica" w:hAnsi="Helvetica" w:cs="Helvetica"/>
                <w:color w:val="2F4F2F"/>
                <w:lang w:val="fr-CA"/>
              </w:rPr>
            </w:pPr>
            <w:r w:rsidRPr="000F6A5C">
              <w:rPr>
                <w:rFonts w:ascii="Helvetica" w:hAnsi="Helvetica" w:cs="Helvetica"/>
                <w:b/>
                <w:bCs/>
                <w:color w:val="2F4F2F"/>
                <w:lang w:val="fr-CA"/>
              </w:rPr>
              <w:t>Lecture des textes</w:t>
            </w:r>
          </w:p>
        </w:tc>
      </w:tr>
      <w:tr w:rsidR="00AB4E25" w:rsidRPr="000F6A5C" w14:paraId="41DEF9D1"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33720EC3"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Tâches effectuées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AD2130"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Cocher</w:t>
            </w:r>
          </w:p>
        </w:tc>
      </w:tr>
      <w:tr w:rsidR="00AB4E25" w:rsidRPr="000F6A5C" w14:paraId="07FC65DB"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2222966D" w14:textId="77777777" w:rsidR="00AB4E25" w:rsidRPr="000F6A5C" w:rsidRDefault="00AB4E25" w:rsidP="00243D78">
            <w:pPr>
              <w:spacing w:after="0" w:line="240" w:lineRule="auto"/>
              <w:rPr>
                <w:rFonts w:ascii="Helvetica" w:hAnsi="Helvetica" w:cs="Helvetica"/>
                <w:lang w:val="fr-CA"/>
              </w:rPr>
            </w:pPr>
            <w:r w:rsidRPr="000F6A5C">
              <w:rPr>
                <w:rFonts w:ascii="Helvetica" w:hAnsi="Helvetica" w:cs="Helvetica"/>
                <w:lang w:val="fr-CA"/>
              </w:rPr>
              <w:t>Lire de brefs commentaires sur les formulaires et des notes manuscrites provenant de collègues de travail, de clients et de superviseurs</w:t>
            </w:r>
            <w:proofErr w:type="gramStart"/>
            <w:r w:rsidRPr="000F6A5C">
              <w:rPr>
                <w:rFonts w:ascii="Helvetica" w:hAnsi="Helvetica" w:cs="Helvetica"/>
                <w:lang w:val="fr-CA"/>
              </w:rPr>
              <w:t>.(</w:t>
            </w:r>
            <w:proofErr w:type="gramEnd"/>
            <w:r w:rsidRPr="000F6A5C">
              <w:rPr>
                <w:rFonts w:ascii="Helvetica" w:hAnsi="Helvetica" w:cs="Helvetica"/>
                <w:lang w:val="fr-CA"/>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F1A2B9" w14:textId="77777777" w:rsidR="00AB4E25" w:rsidRPr="000F6A5C" w:rsidRDefault="00AB4E25" w:rsidP="00243D78">
            <w:pPr>
              <w:spacing w:after="0" w:line="240" w:lineRule="auto"/>
              <w:jc w:val="center"/>
              <w:rPr>
                <w:rFonts w:ascii="Webdings" w:hAnsi="Webdings" w:cs="Webdings"/>
                <w:sz w:val="20"/>
                <w:szCs w:val="20"/>
                <w:lang w:val="fr-CA"/>
              </w:rPr>
            </w:pPr>
            <w:r w:rsidRPr="000F6A5C">
              <w:rPr>
                <w:rFonts w:ascii="Webdings" w:hAnsi="Webdings" w:cs="Webdings"/>
                <w:sz w:val="20"/>
                <w:szCs w:val="20"/>
                <w:lang w:val="fr-CA"/>
              </w:rPr>
              <w:t></w:t>
            </w:r>
          </w:p>
        </w:tc>
      </w:tr>
      <w:tr w:rsidR="00AB4E25" w:rsidRPr="000F6A5C" w14:paraId="6792A971"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78DC4371" w14:textId="77777777" w:rsidR="00AB4E25" w:rsidRPr="000F6A5C" w:rsidRDefault="00AB4E25" w:rsidP="00243D78">
            <w:pPr>
              <w:spacing w:after="0" w:line="240" w:lineRule="auto"/>
              <w:rPr>
                <w:rFonts w:ascii="Helvetica" w:hAnsi="Helvetica" w:cs="Helvetica"/>
                <w:lang w:val="fr-CA"/>
              </w:rPr>
            </w:pPr>
            <w:r w:rsidRPr="000F6A5C">
              <w:rPr>
                <w:rFonts w:ascii="Helvetica" w:hAnsi="Helvetica" w:cs="Helvetica"/>
                <w:lang w:val="fr-CA"/>
              </w:rPr>
              <w:t>Lire de la documentation promotionnelle comme les brochures, les dépliants et les catalogues de produits des fournisseurs pour comprendre leurs offres et prendre des décisions d'achat éclairées</w:t>
            </w:r>
            <w:proofErr w:type="gramStart"/>
            <w:r w:rsidRPr="000F6A5C">
              <w:rPr>
                <w:rFonts w:ascii="Helvetica" w:hAnsi="Helvetica" w:cs="Helvetica"/>
                <w:lang w:val="fr-CA"/>
              </w:rPr>
              <w:t>.(</w:t>
            </w:r>
            <w:proofErr w:type="gramEnd"/>
            <w:r w:rsidRPr="000F6A5C">
              <w:rPr>
                <w:rFonts w:ascii="Helvetica" w:hAnsi="Helvetica" w:cs="Helvetica"/>
                <w:lang w:val="fr-CA"/>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1451CB" w14:textId="77777777" w:rsidR="00AB4E25" w:rsidRPr="000F6A5C" w:rsidRDefault="00AB4E25" w:rsidP="00243D78">
            <w:pPr>
              <w:spacing w:after="0" w:line="240" w:lineRule="auto"/>
              <w:jc w:val="center"/>
              <w:rPr>
                <w:rFonts w:ascii="Webdings" w:hAnsi="Webdings" w:cs="Webdings"/>
                <w:sz w:val="20"/>
                <w:szCs w:val="20"/>
                <w:lang w:val="fr-CA"/>
              </w:rPr>
            </w:pPr>
            <w:r w:rsidRPr="000F6A5C">
              <w:rPr>
                <w:rFonts w:ascii="Webdings" w:hAnsi="Webdings" w:cs="Webdings"/>
                <w:sz w:val="20"/>
                <w:szCs w:val="20"/>
                <w:lang w:val="fr-CA"/>
              </w:rPr>
              <w:t></w:t>
            </w:r>
          </w:p>
        </w:tc>
      </w:tr>
      <w:tr w:rsidR="00AB4E25" w:rsidRPr="000F6A5C" w14:paraId="1ED3AFCC"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007B45F2" w14:textId="77777777" w:rsidR="00AB4E25" w:rsidRPr="000F6A5C" w:rsidRDefault="00AB4E25" w:rsidP="00243D78">
            <w:pPr>
              <w:spacing w:after="0" w:line="240" w:lineRule="auto"/>
              <w:rPr>
                <w:rFonts w:ascii="Helvetica" w:hAnsi="Helvetica" w:cs="Helvetica"/>
                <w:lang w:val="fr-CA"/>
              </w:rPr>
            </w:pPr>
            <w:r w:rsidRPr="000F6A5C">
              <w:rPr>
                <w:rFonts w:ascii="Helvetica" w:hAnsi="Helvetica" w:cs="Helvetica"/>
                <w:lang w:val="fr-CA"/>
              </w:rPr>
              <w:t>Lire les spécifications rédigées par les entrepreneurs, architectes et concepteurs. Lire, par exemple, les spécifications liées à la plantation d'arbres écrites par les entrepreneurs afin de s'assurer que l'on a pris les moyens nécessaires pour protéger les arbres dans les projets d'aménagement paysager et les contrats d'entretien paysager.(2)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370BFD" w14:textId="77777777" w:rsidR="00AB4E25" w:rsidRPr="000F6A5C" w:rsidRDefault="00AB4E25" w:rsidP="00243D78">
            <w:pPr>
              <w:spacing w:after="0" w:line="240" w:lineRule="auto"/>
              <w:jc w:val="center"/>
              <w:rPr>
                <w:rFonts w:ascii="Webdings" w:hAnsi="Webdings" w:cs="Webdings"/>
                <w:sz w:val="20"/>
                <w:szCs w:val="20"/>
                <w:lang w:val="fr-CA"/>
              </w:rPr>
            </w:pPr>
            <w:r w:rsidRPr="000F6A5C">
              <w:rPr>
                <w:rFonts w:ascii="Webdings" w:hAnsi="Webdings" w:cs="Webdings"/>
                <w:sz w:val="20"/>
                <w:szCs w:val="20"/>
                <w:lang w:val="fr-CA"/>
              </w:rPr>
              <w:t></w:t>
            </w:r>
          </w:p>
        </w:tc>
      </w:tr>
    </w:tbl>
    <w:p w14:paraId="3A0BDDA5" w14:textId="77777777" w:rsidR="00AB4E25" w:rsidRPr="000F6A5C" w:rsidRDefault="00AB4E25" w:rsidP="00AB4E25">
      <w:pPr>
        <w:rPr>
          <w:lang w:val="fr-CA"/>
        </w:rPr>
      </w:pPr>
      <w:r w:rsidRPr="000F6A5C">
        <w:rPr>
          <w:lang w:val="fr-CA"/>
        </w:rPr>
        <w:br w:type="page"/>
      </w:r>
    </w:p>
    <w:tbl>
      <w:tblPr>
        <w:tblW w:w="10802"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722"/>
        <w:gridCol w:w="1080"/>
      </w:tblGrid>
      <w:tr w:rsidR="00AB4E25" w:rsidRPr="000F6A5C" w14:paraId="63DD5C48"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7442CB6F" w14:textId="77777777" w:rsidR="00AB4E25" w:rsidRPr="000F6A5C" w:rsidRDefault="00AB4E25" w:rsidP="00243D78">
            <w:pPr>
              <w:spacing w:after="0" w:line="240" w:lineRule="auto"/>
              <w:rPr>
                <w:rFonts w:ascii="Helvetica" w:hAnsi="Helvetica" w:cs="Helvetica"/>
                <w:lang w:val="fr-CA"/>
              </w:rPr>
            </w:pPr>
            <w:r w:rsidRPr="000F6A5C">
              <w:rPr>
                <w:rFonts w:ascii="Helvetica" w:hAnsi="Helvetica" w:cs="Helvetica"/>
                <w:lang w:val="fr-CA"/>
              </w:rPr>
              <w:t>Lire le mode d'emploi de l'équipement d'aménagement paysager, des fournitures, et des programmes informatiques. Consulter, par exemple, des manuels d'utilisation de logiciels pour examiner les fonctions particulières ou les étapes à suivre pour créer des images de plantes, des trousses de soins des plantes adaptées et des propositions à l'aide de logiciels de plans d'aménagement paysager.(3)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83443B" w14:textId="77777777" w:rsidR="00AB4E25" w:rsidRPr="000F6A5C" w:rsidRDefault="00AB4E25" w:rsidP="00243D78">
            <w:pPr>
              <w:jc w:val="center"/>
              <w:rPr>
                <w:rFonts w:ascii="Webdings" w:hAnsi="Webdings" w:cs="Webdings"/>
                <w:sz w:val="20"/>
                <w:szCs w:val="20"/>
                <w:lang w:val="fr-CA"/>
              </w:rPr>
            </w:pPr>
            <w:r w:rsidRPr="000F6A5C">
              <w:rPr>
                <w:rFonts w:ascii="Webdings" w:hAnsi="Webdings" w:cs="Webdings"/>
                <w:sz w:val="20"/>
                <w:szCs w:val="20"/>
                <w:lang w:val="fr-CA"/>
              </w:rPr>
              <w:t></w:t>
            </w:r>
          </w:p>
        </w:tc>
      </w:tr>
    </w:tbl>
    <w:p w14:paraId="3E2A0F9F" w14:textId="77777777" w:rsidR="00AB4E25" w:rsidRPr="000F6A5C" w:rsidRDefault="00AB4E25" w:rsidP="00AB4E25">
      <w:pPr>
        <w:rPr>
          <w:lang w:val="fr-CA"/>
        </w:rPr>
      </w:pPr>
    </w:p>
    <w:tbl>
      <w:tblPr>
        <w:tblW w:w="1083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756"/>
        <w:gridCol w:w="1080"/>
      </w:tblGrid>
      <w:tr w:rsidR="00AB4E25" w:rsidRPr="000F6A5C" w14:paraId="758B4DA2" w14:textId="77777777" w:rsidTr="00243D78">
        <w:trPr>
          <w:jc w:val="center"/>
        </w:trPr>
        <w:tc>
          <w:tcPr>
            <w:tcW w:w="10836" w:type="dxa"/>
            <w:gridSpan w:val="2"/>
            <w:tcBorders>
              <w:top w:val="single" w:sz="4" w:space="0" w:color="000000"/>
              <w:left w:val="single" w:sz="4" w:space="0" w:color="000000"/>
              <w:bottom w:val="single" w:sz="4" w:space="0" w:color="000000"/>
              <w:right w:val="single" w:sz="4" w:space="0" w:color="000000"/>
            </w:tcBorders>
            <w:shd w:val="clear" w:color="auto" w:fill="EEE8CD"/>
          </w:tcPr>
          <w:p w14:paraId="6EA61BF4" w14:textId="77777777" w:rsidR="00AB4E25" w:rsidRPr="000F6A5C" w:rsidRDefault="00AB4E25" w:rsidP="00243D78">
            <w:pPr>
              <w:spacing w:line="360" w:lineRule="atLeast"/>
              <w:rPr>
                <w:rFonts w:ascii="Helvetica" w:hAnsi="Helvetica" w:cs="Helvetica"/>
                <w:color w:val="2F4F2F"/>
                <w:lang w:val="fr-CA"/>
              </w:rPr>
            </w:pPr>
            <w:r w:rsidRPr="000F6A5C">
              <w:rPr>
                <w:rFonts w:ascii="Helvetica" w:hAnsi="Helvetica" w:cs="Helvetica"/>
                <w:b/>
                <w:bCs/>
                <w:color w:val="2F4F2F"/>
                <w:lang w:val="fr-CA"/>
              </w:rPr>
              <w:t>Autres tâches</w:t>
            </w:r>
          </w:p>
        </w:tc>
      </w:tr>
      <w:tr w:rsidR="00AB4E25" w:rsidRPr="000F6A5C" w14:paraId="0261997F" w14:textId="77777777" w:rsidTr="00243D78">
        <w:trPr>
          <w:jc w:val="center"/>
        </w:trPr>
        <w:tc>
          <w:tcPr>
            <w:tcW w:w="9756" w:type="dxa"/>
            <w:tcBorders>
              <w:top w:val="single" w:sz="4" w:space="0" w:color="000000"/>
              <w:left w:val="single" w:sz="4" w:space="0" w:color="000000"/>
              <w:bottom w:val="single" w:sz="4" w:space="0" w:color="000000"/>
              <w:right w:val="single" w:sz="4" w:space="0" w:color="000000"/>
            </w:tcBorders>
            <w:shd w:val="clear" w:color="auto" w:fill="FFFFFF"/>
          </w:tcPr>
          <w:p w14:paraId="7C2E3290"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Tâches effectuées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56C21D"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Cocher</w:t>
            </w:r>
          </w:p>
        </w:tc>
      </w:tr>
      <w:tr w:rsidR="00AB4E25" w:rsidRPr="000F6A5C" w14:paraId="04C1BD63" w14:textId="77777777" w:rsidTr="00243D78">
        <w:trPr>
          <w:jc w:val="center"/>
        </w:trPr>
        <w:tc>
          <w:tcPr>
            <w:tcW w:w="9756" w:type="dxa"/>
            <w:tcBorders>
              <w:top w:val="single" w:sz="4" w:space="0" w:color="000000"/>
              <w:left w:val="single" w:sz="4" w:space="0" w:color="000000"/>
              <w:bottom w:val="single" w:sz="4" w:space="0" w:color="000000"/>
              <w:right w:val="single" w:sz="4" w:space="0" w:color="000000"/>
            </w:tcBorders>
            <w:shd w:val="clear" w:color="auto" w:fill="FFFFFF"/>
          </w:tcPr>
          <w:p w14:paraId="754A5122" w14:textId="77777777" w:rsidR="00AB4E25" w:rsidRPr="000F6A5C" w:rsidRDefault="00AB4E25" w:rsidP="00243D78">
            <w:pPr>
              <w:rPr>
                <w:rFonts w:ascii="Times New Roman" w:hAnsi="Times New Roman"/>
                <w:lang w:val="fr-CA"/>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1787CE" w14:textId="77777777" w:rsidR="00AB4E25" w:rsidRPr="000F6A5C" w:rsidRDefault="00AB4E25" w:rsidP="00243D78">
            <w:pPr>
              <w:rPr>
                <w:rFonts w:ascii="Times New Roman" w:hAnsi="Times New Roman"/>
                <w:lang w:val="fr-CA"/>
              </w:rPr>
            </w:pPr>
          </w:p>
        </w:tc>
      </w:tr>
      <w:tr w:rsidR="00AB4E25" w:rsidRPr="000F6A5C" w14:paraId="1D61E4F3" w14:textId="77777777" w:rsidTr="00243D78">
        <w:trPr>
          <w:jc w:val="center"/>
        </w:trPr>
        <w:tc>
          <w:tcPr>
            <w:tcW w:w="9756" w:type="dxa"/>
            <w:tcBorders>
              <w:top w:val="single" w:sz="4" w:space="0" w:color="000000"/>
              <w:left w:val="single" w:sz="4" w:space="0" w:color="000000"/>
              <w:bottom w:val="single" w:sz="4" w:space="0" w:color="000000"/>
              <w:right w:val="single" w:sz="4" w:space="0" w:color="000000"/>
            </w:tcBorders>
            <w:shd w:val="clear" w:color="auto" w:fill="FFFFFF"/>
          </w:tcPr>
          <w:p w14:paraId="178B2063" w14:textId="77777777" w:rsidR="00AB4E25" w:rsidRPr="000F6A5C" w:rsidRDefault="00AB4E25" w:rsidP="00243D78">
            <w:pPr>
              <w:rPr>
                <w:rFonts w:ascii="Times New Roman" w:hAnsi="Times New Roman"/>
                <w:lang w:val="fr-CA"/>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6629E4" w14:textId="77777777" w:rsidR="00AB4E25" w:rsidRPr="000F6A5C" w:rsidRDefault="00AB4E25" w:rsidP="00243D78">
            <w:pPr>
              <w:rPr>
                <w:rFonts w:ascii="Times New Roman" w:hAnsi="Times New Roman"/>
                <w:lang w:val="fr-CA"/>
              </w:rPr>
            </w:pPr>
          </w:p>
        </w:tc>
      </w:tr>
    </w:tbl>
    <w:p w14:paraId="4F98FEF1" w14:textId="77777777" w:rsidR="00AB4E25" w:rsidRDefault="00AB4E25" w:rsidP="00AB4E25">
      <w:pPr>
        <w:rPr>
          <w:rFonts w:ascii="Times New Roman" w:hAnsi="Times New Roman"/>
          <w:lang w:val="fr-CA"/>
        </w:rPr>
      </w:pPr>
    </w:p>
    <w:tbl>
      <w:tblPr>
        <w:tblW w:w="10802" w:type="dxa"/>
        <w:tblInd w:w="5" w:type="dxa"/>
        <w:tblLayout w:type="fixed"/>
        <w:tblCellMar>
          <w:left w:w="0" w:type="dxa"/>
          <w:right w:w="0" w:type="dxa"/>
        </w:tblCellMar>
        <w:tblLook w:val="0000" w:firstRow="0" w:lastRow="0" w:firstColumn="0" w:lastColumn="0" w:noHBand="0" w:noVBand="0"/>
      </w:tblPr>
      <w:tblGrid>
        <w:gridCol w:w="9722"/>
        <w:gridCol w:w="1080"/>
      </w:tblGrid>
      <w:tr w:rsidR="000F6A5C" w:rsidRPr="009E4148" w14:paraId="33CDA72B" w14:textId="77777777" w:rsidTr="00243D78">
        <w:tc>
          <w:tcPr>
            <w:tcW w:w="10802" w:type="dxa"/>
            <w:gridSpan w:val="2"/>
            <w:tcBorders>
              <w:top w:val="single" w:sz="4" w:space="0" w:color="000000"/>
              <w:left w:val="single" w:sz="4" w:space="0" w:color="000000"/>
              <w:bottom w:val="single" w:sz="4" w:space="0" w:color="000000"/>
              <w:right w:val="single" w:sz="4" w:space="0" w:color="000000"/>
            </w:tcBorders>
            <w:shd w:val="clear" w:color="auto" w:fill="EEE8CD"/>
          </w:tcPr>
          <w:p w14:paraId="3B793406" w14:textId="77777777" w:rsidR="000F6A5C" w:rsidRPr="009E4148" w:rsidRDefault="000F6A5C" w:rsidP="00243D78">
            <w:pPr>
              <w:spacing w:line="320" w:lineRule="atLeast"/>
              <w:rPr>
                <w:rFonts w:ascii="Helvetica" w:hAnsi="Helvetica" w:cs="Helvetica"/>
                <w:color w:val="2F4F2F"/>
                <w:lang w:val="fr-CA"/>
              </w:rPr>
            </w:pPr>
            <w:r w:rsidRPr="009E4148">
              <w:rPr>
                <w:lang w:val="fr-CA"/>
              </w:rPr>
              <w:br w:type="page"/>
            </w:r>
            <w:r w:rsidRPr="009E4148">
              <w:rPr>
                <w:rFonts w:ascii="Helvetica" w:hAnsi="Helvetica" w:cs="Helvetica"/>
                <w:b/>
                <w:bCs/>
                <w:color w:val="2F4F2F"/>
                <w:lang w:val="fr-CA"/>
              </w:rPr>
              <w:t>Sécurité au travail</w:t>
            </w:r>
          </w:p>
        </w:tc>
      </w:tr>
      <w:tr w:rsidR="000F6A5C" w:rsidRPr="009E4148" w14:paraId="77F98049"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7392E00E" w14:textId="77777777" w:rsidR="000F6A5C" w:rsidRPr="009E4148" w:rsidRDefault="000F6A5C" w:rsidP="00243D78">
            <w:pPr>
              <w:spacing w:line="360" w:lineRule="atLeast"/>
              <w:rPr>
                <w:rFonts w:ascii="Helvetica" w:hAnsi="Helvetica" w:cs="Helvetica"/>
                <w:color w:val="144578"/>
                <w:lang w:val="fr-CA"/>
              </w:rPr>
            </w:pPr>
            <w:r w:rsidRPr="009E4148">
              <w:rPr>
                <w:rFonts w:ascii="Helvetica" w:hAnsi="Helvetica" w:cs="Helvetica"/>
                <w:b/>
                <w:bCs/>
                <w:color w:val="144578"/>
                <w:lang w:val="fr-CA"/>
              </w:rPr>
              <w:t>Description</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AA6535" w14:textId="77777777" w:rsidR="000F6A5C" w:rsidRPr="009E4148" w:rsidRDefault="000F6A5C" w:rsidP="00243D78">
            <w:pPr>
              <w:spacing w:line="360" w:lineRule="atLeast"/>
              <w:rPr>
                <w:rFonts w:ascii="Helvetica" w:hAnsi="Helvetica" w:cs="Helvetica"/>
                <w:color w:val="144578"/>
                <w:lang w:val="fr-CA"/>
              </w:rPr>
            </w:pPr>
            <w:r w:rsidRPr="009E4148">
              <w:rPr>
                <w:rFonts w:ascii="Helvetica" w:hAnsi="Helvetica" w:cs="Helvetica"/>
                <w:b/>
                <w:bCs/>
                <w:color w:val="144578"/>
                <w:lang w:val="fr-CA"/>
              </w:rPr>
              <w:t>Cocher</w:t>
            </w:r>
          </w:p>
        </w:tc>
      </w:tr>
      <w:tr w:rsidR="000F6A5C" w:rsidRPr="009E4148" w14:paraId="377EB32A"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39BB6F26" w14:textId="77777777" w:rsidR="000F6A5C" w:rsidRPr="009E4148" w:rsidRDefault="000F6A5C" w:rsidP="00243D78">
            <w:pPr>
              <w:spacing w:after="0" w:line="320" w:lineRule="atLeast"/>
              <w:rPr>
                <w:rFonts w:ascii="Helvetica" w:hAnsi="Helvetica" w:cs="Helvetica"/>
                <w:lang w:val="fr-CA"/>
              </w:rPr>
            </w:pPr>
            <w:r w:rsidRPr="009E4148">
              <w:rPr>
                <w:rFonts w:ascii="Helvetica" w:hAnsi="Helvetica" w:cs="Helvetica"/>
                <w:lang w:val="fr-CA"/>
              </w:rPr>
              <w:t>Travailler de manière à prévenir les blessures personnelles et aux autres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A3DDBE" w14:textId="77777777" w:rsidR="000F6A5C" w:rsidRPr="009E4148" w:rsidRDefault="000F6A5C" w:rsidP="00243D78">
            <w:pPr>
              <w:spacing w:after="0"/>
              <w:jc w:val="center"/>
              <w:rPr>
                <w:rFonts w:ascii="Webdings" w:hAnsi="Webdings" w:cs="Webdings"/>
                <w:sz w:val="20"/>
                <w:szCs w:val="20"/>
                <w:lang w:val="fr-CA"/>
              </w:rPr>
            </w:pPr>
            <w:r w:rsidRPr="009E4148">
              <w:rPr>
                <w:rFonts w:ascii="Webdings" w:hAnsi="Webdings" w:cs="Webdings"/>
                <w:sz w:val="20"/>
                <w:szCs w:val="20"/>
                <w:lang w:val="fr-CA"/>
              </w:rPr>
              <w:t></w:t>
            </w:r>
          </w:p>
        </w:tc>
      </w:tr>
      <w:tr w:rsidR="000F6A5C" w:rsidRPr="009E4148" w14:paraId="2A475DFB"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12AC36BD" w14:textId="77777777" w:rsidR="000F6A5C" w:rsidRPr="009E4148" w:rsidRDefault="000F6A5C" w:rsidP="00243D78">
            <w:pPr>
              <w:spacing w:after="0" w:line="320" w:lineRule="atLeast"/>
              <w:rPr>
                <w:rFonts w:ascii="Helvetica" w:hAnsi="Helvetica" w:cs="Helvetica"/>
                <w:lang w:val="fr-CA"/>
              </w:rPr>
            </w:pPr>
            <w:r w:rsidRPr="009E4148">
              <w:rPr>
                <w:rFonts w:ascii="Helvetica" w:hAnsi="Helvetica" w:cs="Helvetica"/>
                <w:lang w:val="fr-CA"/>
              </w:rPr>
              <w:t>Rendre compte des conditions non sécuritaires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BCBA63" w14:textId="77777777" w:rsidR="000F6A5C" w:rsidRPr="009E4148" w:rsidRDefault="000F6A5C" w:rsidP="00243D78">
            <w:pPr>
              <w:spacing w:after="0"/>
              <w:jc w:val="center"/>
              <w:rPr>
                <w:rFonts w:ascii="Webdings" w:hAnsi="Webdings" w:cs="Webdings"/>
                <w:sz w:val="20"/>
                <w:szCs w:val="20"/>
                <w:lang w:val="fr-CA"/>
              </w:rPr>
            </w:pPr>
            <w:r w:rsidRPr="009E4148">
              <w:rPr>
                <w:rFonts w:ascii="Webdings" w:hAnsi="Webdings" w:cs="Webdings"/>
                <w:sz w:val="20"/>
                <w:szCs w:val="20"/>
                <w:lang w:val="fr-CA"/>
              </w:rPr>
              <w:t></w:t>
            </w:r>
          </w:p>
        </w:tc>
      </w:tr>
      <w:tr w:rsidR="000F6A5C" w:rsidRPr="009E4148" w14:paraId="0020AAC2"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0EED1CF6" w14:textId="77777777" w:rsidR="000F6A5C" w:rsidRPr="009E4148" w:rsidRDefault="000F6A5C" w:rsidP="00243D78">
            <w:pPr>
              <w:spacing w:after="0" w:line="320" w:lineRule="atLeast"/>
              <w:rPr>
                <w:rFonts w:ascii="Helvetica" w:hAnsi="Helvetica" w:cs="Helvetica"/>
                <w:lang w:val="fr-CA"/>
              </w:rPr>
            </w:pPr>
            <w:r w:rsidRPr="009E4148">
              <w:rPr>
                <w:rFonts w:ascii="Helvetica" w:hAnsi="Helvetica" w:cs="Helvetica"/>
                <w:lang w:val="fr-CA"/>
              </w:rPr>
              <w:t>Obtenir une formation sur la santé et la sécurité, au besoin</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7CB460" w14:textId="77777777" w:rsidR="000F6A5C" w:rsidRPr="009E4148" w:rsidRDefault="000F6A5C" w:rsidP="00243D78">
            <w:pPr>
              <w:spacing w:after="0"/>
              <w:jc w:val="center"/>
              <w:rPr>
                <w:rFonts w:ascii="Webdings" w:hAnsi="Webdings" w:cs="Webdings"/>
                <w:sz w:val="20"/>
                <w:szCs w:val="20"/>
                <w:lang w:val="fr-CA"/>
              </w:rPr>
            </w:pPr>
            <w:r w:rsidRPr="009E4148">
              <w:rPr>
                <w:rFonts w:ascii="Webdings" w:hAnsi="Webdings" w:cs="Webdings"/>
                <w:sz w:val="20"/>
                <w:szCs w:val="20"/>
                <w:lang w:val="fr-CA"/>
              </w:rPr>
              <w:t></w:t>
            </w:r>
          </w:p>
        </w:tc>
      </w:tr>
      <w:tr w:rsidR="000F6A5C" w:rsidRPr="009E4148" w14:paraId="192660B9"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00438CD4" w14:textId="77777777" w:rsidR="000F6A5C" w:rsidRPr="009E4148" w:rsidRDefault="000F6A5C" w:rsidP="00243D78">
            <w:pPr>
              <w:spacing w:after="0" w:line="320" w:lineRule="atLeast"/>
              <w:rPr>
                <w:rFonts w:ascii="Helvetica" w:hAnsi="Helvetica" w:cs="Helvetica"/>
                <w:lang w:val="fr-CA"/>
              </w:rPr>
            </w:pPr>
            <w:r w:rsidRPr="009E4148">
              <w:rPr>
                <w:rFonts w:ascii="Helvetica" w:hAnsi="Helvetica" w:cs="Helvetica"/>
                <w:lang w:val="fr-CA"/>
              </w:rPr>
              <w:t>Utiliser et porter tout l'équipement et les appareils de protection requis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7E44E9" w14:textId="77777777" w:rsidR="000F6A5C" w:rsidRPr="009E4148" w:rsidRDefault="000F6A5C" w:rsidP="00243D78">
            <w:pPr>
              <w:spacing w:after="0"/>
              <w:jc w:val="center"/>
              <w:rPr>
                <w:rFonts w:ascii="Webdings" w:hAnsi="Webdings" w:cs="Webdings"/>
                <w:sz w:val="20"/>
                <w:szCs w:val="20"/>
                <w:lang w:val="fr-CA"/>
              </w:rPr>
            </w:pPr>
            <w:r w:rsidRPr="009E4148">
              <w:rPr>
                <w:rFonts w:ascii="Webdings" w:hAnsi="Webdings" w:cs="Webdings"/>
                <w:sz w:val="20"/>
                <w:szCs w:val="20"/>
                <w:lang w:val="fr-CA"/>
              </w:rPr>
              <w:t></w:t>
            </w:r>
          </w:p>
        </w:tc>
      </w:tr>
      <w:tr w:rsidR="000F6A5C" w:rsidRPr="009E4148" w14:paraId="2D38C33D" w14:textId="77777777" w:rsidTr="00243D78">
        <w:tc>
          <w:tcPr>
            <w:tcW w:w="10802" w:type="dxa"/>
            <w:gridSpan w:val="2"/>
            <w:tcBorders>
              <w:top w:val="single" w:sz="4" w:space="0" w:color="000000"/>
              <w:left w:val="single" w:sz="4" w:space="0" w:color="000000"/>
              <w:bottom w:val="single" w:sz="4" w:space="0" w:color="000000"/>
              <w:right w:val="single" w:sz="4" w:space="0" w:color="000000"/>
            </w:tcBorders>
            <w:shd w:val="clear" w:color="auto" w:fill="EEE8CD"/>
          </w:tcPr>
          <w:p w14:paraId="70594F01" w14:textId="77777777" w:rsidR="000F6A5C" w:rsidRPr="009E4148" w:rsidRDefault="000F6A5C" w:rsidP="00243D78">
            <w:pPr>
              <w:spacing w:line="320" w:lineRule="atLeast"/>
              <w:rPr>
                <w:rFonts w:ascii="Helvetica" w:hAnsi="Helvetica" w:cs="Helvetica"/>
                <w:color w:val="2F4F2F"/>
                <w:lang w:val="fr-CA"/>
              </w:rPr>
            </w:pPr>
            <w:r w:rsidRPr="009E4148">
              <w:rPr>
                <w:rFonts w:ascii="Helvetica" w:hAnsi="Helvetica" w:cs="Helvetica"/>
                <w:b/>
                <w:bCs/>
                <w:color w:val="2F4F2F"/>
                <w:lang w:val="fr-CA"/>
              </w:rPr>
              <w:t>Travail en équipe</w:t>
            </w:r>
          </w:p>
        </w:tc>
      </w:tr>
      <w:tr w:rsidR="000F6A5C" w:rsidRPr="009E4148" w14:paraId="5836D0E6"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75A6C7F5" w14:textId="77777777" w:rsidR="000F6A5C" w:rsidRPr="009E4148" w:rsidRDefault="000F6A5C" w:rsidP="00243D78">
            <w:pPr>
              <w:spacing w:line="360" w:lineRule="atLeast"/>
              <w:rPr>
                <w:rFonts w:ascii="Helvetica" w:hAnsi="Helvetica" w:cs="Helvetica"/>
                <w:color w:val="144578"/>
                <w:lang w:val="fr-CA"/>
              </w:rPr>
            </w:pPr>
            <w:r w:rsidRPr="009E4148">
              <w:rPr>
                <w:rFonts w:ascii="Helvetica" w:hAnsi="Helvetica" w:cs="Helvetica"/>
                <w:b/>
                <w:bCs/>
                <w:color w:val="144578"/>
                <w:lang w:val="fr-CA"/>
              </w:rPr>
              <w:t>Description</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52092D" w14:textId="77777777" w:rsidR="000F6A5C" w:rsidRPr="009E4148" w:rsidRDefault="000F6A5C" w:rsidP="00243D78">
            <w:pPr>
              <w:spacing w:line="360" w:lineRule="atLeast"/>
              <w:rPr>
                <w:rFonts w:ascii="Helvetica" w:hAnsi="Helvetica" w:cs="Helvetica"/>
                <w:color w:val="144578"/>
                <w:lang w:val="fr-CA"/>
              </w:rPr>
            </w:pPr>
            <w:r w:rsidRPr="009E4148">
              <w:rPr>
                <w:rFonts w:ascii="Helvetica" w:hAnsi="Helvetica" w:cs="Helvetica"/>
                <w:b/>
                <w:bCs/>
                <w:color w:val="144578"/>
                <w:lang w:val="fr-CA"/>
              </w:rPr>
              <w:t>Cocher</w:t>
            </w:r>
          </w:p>
        </w:tc>
      </w:tr>
      <w:tr w:rsidR="000F6A5C" w:rsidRPr="009E4148" w14:paraId="5DB9AC48"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49F8E152" w14:textId="77777777" w:rsidR="000F6A5C" w:rsidRPr="009E4148" w:rsidRDefault="000F6A5C" w:rsidP="00243D78">
            <w:pPr>
              <w:spacing w:after="0" w:line="320" w:lineRule="atLeast"/>
              <w:rPr>
                <w:rFonts w:ascii="Helvetica" w:hAnsi="Helvetica" w:cs="Helvetica"/>
                <w:lang w:val="fr-CA"/>
              </w:rPr>
            </w:pPr>
            <w:r w:rsidRPr="009E4148">
              <w:rPr>
                <w:rFonts w:ascii="Helvetica" w:hAnsi="Helvetica" w:cs="Helvetica"/>
                <w:lang w:val="fr-CA"/>
              </w:rPr>
              <w:t>Collaborer volontiers avec les autres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E8D17D" w14:textId="77777777" w:rsidR="000F6A5C" w:rsidRPr="009E4148" w:rsidRDefault="000F6A5C" w:rsidP="00243D78">
            <w:pPr>
              <w:spacing w:after="0"/>
              <w:jc w:val="center"/>
              <w:rPr>
                <w:rFonts w:ascii="Webdings" w:hAnsi="Webdings" w:cs="Webdings"/>
                <w:sz w:val="20"/>
                <w:szCs w:val="20"/>
                <w:lang w:val="fr-CA"/>
              </w:rPr>
            </w:pPr>
            <w:r w:rsidRPr="009E4148">
              <w:rPr>
                <w:rFonts w:ascii="Webdings" w:hAnsi="Webdings" w:cs="Webdings"/>
                <w:sz w:val="20"/>
                <w:szCs w:val="20"/>
                <w:lang w:val="fr-CA"/>
              </w:rPr>
              <w:t></w:t>
            </w:r>
          </w:p>
        </w:tc>
      </w:tr>
      <w:tr w:rsidR="000F6A5C" w:rsidRPr="009E4148" w14:paraId="2D8A889B"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37133A5F" w14:textId="77777777" w:rsidR="000F6A5C" w:rsidRPr="009E4148" w:rsidRDefault="000F6A5C" w:rsidP="00243D78">
            <w:pPr>
              <w:spacing w:after="0" w:line="320" w:lineRule="atLeast"/>
              <w:rPr>
                <w:rFonts w:ascii="Helvetica" w:hAnsi="Helvetica" w:cs="Helvetica"/>
                <w:lang w:val="fr-CA"/>
              </w:rPr>
            </w:pPr>
            <w:r w:rsidRPr="009E4148">
              <w:rPr>
                <w:rFonts w:ascii="Helvetica" w:hAnsi="Helvetica" w:cs="Helvetica"/>
                <w:lang w:val="fr-CA"/>
              </w:rPr>
              <w:t>Témoigner du respect à l'égard des idées et opinions des autres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B31DC8" w14:textId="77777777" w:rsidR="000F6A5C" w:rsidRPr="009E4148" w:rsidRDefault="000F6A5C" w:rsidP="00243D78">
            <w:pPr>
              <w:spacing w:after="0"/>
              <w:jc w:val="center"/>
              <w:rPr>
                <w:rFonts w:ascii="Webdings" w:hAnsi="Webdings" w:cs="Webdings"/>
                <w:sz w:val="20"/>
                <w:szCs w:val="20"/>
                <w:lang w:val="fr-CA"/>
              </w:rPr>
            </w:pPr>
            <w:r w:rsidRPr="009E4148">
              <w:rPr>
                <w:rFonts w:ascii="Webdings" w:hAnsi="Webdings" w:cs="Webdings"/>
                <w:sz w:val="20"/>
                <w:szCs w:val="20"/>
                <w:lang w:val="fr-CA"/>
              </w:rPr>
              <w:t></w:t>
            </w:r>
          </w:p>
        </w:tc>
      </w:tr>
      <w:tr w:rsidR="000F6A5C" w:rsidRPr="009E4148" w14:paraId="5EC44109"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36A75B08" w14:textId="77777777" w:rsidR="000F6A5C" w:rsidRPr="009E4148" w:rsidRDefault="000F6A5C" w:rsidP="00243D78">
            <w:pPr>
              <w:spacing w:after="0" w:line="320" w:lineRule="atLeast"/>
              <w:rPr>
                <w:rFonts w:ascii="Helvetica" w:hAnsi="Helvetica" w:cs="Helvetica"/>
                <w:lang w:val="fr-CA"/>
              </w:rPr>
            </w:pPr>
            <w:r w:rsidRPr="009E4148">
              <w:rPr>
                <w:rFonts w:ascii="Helvetica" w:hAnsi="Helvetica" w:cs="Helvetica"/>
                <w:lang w:val="fr-CA"/>
              </w:rPr>
              <w:t>Assumer la responsabilité de sa propre part du travail</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5C08A3" w14:textId="77777777" w:rsidR="000F6A5C" w:rsidRPr="009E4148" w:rsidRDefault="000F6A5C" w:rsidP="00243D78">
            <w:pPr>
              <w:spacing w:after="0"/>
              <w:jc w:val="center"/>
              <w:rPr>
                <w:rFonts w:ascii="Webdings" w:hAnsi="Webdings" w:cs="Webdings"/>
                <w:sz w:val="20"/>
                <w:szCs w:val="20"/>
                <w:lang w:val="fr-CA"/>
              </w:rPr>
            </w:pPr>
            <w:r w:rsidRPr="009E4148">
              <w:rPr>
                <w:rFonts w:ascii="Webdings" w:hAnsi="Webdings" w:cs="Webdings"/>
                <w:sz w:val="20"/>
                <w:szCs w:val="20"/>
                <w:lang w:val="fr-CA"/>
              </w:rPr>
              <w:t></w:t>
            </w:r>
          </w:p>
        </w:tc>
      </w:tr>
      <w:tr w:rsidR="000F6A5C" w:rsidRPr="009E4148" w14:paraId="7CDA4789"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29FFDEB9" w14:textId="77777777" w:rsidR="000F6A5C" w:rsidRPr="009E4148" w:rsidRDefault="000F6A5C" w:rsidP="00243D78">
            <w:pPr>
              <w:spacing w:after="0" w:line="320" w:lineRule="atLeast"/>
              <w:rPr>
                <w:rFonts w:ascii="Helvetica" w:hAnsi="Helvetica" w:cs="Helvetica"/>
                <w:lang w:val="fr-CA"/>
              </w:rPr>
            </w:pPr>
            <w:r w:rsidRPr="009E4148">
              <w:rPr>
                <w:rFonts w:ascii="Helvetica" w:hAnsi="Helvetica" w:cs="Helvetica"/>
                <w:lang w:val="fr-CA"/>
              </w:rPr>
              <w:t>Contribuer à l'équipe en partageant renseignements, ressources et expertise</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101AA0" w14:textId="77777777" w:rsidR="000F6A5C" w:rsidRPr="009E4148" w:rsidRDefault="000F6A5C" w:rsidP="00243D78">
            <w:pPr>
              <w:spacing w:after="0"/>
              <w:jc w:val="center"/>
              <w:rPr>
                <w:rFonts w:ascii="Webdings" w:hAnsi="Webdings" w:cs="Webdings"/>
                <w:sz w:val="20"/>
                <w:szCs w:val="20"/>
                <w:lang w:val="fr-CA"/>
              </w:rPr>
            </w:pPr>
            <w:r w:rsidRPr="009E4148">
              <w:rPr>
                <w:rFonts w:ascii="Webdings" w:hAnsi="Webdings" w:cs="Webdings"/>
                <w:sz w:val="20"/>
                <w:szCs w:val="20"/>
                <w:lang w:val="fr-CA"/>
              </w:rPr>
              <w:t></w:t>
            </w:r>
          </w:p>
        </w:tc>
      </w:tr>
      <w:tr w:rsidR="000F6A5C" w:rsidRPr="009E4148" w14:paraId="14EC8697" w14:textId="77777777" w:rsidTr="00243D78">
        <w:tc>
          <w:tcPr>
            <w:tcW w:w="10802" w:type="dxa"/>
            <w:gridSpan w:val="2"/>
            <w:tcBorders>
              <w:top w:val="single" w:sz="4" w:space="0" w:color="000000"/>
              <w:left w:val="single" w:sz="4" w:space="0" w:color="000000"/>
              <w:bottom w:val="single" w:sz="4" w:space="0" w:color="000000"/>
              <w:right w:val="single" w:sz="4" w:space="0" w:color="000000"/>
            </w:tcBorders>
            <w:shd w:val="clear" w:color="auto" w:fill="EEE8CD"/>
          </w:tcPr>
          <w:p w14:paraId="5CF743AF" w14:textId="77777777" w:rsidR="000F6A5C" w:rsidRPr="009E4148" w:rsidRDefault="000F6A5C" w:rsidP="00243D78">
            <w:pPr>
              <w:spacing w:line="320" w:lineRule="atLeast"/>
              <w:rPr>
                <w:rFonts w:ascii="Helvetica" w:hAnsi="Helvetica" w:cs="Helvetica"/>
                <w:color w:val="2F4F2F"/>
                <w:lang w:val="fr-CA"/>
              </w:rPr>
            </w:pPr>
            <w:r w:rsidRPr="009E4148">
              <w:rPr>
                <w:rFonts w:ascii="Helvetica" w:hAnsi="Helvetica" w:cs="Helvetica"/>
                <w:b/>
                <w:bCs/>
                <w:color w:val="2F4F2F"/>
                <w:lang w:val="fr-CA"/>
              </w:rPr>
              <w:t>Fiabilité</w:t>
            </w:r>
          </w:p>
        </w:tc>
      </w:tr>
      <w:tr w:rsidR="000F6A5C" w:rsidRPr="009E4148" w14:paraId="7761EBE8"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50F4058D" w14:textId="77777777" w:rsidR="000F6A5C" w:rsidRPr="009E4148" w:rsidRDefault="000F6A5C" w:rsidP="00243D78">
            <w:pPr>
              <w:spacing w:line="360" w:lineRule="atLeast"/>
              <w:rPr>
                <w:rFonts w:ascii="Helvetica" w:hAnsi="Helvetica" w:cs="Helvetica"/>
                <w:color w:val="144578"/>
                <w:lang w:val="fr-CA"/>
              </w:rPr>
            </w:pPr>
            <w:r w:rsidRPr="009E4148">
              <w:rPr>
                <w:rFonts w:ascii="Helvetica" w:hAnsi="Helvetica" w:cs="Helvetica"/>
                <w:b/>
                <w:bCs/>
                <w:color w:val="144578"/>
                <w:lang w:val="fr-CA"/>
              </w:rPr>
              <w:t>Description</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85E2FE" w14:textId="77777777" w:rsidR="000F6A5C" w:rsidRPr="009E4148" w:rsidRDefault="000F6A5C" w:rsidP="00243D78">
            <w:pPr>
              <w:spacing w:line="360" w:lineRule="atLeast"/>
              <w:rPr>
                <w:rFonts w:ascii="Helvetica" w:hAnsi="Helvetica" w:cs="Helvetica"/>
                <w:color w:val="144578"/>
                <w:lang w:val="fr-CA"/>
              </w:rPr>
            </w:pPr>
            <w:r w:rsidRPr="009E4148">
              <w:rPr>
                <w:rFonts w:ascii="Helvetica" w:hAnsi="Helvetica" w:cs="Helvetica"/>
                <w:b/>
                <w:bCs/>
                <w:color w:val="144578"/>
                <w:lang w:val="fr-CA"/>
              </w:rPr>
              <w:t>Cocher</w:t>
            </w:r>
          </w:p>
        </w:tc>
      </w:tr>
      <w:tr w:rsidR="000F6A5C" w:rsidRPr="009E4148" w14:paraId="54EEA68C"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02A427FC" w14:textId="77777777" w:rsidR="000F6A5C" w:rsidRPr="009E4148" w:rsidRDefault="000F6A5C" w:rsidP="00243D78">
            <w:pPr>
              <w:spacing w:after="0" w:line="320" w:lineRule="atLeast"/>
              <w:rPr>
                <w:rFonts w:ascii="Helvetica" w:hAnsi="Helvetica" w:cs="Helvetica"/>
                <w:lang w:val="fr-CA"/>
              </w:rPr>
            </w:pPr>
            <w:r w:rsidRPr="009E4148">
              <w:rPr>
                <w:rFonts w:ascii="Helvetica" w:hAnsi="Helvetica" w:cs="Helvetica"/>
                <w:lang w:val="fr-CA"/>
              </w:rPr>
              <w:t>Faire preuve de ponctualité</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9E9608" w14:textId="77777777" w:rsidR="000F6A5C" w:rsidRPr="009E4148" w:rsidRDefault="000F6A5C" w:rsidP="00243D78">
            <w:pPr>
              <w:spacing w:after="0"/>
              <w:jc w:val="center"/>
              <w:rPr>
                <w:rFonts w:ascii="Webdings" w:hAnsi="Webdings" w:cs="Webdings"/>
                <w:sz w:val="20"/>
                <w:szCs w:val="20"/>
                <w:lang w:val="fr-CA"/>
              </w:rPr>
            </w:pPr>
            <w:r w:rsidRPr="009E4148">
              <w:rPr>
                <w:rFonts w:ascii="Webdings" w:hAnsi="Webdings" w:cs="Webdings"/>
                <w:sz w:val="20"/>
                <w:szCs w:val="20"/>
                <w:lang w:val="fr-CA"/>
              </w:rPr>
              <w:t></w:t>
            </w:r>
          </w:p>
        </w:tc>
      </w:tr>
      <w:tr w:rsidR="000F6A5C" w:rsidRPr="009E4148" w14:paraId="1EF7CAE2"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62781A28" w14:textId="77777777" w:rsidR="000F6A5C" w:rsidRPr="009E4148" w:rsidRDefault="000F6A5C" w:rsidP="00243D78">
            <w:pPr>
              <w:spacing w:after="0" w:line="320" w:lineRule="atLeast"/>
              <w:rPr>
                <w:rFonts w:ascii="Helvetica" w:hAnsi="Helvetica" w:cs="Helvetica"/>
                <w:lang w:val="fr-CA"/>
              </w:rPr>
            </w:pPr>
            <w:r w:rsidRPr="009E4148">
              <w:rPr>
                <w:rFonts w:ascii="Helvetica" w:hAnsi="Helvetica" w:cs="Helvetica"/>
                <w:lang w:val="fr-CA"/>
              </w:rPr>
              <w:t>Suivre les instructions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904D71" w14:textId="77777777" w:rsidR="000F6A5C" w:rsidRPr="009E4148" w:rsidRDefault="000F6A5C" w:rsidP="00243D78">
            <w:pPr>
              <w:spacing w:after="0"/>
              <w:jc w:val="center"/>
              <w:rPr>
                <w:rFonts w:ascii="Webdings" w:hAnsi="Webdings" w:cs="Webdings"/>
                <w:sz w:val="20"/>
                <w:szCs w:val="20"/>
                <w:lang w:val="fr-CA"/>
              </w:rPr>
            </w:pPr>
            <w:r w:rsidRPr="009E4148">
              <w:rPr>
                <w:rFonts w:ascii="Webdings" w:hAnsi="Webdings" w:cs="Webdings"/>
                <w:sz w:val="20"/>
                <w:szCs w:val="20"/>
                <w:lang w:val="fr-CA"/>
              </w:rPr>
              <w:t></w:t>
            </w:r>
          </w:p>
        </w:tc>
      </w:tr>
      <w:tr w:rsidR="000F6A5C" w:rsidRPr="009E4148" w14:paraId="0B2FBD64"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232F09FC" w14:textId="77777777" w:rsidR="000F6A5C" w:rsidRPr="009E4148" w:rsidRDefault="000F6A5C" w:rsidP="00243D78">
            <w:pPr>
              <w:spacing w:after="0" w:line="320" w:lineRule="atLeast"/>
              <w:rPr>
                <w:rFonts w:ascii="Helvetica" w:hAnsi="Helvetica" w:cs="Helvetica"/>
                <w:lang w:val="fr-CA"/>
              </w:rPr>
            </w:pPr>
            <w:r w:rsidRPr="009E4148">
              <w:rPr>
                <w:rFonts w:ascii="Helvetica" w:hAnsi="Helvetica" w:cs="Helvetica"/>
                <w:lang w:val="fr-CA"/>
              </w:rPr>
              <w:t>Avoir le souci du détail</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9EBFC4" w14:textId="77777777" w:rsidR="000F6A5C" w:rsidRPr="009E4148" w:rsidRDefault="000F6A5C" w:rsidP="00243D78">
            <w:pPr>
              <w:spacing w:after="0"/>
              <w:jc w:val="center"/>
              <w:rPr>
                <w:rFonts w:ascii="Webdings" w:hAnsi="Webdings" w:cs="Webdings"/>
                <w:sz w:val="20"/>
                <w:szCs w:val="20"/>
                <w:lang w:val="fr-CA"/>
              </w:rPr>
            </w:pPr>
            <w:r w:rsidRPr="009E4148">
              <w:rPr>
                <w:rFonts w:ascii="Webdings" w:hAnsi="Webdings" w:cs="Webdings"/>
                <w:sz w:val="20"/>
                <w:szCs w:val="20"/>
                <w:lang w:val="fr-CA"/>
              </w:rPr>
              <w:t></w:t>
            </w:r>
          </w:p>
        </w:tc>
      </w:tr>
      <w:tr w:rsidR="000F6A5C" w:rsidRPr="009E4148" w14:paraId="1CBC4A0C"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41814A1E" w14:textId="77777777" w:rsidR="000F6A5C" w:rsidRPr="009E4148" w:rsidRDefault="000F6A5C" w:rsidP="00243D78">
            <w:pPr>
              <w:spacing w:after="0" w:line="320" w:lineRule="atLeast"/>
              <w:rPr>
                <w:rFonts w:ascii="Helvetica" w:hAnsi="Helvetica" w:cs="Helvetica"/>
                <w:lang w:val="fr-CA"/>
              </w:rPr>
            </w:pPr>
            <w:r w:rsidRPr="009E4148">
              <w:rPr>
                <w:rFonts w:ascii="Helvetica" w:hAnsi="Helvetica" w:cs="Helvetica"/>
                <w:lang w:val="fr-CA"/>
              </w:rPr>
              <w:t>Utiliser efficacement le temps et produire du travail dans les délais impartis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0541DC" w14:textId="77777777" w:rsidR="000F6A5C" w:rsidRPr="009E4148" w:rsidRDefault="000F6A5C" w:rsidP="00243D78">
            <w:pPr>
              <w:spacing w:after="0"/>
              <w:jc w:val="center"/>
              <w:rPr>
                <w:rFonts w:ascii="Webdings" w:hAnsi="Webdings" w:cs="Webdings"/>
                <w:sz w:val="20"/>
                <w:szCs w:val="20"/>
                <w:lang w:val="fr-CA"/>
              </w:rPr>
            </w:pPr>
            <w:r w:rsidRPr="009E4148">
              <w:rPr>
                <w:rFonts w:ascii="Webdings" w:hAnsi="Webdings" w:cs="Webdings"/>
                <w:sz w:val="20"/>
                <w:szCs w:val="20"/>
                <w:lang w:val="fr-CA"/>
              </w:rPr>
              <w:t></w:t>
            </w:r>
          </w:p>
        </w:tc>
      </w:tr>
      <w:tr w:rsidR="000F6A5C" w:rsidRPr="009E4148" w14:paraId="3B0B3A21"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7E717FE1" w14:textId="77777777" w:rsidR="000F6A5C" w:rsidRPr="009E4148" w:rsidRDefault="000F6A5C" w:rsidP="00243D78">
            <w:pPr>
              <w:spacing w:after="0" w:line="320" w:lineRule="atLeast"/>
              <w:rPr>
                <w:rFonts w:ascii="Helvetica" w:hAnsi="Helvetica" w:cs="Helvetica"/>
                <w:lang w:val="fr-CA"/>
              </w:rPr>
            </w:pPr>
            <w:r w:rsidRPr="009E4148">
              <w:rPr>
                <w:rFonts w:ascii="Helvetica" w:hAnsi="Helvetica" w:cs="Helvetica"/>
                <w:lang w:val="fr-CA"/>
              </w:rPr>
              <w:t>Se conformer aux pratiques de santé et de sécurité</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43CC8D" w14:textId="77777777" w:rsidR="000F6A5C" w:rsidRPr="009E4148" w:rsidRDefault="000F6A5C" w:rsidP="00243D78">
            <w:pPr>
              <w:jc w:val="center"/>
              <w:rPr>
                <w:rFonts w:ascii="Webdings" w:hAnsi="Webdings" w:cs="Webdings"/>
                <w:sz w:val="20"/>
                <w:szCs w:val="20"/>
                <w:lang w:val="fr-CA"/>
              </w:rPr>
            </w:pPr>
            <w:r w:rsidRPr="009E4148">
              <w:rPr>
                <w:rFonts w:ascii="Webdings" w:hAnsi="Webdings" w:cs="Webdings"/>
                <w:sz w:val="20"/>
                <w:szCs w:val="20"/>
                <w:lang w:val="fr-CA"/>
              </w:rPr>
              <w:t></w:t>
            </w:r>
          </w:p>
        </w:tc>
      </w:tr>
    </w:tbl>
    <w:p w14:paraId="38C1D5F6" w14:textId="77777777" w:rsidR="000F6A5C" w:rsidRDefault="000F6A5C">
      <w:r>
        <w:br w:type="page"/>
      </w:r>
    </w:p>
    <w:tbl>
      <w:tblPr>
        <w:tblW w:w="10802" w:type="dxa"/>
        <w:tblInd w:w="5" w:type="dxa"/>
        <w:tblLayout w:type="fixed"/>
        <w:tblCellMar>
          <w:left w:w="0" w:type="dxa"/>
          <w:right w:w="0" w:type="dxa"/>
        </w:tblCellMar>
        <w:tblLook w:val="0000" w:firstRow="0" w:lastRow="0" w:firstColumn="0" w:lastColumn="0" w:noHBand="0" w:noVBand="0"/>
      </w:tblPr>
      <w:tblGrid>
        <w:gridCol w:w="9722"/>
        <w:gridCol w:w="1080"/>
      </w:tblGrid>
      <w:tr w:rsidR="000F6A5C" w:rsidRPr="009E4148" w14:paraId="711BCDCE" w14:textId="77777777" w:rsidTr="00243D78">
        <w:tc>
          <w:tcPr>
            <w:tcW w:w="10802" w:type="dxa"/>
            <w:gridSpan w:val="2"/>
            <w:tcBorders>
              <w:top w:val="single" w:sz="4" w:space="0" w:color="000000"/>
              <w:left w:val="single" w:sz="4" w:space="0" w:color="000000"/>
              <w:bottom w:val="single" w:sz="4" w:space="0" w:color="000000"/>
              <w:right w:val="single" w:sz="4" w:space="0" w:color="000000"/>
            </w:tcBorders>
            <w:shd w:val="clear" w:color="auto" w:fill="EEE8CD"/>
          </w:tcPr>
          <w:p w14:paraId="7F3A0D43" w14:textId="77777777" w:rsidR="000F6A5C" w:rsidRPr="009E4148" w:rsidRDefault="000F6A5C" w:rsidP="00243D78">
            <w:pPr>
              <w:spacing w:line="320" w:lineRule="atLeast"/>
              <w:rPr>
                <w:rFonts w:ascii="Helvetica" w:hAnsi="Helvetica" w:cs="Helvetica"/>
                <w:color w:val="2F4F2F"/>
                <w:lang w:val="fr-CA"/>
              </w:rPr>
            </w:pPr>
            <w:r w:rsidRPr="009E4148">
              <w:rPr>
                <w:rFonts w:ascii="Helvetica" w:hAnsi="Helvetica" w:cs="Helvetica"/>
                <w:b/>
                <w:bCs/>
                <w:color w:val="2F4F2F"/>
                <w:lang w:val="fr-CA"/>
              </w:rPr>
              <w:t>Organisation</w:t>
            </w:r>
          </w:p>
        </w:tc>
      </w:tr>
      <w:tr w:rsidR="000F6A5C" w:rsidRPr="009E4148" w14:paraId="2FE770F7"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52B34B73" w14:textId="77777777" w:rsidR="000F6A5C" w:rsidRPr="009E4148" w:rsidRDefault="000F6A5C" w:rsidP="00243D78">
            <w:pPr>
              <w:spacing w:line="360" w:lineRule="atLeast"/>
              <w:rPr>
                <w:rFonts w:ascii="Helvetica" w:hAnsi="Helvetica" w:cs="Helvetica"/>
                <w:color w:val="144578"/>
                <w:lang w:val="fr-CA"/>
              </w:rPr>
            </w:pPr>
            <w:r w:rsidRPr="009E4148">
              <w:rPr>
                <w:rFonts w:ascii="Helvetica" w:hAnsi="Helvetica" w:cs="Helvetica"/>
                <w:b/>
                <w:bCs/>
                <w:color w:val="144578"/>
                <w:lang w:val="fr-CA"/>
              </w:rPr>
              <w:t>Description</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625F1B" w14:textId="77777777" w:rsidR="000F6A5C" w:rsidRPr="009E4148" w:rsidRDefault="000F6A5C" w:rsidP="00243D78">
            <w:pPr>
              <w:spacing w:line="360" w:lineRule="atLeast"/>
              <w:rPr>
                <w:rFonts w:ascii="Helvetica" w:hAnsi="Helvetica" w:cs="Helvetica"/>
                <w:color w:val="144578"/>
                <w:lang w:val="fr-CA"/>
              </w:rPr>
            </w:pPr>
            <w:r w:rsidRPr="009E4148">
              <w:rPr>
                <w:rFonts w:ascii="Helvetica" w:hAnsi="Helvetica" w:cs="Helvetica"/>
                <w:b/>
                <w:bCs/>
                <w:color w:val="144578"/>
                <w:lang w:val="fr-CA"/>
              </w:rPr>
              <w:t>Cocher</w:t>
            </w:r>
          </w:p>
        </w:tc>
      </w:tr>
      <w:tr w:rsidR="000F6A5C" w:rsidRPr="009E4148" w14:paraId="065CBD5A"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5CE58B9F" w14:textId="77777777" w:rsidR="000F6A5C" w:rsidRPr="009E4148" w:rsidRDefault="000F6A5C" w:rsidP="00243D78">
            <w:pPr>
              <w:spacing w:after="0" w:line="320" w:lineRule="atLeast"/>
              <w:rPr>
                <w:rFonts w:ascii="Helvetica" w:hAnsi="Helvetica" w:cs="Helvetica"/>
                <w:lang w:val="fr-CA"/>
              </w:rPr>
            </w:pPr>
            <w:r w:rsidRPr="009E4148">
              <w:rPr>
                <w:rFonts w:ascii="Helvetica" w:hAnsi="Helvetica" w:cs="Helvetica"/>
                <w:lang w:val="fr-CA"/>
              </w:rPr>
              <w:t>Organiser son travail en fonction de priorités pour faire face à plusieurs tâches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2A2F12" w14:textId="77777777" w:rsidR="000F6A5C" w:rsidRPr="009E4148" w:rsidRDefault="000F6A5C" w:rsidP="00243D78">
            <w:pPr>
              <w:spacing w:after="0"/>
              <w:jc w:val="center"/>
              <w:rPr>
                <w:rFonts w:ascii="Webdings" w:hAnsi="Webdings" w:cs="Webdings"/>
                <w:sz w:val="20"/>
                <w:szCs w:val="20"/>
                <w:lang w:val="fr-CA"/>
              </w:rPr>
            </w:pPr>
            <w:r w:rsidRPr="009E4148">
              <w:rPr>
                <w:rFonts w:ascii="Webdings" w:hAnsi="Webdings" w:cs="Webdings"/>
                <w:sz w:val="20"/>
                <w:szCs w:val="20"/>
                <w:lang w:val="fr-CA"/>
              </w:rPr>
              <w:t></w:t>
            </w:r>
          </w:p>
        </w:tc>
      </w:tr>
      <w:tr w:rsidR="000F6A5C" w:rsidRPr="009E4148" w14:paraId="50F6DB7E"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2ED8EA42" w14:textId="77777777" w:rsidR="000F6A5C" w:rsidRPr="009E4148" w:rsidRDefault="000F6A5C" w:rsidP="00243D78">
            <w:pPr>
              <w:spacing w:after="0" w:line="320" w:lineRule="atLeast"/>
              <w:rPr>
                <w:rFonts w:ascii="Helvetica" w:hAnsi="Helvetica" w:cs="Helvetica"/>
                <w:lang w:val="fr-CA"/>
              </w:rPr>
            </w:pPr>
            <w:r w:rsidRPr="009E4148">
              <w:rPr>
                <w:rFonts w:ascii="Helvetica" w:hAnsi="Helvetica" w:cs="Helvetica"/>
                <w:lang w:val="fr-CA"/>
              </w:rPr>
              <w:t>Établir et suivre un plan cohérent  pour accomplir une tâche</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9FA12B" w14:textId="77777777" w:rsidR="000F6A5C" w:rsidRPr="009E4148" w:rsidRDefault="000F6A5C" w:rsidP="00243D78">
            <w:pPr>
              <w:spacing w:after="0"/>
              <w:jc w:val="center"/>
              <w:rPr>
                <w:rFonts w:ascii="Webdings" w:hAnsi="Webdings" w:cs="Webdings"/>
                <w:sz w:val="20"/>
                <w:szCs w:val="20"/>
                <w:lang w:val="fr-CA"/>
              </w:rPr>
            </w:pPr>
            <w:r w:rsidRPr="009E4148">
              <w:rPr>
                <w:rFonts w:ascii="Webdings" w:hAnsi="Webdings" w:cs="Webdings"/>
                <w:sz w:val="20"/>
                <w:szCs w:val="20"/>
                <w:lang w:val="fr-CA"/>
              </w:rPr>
              <w:t></w:t>
            </w:r>
          </w:p>
        </w:tc>
      </w:tr>
      <w:tr w:rsidR="000F6A5C" w:rsidRPr="009E4148" w14:paraId="3E94E968"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294F47B1" w14:textId="77777777" w:rsidR="000F6A5C" w:rsidRPr="009E4148" w:rsidRDefault="000F6A5C" w:rsidP="00243D78">
            <w:pPr>
              <w:spacing w:after="0" w:line="320" w:lineRule="atLeast"/>
              <w:rPr>
                <w:rFonts w:ascii="Helvetica" w:hAnsi="Helvetica" w:cs="Helvetica"/>
                <w:lang w:val="fr-CA"/>
              </w:rPr>
            </w:pPr>
            <w:r w:rsidRPr="009E4148">
              <w:rPr>
                <w:rFonts w:ascii="Helvetica" w:hAnsi="Helvetica" w:cs="Helvetica"/>
                <w:lang w:val="fr-CA"/>
              </w:rPr>
              <w:t>Revoir au besoin le plan établi pour accomplir une tâche ou y apporter des améliorations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7E1FC0" w14:textId="77777777" w:rsidR="000F6A5C" w:rsidRPr="009E4148" w:rsidRDefault="000F6A5C" w:rsidP="00243D78">
            <w:pPr>
              <w:spacing w:after="0"/>
              <w:jc w:val="center"/>
              <w:rPr>
                <w:rFonts w:ascii="Webdings" w:hAnsi="Webdings" w:cs="Webdings"/>
                <w:sz w:val="20"/>
                <w:szCs w:val="20"/>
                <w:lang w:val="fr-CA"/>
              </w:rPr>
            </w:pPr>
            <w:r w:rsidRPr="009E4148">
              <w:rPr>
                <w:rFonts w:ascii="Webdings" w:hAnsi="Webdings" w:cs="Webdings"/>
                <w:sz w:val="20"/>
                <w:szCs w:val="20"/>
                <w:lang w:val="fr-CA"/>
              </w:rPr>
              <w:t></w:t>
            </w:r>
          </w:p>
        </w:tc>
      </w:tr>
      <w:tr w:rsidR="000F6A5C" w:rsidRPr="009E4148" w14:paraId="18B4947C" w14:textId="77777777" w:rsidTr="00243D78">
        <w:tc>
          <w:tcPr>
            <w:tcW w:w="10802" w:type="dxa"/>
            <w:gridSpan w:val="2"/>
            <w:tcBorders>
              <w:top w:val="single" w:sz="4" w:space="0" w:color="000000"/>
              <w:left w:val="single" w:sz="4" w:space="0" w:color="000000"/>
              <w:bottom w:val="single" w:sz="4" w:space="0" w:color="000000"/>
              <w:right w:val="single" w:sz="4" w:space="0" w:color="000000"/>
            </w:tcBorders>
            <w:shd w:val="clear" w:color="auto" w:fill="EEE8CD"/>
          </w:tcPr>
          <w:p w14:paraId="71CB20C2" w14:textId="77777777" w:rsidR="000F6A5C" w:rsidRPr="009E4148" w:rsidRDefault="000F6A5C" w:rsidP="00243D78">
            <w:pPr>
              <w:spacing w:line="320" w:lineRule="atLeast"/>
              <w:rPr>
                <w:rFonts w:ascii="Helvetica" w:hAnsi="Helvetica" w:cs="Helvetica"/>
                <w:color w:val="2F4F2F"/>
                <w:lang w:val="fr-CA"/>
              </w:rPr>
            </w:pPr>
            <w:r w:rsidRPr="009E4148">
              <w:rPr>
                <w:rFonts w:ascii="Helvetica" w:hAnsi="Helvetica" w:cs="Helvetica"/>
                <w:b/>
                <w:bCs/>
                <w:color w:val="2F4F2F"/>
                <w:lang w:val="fr-CA"/>
              </w:rPr>
              <w:t>Travail en autonomie</w:t>
            </w:r>
          </w:p>
        </w:tc>
      </w:tr>
      <w:tr w:rsidR="000F6A5C" w:rsidRPr="009E4148" w14:paraId="39946749"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62B12300" w14:textId="77777777" w:rsidR="000F6A5C" w:rsidRPr="009E4148" w:rsidRDefault="000F6A5C" w:rsidP="00243D78">
            <w:pPr>
              <w:spacing w:line="360" w:lineRule="atLeast"/>
              <w:rPr>
                <w:rFonts w:ascii="Helvetica" w:hAnsi="Helvetica" w:cs="Helvetica"/>
                <w:color w:val="144578"/>
                <w:lang w:val="fr-CA"/>
              </w:rPr>
            </w:pPr>
            <w:r w:rsidRPr="009E4148">
              <w:rPr>
                <w:rFonts w:ascii="Helvetica" w:hAnsi="Helvetica" w:cs="Helvetica"/>
                <w:b/>
                <w:bCs/>
                <w:color w:val="144578"/>
                <w:lang w:val="fr-CA"/>
              </w:rPr>
              <w:t>Description</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989B8E" w14:textId="77777777" w:rsidR="000F6A5C" w:rsidRPr="009E4148" w:rsidRDefault="000F6A5C" w:rsidP="00243D78">
            <w:pPr>
              <w:spacing w:line="360" w:lineRule="atLeast"/>
              <w:rPr>
                <w:rFonts w:ascii="Helvetica" w:hAnsi="Helvetica" w:cs="Helvetica"/>
                <w:color w:val="144578"/>
                <w:lang w:val="fr-CA"/>
              </w:rPr>
            </w:pPr>
            <w:r w:rsidRPr="009E4148">
              <w:rPr>
                <w:rFonts w:ascii="Helvetica" w:hAnsi="Helvetica" w:cs="Helvetica"/>
                <w:b/>
                <w:bCs/>
                <w:color w:val="144578"/>
                <w:lang w:val="fr-CA"/>
              </w:rPr>
              <w:t>Cocher</w:t>
            </w:r>
          </w:p>
        </w:tc>
      </w:tr>
      <w:tr w:rsidR="000F6A5C" w:rsidRPr="009E4148" w14:paraId="21615CFE"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0D4B270D" w14:textId="77777777" w:rsidR="000F6A5C" w:rsidRPr="009E4148" w:rsidRDefault="000F6A5C" w:rsidP="00243D78">
            <w:pPr>
              <w:spacing w:after="0" w:line="240" w:lineRule="auto"/>
              <w:rPr>
                <w:rFonts w:ascii="Helvetica" w:hAnsi="Helvetica" w:cs="Helvetica"/>
                <w:lang w:val="fr-CA"/>
              </w:rPr>
            </w:pPr>
            <w:r w:rsidRPr="009E4148">
              <w:rPr>
                <w:rFonts w:ascii="Helvetica" w:hAnsi="Helvetica" w:cs="Helvetica"/>
                <w:lang w:val="fr-CA"/>
              </w:rPr>
              <w:t>Accomplir des tâches de façon autonome</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25D4CC" w14:textId="77777777" w:rsidR="000F6A5C" w:rsidRPr="009E4148" w:rsidRDefault="000F6A5C" w:rsidP="00243D78">
            <w:pPr>
              <w:spacing w:after="0"/>
              <w:jc w:val="center"/>
              <w:rPr>
                <w:rFonts w:ascii="Webdings" w:hAnsi="Webdings" w:cs="Webdings"/>
                <w:sz w:val="20"/>
                <w:szCs w:val="20"/>
                <w:lang w:val="fr-CA"/>
              </w:rPr>
            </w:pPr>
            <w:r w:rsidRPr="009E4148">
              <w:rPr>
                <w:rFonts w:ascii="Webdings" w:hAnsi="Webdings" w:cs="Webdings"/>
                <w:sz w:val="20"/>
                <w:szCs w:val="20"/>
                <w:lang w:val="fr-CA"/>
              </w:rPr>
              <w:t></w:t>
            </w:r>
          </w:p>
        </w:tc>
      </w:tr>
      <w:tr w:rsidR="000F6A5C" w:rsidRPr="009E4148" w14:paraId="0368000D"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2F394FAC" w14:textId="77777777" w:rsidR="000F6A5C" w:rsidRPr="009E4148" w:rsidRDefault="000F6A5C" w:rsidP="00243D78">
            <w:pPr>
              <w:spacing w:after="0" w:line="240" w:lineRule="auto"/>
              <w:rPr>
                <w:rFonts w:ascii="Helvetica" w:hAnsi="Helvetica" w:cs="Helvetica"/>
                <w:lang w:val="fr-CA"/>
              </w:rPr>
            </w:pPr>
            <w:r w:rsidRPr="009E4148">
              <w:rPr>
                <w:rFonts w:ascii="Helvetica" w:hAnsi="Helvetica" w:cs="Helvetica"/>
                <w:lang w:val="fr-CA"/>
              </w:rPr>
              <w:t>Sélectionner et évaluer des matériaux, des outils, des ressources et des activités et s'en servir de façon autonome</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B23354" w14:textId="77777777" w:rsidR="000F6A5C" w:rsidRPr="009E4148" w:rsidRDefault="000F6A5C" w:rsidP="00243D78">
            <w:pPr>
              <w:spacing w:after="0"/>
              <w:jc w:val="center"/>
              <w:rPr>
                <w:rFonts w:ascii="Webdings" w:hAnsi="Webdings" w:cs="Webdings"/>
                <w:sz w:val="20"/>
                <w:szCs w:val="20"/>
                <w:lang w:val="fr-CA"/>
              </w:rPr>
            </w:pPr>
            <w:r w:rsidRPr="009E4148">
              <w:rPr>
                <w:rFonts w:ascii="Webdings" w:hAnsi="Webdings" w:cs="Webdings"/>
                <w:sz w:val="20"/>
                <w:szCs w:val="20"/>
                <w:lang w:val="fr-CA"/>
              </w:rPr>
              <w:t></w:t>
            </w:r>
          </w:p>
        </w:tc>
      </w:tr>
      <w:tr w:rsidR="000F6A5C" w:rsidRPr="009E4148" w14:paraId="43097FE6"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47D6A0BA" w14:textId="77777777" w:rsidR="000F6A5C" w:rsidRPr="009E4148" w:rsidRDefault="000F6A5C" w:rsidP="00243D78">
            <w:pPr>
              <w:spacing w:after="0" w:line="240" w:lineRule="auto"/>
              <w:rPr>
                <w:rFonts w:ascii="Helvetica" w:hAnsi="Helvetica" w:cs="Helvetica"/>
                <w:lang w:val="fr-CA"/>
              </w:rPr>
            </w:pPr>
            <w:r w:rsidRPr="009E4148">
              <w:rPr>
                <w:rFonts w:ascii="Helvetica" w:hAnsi="Helvetica" w:cs="Helvetica"/>
                <w:lang w:val="fr-CA"/>
              </w:rPr>
              <w:t>Se servir des connaissances acquises et des expériences vécues antérieurement pour résoudre des problèmes et prendre des décisions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E0EDA5" w14:textId="77777777" w:rsidR="000F6A5C" w:rsidRPr="009E4148" w:rsidRDefault="000F6A5C" w:rsidP="00243D78">
            <w:pPr>
              <w:spacing w:after="0"/>
              <w:jc w:val="center"/>
              <w:rPr>
                <w:rFonts w:ascii="Webdings" w:hAnsi="Webdings" w:cs="Webdings"/>
                <w:sz w:val="20"/>
                <w:szCs w:val="20"/>
                <w:lang w:val="fr-CA"/>
              </w:rPr>
            </w:pPr>
            <w:r w:rsidRPr="009E4148">
              <w:rPr>
                <w:rFonts w:ascii="Webdings" w:hAnsi="Webdings" w:cs="Webdings"/>
                <w:sz w:val="20"/>
                <w:szCs w:val="20"/>
                <w:lang w:val="fr-CA"/>
              </w:rPr>
              <w:t></w:t>
            </w:r>
          </w:p>
        </w:tc>
      </w:tr>
      <w:tr w:rsidR="000F6A5C" w:rsidRPr="009E4148" w14:paraId="67731965" w14:textId="77777777" w:rsidTr="00243D78">
        <w:tc>
          <w:tcPr>
            <w:tcW w:w="10802" w:type="dxa"/>
            <w:gridSpan w:val="2"/>
            <w:tcBorders>
              <w:top w:val="single" w:sz="4" w:space="0" w:color="000000"/>
              <w:left w:val="single" w:sz="4" w:space="0" w:color="000000"/>
              <w:bottom w:val="single" w:sz="4" w:space="0" w:color="000000"/>
              <w:right w:val="single" w:sz="4" w:space="0" w:color="000000"/>
            </w:tcBorders>
            <w:shd w:val="clear" w:color="auto" w:fill="EEE8CD"/>
          </w:tcPr>
          <w:p w14:paraId="5E7C73CB" w14:textId="77777777" w:rsidR="000F6A5C" w:rsidRPr="009E4148" w:rsidRDefault="000F6A5C" w:rsidP="00243D78">
            <w:pPr>
              <w:spacing w:line="320" w:lineRule="atLeast"/>
              <w:rPr>
                <w:rFonts w:ascii="Helvetica" w:hAnsi="Helvetica" w:cs="Helvetica"/>
                <w:color w:val="2F4F2F"/>
                <w:lang w:val="fr-CA"/>
              </w:rPr>
            </w:pPr>
            <w:r w:rsidRPr="009E4148">
              <w:rPr>
                <w:rFonts w:ascii="Helvetica" w:hAnsi="Helvetica" w:cs="Helvetica"/>
                <w:b/>
                <w:bCs/>
                <w:color w:val="2F4F2F"/>
                <w:lang w:val="fr-CA"/>
              </w:rPr>
              <w:t>Initiative</w:t>
            </w:r>
          </w:p>
        </w:tc>
      </w:tr>
      <w:tr w:rsidR="000F6A5C" w:rsidRPr="009E4148" w14:paraId="58DD3D34"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45A2320D" w14:textId="77777777" w:rsidR="000F6A5C" w:rsidRPr="009E4148" w:rsidRDefault="000F6A5C" w:rsidP="00243D78">
            <w:pPr>
              <w:spacing w:line="360" w:lineRule="atLeast"/>
              <w:rPr>
                <w:rFonts w:ascii="Helvetica" w:hAnsi="Helvetica" w:cs="Helvetica"/>
                <w:color w:val="144578"/>
                <w:lang w:val="fr-CA"/>
              </w:rPr>
            </w:pPr>
            <w:r w:rsidRPr="009E4148">
              <w:rPr>
                <w:rFonts w:ascii="Helvetica" w:hAnsi="Helvetica" w:cs="Helvetica"/>
                <w:b/>
                <w:bCs/>
                <w:color w:val="144578"/>
                <w:lang w:val="fr-CA"/>
              </w:rPr>
              <w:t>Description</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66E7F3" w14:textId="77777777" w:rsidR="000F6A5C" w:rsidRPr="009E4148" w:rsidRDefault="000F6A5C" w:rsidP="00243D78">
            <w:pPr>
              <w:spacing w:line="360" w:lineRule="atLeast"/>
              <w:rPr>
                <w:rFonts w:ascii="Helvetica" w:hAnsi="Helvetica" w:cs="Helvetica"/>
                <w:color w:val="144578"/>
                <w:lang w:val="fr-CA"/>
              </w:rPr>
            </w:pPr>
            <w:r w:rsidRPr="009E4148">
              <w:rPr>
                <w:rFonts w:ascii="Helvetica" w:hAnsi="Helvetica" w:cs="Helvetica"/>
                <w:b/>
                <w:bCs/>
                <w:color w:val="144578"/>
                <w:lang w:val="fr-CA"/>
              </w:rPr>
              <w:t>Cocher</w:t>
            </w:r>
          </w:p>
        </w:tc>
      </w:tr>
      <w:tr w:rsidR="000F6A5C" w:rsidRPr="009E4148" w14:paraId="7759E732"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3A81CB55" w14:textId="77777777" w:rsidR="000F6A5C" w:rsidRPr="009E4148" w:rsidRDefault="000F6A5C" w:rsidP="00243D78">
            <w:pPr>
              <w:spacing w:after="0" w:line="320" w:lineRule="atLeast"/>
              <w:rPr>
                <w:rFonts w:ascii="Helvetica" w:hAnsi="Helvetica" w:cs="Helvetica"/>
                <w:lang w:val="fr-CA"/>
              </w:rPr>
            </w:pPr>
            <w:r w:rsidRPr="009E4148">
              <w:rPr>
                <w:rFonts w:ascii="Helvetica" w:hAnsi="Helvetica" w:cs="Helvetica"/>
                <w:lang w:val="fr-CA"/>
              </w:rPr>
              <w:t>Entreprendre et achever les tâches de façon autonome</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6254BF" w14:textId="77777777" w:rsidR="000F6A5C" w:rsidRPr="009E4148" w:rsidRDefault="000F6A5C" w:rsidP="00243D78">
            <w:pPr>
              <w:spacing w:after="0"/>
              <w:jc w:val="center"/>
              <w:rPr>
                <w:rFonts w:ascii="Webdings" w:hAnsi="Webdings" w:cs="Webdings"/>
                <w:sz w:val="20"/>
                <w:szCs w:val="20"/>
                <w:lang w:val="fr-CA"/>
              </w:rPr>
            </w:pPr>
            <w:r w:rsidRPr="009E4148">
              <w:rPr>
                <w:rFonts w:ascii="Webdings" w:hAnsi="Webdings" w:cs="Webdings"/>
                <w:sz w:val="20"/>
                <w:szCs w:val="20"/>
                <w:lang w:val="fr-CA"/>
              </w:rPr>
              <w:t></w:t>
            </w:r>
          </w:p>
        </w:tc>
      </w:tr>
      <w:tr w:rsidR="000F6A5C" w:rsidRPr="009E4148" w14:paraId="1DEE621F"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4F0751C3" w14:textId="77777777" w:rsidR="000F6A5C" w:rsidRPr="009E4148" w:rsidRDefault="000F6A5C" w:rsidP="00243D78">
            <w:pPr>
              <w:spacing w:after="0" w:line="320" w:lineRule="atLeast"/>
              <w:rPr>
                <w:rFonts w:ascii="Helvetica" w:hAnsi="Helvetica" w:cs="Helvetica"/>
                <w:lang w:val="fr-CA"/>
              </w:rPr>
            </w:pPr>
            <w:r w:rsidRPr="009E4148">
              <w:rPr>
                <w:rFonts w:ascii="Helvetica" w:hAnsi="Helvetica" w:cs="Helvetica"/>
                <w:lang w:val="fr-CA"/>
              </w:rPr>
              <w:t>Aborder de nouvelles tâches avec confiance et une attitude positive</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D8958E" w14:textId="77777777" w:rsidR="000F6A5C" w:rsidRPr="009E4148" w:rsidRDefault="000F6A5C" w:rsidP="00243D78">
            <w:pPr>
              <w:spacing w:after="0"/>
              <w:jc w:val="center"/>
              <w:rPr>
                <w:rFonts w:ascii="Webdings" w:hAnsi="Webdings" w:cs="Webdings"/>
                <w:sz w:val="20"/>
                <w:szCs w:val="20"/>
                <w:lang w:val="fr-CA"/>
              </w:rPr>
            </w:pPr>
            <w:r w:rsidRPr="009E4148">
              <w:rPr>
                <w:rFonts w:ascii="Webdings" w:hAnsi="Webdings" w:cs="Webdings"/>
                <w:sz w:val="20"/>
                <w:szCs w:val="20"/>
                <w:lang w:val="fr-CA"/>
              </w:rPr>
              <w:t></w:t>
            </w:r>
          </w:p>
        </w:tc>
      </w:tr>
      <w:tr w:rsidR="000F6A5C" w:rsidRPr="009E4148" w14:paraId="5EA9357F"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5D370A90" w14:textId="77777777" w:rsidR="000F6A5C" w:rsidRPr="009E4148" w:rsidRDefault="000F6A5C" w:rsidP="00243D78">
            <w:pPr>
              <w:spacing w:after="0" w:line="320" w:lineRule="atLeast"/>
              <w:rPr>
                <w:rFonts w:ascii="Helvetica" w:hAnsi="Helvetica" w:cs="Helvetica"/>
                <w:lang w:val="fr-CA"/>
              </w:rPr>
            </w:pPr>
            <w:r w:rsidRPr="009E4148">
              <w:rPr>
                <w:rFonts w:ascii="Helvetica" w:hAnsi="Helvetica" w:cs="Helvetica"/>
                <w:lang w:val="fr-CA"/>
              </w:rPr>
              <w:t>Demander de l'aide au besoin</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9D2535" w14:textId="77777777" w:rsidR="000F6A5C" w:rsidRPr="009E4148" w:rsidRDefault="000F6A5C" w:rsidP="00243D78">
            <w:pPr>
              <w:spacing w:after="0"/>
              <w:jc w:val="center"/>
              <w:rPr>
                <w:rFonts w:ascii="Webdings" w:hAnsi="Webdings" w:cs="Webdings"/>
                <w:sz w:val="20"/>
                <w:szCs w:val="20"/>
                <w:lang w:val="fr-CA"/>
              </w:rPr>
            </w:pPr>
            <w:r w:rsidRPr="009E4148">
              <w:rPr>
                <w:rFonts w:ascii="Webdings" w:hAnsi="Webdings" w:cs="Webdings"/>
                <w:sz w:val="20"/>
                <w:szCs w:val="20"/>
                <w:lang w:val="fr-CA"/>
              </w:rPr>
              <w:t></w:t>
            </w:r>
          </w:p>
        </w:tc>
      </w:tr>
      <w:tr w:rsidR="000F6A5C" w:rsidRPr="009E4148" w14:paraId="7FC60D56" w14:textId="77777777" w:rsidTr="00243D78">
        <w:tc>
          <w:tcPr>
            <w:tcW w:w="10802" w:type="dxa"/>
            <w:gridSpan w:val="2"/>
            <w:tcBorders>
              <w:top w:val="single" w:sz="4" w:space="0" w:color="000000"/>
              <w:left w:val="single" w:sz="4" w:space="0" w:color="000000"/>
              <w:bottom w:val="single" w:sz="4" w:space="0" w:color="000000"/>
              <w:right w:val="single" w:sz="4" w:space="0" w:color="000000"/>
            </w:tcBorders>
            <w:shd w:val="clear" w:color="auto" w:fill="EEE8CD"/>
          </w:tcPr>
          <w:p w14:paraId="1C7641C6" w14:textId="77777777" w:rsidR="000F6A5C" w:rsidRPr="009E4148" w:rsidRDefault="000F6A5C" w:rsidP="00243D78">
            <w:pPr>
              <w:spacing w:line="320" w:lineRule="atLeast"/>
              <w:rPr>
                <w:rFonts w:ascii="Helvetica" w:hAnsi="Helvetica" w:cs="Helvetica"/>
                <w:color w:val="2F4F2F"/>
                <w:lang w:val="fr-CA"/>
              </w:rPr>
            </w:pPr>
            <w:r w:rsidRPr="009E4148">
              <w:rPr>
                <w:rFonts w:ascii="Helvetica" w:hAnsi="Helvetica" w:cs="Helvetica"/>
                <w:b/>
                <w:bCs/>
                <w:color w:val="2F4F2F"/>
                <w:lang w:val="fr-CA"/>
              </w:rPr>
              <w:t>Autonomie sociale</w:t>
            </w:r>
          </w:p>
        </w:tc>
      </w:tr>
      <w:tr w:rsidR="000F6A5C" w:rsidRPr="009E4148" w14:paraId="55533788"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6BFA9639" w14:textId="77777777" w:rsidR="000F6A5C" w:rsidRPr="009E4148" w:rsidRDefault="000F6A5C" w:rsidP="00243D78">
            <w:pPr>
              <w:spacing w:line="360" w:lineRule="atLeast"/>
              <w:rPr>
                <w:rFonts w:ascii="Helvetica" w:hAnsi="Helvetica" w:cs="Helvetica"/>
                <w:color w:val="144578"/>
                <w:lang w:val="fr-CA"/>
              </w:rPr>
            </w:pPr>
            <w:r w:rsidRPr="009E4148">
              <w:rPr>
                <w:rFonts w:ascii="Helvetica" w:hAnsi="Helvetica" w:cs="Helvetica"/>
                <w:b/>
                <w:bCs/>
                <w:color w:val="144578"/>
                <w:lang w:val="fr-CA"/>
              </w:rPr>
              <w:t>Description</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61FDD3" w14:textId="77777777" w:rsidR="000F6A5C" w:rsidRPr="009E4148" w:rsidRDefault="000F6A5C" w:rsidP="00243D78">
            <w:pPr>
              <w:spacing w:line="360" w:lineRule="atLeast"/>
              <w:rPr>
                <w:rFonts w:ascii="Helvetica" w:hAnsi="Helvetica" w:cs="Helvetica"/>
                <w:color w:val="144578"/>
                <w:lang w:val="fr-CA"/>
              </w:rPr>
            </w:pPr>
            <w:r w:rsidRPr="009E4148">
              <w:rPr>
                <w:rFonts w:ascii="Helvetica" w:hAnsi="Helvetica" w:cs="Helvetica"/>
                <w:b/>
                <w:bCs/>
                <w:color w:val="144578"/>
                <w:lang w:val="fr-CA"/>
              </w:rPr>
              <w:t>Cocher</w:t>
            </w:r>
          </w:p>
        </w:tc>
      </w:tr>
      <w:tr w:rsidR="000F6A5C" w:rsidRPr="009E4148" w14:paraId="30E32197"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748638DD" w14:textId="77777777" w:rsidR="000F6A5C" w:rsidRPr="009E4148" w:rsidRDefault="000F6A5C" w:rsidP="00243D78">
            <w:pPr>
              <w:spacing w:after="0" w:line="320" w:lineRule="atLeast"/>
              <w:rPr>
                <w:rFonts w:ascii="Helvetica" w:hAnsi="Helvetica" w:cs="Helvetica"/>
                <w:lang w:val="fr-CA"/>
              </w:rPr>
            </w:pPr>
            <w:r w:rsidRPr="009E4148">
              <w:rPr>
                <w:rFonts w:ascii="Helvetica" w:hAnsi="Helvetica" w:cs="Helvetica"/>
                <w:lang w:val="fr-CA"/>
              </w:rPr>
              <w:t>Poser des questions et demander des clarifications, s'il y a lieu</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407C08" w14:textId="77777777" w:rsidR="000F6A5C" w:rsidRPr="009E4148" w:rsidRDefault="000F6A5C" w:rsidP="00243D78">
            <w:pPr>
              <w:spacing w:after="0"/>
              <w:jc w:val="center"/>
              <w:rPr>
                <w:rFonts w:ascii="Webdings" w:hAnsi="Webdings" w:cs="Webdings"/>
                <w:sz w:val="20"/>
                <w:szCs w:val="20"/>
                <w:lang w:val="fr-CA"/>
              </w:rPr>
            </w:pPr>
            <w:r w:rsidRPr="009E4148">
              <w:rPr>
                <w:rFonts w:ascii="Webdings" w:hAnsi="Webdings" w:cs="Webdings"/>
                <w:sz w:val="20"/>
                <w:szCs w:val="20"/>
                <w:lang w:val="fr-CA"/>
              </w:rPr>
              <w:t></w:t>
            </w:r>
          </w:p>
        </w:tc>
      </w:tr>
      <w:tr w:rsidR="000F6A5C" w:rsidRPr="009E4148" w14:paraId="148BE743"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148C59CD" w14:textId="77777777" w:rsidR="000F6A5C" w:rsidRPr="009E4148" w:rsidRDefault="000F6A5C" w:rsidP="00243D78">
            <w:pPr>
              <w:spacing w:after="0" w:line="320" w:lineRule="atLeast"/>
              <w:rPr>
                <w:rFonts w:ascii="Helvetica" w:hAnsi="Helvetica" w:cs="Helvetica"/>
                <w:lang w:val="fr-CA"/>
              </w:rPr>
            </w:pPr>
            <w:r w:rsidRPr="009E4148">
              <w:rPr>
                <w:rFonts w:ascii="Helvetica" w:hAnsi="Helvetica" w:cs="Helvetica"/>
                <w:lang w:val="fr-CA"/>
              </w:rPr>
              <w:t>Trouver les ressources et les soutiens appropriés et s'en servir au besoin</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5DCCEF" w14:textId="77777777" w:rsidR="000F6A5C" w:rsidRPr="009E4148" w:rsidRDefault="000F6A5C" w:rsidP="00243D78">
            <w:pPr>
              <w:spacing w:after="0"/>
              <w:jc w:val="center"/>
              <w:rPr>
                <w:rFonts w:ascii="Webdings" w:hAnsi="Webdings" w:cs="Webdings"/>
                <w:sz w:val="20"/>
                <w:szCs w:val="20"/>
                <w:lang w:val="fr-CA"/>
              </w:rPr>
            </w:pPr>
            <w:r w:rsidRPr="009E4148">
              <w:rPr>
                <w:rFonts w:ascii="Webdings" w:hAnsi="Webdings" w:cs="Webdings"/>
                <w:sz w:val="20"/>
                <w:szCs w:val="20"/>
                <w:lang w:val="fr-CA"/>
              </w:rPr>
              <w:t></w:t>
            </w:r>
          </w:p>
        </w:tc>
      </w:tr>
      <w:tr w:rsidR="000F6A5C" w:rsidRPr="009E4148" w14:paraId="40E73520"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5633A12C" w14:textId="77777777" w:rsidR="000F6A5C" w:rsidRPr="009E4148" w:rsidRDefault="000F6A5C" w:rsidP="00243D78">
            <w:pPr>
              <w:spacing w:after="0" w:line="320" w:lineRule="atLeast"/>
              <w:rPr>
                <w:rFonts w:ascii="Helvetica" w:hAnsi="Helvetica" w:cs="Helvetica"/>
                <w:lang w:val="fr-CA"/>
              </w:rPr>
            </w:pPr>
            <w:r w:rsidRPr="009E4148">
              <w:rPr>
                <w:rFonts w:ascii="Helvetica" w:hAnsi="Helvetica" w:cs="Helvetica"/>
                <w:lang w:val="fr-CA"/>
              </w:rPr>
              <w:t>Adopter, s'il y a lieu, une attitude proactive en matière de droits et de responsabilités individuels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BAF8CB" w14:textId="77777777" w:rsidR="000F6A5C" w:rsidRPr="009E4148" w:rsidRDefault="000F6A5C" w:rsidP="00243D78">
            <w:pPr>
              <w:spacing w:after="0"/>
              <w:jc w:val="center"/>
              <w:rPr>
                <w:rFonts w:ascii="Webdings" w:hAnsi="Webdings" w:cs="Webdings"/>
                <w:sz w:val="20"/>
                <w:szCs w:val="20"/>
                <w:lang w:val="fr-CA"/>
              </w:rPr>
            </w:pPr>
            <w:r w:rsidRPr="009E4148">
              <w:rPr>
                <w:rFonts w:ascii="Webdings" w:hAnsi="Webdings" w:cs="Webdings"/>
                <w:sz w:val="20"/>
                <w:szCs w:val="20"/>
                <w:lang w:val="fr-CA"/>
              </w:rPr>
              <w:t></w:t>
            </w:r>
          </w:p>
        </w:tc>
      </w:tr>
      <w:tr w:rsidR="000F6A5C" w:rsidRPr="009E4148" w14:paraId="3FF768B1" w14:textId="77777777" w:rsidTr="00243D78">
        <w:tc>
          <w:tcPr>
            <w:tcW w:w="10802" w:type="dxa"/>
            <w:gridSpan w:val="2"/>
            <w:tcBorders>
              <w:top w:val="single" w:sz="4" w:space="0" w:color="000000"/>
              <w:left w:val="single" w:sz="4" w:space="0" w:color="000000"/>
              <w:bottom w:val="single" w:sz="4" w:space="0" w:color="000000"/>
              <w:right w:val="single" w:sz="4" w:space="0" w:color="000000"/>
            </w:tcBorders>
            <w:shd w:val="clear" w:color="auto" w:fill="EEE8CD"/>
          </w:tcPr>
          <w:p w14:paraId="00EDDB01" w14:textId="77777777" w:rsidR="000F6A5C" w:rsidRPr="009E4148" w:rsidRDefault="000F6A5C" w:rsidP="00243D78">
            <w:pPr>
              <w:spacing w:line="320" w:lineRule="atLeast"/>
              <w:rPr>
                <w:rFonts w:ascii="Helvetica" w:hAnsi="Helvetica" w:cs="Helvetica"/>
                <w:color w:val="2F4F2F"/>
                <w:lang w:val="fr-CA"/>
              </w:rPr>
            </w:pPr>
            <w:r w:rsidRPr="009E4148">
              <w:rPr>
                <w:lang w:val="fr-CA"/>
              </w:rPr>
              <w:br w:type="page"/>
            </w:r>
            <w:r w:rsidRPr="009E4148">
              <w:rPr>
                <w:rFonts w:ascii="Helvetica" w:hAnsi="Helvetica" w:cs="Helvetica"/>
                <w:b/>
                <w:bCs/>
                <w:color w:val="2F4F2F"/>
                <w:lang w:val="fr-CA"/>
              </w:rPr>
              <w:t>Service à la clientèle</w:t>
            </w:r>
          </w:p>
        </w:tc>
      </w:tr>
      <w:tr w:rsidR="000F6A5C" w:rsidRPr="009E4148" w14:paraId="583E6B9B"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1178120A" w14:textId="77777777" w:rsidR="000F6A5C" w:rsidRPr="009E4148" w:rsidRDefault="000F6A5C" w:rsidP="00243D78">
            <w:pPr>
              <w:spacing w:line="360" w:lineRule="atLeast"/>
              <w:rPr>
                <w:rFonts w:ascii="Helvetica" w:hAnsi="Helvetica" w:cs="Helvetica"/>
                <w:color w:val="144578"/>
                <w:lang w:val="fr-CA"/>
              </w:rPr>
            </w:pPr>
            <w:r w:rsidRPr="009E4148">
              <w:rPr>
                <w:rFonts w:ascii="Helvetica" w:hAnsi="Helvetica" w:cs="Helvetica"/>
                <w:b/>
                <w:bCs/>
                <w:color w:val="144578"/>
                <w:lang w:val="fr-CA"/>
              </w:rPr>
              <w:t>Description</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58D05D" w14:textId="77777777" w:rsidR="000F6A5C" w:rsidRPr="009E4148" w:rsidRDefault="000F6A5C" w:rsidP="00243D78">
            <w:pPr>
              <w:spacing w:line="360" w:lineRule="atLeast"/>
              <w:rPr>
                <w:rFonts w:ascii="Helvetica" w:hAnsi="Helvetica" w:cs="Helvetica"/>
                <w:color w:val="144578"/>
                <w:lang w:val="fr-CA"/>
              </w:rPr>
            </w:pPr>
            <w:r w:rsidRPr="009E4148">
              <w:rPr>
                <w:rFonts w:ascii="Helvetica" w:hAnsi="Helvetica" w:cs="Helvetica"/>
                <w:b/>
                <w:bCs/>
                <w:color w:val="144578"/>
                <w:lang w:val="fr-CA"/>
              </w:rPr>
              <w:t>Cocher</w:t>
            </w:r>
          </w:p>
        </w:tc>
      </w:tr>
      <w:tr w:rsidR="000F6A5C" w:rsidRPr="009E4148" w14:paraId="3BD52C77"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6DB301C2" w14:textId="77777777" w:rsidR="000F6A5C" w:rsidRPr="009E4148" w:rsidRDefault="000F6A5C" w:rsidP="00243D78">
            <w:pPr>
              <w:spacing w:after="0" w:line="320" w:lineRule="atLeast"/>
              <w:rPr>
                <w:rFonts w:ascii="Helvetica" w:hAnsi="Helvetica" w:cs="Helvetica"/>
                <w:lang w:val="fr-CA"/>
              </w:rPr>
            </w:pPr>
            <w:r w:rsidRPr="009E4148">
              <w:rPr>
                <w:rFonts w:ascii="Helvetica" w:hAnsi="Helvetica" w:cs="Helvetica"/>
                <w:lang w:val="fr-CA"/>
              </w:rPr>
              <w:t>Être à l'écoute des clients pour déterminer et satisfaire leurs besoins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575143" w14:textId="77777777" w:rsidR="000F6A5C" w:rsidRPr="009E4148" w:rsidRDefault="000F6A5C" w:rsidP="00243D78">
            <w:pPr>
              <w:spacing w:after="0"/>
              <w:jc w:val="center"/>
              <w:rPr>
                <w:rFonts w:ascii="Webdings" w:hAnsi="Webdings" w:cs="Webdings"/>
                <w:sz w:val="20"/>
                <w:szCs w:val="20"/>
                <w:lang w:val="fr-CA"/>
              </w:rPr>
            </w:pPr>
            <w:r w:rsidRPr="009E4148">
              <w:rPr>
                <w:rFonts w:ascii="Webdings" w:hAnsi="Webdings" w:cs="Webdings"/>
                <w:sz w:val="20"/>
                <w:szCs w:val="20"/>
                <w:lang w:val="fr-CA"/>
              </w:rPr>
              <w:t></w:t>
            </w:r>
          </w:p>
        </w:tc>
      </w:tr>
      <w:tr w:rsidR="000F6A5C" w:rsidRPr="009E4148" w14:paraId="699C3E37"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7C17A2C0" w14:textId="77777777" w:rsidR="000F6A5C" w:rsidRPr="009E4148" w:rsidRDefault="000F6A5C" w:rsidP="00243D78">
            <w:pPr>
              <w:spacing w:after="0" w:line="320" w:lineRule="atLeast"/>
              <w:rPr>
                <w:rFonts w:ascii="Helvetica" w:hAnsi="Helvetica" w:cs="Helvetica"/>
                <w:lang w:val="fr-CA"/>
              </w:rPr>
            </w:pPr>
            <w:r w:rsidRPr="009E4148">
              <w:rPr>
                <w:rFonts w:ascii="Helvetica" w:hAnsi="Helvetica" w:cs="Helvetica"/>
                <w:lang w:val="fr-CA"/>
              </w:rPr>
              <w:t>Interagir de manière positive tant avec les collègues qu'avec les clients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CB9191" w14:textId="77777777" w:rsidR="000F6A5C" w:rsidRPr="009E4148" w:rsidRDefault="000F6A5C" w:rsidP="00243D78">
            <w:pPr>
              <w:spacing w:after="0"/>
              <w:jc w:val="center"/>
              <w:rPr>
                <w:rFonts w:ascii="Webdings" w:hAnsi="Webdings" w:cs="Webdings"/>
                <w:sz w:val="20"/>
                <w:szCs w:val="20"/>
                <w:lang w:val="fr-CA"/>
              </w:rPr>
            </w:pPr>
            <w:r w:rsidRPr="009E4148">
              <w:rPr>
                <w:rFonts w:ascii="Webdings" w:hAnsi="Webdings" w:cs="Webdings"/>
                <w:sz w:val="20"/>
                <w:szCs w:val="20"/>
                <w:lang w:val="fr-CA"/>
              </w:rPr>
              <w:t></w:t>
            </w:r>
          </w:p>
        </w:tc>
      </w:tr>
      <w:tr w:rsidR="000F6A5C" w:rsidRPr="009E4148" w14:paraId="1817DA42"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2A0BBC51" w14:textId="77777777" w:rsidR="000F6A5C" w:rsidRPr="009E4148" w:rsidRDefault="000F6A5C" w:rsidP="00243D78">
            <w:pPr>
              <w:spacing w:after="0" w:line="320" w:lineRule="atLeast"/>
              <w:rPr>
                <w:rFonts w:ascii="Helvetica" w:hAnsi="Helvetica" w:cs="Helvetica"/>
                <w:lang w:val="fr-CA"/>
              </w:rPr>
            </w:pPr>
            <w:r w:rsidRPr="009E4148">
              <w:rPr>
                <w:rFonts w:ascii="Helvetica" w:hAnsi="Helvetica" w:cs="Helvetica"/>
                <w:lang w:val="fr-CA"/>
              </w:rPr>
              <w:t>S'efforcer d'atteindre et de dépasser les attentes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443E54" w14:textId="77777777" w:rsidR="000F6A5C" w:rsidRPr="009E4148" w:rsidRDefault="000F6A5C" w:rsidP="00243D78">
            <w:pPr>
              <w:spacing w:after="0"/>
              <w:jc w:val="center"/>
              <w:rPr>
                <w:rFonts w:ascii="Webdings" w:hAnsi="Webdings" w:cs="Webdings"/>
                <w:sz w:val="20"/>
                <w:szCs w:val="20"/>
                <w:lang w:val="fr-CA"/>
              </w:rPr>
            </w:pPr>
            <w:r w:rsidRPr="009E4148">
              <w:rPr>
                <w:rFonts w:ascii="Webdings" w:hAnsi="Webdings" w:cs="Webdings"/>
                <w:sz w:val="20"/>
                <w:szCs w:val="20"/>
                <w:lang w:val="fr-CA"/>
              </w:rPr>
              <w:t></w:t>
            </w:r>
          </w:p>
        </w:tc>
      </w:tr>
      <w:tr w:rsidR="000F6A5C" w:rsidRPr="009E4148" w14:paraId="0353A758"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661CE33A" w14:textId="77777777" w:rsidR="000F6A5C" w:rsidRPr="009E4148" w:rsidRDefault="000F6A5C" w:rsidP="00243D78">
            <w:pPr>
              <w:spacing w:after="0" w:line="320" w:lineRule="atLeast"/>
              <w:rPr>
                <w:rFonts w:ascii="Helvetica" w:hAnsi="Helvetica" w:cs="Helvetica"/>
                <w:lang w:val="fr-CA"/>
              </w:rPr>
            </w:pPr>
            <w:r w:rsidRPr="009E4148">
              <w:rPr>
                <w:rFonts w:ascii="Helvetica" w:hAnsi="Helvetica" w:cs="Helvetica"/>
                <w:lang w:val="fr-CA"/>
              </w:rPr>
              <w:t>Créer une impression positive de la société ou de l'organisme</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460C52" w14:textId="77777777" w:rsidR="000F6A5C" w:rsidRPr="009E4148" w:rsidRDefault="000F6A5C" w:rsidP="00243D78">
            <w:pPr>
              <w:spacing w:after="0"/>
              <w:jc w:val="center"/>
              <w:rPr>
                <w:rFonts w:ascii="Webdings" w:hAnsi="Webdings" w:cs="Webdings"/>
                <w:sz w:val="20"/>
                <w:szCs w:val="20"/>
                <w:lang w:val="fr-CA"/>
              </w:rPr>
            </w:pPr>
            <w:r w:rsidRPr="009E4148">
              <w:rPr>
                <w:rFonts w:ascii="Webdings" w:hAnsi="Webdings" w:cs="Webdings"/>
                <w:sz w:val="20"/>
                <w:szCs w:val="20"/>
                <w:lang w:val="fr-CA"/>
              </w:rPr>
              <w:t></w:t>
            </w:r>
          </w:p>
        </w:tc>
      </w:tr>
    </w:tbl>
    <w:p w14:paraId="3B4790B1" w14:textId="77777777" w:rsidR="000F6A5C" w:rsidRPr="009E4148" w:rsidRDefault="000F6A5C" w:rsidP="000F6A5C">
      <w:pPr>
        <w:rPr>
          <w:lang w:val="fr-CA"/>
        </w:rPr>
      </w:pPr>
      <w:r w:rsidRPr="009E4148">
        <w:rPr>
          <w:lang w:val="fr-CA"/>
        </w:rPr>
        <w:br w:type="page"/>
      </w:r>
    </w:p>
    <w:tbl>
      <w:tblPr>
        <w:tblW w:w="10802" w:type="dxa"/>
        <w:tblInd w:w="5" w:type="dxa"/>
        <w:tblLayout w:type="fixed"/>
        <w:tblCellMar>
          <w:left w:w="0" w:type="dxa"/>
          <w:right w:w="0" w:type="dxa"/>
        </w:tblCellMar>
        <w:tblLook w:val="0000" w:firstRow="0" w:lastRow="0" w:firstColumn="0" w:lastColumn="0" w:noHBand="0" w:noVBand="0"/>
      </w:tblPr>
      <w:tblGrid>
        <w:gridCol w:w="9722"/>
        <w:gridCol w:w="1080"/>
      </w:tblGrid>
      <w:tr w:rsidR="000F6A5C" w:rsidRPr="009E4148" w14:paraId="227C0E1B" w14:textId="77777777" w:rsidTr="00243D78">
        <w:tc>
          <w:tcPr>
            <w:tcW w:w="10802" w:type="dxa"/>
            <w:gridSpan w:val="2"/>
            <w:tcBorders>
              <w:top w:val="single" w:sz="4" w:space="0" w:color="000000"/>
              <w:left w:val="single" w:sz="4" w:space="0" w:color="000000"/>
              <w:bottom w:val="single" w:sz="4" w:space="0" w:color="000000"/>
              <w:right w:val="single" w:sz="4" w:space="0" w:color="000000"/>
            </w:tcBorders>
            <w:shd w:val="clear" w:color="auto" w:fill="EEE8CD"/>
          </w:tcPr>
          <w:p w14:paraId="4386B935" w14:textId="77777777" w:rsidR="000F6A5C" w:rsidRPr="009E4148" w:rsidRDefault="000F6A5C" w:rsidP="00243D78">
            <w:pPr>
              <w:spacing w:line="320" w:lineRule="atLeast"/>
              <w:rPr>
                <w:rFonts w:ascii="Helvetica" w:hAnsi="Helvetica" w:cs="Helvetica"/>
                <w:color w:val="2F4F2F"/>
                <w:lang w:val="fr-CA"/>
              </w:rPr>
            </w:pPr>
            <w:r w:rsidRPr="009E4148">
              <w:rPr>
                <w:rFonts w:ascii="Helvetica" w:hAnsi="Helvetica" w:cs="Helvetica"/>
                <w:b/>
                <w:bCs/>
                <w:color w:val="2F4F2F"/>
                <w:lang w:val="fr-CA"/>
              </w:rPr>
              <w:t>Entrepreneuriat</w:t>
            </w:r>
          </w:p>
        </w:tc>
      </w:tr>
      <w:tr w:rsidR="000F6A5C" w:rsidRPr="009E4148" w14:paraId="7F3291FC"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0C35F236" w14:textId="77777777" w:rsidR="000F6A5C" w:rsidRPr="009E4148" w:rsidRDefault="000F6A5C" w:rsidP="00243D78">
            <w:pPr>
              <w:spacing w:line="360" w:lineRule="atLeast"/>
              <w:rPr>
                <w:rFonts w:ascii="Helvetica" w:hAnsi="Helvetica" w:cs="Helvetica"/>
                <w:color w:val="144578"/>
                <w:lang w:val="fr-CA"/>
              </w:rPr>
            </w:pPr>
            <w:r w:rsidRPr="009E4148">
              <w:rPr>
                <w:rFonts w:ascii="Helvetica" w:hAnsi="Helvetica" w:cs="Helvetica"/>
                <w:b/>
                <w:bCs/>
                <w:color w:val="144578"/>
                <w:lang w:val="fr-CA"/>
              </w:rPr>
              <w:t>Description</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99B146" w14:textId="77777777" w:rsidR="000F6A5C" w:rsidRPr="009E4148" w:rsidRDefault="000F6A5C" w:rsidP="00243D78">
            <w:pPr>
              <w:spacing w:line="360" w:lineRule="atLeast"/>
              <w:rPr>
                <w:rFonts w:ascii="Helvetica" w:hAnsi="Helvetica" w:cs="Helvetica"/>
                <w:color w:val="144578"/>
                <w:lang w:val="fr-CA"/>
              </w:rPr>
            </w:pPr>
            <w:r w:rsidRPr="009E4148">
              <w:rPr>
                <w:rFonts w:ascii="Helvetica" w:hAnsi="Helvetica" w:cs="Helvetica"/>
                <w:b/>
                <w:bCs/>
                <w:color w:val="144578"/>
                <w:lang w:val="fr-CA"/>
              </w:rPr>
              <w:t>Cocher</w:t>
            </w:r>
          </w:p>
        </w:tc>
      </w:tr>
      <w:tr w:rsidR="000F6A5C" w:rsidRPr="009E4148" w14:paraId="5EA8A736"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52175C4B" w14:textId="77777777" w:rsidR="000F6A5C" w:rsidRPr="009E4148" w:rsidRDefault="000F6A5C" w:rsidP="00243D78">
            <w:pPr>
              <w:spacing w:after="0" w:line="320" w:lineRule="atLeast"/>
              <w:rPr>
                <w:rFonts w:ascii="Helvetica" w:hAnsi="Helvetica" w:cs="Helvetica"/>
                <w:lang w:val="fr-CA"/>
              </w:rPr>
            </w:pPr>
            <w:r w:rsidRPr="009E4148">
              <w:rPr>
                <w:rFonts w:ascii="Helvetica" w:hAnsi="Helvetica" w:cs="Helvetica"/>
                <w:lang w:val="fr-CA"/>
              </w:rPr>
              <w:t>Reconnaître et saisir les occasions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3C8AE0" w14:textId="77777777" w:rsidR="000F6A5C" w:rsidRPr="009E4148" w:rsidRDefault="000F6A5C" w:rsidP="00243D78">
            <w:pPr>
              <w:spacing w:after="0"/>
              <w:jc w:val="center"/>
              <w:rPr>
                <w:rFonts w:ascii="Webdings" w:hAnsi="Webdings" w:cs="Webdings"/>
                <w:sz w:val="20"/>
                <w:szCs w:val="20"/>
                <w:lang w:val="fr-CA"/>
              </w:rPr>
            </w:pPr>
            <w:r w:rsidRPr="009E4148">
              <w:rPr>
                <w:rFonts w:ascii="Webdings" w:hAnsi="Webdings" w:cs="Webdings"/>
                <w:sz w:val="20"/>
                <w:szCs w:val="20"/>
                <w:lang w:val="fr-CA"/>
              </w:rPr>
              <w:t></w:t>
            </w:r>
          </w:p>
        </w:tc>
      </w:tr>
      <w:tr w:rsidR="000F6A5C" w:rsidRPr="009E4148" w14:paraId="4E90AC09"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0723BBC8" w14:textId="77777777" w:rsidR="000F6A5C" w:rsidRPr="009E4148" w:rsidRDefault="000F6A5C" w:rsidP="00243D78">
            <w:pPr>
              <w:spacing w:after="0" w:line="320" w:lineRule="atLeast"/>
              <w:rPr>
                <w:rFonts w:ascii="Helvetica" w:hAnsi="Helvetica" w:cs="Helvetica"/>
                <w:lang w:val="fr-CA"/>
              </w:rPr>
            </w:pPr>
            <w:r w:rsidRPr="009E4148">
              <w:rPr>
                <w:rFonts w:ascii="Helvetica" w:hAnsi="Helvetica" w:cs="Helvetica"/>
                <w:lang w:val="fr-CA"/>
              </w:rPr>
              <w:t>Faire preuve de persévérance</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E7901F" w14:textId="77777777" w:rsidR="000F6A5C" w:rsidRPr="009E4148" w:rsidRDefault="000F6A5C" w:rsidP="00243D78">
            <w:pPr>
              <w:spacing w:after="0"/>
              <w:jc w:val="center"/>
              <w:rPr>
                <w:rFonts w:ascii="Webdings" w:hAnsi="Webdings" w:cs="Webdings"/>
                <w:sz w:val="20"/>
                <w:szCs w:val="20"/>
                <w:lang w:val="fr-CA"/>
              </w:rPr>
            </w:pPr>
            <w:r w:rsidRPr="009E4148">
              <w:rPr>
                <w:rFonts w:ascii="Webdings" w:hAnsi="Webdings" w:cs="Webdings"/>
                <w:sz w:val="20"/>
                <w:szCs w:val="20"/>
                <w:lang w:val="fr-CA"/>
              </w:rPr>
              <w:t></w:t>
            </w:r>
          </w:p>
        </w:tc>
      </w:tr>
      <w:tr w:rsidR="000F6A5C" w:rsidRPr="009E4148" w14:paraId="6570C46D"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1F24A6A5" w14:textId="77777777" w:rsidR="000F6A5C" w:rsidRPr="009E4148" w:rsidRDefault="000F6A5C" w:rsidP="00243D78">
            <w:pPr>
              <w:spacing w:after="0" w:line="320" w:lineRule="atLeast"/>
              <w:rPr>
                <w:rFonts w:ascii="Helvetica" w:hAnsi="Helvetica" w:cs="Helvetica"/>
                <w:lang w:val="fr-CA"/>
              </w:rPr>
            </w:pPr>
            <w:r w:rsidRPr="009E4148">
              <w:rPr>
                <w:rFonts w:ascii="Helvetica" w:hAnsi="Helvetica" w:cs="Helvetica"/>
                <w:lang w:val="fr-CA"/>
              </w:rPr>
              <w:t>Faire preuve d'innovation et de créativité</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19D0EC" w14:textId="77777777" w:rsidR="000F6A5C" w:rsidRPr="009E4148" w:rsidRDefault="000F6A5C" w:rsidP="00243D78">
            <w:pPr>
              <w:spacing w:after="0"/>
              <w:jc w:val="center"/>
              <w:rPr>
                <w:rFonts w:ascii="Webdings" w:hAnsi="Webdings" w:cs="Webdings"/>
                <w:sz w:val="20"/>
                <w:szCs w:val="20"/>
                <w:lang w:val="fr-CA"/>
              </w:rPr>
            </w:pPr>
            <w:r w:rsidRPr="009E4148">
              <w:rPr>
                <w:rFonts w:ascii="Webdings" w:hAnsi="Webdings" w:cs="Webdings"/>
                <w:sz w:val="20"/>
                <w:szCs w:val="20"/>
                <w:lang w:val="fr-CA"/>
              </w:rPr>
              <w:t></w:t>
            </w:r>
          </w:p>
        </w:tc>
      </w:tr>
      <w:tr w:rsidR="000F6A5C" w:rsidRPr="009E4148" w14:paraId="44EFD0F5"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322C6982" w14:textId="77777777" w:rsidR="000F6A5C" w:rsidRPr="009E4148" w:rsidRDefault="000F6A5C" w:rsidP="00243D78">
            <w:pPr>
              <w:spacing w:after="0" w:line="320" w:lineRule="atLeast"/>
              <w:rPr>
                <w:rFonts w:ascii="Helvetica" w:hAnsi="Helvetica" w:cs="Helvetica"/>
                <w:lang w:val="fr-CA"/>
              </w:rPr>
            </w:pPr>
            <w:r w:rsidRPr="009E4148">
              <w:rPr>
                <w:rFonts w:ascii="Helvetica" w:hAnsi="Helvetica" w:cs="Helvetica"/>
                <w:lang w:val="fr-CA"/>
              </w:rPr>
              <w:t>Faire preuve de polyvalence et de débrouillardise</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D866E2" w14:textId="77777777" w:rsidR="000F6A5C" w:rsidRPr="009E4148" w:rsidRDefault="000F6A5C" w:rsidP="00243D78">
            <w:pPr>
              <w:spacing w:after="0"/>
              <w:jc w:val="center"/>
              <w:rPr>
                <w:rFonts w:ascii="Webdings" w:hAnsi="Webdings" w:cs="Webdings"/>
                <w:sz w:val="20"/>
                <w:szCs w:val="20"/>
                <w:lang w:val="fr-CA"/>
              </w:rPr>
            </w:pPr>
            <w:r w:rsidRPr="009E4148">
              <w:rPr>
                <w:rFonts w:ascii="Webdings" w:hAnsi="Webdings" w:cs="Webdings"/>
                <w:sz w:val="20"/>
                <w:szCs w:val="20"/>
                <w:lang w:val="fr-CA"/>
              </w:rPr>
              <w:t></w:t>
            </w:r>
          </w:p>
        </w:tc>
      </w:tr>
    </w:tbl>
    <w:p w14:paraId="3F300D5D" w14:textId="77777777" w:rsidR="000F6A5C" w:rsidRPr="000F6A5C" w:rsidRDefault="000F6A5C" w:rsidP="00AB4E25">
      <w:pPr>
        <w:rPr>
          <w:rFonts w:ascii="Times New Roman" w:hAnsi="Times New Roman"/>
          <w:lang w:val="fr-CA"/>
        </w:rPr>
      </w:pPr>
    </w:p>
    <w:tbl>
      <w:tblPr>
        <w:tblW w:w="10802" w:type="dxa"/>
        <w:tblCellSpacing w:w="10" w:type="dxa"/>
        <w:tblInd w:w="20" w:type="dxa"/>
        <w:tblLayout w:type="fixed"/>
        <w:tblCellMar>
          <w:left w:w="0" w:type="dxa"/>
          <w:right w:w="0" w:type="dxa"/>
        </w:tblCellMar>
        <w:tblLook w:val="0000" w:firstRow="0" w:lastRow="0" w:firstColumn="0" w:lastColumn="0" w:noHBand="0" w:noVBand="0"/>
      </w:tblPr>
      <w:tblGrid>
        <w:gridCol w:w="2167"/>
        <w:gridCol w:w="2157"/>
        <w:gridCol w:w="2156"/>
        <w:gridCol w:w="2156"/>
        <w:gridCol w:w="2166"/>
      </w:tblGrid>
      <w:tr w:rsidR="00AB4E25" w:rsidRPr="000F6A5C" w14:paraId="348242E5" w14:textId="77777777" w:rsidTr="000F6A5C">
        <w:trPr>
          <w:cantSplit/>
          <w:tblCellSpacing w:w="10" w:type="dxa"/>
        </w:trPr>
        <w:tc>
          <w:tcPr>
            <w:tcW w:w="10762" w:type="dxa"/>
            <w:gridSpan w:val="5"/>
            <w:tcBorders>
              <w:top w:val="nil"/>
              <w:left w:val="nil"/>
              <w:bottom w:val="nil"/>
              <w:right w:val="nil"/>
            </w:tcBorders>
            <w:shd w:val="clear" w:color="auto" w:fill="FFFFFF"/>
          </w:tcPr>
          <w:p w14:paraId="317D71C4" w14:textId="77777777" w:rsidR="00AB4E25" w:rsidRPr="000F6A5C" w:rsidRDefault="00AB4E25" w:rsidP="00243D78">
            <w:pPr>
              <w:keepNext/>
              <w:spacing w:line="360" w:lineRule="atLeast"/>
              <w:rPr>
                <w:rFonts w:ascii="Helvetica" w:hAnsi="Helvetica" w:cs="Helvetica"/>
                <w:lang w:val="fr-CA"/>
              </w:rPr>
            </w:pPr>
            <w:r w:rsidRPr="000F6A5C">
              <w:rPr>
                <w:rFonts w:ascii="Helvetica" w:hAnsi="Helvetica" w:cs="Helvetica"/>
                <w:b/>
                <w:bCs/>
                <w:lang w:val="fr-CA"/>
              </w:rPr>
              <w:t>Renseignements sur l'employeur</w:t>
            </w:r>
          </w:p>
        </w:tc>
      </w:tr>
      <w:tr w:rsidR="00AB4E25" w:rsidRPr="000F6A5C" w14:paraId="1BC448D6" w14:textId="77777777" w:rsidTr="000F6A5C">
        <w:trPr>
          <w:cantSplit/>
          <w:tblCellSpacing w:w="10" w:type="dxa"/>
        </w:trPr>
        <w:tc>
          <w:tcPr>
            <w:tcW w:w="2137" w:type="dxa"/>
            <w:tcBorders>
              <w:top w:val="single" w:sz="4" w:space="0" w:color="000000"/>
              <w:left w:val="single" w:sz="4" w:space="0" w:color="000000"/>
              <w:bottom w:val="single" w:sz="4" w:space="0" w:color="000000"/>
              <w:right w:val="single" w:sz="4" w:space="0" w:color="000000"/>
            </w:tcBorders>
            <w:shd w:val="clear" w:color="auto" w:fill="EEE8CD"/>
          </w:tcPr>
          <w:p w14:paraId="044D2B1B" w14:textId="77777777" w:rsidR="00AB4E25" w:rsidRPr="000F6A5C" w:rsidRDefault="00AB4E25" w:rsidP="00243D78">
            <w:pPr>
              <w:keepNext/>
              <w:spacing w:line="360" w:lineRule="atLeast"/>
              <w:rPr>
                <w:rFonts w:ascii="Helvetica" w:hAnsi="Helvetica" w:cs="Helvetica"/>
                <w:lang w:val="fr-CA"/>
              </w:rPr>
            </w:pPr>
            <w:r w:rsidRPr="000F6A5C">
              <w:rPr>
                <w:rFonts w:ascii="Helvetica" w:hAnsi="Helvetica" w:cs="Helvetica"/>
                <w:b/>
                <w:bCs/>
                <w:lang w:val="fr-CA"/>
              </w:rPr>
              <w:t>Nom de l'entreprise</w:t>
            </w:r>
          </w:p>
        </w:tc>
        <w:tc>
          <w:tcPr>
            <w:tcW w:w="2137" w:type="dxa"/>
            <w:tcBorders>
              <w:top w:val="single" w:sz="4" w:space="0" w:color="000000"/>
              <w:left w:val="single" w:sz="4" w:space="0" w:color="000000"/>
              <w:bottom w:val="single" w:sz="4" w:space="0" w:color="000000"/>
              <w:right w:val="single" w:sz="4" w:space="0" w:color="000000"/>
            </w:tcBorders>
            <w:shd w:val="clear" w:color="auto" w:fill="EEE8CD"/>
          </w:tcPr>
          <w:p w14:paraId="1F7B4B1B" w14:textId="77777777" w:rsidR="00AB4E25" w:rsidRPr="000F6A5C" w:rsidRDefault="00AB4E25" w:rsidP="00243D78">
            <w:pPr>
              <w:keepNext/>
              <w:spacing w:line="360" w:lineRule="atLeast"/>
              <w:rPr>
                <w:rFonts w:ascii="Helvetica" w:hAnsi="Helvetica" w:cs="Helvetica"/>
                <w:lang w:val="fr-CA"/>
              </w:rPr>
            </w:pPr>
            <w:r w:rsidRPr="000F6A5C">
              <w:rPr>
                <w:rFonts w:ascii="Helvetica" w:hAnsi="Helvetica" w:cs="Helvetica"/>
                <w:b/>
                <w:bCs/>
                <w:lang w:val="fr-CA"/>
              </w:rPr>
              <w:t>Nom du superviseur</w:t>
            </w:r>
          </w:p>
        </w:tc>
        <w:tc>
          <w:tcPr>
            <w:tcW w:w="2136" w:type="dxa"/>
            <w:tcBorders>
              <w:top w:val="single" w:sz="4" w:space="0" w:color="000000"/>
              <w:left w:val="single" w:sz="4" w:space="0" w:color="000000"/>
              <w:bottom w:val="single" w:sz="4" w:space="0" w:color="000000"/>
              <w:right w:val="single" w:sz="4" w:space="0" w:color="000000"/>
            </w:tcBorders>
            <w:shd w:val="clear" w:color="auto" w:fill="EEE8CD"/>
          </w:tcPr>
          <w:p w14:paraId="57FD094C" w14:textId="77777777" w:rsidR="00AB4E25" w:rsidRPr="000F6A5C" w:rsidRDefault="00AB4E25" w:rsidP="00243D78">
            <w:pPr>
              <w:keepNext/>
              <w:spacing w:line="360" w:lineRule="atLeast"/>
              <w:rPr>
                <w:rFonts w:ascii="Helvetica" w:hAnsi="Helvetica" w:cs="Helvetica"/>
                <w:lang w:val="fr-CA"/>
              </w:rPr>
            </w:pPr>
            <w:r w:rsidRPr="000F6A5C">
              <w:rPr>
                <w:rFonts w:ascii="Helvetica" w:hAnsi="Helvetica" w:cs="Helvetica"/>
                <w:b/>
                <w:bCs/>
                <w:lang w:val="fr-CA"/>
              </w:rPr>
              <w:t>No de téléphone</w:t>
            </w:r>
          </w:p>
        </w:tc>
        <w:tc>
          <w:tcPr>
            <w:tcW w:w="2136" w:type="dxa"/>
            <w:tcBorders>
              <w:top w:val="single" w:sz="4" w:space="0" w:color="000000"/>
              <w:left w:val="single" w:sz="4" w:space="0" w:color="000000"/>
              <w:bottom w:val="single" w:sz="4" w:space="0" w:color="000000"/>
              <w:right w:val="single" w:sz="4" w:space="0" w:color="000000"/>
            </w:tcBorders>
            <w:shd w:val="clear" w:color="auto" w:fill="EEE8CD"/>
          </w:tcPr>
          <w:p w14:paraId="215A952F" w14:textId="77777777" w:rsidR="00AB4E25" w:rsidRPr="000F6A5C" w:rsidRDefault="00AB4E25" w:rsidP="00243D78">
            <w:pPr>
              <w:keepNext/>
              <w:spacing w:line="360" w:lineRule="atLeast"/>
              <w:rPr>
                <w:rFonts w:ascii="Helvetica" w:hAnsi="Helvetica" w:cs="Helvetica"/>
                <w:lang w:val="fr-CA"/>
              </w:rPr>
            </w:pPr>
            <w:r w:rsidRPr="000F6A5C">
              <w:rPr>
                <w:rFonts w:ascii="Helvetica" w:hAnsi="Helvetica" w:cs="Helvetica"/>
                <w:b/>
                <w:bCs/>
                <w:lang w:val="fr-CA"/>
              </w:rPr>
              <w:t>Courriel</w:t>
            </w:r>
          </w:p>
        </w:tc>
        <w:tc>
          <w:tcPr>
            <w:tcW w:w="2136" w:type="dxa"/>
            <w:tcBorders>
              <w:top w:val="single" w:sz="4" w:space="0" w:color="000000"/>
              <w:left w:val="single" w:sz="4" w:space="0" w:color="000000"/>
              <w:bottom w:val="single" w:sz="4" w:space="0" w:color="000000"/>
              <w:right w:val="single" w:sz="4" w:space="0" w:color="000000"/>
            </w:tcBorders>
            <w:shd w:val="clear" w:color="auto" w:fill="EEE8CD"/>
          </w:tcPr>
          <w:p w14:paraId="2B19E71F" w14:textId="77777777" w:rsidR="00AB4E25" w:rsidRPr="000F6A5C" w:rsidRDefault="00AB4E25" w:rsidP="00243D78">
            <w:pPr>
              <w:keepNext/>
              <w:spacing w:line="360" w:lineRule="atLeast"/>
              <w:rPr>
                <w:rFonts w:ascii="Helvetica" w:hAnsi="Helvetica" w:cs="Helvetica"/>
                <w:lang w:val="fr-CA"/>
              </w:rPr>
            </w:pPr>
            <w:r w:rsidRPr="000F6A5C">
              <w:rPr>
                <w:rFonts w:ascii="Helvetica" w:hAnsi="Helvetica" w:cs="Helvetica"/>
                <w:b/>
                <w:bCs/>
                <w:lang w:val="fr-CA"/>
              </w:rPr>
              <w:t>Durée du stage</w:t>
            </w:r>
          </w:p>
        </w:tc>
      </w:tr>
      <w:tr w:rsidR="00AB4E25" w:rsidRPr="000F6A5C" w14:paraId="5CE33CA9" w14:textId="77777777" w:rsidTr="000F6A5C">
        <w:trPr>
          <w:cantSplit/>
          <w:tblCellSpacing w:w="10" w:type="dxa"/>
        </w:trPr>
        <w:tc>
          <w:tcPr>
            <w:tcW w:w="2137" w:type="dxa"/>
            <w:tcBorders>
              <w:top w:val="single" w:sz="4" w:space="0" w:color="000000"/>
              <w:left w:val="single" w:sz="4" w:space="0" w:color="000000"/>
              <w:bottom w:val="single" w:sz="4" w:space="0" w:color="000000"/>
              <w:right w:val="single" w:sz="4" w:space="0" w:color="000000"/>
            </w:tcBorders>
            <w:shd w:val="clear" w:color="auto" w:fill="FFFFFF"/>
          </w:tcPr>
          <w:p w14:paraId="542AF289" w14:textId="77777777" w:rsidR="00AB4E25" w:rsidRPr="000F6A5C" w:rsidRDefault="00AB4E25" w:rsidP="00243D78">
            <w:pPr>
              <w:keepNext/>
              <w:rPr>
                <w:rFonts w:ascii="Times New Roman" w:hAnsi="Times New Roman"/>
                <w:lang w:val="fr-CA"/>
              </w:rPr>
            </w:pPr>
          </w:p>
          <w:p w14:paraId="0EA765D6" w14:textId="77777777" w:rsidR="00AB4E25" w:rsidRPr="000F6A5C" w:rsidRDefault="00AB4E25" w:rsidP="00243D78">
            <w:pPr>
              <w:keepNext/>
              <w:rPr>
                <w:rFonts w:ascii="Times New Roman" w:hAnsi="Times New Roman"/>
                <w:lang w:val="fr-CA"/>
              </w:rPr>
            </w:pPr>
          </w:p>
          <w:p w14:paraId="46FA8414" w14:textId="77777777" w:rsidR="00AB4E25" w:rsidRPr="000F6A5C" w:rsidRDefault="00AB4E25" w:rsidP="00243D78">
            <w:pPr>
              <w:keepNext/>
              <w:rPr>
                <w:rFonts w:ascii="Times New Roman" w:hAnsi="Times New Roman"/>
                <w:lang w:val="fr-CA"/>
              </w:rPr>
            </w:pPr>
          </w:p>
        </w:tc>
        <w:tc>
          <w:tcPr>
            <w:tcW w:w="2137" w:type="dxa"/>
            <w:tcBorders>
              <w:top w:val="single" w:sz="4" w:space="0" w:color="000000"/>
              <w:left w:val="single" w:sz="4" w:space="0" w:color="000000"/>
              <w:bottom w:val="single" w:sz="4" w:space="0" w:color="000000"/>
              <w:right w:val="single" w:sz="4" w:space="0" w:color="000000"/>
            </w:tcBorders>
            <w:shd w:val="clear" w:color="auto" w:fill="FFFFFF"/>
          </w:tcPr>
          <w:p w14:paraId="13A9DC18" w14:textId="77777777" w:rsidR="00AB4E25" w:rsidRPr="000F6A5C" w:rsidRDefault="00AB4E25" w:rsidP="00243D78">
            <w:pPr>
              <w:keepNext/>
              <w:rPr>
                <w:rFonts w:ascii="Times New Roman" w:hAnsi="Times New Roman"/>
                <w:lang w:val="fr-CA"/>
              </w:rPr>
            </w:pPr>
          </w:p>
          <w:p w14:paraId="766D3C9D" w14:textId="77777777" w:rsidR="00AB4E25" w:rsidRPr="000F6A5C" w:rsidRDefault="00AB4E25" w:rsidP="00243D78">
            <w:pPr>
              <w:keepNext/>
              <w:rPr>
                <w:rFonts w:ascii="Times New Roman" w:hAnsi="Times New Roman"/>
                <w:lang w:val="fr-CA"/>
              </w:rPr>
            </w:pPr>
          </w:p>
          <w:p w14:paraId="57BB4034" w14:textId="77777777" w:rsidR="00AB4E25" w:rsidRPr="000F6A5C" w:rsidRDefault="00AB4E25" w:rsidP="00243D78">
            <w:pPr>
              <w:keepNext/>
              <w:rPr>
                <w:rFonts w:ascii="Times New Roman" w:hAnsi="Times New Roman"/>
                <w:lang w:val="fr-CA"/>
              </w:rPr>
            </w:pPr>
          </w:p>
        </w:tc>
        <w:tc>
          <w:tcPr>
            <w:tcW w:w="2136" w:type="dxa"/>
            <w:tcBorders>
              <w:top w:val="single" w:sz="4" w:space="0" w:color="000000"/>
              <w:left w:val="single" w:sz="4" w:space="0" w:color="000000"/>
              <w:bottom w:val="single" w:sz="4" w:space="0" w:color="000000"/>
              <w:right w:val="single" w:sz="4" w:space="0" w:color="000000"/>
            </w:tcBorders>
            <w:shd w:val="clear" w:color="auto" w:fill="FFFFFF"/>
          </w:tcPr>
          <w:p w14:paraId="459AFDC1" w14:textId="77777777" w:rsidR="00AB4E25" w:rsidRPr="000F6A5C" w:rsidRDefault="00AB4E25" w:rsidP="00243D78">
            <w:pPr>
              <w:keepNext/>
              <w:rPr>
                <w:rFonts w:ascii="Times New Roman" w:hAnsi="Times New Roman"/>
                <w:lang w:val="fr-CA"/>
              </w:rPr>
            </w:pPr>
          </w:p>
          <w:p w14:paraId="6605C069" w14:textId="77777777" w:rsidR="00AB4E25" w:rsidRPr="000F6A5C" w:rsidRDefault="00AB4E25" w:rsidP="00243D78">
            <w:pPr>
              <w:keepNext/>
              <w:rPr>
                <w:rFonts w:ascii="Times New Roman" w:hAnsi="Times New Roman"/>
                <w:lang w:val="fr-CA"/>
              </w:rPr>
            </w:pPr>
          </w:p>
          <w:p w14:paraId="05B35A2F" w14:textId="77777777" w:rsidR="00AB4E25" w:rsidRPr="000F6A5C" w:rsidRDefault="00AB4E25" w:rsidP="00243D78">
            <w:pPr>
              <w:keepNext/>
              <w:rPr>
                <w:rFonts w:ascii="Times New Roman" w:hAnsi="Times New Roman"/>
                <w:lang w:val="fr-CA"/>
              </w:rPr>
            </w:pPr>
          </w:p>
        </w:tc>
        <w:tc>
          <w:tcPr>
            <w:tcW w:w="2136" w:type="dxa"/>
            <w:tcBorders>
              <w:top w:val="single" w:sz="4" w:space="0" w:color="000000"/>
              <w:left w:val="single" w:sz="4" w:space="0" w:color="000000"/>
              <w:bottom w:val="single" w:sz="4" w:space="0" w:color="000000"/>
              <w:right w:val="single" w:sz="4" w:space="0" w:color="000000"/>
            </w:tcBorders>
            <w:shd w:val="clear" w:color="auto" w:fill="FFFFFF"/>
          </w:tcPr>
          <w:p w14:paraId="4C976EFA" w14:textId="77777777" w:rsidR="00AB4E25" w:rsidRPr="000F6A5C" w:rsidRDefault="00AB4E25" w:rsidP="00243D78">
            <w:pPr>
              <w:keepNext/>
              <w:rPr>
                <w:rFonts w:ascii="Times New Roman" w:hAnsi="Times New Roman"/>
                <w:lang w:val="fr-CA"/>
              </w:rPr>
            </w:pPr>
          </w:p>
          <w:p w14:paraId="6889459C" w14:textId="77777777" w:rsidR="00AB4E25" w:rsidRPr="000F6A5C" w:rsidRDefault="00AB4E25" w:rsidP="00243D78">
            <w:pPr>
              <w:keepNext/>
              <w:rPr>
                <w:rFonts w:ascii="Times New Roman" w:hAnsi="Times New Roman"/>
                <w:lang w:val="fr-CA"/>
              </w:rPr>
            </w:pPr>
          </w:p>
          <w:p w14:paraId="754054E0" w14:textId="77777777" w:rsidR="00AB4E25" w:rsidRPr="000F6A5C" w:rsidRDefault="00AB4E25" w:rsidP="00243D78">
            <w:pPr>
              <w:keepNext/>
              <w:rPr>
                <w:rFonts w:ascii="Times New Roman" w:hAnsi="Times New Roman"/>
                <w:lang w:val="fr-CA"/>
              </w:rPr>
            </w:pPr>
          </w:p>
        </w:tc>
        <w:tc>
          <w:tcPr>
            <w:tcW w:w="2136" w:type="dxa"/>
            <w:tcBorders>
              <w:top w:val="single" w:sz="4" w:space="0" w:color="000000"/>
              <w:left w:val="single" w:sz="4" w:space="0" w:color="000000"/>
              <w:bottom w:val="single" w:sz="4" w:space="0" w:color="000000"/>
              <w:right w:val="single" w:sz="4" w:space="0" w:color="000000"/>
            </w:tcBorders>
            <w:shd w:val="clear" w:color="auto" w:fill="FFFFFF"/>
          </w:tcPr>
          <w:p w14:paraId="40050219" w14:textId="77777777" w:rsidR="00AB4E25" w:rsidRPr="000F6A5C" w:rsidRDefault="00AB4E25" w:rsidP="00243D78">
            <w:pPr>
              <w:keepNext/>
              <w:rPr>
                <w:rFonts w:ascii="Times New Roman" w:hAnsi="Times New Roman"/>
                <w:lang w:val="fr-CA"/>
              </w:rPr>
            </w:pPr>
          </w:p>
          <w:p w14:paraId="1B2E4224" w14:textId="77777777" w:rsidR="00AB4E25" w:rsidRPr="000F6A5C" w:rsidRDefault="00AB4E25" w:rsidP="00243D78">
            <w:pPr>
              <w:keepNext/>
              <w:rPr>
                <w:rFonts w:ascii="Times New Roman" w:hAnsi="Times New Roman"/>
                <w:lang w:val="fr-CA"/>
              </w:rPr>
            </w:pPr>
          </w:p>
          <w:p w14:paraId="58AC1660" w14:textId="77777777" w:rsidR="00AB4E25" w:rsidRPr="000F6A5C" w:rsidRDefault="00AB4E25" w:rsidP="00243D78">
            <w:pPr>
              <w:keepNext/>
              <w:rPr>
                <w:rFonts w:ascii="Times New Roman" w:hAnsi="Times New Roman"/>
                <w:lang w:val="fr-CA"/>
              </w:rPr>
            </w:pPr>
          </w:p>
        </w:tc>
      </w:tr>
    </w:tbl>
    <w:p w14:paraId="149B0CCB" w14:textId="77777777" w:rsidR="00AB4E25" w:rsidRPr="000F6A5C" w:rsidRDefault="00AB4E25" w:rsidP="00AB4E25">
      <w:pPr>
        <w:spacing w:line="320" w:lineRule="atLeast"/>
        <w:rPr>
          <w:rFonts w:ascii="Times New Roman" w:hAnsi="Times New Roman"/>
          <w:lang w:val="fr-CA"/>
        </w:rPr>
      </w:pPr>
    </w:p>
    <w:p w14:paraId="1B4682B8" w14:textId="77777777" w:rsidR="00AB4E25" w:rsidRPr="000F6A5C" w:rsidRDefault="00AB4E25" w:rsidP="00AB4E25">
      <w:pPr>
        <w:spacing w:line="320" w:lineRule="atLeast"/>
        <w:rPr>
          <w:rFonts w:ascii="Times New Roman" w:hAnsi="Times New Roman"/>
          <w:lang w:val="fr-CA"/>
        </w:rPr>
      </w:pPr>
    </w:p>
    <w:tbl>
      <w:tblPr>
        <w:tblW w:w="10802"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802"/>
      </w:tblGrid>
      <w:tr w:rsidR="00AB4E25" w:rsidRPr="000F6A5C" w14:paraId="692CBEB1" w14:textId="77777777" w:rsidTr="00243D78">
        <w:trPr>
          <w:cantSplit/>
        </w:trPr>
        <w:tc>
          <w:tcPr>
            <w:tcW w:w="10802" w:type="dxa"/>
            <w:tcBorders>
              <w:top w:val="single" w:sz="4" w:space="0" w:color="000000"/>
              <w:left w:val="single" w:sz="4" w:space="0" w:color="000000"/>
              <w:bottom w:val="single" w:sz="4" w:space="0" w:color="000000"/>
              <w:right w:val="single" w:sz="4" w:space="0" w:color="000000"/>
            </w:tcBorders>
            <w:shd w:val="clear" w:color="auto" w:fill="EEE8CD"/>
          </w:tcPr>
          <w:p w14:paraId="7B117E71" w14:textId="77777777" w:rsidR="00AB4E25" w:rsidRPr="000F6A5C" w:rsidRDefault="00AB4E25" w:rsidP="00243D78">
            <w:pPr>
              <w:keepNext/>
              <w:spacing w:line="360" w:lineRule="atLeast"/>
              <w:rPr>
                <w:rFonts w:ascii="Helvetica" w:hAnsi="Helvetica" w:cs="Helvetica"/>
                <w:lang w:val="fr-CA"/>
              </w:rPr>
            </w:pPr>
            <w:r w:rsidRPr="000F6A5C">
              <w:rPr>
                <w:rFonts w:ascii="Helvetica" w:hAnsi="Helvetica" w:cs="Helvetica"/>
                <w:b/>
                <w:bCs/>
                <w:lang w:val="fr-CA"/>
              </w:rPr>
              <w:t>Commentaires de l'employeur</w:t>
            </w:r>
          </w:p>
        </w:tc>
      </w:tr>
      <w:tr w:rsidR="00AB4E25" w:rsidRPr="000F6A5C" w14:paraId="21D7C076" w14:textId="77777777" w:rsidTr="00243D78">
        <w:trPr>
          <w:cantSplit/>
        </w:trPr>
        <w:tc>
          <w:tcPr>
            <w:tcW w:w="10802" w:type="dxa"/>
            <w:tcBorders>
              <w:top w:val="single" w:sz="4" w:space="0" w:color="000000"/>
              <w:left w:val="single" w:sz="4" w:space="0" w:color="000000"/>
              <w:bottom w:val="single" w:sz="4" w:space="0" w:color="000000"/>
              <w:right w:val="single" w:sz="4" w:space="0" w:color="000000"/>
            </w:tcBorders>
            <w:shd w:val="clear" w:color="auto" w:fill="FFFFFF"/>
          </w:tcPr>
          <w:p w14:paraId="749C8010" w14:textId="77777777" w:rsidR="00AB4E25" w:rsidRPr="000F6A5C" w:rsidRDefault="00AB4E25" w:rsidP="00243D78">
            <w:pPr>
              <w:keepNext/>
              <w:spacing w:line="320" w:lineRule="atLeast"/>
              <w:rPr>
                <w:rFonts w:ascii="Times New Roman" w:hAnsi="Times New Roman"/>
                <w:lang w:val="fr-CA"/>
              </w:rPr>
            </w:pPr>
          </w:p>
          <w:p w14:paraId="32E9D801" w14:textId="77777777" w:rsidR="00AB4E25" w:rsidRPr="000F6A5C" w:rsidRDefault="00AB4E25" w:rsidP="00243D78">
            <w:pPr>
              <w:keepNext/>
              <w:spacing w:line="320" w:lineRule="atLeast"/>
              <w:rPr>
                <w:rFonts w:ascii="Times New Roman" w:hAnsi="Times New Roman"/>
                <w:lang w:val="fr-CA"/>
              </w:rPr>
            </w:pPr>
          </w:p>
          <w:p w14:paraId="5010714F" w14:textId="77777777" w:rsidR="00AB4E25" w:rsidRPr="000F6A5C" w:rsidRDefault="00AB4E25" w:rsidP="00243D78">
            <w:pPr>
              <w:keepNext/>
              <w:spacing w:line="320" w:lineRule="atLeast"/>
              <w:rPr>
                <w:rFonts w:ascii="Times New Roman" w:hAnsi="Times New Roman"/>
                <w:lang w:val="fr-CA"/>
              </w:rPr>
            </w:pPr>
            <w:r w:rsidRPr="000F6A5C">
              <w:rPr>
                <w:rFonts w:ascii="Times New Roman" w:hAnsi="Times New Roman"/>
                <w:lang w:val="fr-CA"/>
              </w:rPr>
              <w:t xml:space="preserve"> </w:t>
            </w:r>
          </w:p>
        </w:tc>
      </w:tr>
    </w:tbl>
    <w:p w14:paraId="6CFF43C2" w14:textId="77777777" w:rsidR="00AB4E25" w:rsidRPr="000F6A5C" w:rsidRDefault="00AB4E25" w:rsidP="00AB4E25">
      <w:pPr>
        <w:spacing w:line="320" w:lineRule="atLeast"/>
        <w:rPr>
          <w:rFonts w:ascii="Times New Roman" w:hAnsi="Times New Roman"/>
          <w:lang w:val="fr-CA"/>
        </w:rPr>
      </w:pPr>
    </w:p>
    <w:tbl>
      <w:tblPr>
        <w:tblW w:w="10802" w:type="dxa"/>
        <w:tblLayout w:type="fixed"/>
        <w:tblCellMar>
          <w:left w:w="0" w:type="dxa"/>
          <w:right w:w="0" w:type="dxa"/>
        </w:tblCellMar>
        <w:tblLook w:val="0000" w:firstRow="0" w:lastRow="0" w:firstColumn="0" w:lastColumn="0" w:noHBand="0" w:noVBand="0"/>
      </w:tblPr>
      <w:tblGrid>
        <w:gridCol w:w="5402"/>
        <w:gridCol w:w="2160"/>
        <w:gridCol w:w="3240"/>
      </w:tblGrid>
      <w:tr w:rsidR="00AB4E25" w:rsidRPr="000F6A5C" w14:paraId="06A7F71E" w14:textId="77777777" w:rsidTr="00243D78">
        <w:tc>
          <w:tcPr>
            <w:tcW w:w="5402" w:type="dxa"/>
            <w:tcBorders>
              <w:top w:val="nil"/>
              <w:left w:val="nil"/>
              <w:bottom w:val="nil"/>
              <w:right w:val="nil"/>
            </w:tcBorders>
            <w:shd w:val="clear" w:color="auto" w:fill="FFFFFF"/>
          </w:tcPr>
          <w:p w14:paraId="17D761F7" w14:textId="77777777" w:rsidR="00AB4E25" w:rsidRPr="000F6A5C" w:rsidRDefault="00AB4E25" w:rsidP="00243D78">
            <w:pPr>
              <w:spacing w:line="320" w:lineRule="atLeast"/>
              <w:rPr>
                <w:rFonts w:ascii="Helvetica" w:hAnsi="Helvetica" w:cs="Helvetica"/>
                <w:lang w:val="fr-CA"/>
              </w:rPr>
            </w:pPr>
            <w:r w:rsidRPr="000F6A5C">
              <w:rPr>
                <w:rFonts w:ascii="Helvetica" w:hAnsi="Helvetica" w:cs="Helvetica"/>
                <w:lang w:val="fr-CA"/>
              </w:rPr>
              <w:t>___________________________________</w:t>
            </w:r>
          </w:p>
        </w:tc>
        <w:tc>
          <w:tcPr>
            <w:tcW w:w="2160" w:type="dxa"/>
            <w:tcBorders>
              <w:top w:val="nil"/>
              <w:left w:val="nil"/>
              <w:bottom w:val="nil"/>
              <w:right w:val="nil"/>
            </w:tcBorders>
            <w:shd w:val="clear" w:color="auto" w:fill="FFFFFF"/>
          </w:tcPr>
          <w:p w14:paraId="3CD5F734" w14:textId="77777777" w:rsidR="00AB4E25" w:rsidRPr="000F6A5C" w:rsidRDefault="00AB4E25" w:rsidP="00243D78">
            <w:pPr>
              <w:rPr>
                <w:rFonts w:ascii="Times New Roman" w:hAnsi="Times New Roman"/>
                <w:lang w:val="fr-CA"/>
              </w:rPr>
            </w:pPr>
          </w:p>
        </w:tc>
        <w:tc>
          <w:tcPr>
            <w:tcW w:w="3240" w:type="dxa"/>
            <w:tcBorders>
              <w:top w:val="nil"/>
              <w:left w:val="nil"/>
              <w:bottom w:val="nil"/>
              <w:right w:val="nil"/>
            </w:tcBorders>
            <w:shd w:val="clear" w:color="auto" w:fill="FFFFFF"/>
          </w:tcPr>
          <w:p w14:paraId="777961C0" w14:textId="77777777" w:rsidR="00AB4E25" w:rsidRPr="000F6A5C" w:rsidRDefault="00AB4E25" w:rsidP="00243D78">
            <w:pPr>
              <w:spacing w:line="320" w:lineRule="atLeast"/>
              <w:rPr>
                <w:rFonts w:ascii="Helvetica" w:hAnsi="Helvetica" w:cs="Helvetica"/>
                <w:lang w:val="fr-CA"/>
              </w:rPr>
            </w:pPr>
            <w:r w:rsidRPr="000F6A5C">
              <w:rPr>
                <w:rFonts w:ascii="Helvetica" w:hAnsi="Helvetica" w:cs="Helvetica"/>
                <w:lang w:val="fr-CA"/>
              </w:rPr>
              <w:t>____________________</w:t>
            </w:r>
          </w:p>
        </w:tc>
      </w:tr>
      <w:tr w:rsidR="00AB4E25" w:rsidRPr="000F6A5C" w14:paraId="4D3647CE" w14:textId="77777777" w:rsidTr="00243D78">
        <w:tc>
          <w:tcPr>
            <w:tcW w:w="5402" w:type="dxa"/>
            <w:tcBorders>
              <w:top w:val="nil"/>
              <w:left w:val="nil"/>
              <w:bottom w:val="nil"/>
              <w:right w:val="nil"/>
            </w:tcBorders>
            <w:shd w:val="clear" w:color="auto" w:fill="FFFFFF"/>
          </w:tcPr>
          <w:p w14:paraId="74BFF0D1" w14:textId="77777777" w:rsidR="00AB4E25" w:rsidRPr="000F6A5C" w:rsidRDefault="00AB4E25" w:rsidP="00243D78">
            <w:pPr>
              <w:spacing w:line="360" w:lineRule="atLeast"/>
              <w:rPr>
                <w:rFonts w:ascii="Helvetica" w:hAnsi="Helvetica" w:cs="Helvetica"/>
                <w:lang w:val="fr-CA"/>
              </w:rPr>
            </w:pPr>
            <w:r w:rsidRPr="000F6A5C">
              <w:rPr>
                <w:rFonts w:ascii="Helvetica" w:hAnsi="Helvetica" w:cs="Helvetica"/>
                <w:lang w:val="fr-CA"/>
              </w:rPr>
              <w:t>Signature de l'employeur</w:t>
            </w:r>
          </w:p>
        </w:tc>
        <w:tc>
          <w:tcPr>
            <w:tcW w:w="2160" w:type="dxa"/>
            <w:tcBorders>
              <w:top w:val="nil"/>
              <w:left w:val="nil"/>
              <w:bottom w:val="nil"/>
              <w:right w:val="nil"/>
            </w:tcBorders>
            <w:shd w:val="clear" w:color="auto" w:fill="FFFFFF"/>
          </w:tcPr>
          <w:p w14:paraId="0286879A" w14:textId="77777777" w:rsidR="00AB4E25" w:rsidRPr="000F6A5C" w:rsidRDefault="00AB4E25" w:rsidP="00243D78">
            <w:pPr>
              <w:rPr>
                <w:rFonts w:ascii="Times New Roman" w:hAnsi="Times New Roman"/>
                <w:lang w:val="fr-CA"/>
              </w:rPr>
            </w:pPr>
          </w:p>
        </w:tc>
        <w:tc>
          <w:tcPr>
            <w:tcW w:w="3240" w:type="dxa"/>
            <w:tcBorders>
              <w:top w:val="nil"/>
              <w:left w:val="nil"/>
              <w:bottom w:val="nil"/>
              <w:right w:val="nil"/>
            </w:tcBorders>
            <w:shd w:val="clear" w:color="auto" w:fill="FFFFFF"/>
          </w:tcPr>
          <w:p w14:paraId="7E0CD437" w14:textId="77777777" w:rsidR="00AB4E25" w:rsidRPr="000F6A5C" w:rsidRDefault="00AB4E25" w:rsidP="00243D78">
            <w:pPr>
              <w:spacing w:line="360" w:lineRule="atLeast"/>
              <w:rPr>
                <w:rFonts w:ascii="Helvetica" w:hAnsi="Helvetica" w:cs="Helvetica"/>
                <w:lang w:val="fr-CA"/>
              </w:rPr>
            </w:pPr>
            <w:r w:rsidRPr="000F6A5C">
              <w:rPr>
                <w:rFonts w:ascii="Helvetica" w:hAnsi="Helvetica" w:cs="Helvetica"/>
                <w:lang w:val="fr-CA"/>
              </w:rPr>
              <w:t xml:space="preserve">Date </w:t>
            </w:r>
          </w:p>
        </w:tc>
      </w:tr>
    </w:tbl>
    <w:p w14:paraId="366D8420" w14:textId="77777777" w:rsidR="00AB4E25" w:rsidRPr="000F6A5C" w:rsidRDefault="00AB4E25" w:rsidP="00AB4E25">
      <w:pPr>
        <w:spacing w:line="320" w:lineRule="atLeast"/>
        <w:rPr>
          <w:rFonts w:ascii="Times New Roman" w:hAnsi="Times New Roman"/>
          <w:lang w:val="fr-CA"/>
        </w:rPr>
      </w:pPr>
    </w:p>
    <w:p w14:paraId="227294BF" w14:textId="77777777" w:rsidR="00AB4E25" w:rsidRPr="000F6A5C" w:rsidRDefault="00AB4E25" w:rsidP="00AB4E25">
      <w:pPr>
        <w:rPr>
          <w:rFonts w:ascii="Helvetica" w:hAnsi="Helvetica" w:cs="Helvetica"/>
          <w:color w:val="2F4F2F"/>
          <w:lang w:val="fr-CA"/>
        </w:rPr>
      </w:pPr>
      <w:r w:rsidRPr="000F6A5C">
        <w:rPr>
          <w:rFonts w:ascii="Helvetica" w:hAnsi="Helvetica" w:cs="Helvetica"/>
          <w:b/>
          <w:bCs/>
          <w:color w:val="2F4F2F"/>
          <w:lang w:val="fr-CA"/>
        </w:rPr>
        <w:t>http://www.ontario.ca/passeportcompetences</w:t>
      </w:r>
    </w:p>
    <w:p w14:paraId="20C1240D" w14:textId="77777777" w:rsidR="00AB4E25" w:rsidRPr="000F6A5C" w:rsidRDefault="00AB4E25" w:rsidP="00AB4E25">
      <w:pPr>
        <w:spacing w:after="160" w:line="259" w:lineRule="auto"/>
        <w:rPr>
          <w:rFonts w:ascii="Arial" w:eastAsia="Calibri" w:hAnsi="Arial" w:cs="Arial"/>
          <w:color w:val="000000"/>
          <w:sz w:val="24"/>
          <w:szCs w:val="24"/>
          <w:lang w:val="fr-CA"/>
        </w:rPr>
      </w:pPr>
      <w:r w:rsidRPr="000F6A5C">
        <w:rPr>
          <w:lang w:val="fr-CA"/>
        </w:rPr>
        <w:br w:type="page"/>
      </w:r>
    </w:p>
    <w:p w14:paraId="2C90D732" w14:textId="77777777" w:rsidR="00AB4E25" w:rsidRPr="000F6A5C" w:rsidRDefault="00AB4E25" w:rsidP="00AB4E25">
      <w:pPr>
        <w:jc w:val="center"/>
        <w:rPr>
          <w:rFonts w:ascii="Helvetica" w:hAnsi="Helvetica" w:cs="Helvetica"/>
          <w:sz w:val="32"/>
          <w:szCs w:val="32"/>
          <w:lang w:val="fr-CA"/>
        </w:rPr>
      </w:pPr>
      <w:bookmarkStart w:id="16" w:name="sampleOSP"/>
      <w:bookmarkEnd w:id="16"/>
      <w:r w:rsidRPr="000F6A5C">
        <w:rPr>
          <w:rFonts w:ascii="Helvetica" w:hAnsi="Helvetica" w:cs="Helvetica"/>
          <w:b/>
          <w:bCs/>
          <w:sz w:val="32"/>
          <w:szCs w:val="32"/>
          <w:lang w:val="fr-CA"/>
        </w:rPr>
        <w:t>Plan de travail du Passeport-compétences de l'Ontario</w:t>
      </w:r>
    </w:p>
    <w:p w14:paraId="4B9C7626" w14:textId="77777777" w:rsidR="00AB4E25" w:rsidRPr="000F6A5C" w:rsidRDefault="00AB4E25" w:rsidP="00AB4E25">
      <w:pPr>
        <w:jc w:val="center"/>
        <w:rPr>
          <w:rFonts w:ascii="Times New Roman" w:hAnsi="Times New Roman"/>
          <w:lang w:val="fr-CA"/>
        </w:rPr>
      </w:pPr>
      <w:r w:rsidRPr="000F6A5C">
        <w:rPr>
          <w:rFonts w:ascii="Times New Roman" w:hAnsi="Times New Roman"/>
          <w:noProof/>
          <w:lang w:val="en-US" w:eastAsia="en-US"/>
        </w:rPr>
        <w:drawing>
          <wp:inline distT="0" distB="0" distL="0" distR="0" wp14:anchorId="12E875B8" wp14:editId="7AF8C585">
            <wp:extent cx="5753100" cy="695325"/>
            <wp:effectExtent l="0" t="0" r="0" b="9525"/>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753100" cy="695325"/>
                    </a:xfrm>
                    <a:prstGeom prst="rect">
                      <a:avLst/>
                    </a:prstGeom>
                    <a:noFill/>
                    <a:ln>
                      <a:noFill/>
                    </a:ln>
                  </pic:spPr>
                </pic:pic>
              </a:graphicData>
            </a:graphic>
          </wp:inline>
        </w:drawing>
      </w:r>
    </w:p>
    <w:p w14:paraId="4C6D799A" w14:textId="77777777" w:rsidR="00AB4E25" w:rsidRPr="000F6A5C" w:rsidRDefault="00AB4E25" w:rsidP="00AB4E25">
      <w:pPr>
        <w:jc w:val="center"/>
        <w:rPr>
          <w:rFonts w:ascii="Helvetica" w:hAnsi="Helvetica" w:cs="Helvetica"/>
          <w:color w:val="2F4F2F"/>
          <w:sz w:val="28"/>
          <w:szCs w:val="28"/>
          <w:lang w:val="fr-CA"/>
        </w:rPr>
      </w:pPr>
      <w:r w:rsidRPr="000F6A5C">
        <w:rPr>
          <w:rFonts w:ascii="Helvetica" w:hAnsi="Helvetica" w:cs="Helvetica"/>
          <w:b/>
          <w:bCs/>
          <w:color w:val="2F4F2F"/>
          <w:sz w:val="28"/>
          <w:szCs w:val="28"/>
          <w:lang w:val="fr-CA"/>
        </w:rPr>
        <w:t>Compétences et tâches</w:t>
      </w:r>
    </w:p>
    <w:p w14:paraId="1EDEF512" w14:textId="77777777" w:rsidR="00AB4E25" w:rsidRPr="000F6A5C" w:rsidRDefault="00AB4E25" w:rsidP="00AB4E25">
      <w:pPr>
        <w:spacing w:after="0"/>
        <w:jc w:val="center"/>
        <w:rPr>
          <w:rFonts w:ascii="Helvetica" w:hAnsi="Helvetica" w:cs="Helvetica"/>
          <w:lang w:val="fr-CA"/>
        </w:rPr>
      </w:pPr>
      <w:r w:rsidRPr="000F6A5C">
        <w:rPr>
          <w:rFonts w:ascii="Helvetica" w:hAnsi="Helvetica" w:cs="Helvetica"/>
          <w:i/>
          <w:iCs/>
          <w:lang w:val="fr-CA"/>
        </w:rPr>
        <w:t>Des niveaux de compétence ont été établis pour les tâches en milieu de travail:</w:t>
      </w:r>
    </w:p>
    <w:p w14:paraId="6A6C6B22" w14:textId="77777777" w:rsidR="00AB4E25" w:rsidRPr="000F6A5C" w:rsidRDefault="00AB4E25" w:rsidP="00AB4E25">
      <w:pPr>
        <w:spacing w:after="0"/>
        <w:jc w:val="center"/>
        <w:rPr>
          <w:rFonts w:ascii="Helvetica" w:hAnsi="Helvetica" w:cs="Helvetica"/>
          <w:lang w:val="fr-CA"/>
        </w:rPr>
      </w:pPr>
      <w:proofErr w:type="gramStart"/>
      <w:r w:rsidRPr="000F6A5C">
        <w:rPr>
          <w:rFonts w:ascii="Helvetica" w:hAnsi="Helvetica" w:cs="Helvetica"/>
          <w:i/>
          <w:iCs/>
          <w:lang w:val="fr-CA"/>
        </w:rPr>
        <w:t>les</w:t>
      </w:r>
      <w:proofErr w:type="gramEnd"/>
      <w:r w:rsidRPr="000F6A5C">
        <w:rPr>
          <w:rFonts w:ascii="Helvetica" w:hAnsi="Helvetica" w:cs="Helvetica"/>
          <w:i/>
          <w:iCs/>
          <w:lang w:val="fr-CA"/>
        </w:rPr>
        <w:t xml:space="preserve"> tâches de niveau 1 sont les moins complexes alors que les tâches de niveau 4 ou 5 sont les tâches les plus complexes.</w:t>
      </w:r>
    </w:p>
    <w:tbl>
      <w:tblPr>
        <w:tblW w:w="8641" w:type="dxa"/>
        <w:tblLayout w:type="fixed"/>
        <w:tblCellMar>
          <w:left w:w="0" w:type="dxa"/>
          <w:right w:w="0" w:type="dxa"/>
        </w:tblCellMar>
        <w:tblLook w:val="0000" w:firstRow="0" w:lastRow="0" w:firstColumn="0" w:lastColumn="0" w:noHBand="0" w:noVBand="0"/>
      </w:tblPr>
      <w:tblGrid>
        <w:gridCol w:w="1728"/>
        <w:gridCol w:w="6913"/>
      </w:tblGrid>
      <w:tr w:rsidR="00AB4E25" w:rsidRPr="000F6A5C" w14:paraId="687799D4" w14:textId="77777777" w:rsidTr="00243D78">
        <w:trPr>
          <w:cantSplit/>
        </w:trPr>
        <w:tc>
          <w:tcPr>
            <w:tcW w:w="1728" w:type="dxa"/>
            <w:tcBorders>
              <w:top w:val="nil"/>
              <w:left w:val="nil"/>
              <w:bottom w:val="nil"/>
              <w:right w:val="nil"/>
            </w:tcBorders>
            <w:shd w:val="clear" w:color="auto" w:fill="FFFFFF"/>
          </w:tcPr>
          <w:p w14:paraId="5C56EF03" w14:textId="77777777" w:rsidR="00AB4E25" w:rsidRPr="000F6A5C" w:rsidRDefault="00AB4E25" w:rsidP="00243D78">
            <w:pPr>
              <w:keepNext/>
              <w:spacing w:line="320" w:lineRule="atLeast"/>
              <w:rPr>
                <w:rFonts w:ascii="Helvetica" w:hAnsi="Helvetica" w:cs="Helvetica"/>
                <w:lang w:val="fr-CA"/>
              </w:rPr>
            </w:pPr>
            <w:r w:rsidRPr="000F6A5C">
              <w:rPr>
                <w:rFonts w:ascii="Helvetica" w:hAnsi="Helvetica" w:cs="Helvetica"/>
                <w:b/>
                <w:bCs/>
                <w:lang w:val="fr-CA"/>
              </w:rPr>
              <w:t>Nom:</w:t>
            </w:r>
          </w:p>
        </w:tc>
        <w:tc>
          <w:tcPr>
            <w:tcW w:w="6913" w:type="dxa"/>
            <w:tcBorders>
              <w:top w:val="nil"/>
              <w:left w:val="nil"/>
              <w:bottom w:val="nil"/>
              <w:right w:val="nil"/>
            </w:tcBorders>
            <w:shd w:val="clear" w:color="auto" w:fill="FFFFFF"/>
          </w:tcPr>
          <w:p w14:paraId="0E1C2301" w14:textId="77777777" w:rsidR="00AB4E25" w:rsidRPr="000F6A5C" w:rsidRDefault="00AB4E25" w:rsidP="00243D78">
            <w:pPr>
              <w:keepNext/>
              <w:spacing w:line="360" w:lineRule="atLeast"/>
              <w:rPr>
                <w:rFonts w:ascii="Helvetica" w:hAnsi="Helvetica" w:cs="Helvetica"/>
                <w:lang w:val="fr-CA"/>
              </w:rPr>
            </w:pPr>
            <w:r w:rsidRPr="000F6A5C">
              <w:rPr>
                <w:rFonts w:ascii="Helvetica" w:hAnsi="Helvetica" w:cs="Helvetica"/>
                <w:lang w:val="fr-CA"/>
              </w:rPr>
              <w:t>exemple</w:t>
            </w:r>
          </w:p>
        </w:tc>
      </w:tr>
    </w:tbl>
    <w:p w14:paraId="4F554A42" w14:textId="77777777" w:rsidR="00AB4E25" w:rsidRPr="000F6A5C" w:rsidRDefault="00AB4E25" w:rsidP="00AB4E25">
      <w:pPr>
        <w:rPr>
          <w:rFonts w:ascii="Helvetica" w:hAnsi="Helvetica" w:cs="Helvetica"/>
          <w:lang w:val="fr-CA"/>
        </w:rPr>
      </w:pPr>
      <w:r w:rsidRPr="000F6A5C">
        <w:rPr>
          <w:rFonts w:ascii="Helvetica" w:hAnsi="Helvetica" w:cs="Helvetica"/>
          <w:b/>
          <w:bCs/>
          <w:lang w:val="fr-CA"/>
        </w:rPr>
        <w:t xml:space="preserve">Profession: </w:t>
      </w:r>
      <w:r w:rsidRPr="000F6A5C">
        <w:rPr>
          <w:rFonts w:ascii="Helvetica" w:hAnsi="Helvetica"/>
          <w:b/>
          <w:bCs/>
          <w:color w:val="000000"/>
          <w:shd w:val="clear" w:color="auto" w:fill="FFFFFF"/>
          <w:lang w:val="fr-CA"/>
        </w:rPr>
        <w:t>Manoeuvres dans la transformation des aliments, des boissons et du tabac (CNP 9617)</w:t>
      </w:r>
    </w:p>
    <w:tbl>
      <w:tblPr>
        <w:tblW w:w="10800"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720"/>
        <w:gridCol w:w="1080"/>
      </w:tblGrid>
      <w:tr w:rsidR="00AB4E25" w:rsidRPr="000F6A5C" w14:paraId="4AA5A022" w14:textId="77777777" w:rsidTr="00243D78">
        <w:tc>
          <w:tcPr>
            <w:tcW w:w="10800" w:type="dxa"/>
            <w:gridSpan w:val="2"/>
            <w:tcBorders>
              <w:top w:val="single" w:sz="4" w:space="0" w:color="000000"/>
              <w:left w:val="single" w:sz="4" w:space="0" w:color="000000"/>
              <w:bottom w:val="single" w:sz="4" w:space="0" w:color="000000"/>
              <w:right w:val="single" w:sz="4" w:space="0" w:color="000000"/>
            </w:tcBorders>
            <w:shd w:val="clear" w:color="auto" w:fill="EEE8CD"/>
            <w:hideMark/>
          </w:tcPr>
          <w:p w14:paraId="160EA391" w14:textId="77777777" w:rsidR="00AB4E25" w:rsidRPr="000F6A5C" w:rsidRDefault="00AB4E25" w:rsidP="00243D78">
            <w:pPr>
              <w:spacing w:line="360" w:lineRule="atLeast"/>
              <w:rPr>
                <w:rFonts w:ascii="Helvetica" w:hAnsi="Helvetica" w:cs="Helvetica"/>
                <w:color w:val="2F4F2F"/>
                <w:lang w:val="fr-CA"/>
              </w:rPr>
            </w:pPr>
            <w:r w:rsidRPr="000F6A5C">
              <w:rPr>
                <w:rFonts w:ascii="Helvetica" w:hAnsi="Helvetica" w:cs="Helvetica"/>
                <w:b/>
                <w:bCs/>
                <w:color w:val="984806" w:themeColor="accent6" w:themeShade="80"/>
                <w:lang w:val="fr-CA"/>
              </w:rPr>
              <w:t>Rédaction</w:t>
            </w:r>
          </w:p>
        </w:tc>
      </w:tr>
      <w:tr w:rsidR="00AB4E25" w:rsidRPr="000F6A5C" w14:paraId="4A9BEFC7" w14:textId="77777777" w:rsidTr="00243D78">
        <w:tc>
          <w:tcPr>
            <w:tcW w:w="9720" w:type="dxa"/>
            <w:tcBorders>
              <w:top w:val="single" w:sz="4" w:space="0" w:color="000000"/>
              <w:left w:val="single" w:sz="4" w:space="0" w:color="000000"/>
              <w:bottom w:val="single" w:sz="4" w:space="0" w:color="000000"/>
              <w:right w:val="single" w:sz="4" w:space="0" w:color="000000"/>
            </w:tcBorders>
            <w:shd w:val="clear" w:color="auto" w:fill="FFFFFF"/>
            <w:hideMark/>
          </w:tcPr>
          <w:p w14:paraId="4EFD0381"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Tâches effectuées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hideMark/>
          </w:tcPr>
          <w:p w14:paraId="5B7C4CD2"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Cocher</w:t>
            </w:r>
          </w:p>
        </w:tc>
      </w:tr>
      <w:tr w:rsidR="00AB4E25" w:rsidRPr="000F6A5C" w14:paraId="37048EB5" w14:textId="77777777" w:rsidTr="00243D78">
        <w:tc>
          <w:tcPr>
            <w:tcW w:w="9720" w:type="dxa"/>
            <w:tcBorders>
              <w:top w:val="single" w:sz="4" w:space="0" w:color="000000"/>
              <w:left w:val="single" w:sz="4" w:space="0" w:color="000000"/>
              <w:bottom w:val="single" w:sz="4" w:space="0" w:color="000000"/>
              <w:right w:val="single" w:sz="4" w:space="0" w:color="000000"/>
            </w:tcBorders>
            <w:shd w:val="clear" w:color="auto" w:fill="FFFFFF"/>
            <w:hideMark/>
          </w:tcPr>
          <w:p w14:paraId="5B4A76D0" w14:textId="77777777" w:rsidR="00AB4E25" w:rsidRPr="000F6A5C" w:rsidRDefault="00AB4E25" w:rsidP="00243D78">
            <w:pPr>
              <w:shd w:val="clear" w:color="auto" w:fill="FFFFFF"/>
              <w:spacing w:after="120" w:line="279" w:lineRule="atLeast"/>
              <w:textAlignment w:val="top"/>
              <w:rPr>
                <w:rFonts w:ascii="Helvetica" w:eastAsia="Times New Roman" w:hAnsi="Helvetica" w:cs="Times New Roman"/>
                <w:color w:val="000000"/>
                <w:lang w:val="fr-CA"/>
              </w:rPr>
            </w:pPr>
            <w:r w:rsidRPr="000F6A5C">
              <w:rPr>
                <w:rFonts w:ascii="Helvetica" w:eastAsia="Times New Roman" w:hAnsi="Helvetica" w:cs="Times New Roman"/>
                <w:color w:val="000000"/>
                <w:lang w:val="fr-CA"/>
              </w:rPr>
              <w:t>Consigner dans un registre des données sur les tâches exécutées. (1)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BCFB61" w14:textId="77777777" w:rsidR="00AB4E25" w:rsidRPr="000F6A5C" w:rsidRDefault="00AB4E25" w:rsidP="00243D78">
            <w:pPr>
              <w:spacing w:line="240" w:lineRule="auto"/>
              <w:jc w:val="center"/>
              <w:rPr>
                <w:rFonts w:ascii="Helvetica" w:hAnsi="Helvetica" w:cs="Helvetica"/>
                <w:sz w:val="20"/>
                <w:szCs w:val="20"/>
                <w:lang w:val="fr-CA"/>
              </w:rPr>
            </w:pPr>
            <w:r w:rsidRPr="000F6A5C">
              <w:rPr>
                <w:rFonts w:ascii="Webdings" w:hAnsi="Webdings" w:cs="Webdings"/>
                <w:sz w:val="20"/>
                <w:szCs w:val="20"/>
                <w:lang w:val="fr-CA"/>
              </w:rPr>
              <w:t></w:t>
            </w:r>
          </w:p>
        </w:tc>
      </w:tr>
      <w:tr w:rsidR="00AB4E25" w:rsidRPr="000F6A5C" w14:paraId="66CF657F" w14:textId="77777777" w:rsidTr="00243D78">
        <w:tc>
          <w:tcPr>
            <w:tcW w:w="10800" w:type="dxa"/>
            <w:gridSpan w:val="2"/>
            <w:tcBorders>
              <w:top w:val="single" w:sz="4" w:space="0" w:color="000000"/>
              <w:left w:val="single" w:sz="4" w:space="0" w:color="000000"/>
              <w:bottom w:val="single" w:sz="4" w:space="0" w:color="000000"/>
              <w:right w:val="single" w:sz="4" w:space="0" w:color="000000"/>
            </w:tcBorders>
            <w:shd w:val="clear" w:color="auto" w:fill="EEE8CD"/>
            <w:hideMark/>
          </w:tcPr>
          <w:p w14:paraId="44E380C2" w14:textId="77777777" w:rsidR="00AB4E25" w:rsidRPr="000F6A5C" w:rsidRDefault="00AB4E25" w:rsidP="00243D78">
            <w:pPr>
              <w:spacing w:line="360" w:lineRule="atLeast"/>
              <w:rPr>
                <w:rFonts w:ascii="Helvetica" w:hAnsi="Helvetica" w:cs="Helvetica"/>
                <w:color w:val="2F4F2F"/>
                <w:lang w:val="fr-CA"/>
              </w:rPr>
            </w:pPr>
            <w:r w:rsidRPr="000F6A5C">
              <w:rPr>
                <w:rFonts w:ascii="Helvetica" w:hAnsi="Helvetica" w:cs="Helvetica"/>
                <w:b/>
                <w:bCs/>
                <w:color w:val="984806" w:themeColor="accent6" w:themeShade="80"/>
                <w:lang w:val="fr-CA"/>
              </w:rPr>
              <w:t xml:space="preserve">Résolution de problèmes </w:t>
            </w:r>
          </w:p>
        </w:tc>
      </w:tr>
      <w:tr w:rsidR="00AB4E25" w:rsidRPr="000F6A5C" w14:paraId="4B7C1EBB" w14:textId="77777777" w:rsidTr="00243D78">
        <w:tc>
          <w:tcPr>
            <w:tcW w:w="9720" w:type="dxa"/>
            <w:tcBorders>
              <w:top w:val="single" w:sz="4" w:space="0" w:color="000000"/>
              <w:left w:val="single" w:sz="4" w:space="0" w:color="000000"/>
              <w:bottom w:val="single" w:sz="4" w:space="0" w:color="000000"/>
              <w:right w:val="single" w:sz="4" w:space="0" w:color="000000"/>
            </w:tcBorders>
            <w:shd w:val="clear" w:color="auto" w:fill="FFFFFF"/>
            <w:hideMark/>
          </w:tcPr>
          <w:p w14:paraId="3D759CDE"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Tâches effectuées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hideMark/>
          </w:tcPr>
          <w:p w14:paraId="640FC16B"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Cocher</w:t>
            </w:r>
          </w:p>
        </w:tc>
      </w:tr>
      <w:tr w:rsidR="00AB4E25" w:rsidRPr="000F6A5C" w14:paraId="4FCB1E2D" w14:textId="77777777" w:rsidTr="00243D78">
        <w:tc>
          <w:tcPr>
            <w:tcW w:w="9720" w:type="dxa"/>
            <w:tcBorders>
              <w:top w:val="single" w:sz="4" w:space="0" w:color="000000"/>
              <w:left w:val="single" w:sz="4" w:space="0" w:color="000000"/>
              <w:bottom w:val="single" w:sz="4" w:space="0" w:color="000000"/>
              <w:right w:val="single" w:sz="4" w:space="0" w:color="000000"/>
            </w:tcBorders>
            <w:shd w:val="clear" w:color="auto" w:fill="FFFFFF"/>
            <w:hideMark/>
          </w:tcPr>
          <w:p w14:paraId="73B3C53F" w14:textId="77777777" w:rsidR="00AB4E25" w:rsidRPr="000F6A5C" w:rsidRDefault="00AB4E25" w:rsidP="00243D78">
            <w:pPr>
              <w:shd w:val="clear" w:color="auto" w:fill="FFFFFF"/>
              <w:spacing w:after="120" w:line="279" w:lineRule="atLeast"/>
              <w:textAlignment w:val="top"/>
              <w:rPr>
                <w:rFonts w:ascii="Helvetica" w:eastAsia="Times New Roman" w:hAnsi="Helvetica" w:cs="Times New Roman"/>
                <w:color w:val="000000"/>
                <w:lang w:val="fr-CA"/>
              </w:rPr>
            </w:pPr>
            <w:r w:rsidRPr="000F6A5C">
              <w:rPr>
                <w:rFonts w:ascii="Helvetica" w:eastAsia="Times New Roman" w:hAnsi="Helvetica" w:cs="Times New Roman"/>
                <w:color w:val="000000"/>
                <w:lang w:val="fr-CA"/>
              </w:rPr>
              <w:t>Constater que les courroies d'amenée du convoyeur sont arrêtées. Il peut s'agir de pièces brisées ou d'un commutateur poussé par inadvertance. Si les courroies ne peuvent repartir immédiatement, effectuer un traitement manuel jusqu'à ce que les réparations aient été faites. (2)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A2EF82" w14:textId="77777777" w:rsidR="00AB4E25" w:rsidRPr="000F6A5C" w:rsidRDefault="00AB4E25" w:rsidP="00243D78">
            <w:pPr>
              <w:spacing w:line="240" w:lineRule="auto"/>
              <w:jc w:val="center"/>
              <w:rPr>
                <w:rFonts w:ascii="Webdings" w:hAnsi="Webdings" w:cs="Webdings"/>
                <w:sz w:val="20"/>
                <w:szCs w:val="20"/>
                <w:lang w:val="fr-CA"/>
              </w:rPr>
            </w:pPr>
            <w:r w:rsidRPr="000F6A5C">
              <w:rPr>
                <w:rFonts w:ascii="Webdings" w:hAnsi="Webdings" w:cs="Webdings"/>
                <w:sz w:val="20"/>
                <w:szCs w:val="20"/>
                <w:lang w:val="fr-CA"/>
              </w:rPr>
              <w:t></w:t>
            </w:r>
          </w:p>
        </w:tc>
      </w:tr>
      <w:tr w:rsidR="00AB4E25" w:rsidRPr="000F6A5C" w14:paraId="564BF5A7" w14:textId="77777777" w:rsidTr="00243D78">
        <w:tc>
          <w:tcPr>
            <w:tcW w:w="10800" w:type="dxa"/>
            <w:gridSpan w:val="2"/>
            <w:tcBorders>
              <w:top w:val="single" w:sz="4" w:space="0" w:color="000000"/>
              <w:left w:val="single" w:sz="4" w:space="0" w:color="000000"/>
              <w:bottom w:val="single" w:sz="4" w:space="0" w:color="000000"/>
              <w:right w:val="single" w:sz="4" w:space="0" w:color="000000"/>
            </w:tcBorders>
            <w:shd w:val="clear" w:color="auto" w:fill="EEE8CD"/>
            <w:hideMark/>
          </w:tcPr>
          <w:p w14:paraId="3E5176EB" w14:textId="77777777" w:rsidR="00AB4E25" w:rsidRPr="000F6A5C" w:rsidRDefault="00AB4E25" w:rsidP="00243D78">
            <w:pPr>
              <w:spacing w:line="360" w:lineRule="atLeast"/>
              <w:rPr>
                <w:rFonts w:ascii="Helvetica" w:hAnsi="Helvetica" w:cs="Helvetica"/>
                <w:color w:val="2F4F2F"/>
                <w:lang w:val="fr-CA"/>
              </w:rPr>
            </w:pPr>
            <w:r w:rsidRPr="000F6A5C">
              <w:rPr>
                <w:rFonts w:ascii="Helvetica" w:hAnsi="Helvetica" w:cs="Helvetica"/>
                <w:b/>
                <w:bCs/>
                <w:color w:val="984806" w:themeColor="accent6" w:themeShade="80"/>
                <w:lang w:val="fr-CA"/>
              </w:rPr>
              <w:t xml:space="preserve">Communication verbale </w:t>
            </w:r>
          </w:p>
        </w:tc>
      </w:tr>
      <w:tr w:rsidR="00AB4E25" w:rsidRPr="000F6A5C" w14:paraId="25B00918" w14:textId="77777777" w:rsidTr="00243D78">
        <w:tc>
          <w:tcPr>
            <w:tcW w:w="9720" w:type="dxa"/>
            <w:tcBorders>
              <w:top w:val="single" w:sz="4" w:space="0" w:color="000000"/>
              <w:left w:val="single" w:sz="4" w:space="0" w:color="000000"/>
              <w:bottom w:val="single" w:sz="4" w:space="0" w:color="000000"/>
              <w:right w:val="single" w:sz="4" w:space="0" w:color="000000"/>
            </w:tcBorders>
            <w:shd w:val="clear" w:color="auto" w:fill="FFFFFF"/>
            <w:hideMark/>
          </w:tcPr>
          <w:p w14:paraId="3B1BF12B"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Tâches effectuées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hideMark/>
          </w:tcPr>
          <w:p w14:paraId="39FFCEDF"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Cocher</w:t>
            </w:r>
          </w:p>
        </w:tc>
      </w:tr>
      <w:tr w:rsidR="00AB4E25" w:rsidRPr="000F6A5C" w14:paraId="739FD1CD" w14:textId="77777777" w:rsidTr="00243D78">
        <w:tc>
          <w:tcPr>
            <w:tcW w:w="9720" w:type="dxa"/>
            <w:tcBorders>
              <w:top w:val="single" w:sz="4" w:space="0" w:color="000000"/>
              <w:left w:val="single" w:sz="4" w:space="0" w:color="000000"/>
              <w:bottom w:val="single" w:sz="4" w:space="0" w:color="000000"/>
              <w:right w:val="single" w:sz="4" w:space="0" w:color="000000"/>
            </w:tcBorders>
            <w:shd w:val="clear" w:color="auto" w:fill="FFFFFF"/>
            <w:hideMark/>
          </w:tcPr>
          <w:p w14:paraId="6D59AD84" w14:textId="77777777" w:rsidR="00AB4E25" w:rsidRPr="000F6A5C" w:rsidRDefault="00AB4E25" w:rsidP="00243D78">
            <w:pPr>
              <w:shd w:val="clear" w:color="auto" w:fill="FFFFFF"/>
              <w:spacing w:after="120" w:line="279" w:lineRule="atLeast"/>
              <w:textAlignment w:val="top"/>
              <w:rPr>
                <w:rFonts w:ascii="Helvetica" w:eastAsia="Times New Roman" w:hAnsi="Helvetica" w:cs="Times New Roman"/>
                <w:color w:val="000000"/>
                <w:lang w:val="fr-CA"/>
              </w:rPr>
            </w:pPr>
            <w:r w:rsidRPr="000F6A5C">
              <w:rPr>
                <w:rFonts w:ascii="Helvetica" w:eastAsia="Times New Roman" w:hAnsi="Helvetica" w:cs="Times New Roman"/>
                <w:color w:val="000000"/>
                <w:lang w:val="fr-CA"/>
              </w:rPr>
              <w:t>S'entretenir avec les chauffeurs de camion et les employés des chemins de fer afin d'obtenir des renseignements et d'organiser le ramassage des produits à livrer. (1)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4628BF4" w14:textId="77777777" w:rsidR="00AB4E25" w:rsidRPr="000F6A5C" w:rsidRDefault="00AB4E25" w:rsidP="00243D78">
            <w:pPr>
              <w:spacing w:line="240" w:lineRule="auto"/>
              <w:jc w:val="center"/>
              <w:rPr>
                <w:rFonts w:ascii="Webdings" w:hAnsi="Webdings" w:cs="Webdings"/>
                <w:sz w:val="20"/>
                <w:szCs w:val="20"/>
                <w:lang w:val="fr-CA"/>
              </w:rPr>
            </w:pPr>
            <w:r w:rsidRPr="000F6A5C">
              <w:rPr>
                <w:rFonts w:ascii="Webdings" w:hAnsi="Webdings" w:cs="Webdings"/>
                <w:sz w:val="20"/>
                <w:szCs w:val="20"/>
                <w:lang w:val="fr-CA"/>
              </w:rPr>
              <w:t></w:t>
            </w:r>
          </w:p>
        </w:tc>
      </w:tr>
      <w:tr w:rsidR="00AB4E25" w:rsidRPr="000F6A5C" w14:paraId="28E8A2AC" w14:textId="77777777" w:rsidTr="00243D78">
        <w:tc>
          <w:tcPr>
            <w:tcW w:w="9720" w:type="dxa"/>
            <w:tcBorders>
              <w:top w:val="single" w:sz="4" w:space="0" w:color="000000"/>
              <w:left w:val="single" w:sz="4" w:space="0" w:color="000000"/>
              <w:bottom w:val="single" w:sz="4" w:space="0" w:color="000000"/>
              <w:right w:val="single" w:sz="4" w:space="0" w:color="000000"/>
            </w:tcBorders>
            <w:shd w:val="clear" w:color="auto" w:fill="FFFFFF"/>
            <w:hideMark/>
          </w:tcPr>
          <w:p w14:paraId="55408E39" w14:textId="77777777" w:rsidR="00AB4E25" w:rsidRPr="000F6A5C" w:rsidRDefault="00AB4E25" w:rsidP="00243D78">
            <w:pPr>
              <w:shd w:val="clear" w:color="auto" w:fill="FFFFFF"/>
              <w:spacing w:after="120" w:line="279" w:lineRule="atLeast"/>
              <w:textAlignment w:val="top"/>
              <w:rPr>
                <w:rFonts w:ascii="Helvetica" w:eastAsia="Times New Roman" w:hAnsi="Helvetica" w:cs="Times New Roman"/>
                <w:color w:val="000000"/>
                <w:lang w:val="fr-CA"/>
              </w:rPr>
            </w:pPr>
            <w:r w:rsidRPr="000F6A5C">
              <w:rPr>
                <w:rFonts w:ascii="Helvetica" w:eastAsia="Times New Roman" w:hAnsi="Helvetica" w:cs="Times New Roman"/>
                <w:color w:val="000000"/>
                <w:lang w:val="fr-CA"/>
              </w:rPr>
              <w:t>S'entretenir avec des clients pour prendre leurs commandes ou pour répondre à leurs questions sur les produits et l'expédition. (1)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89CF826" w14:textId="77777777" w:rsidR="00AB4E25" w:rsidRPr="000F6A5C" w:rsidRDefault="00AB4E25" w:rsidP="00243D78">
            <w:pPr>
              <w:spacing w:line="240" w:lineRule="auto"/>
              <w:jc w:val="center"/>
              <w:rPr>
                <w:rFonts w:ascii="Webdings" w:hAnsi="Webdings" w:cs="Webdings"/>
                <w:sz w:val="20"/>
                <w:szCs w:val="20"/>
                <w:lang w:val="fr-CA"/>
              </w:rPr>
            </w:pPr>
            <w:r w:rsidRPr="000F6A5C">
              <w:rPr>
                <w:rFonts w:ascii="Webdings" w:hAnsi="Webdings" w:cs="Webdings"/>
                <w:sz w:val="20"/>
                <w:szCs w:val="20"/>
                <w:lang w:val="fr-CA"/>
              </w:rPr>
              <w:t></w:t>
            </w:r>
          </w:p>
        </w:tc>
      </w:tr>
      <w:tr w:rsidR="00AB4E25" w:rsidRPr="000F6A5C" w14:paraId="6CD579D8" w14:textId="77777777" w:rsidTr="00243D78">
        <w:tc>
          <w:tcPr>
            <w:tcW w:w="10800" w:type="dxa"/>
            <w:gridSpan w:val="2"/>
            <w:tcBorders>
              <w:top w:val="single" w:sz="4" w:space="0" w:color="000000"/>
              <w:left w:val="single" w:sz="4" w:space="0" w:color="000000"/>
              <w:bottom w:val="single" w:sz="4" w:space="0" w:color="000000"/>
              <w:right w:val="single" w:sz="4" w:space="0" w:color="000000"/>
            </w:tcBorders>
            <w:shd w:val="clear" w:color="auto" w:fill="EEE8CD"/>
            <w:hideMark/>
          </w:tcPr>
          <w:p w14:paraId="7FB5644A" w14:textId="77777777" w:rsidR="00AB4E25" w:rsidRPr="000F6A5C" w:rsidRDefault="00AB4E25" w:rsidP="00243D78">
            <w:pPr>
              <w:spacing w:line="360" w:lineRule="atLeast"/>
              <w:rPr>
                <w:rFonts w:ascii="Helvetica" w:hAnsi="Helvetica" w:cs="Helvetica"/>
                <w:color w:val="2F4F2F"/>
                <w:lang w:val="fr-CA"/>
              </w:rPr>
            </w:pPr>
            <w:r w:rsidRPr="000F6A5C">
              <w:rPr>
                <w:rFonts w:ascii="Helvetica" w:hAnsi="Helvetica" w:cs="Helvetica"/>
                <w:b/>
                <w:bCs/>
                <w:color w:val="984806" w:themeColor="accent6" w:themeShade="80"/>
                <w:lang w:val="fr-CA"/>
              </w:rPr>
              <w:t xml:space="preserve">Utilisation des documents </w:t>
            </w:r>
          </w:p>
        </w:tc>
      </w:tr>
      <w:tr w:rsidR="00AB4E25" w:rsidRPr="000F6A5C" w14:paraId="06E01AD9" w14:textId="77777777" w:rsidTr="00243D78">
        <w:tc>
          <w:tcPr>
            <w:tcW w:w="9720" w:type="dxa"/>
            <w:tcBorders>
              <w:top w:val="single" w:sz="4" w:space="0" w:color="000000"/>
              <w:left w:val="single" w:sz="4" w:space="0" w:color="000000"/>
              <w:bottom w:val="single" w:sz="4" w:space="0" w:color="000000"/>
              <w:right w:val="single" w:sz="4" w:space="0" w:color="000000"/>
            </w:tcBorders>
            <w:shd w:val="clear" w:color="auto" w:fill="FFFFFF"/>
            <w:hideMark/>
          </w:tcPr>
          <w:p w14:paraId="54B04330"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Tâches effectuées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hideMark/>
          </w:tcPr>
          <w:p w14:paraId="090E5BB0"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Cocher</w:t>
            </w:r>
          </w:p>
        </w:tc>
      </w:tr>
      <w:tr w:rsidR="00AB4E25" w:rsidRPr="000F6A5C" w14:paraId="1BB31332" w14:textId="77777777" w:rsidTr="00243D78">
        <w:tc>
          <w:tcPr>
            <w:tcW w:w="9720" w:type="dxa"/>
            <w:tcBorders>
              <w:top w:val="single" w:sz="4" w:space="0" w:color="000000"/>
              <w:left w:val="single" w:sz="4" w:space="0" w:color="000000"/>
              <w:bottom w:val="single" w:sz="4" w:space="0" w:color="000000"/>
              <w:right w:val="single" w:sz="4" w:space="0" w:color="000000"/>
            </w:tcBorders>
            <w:shd w:val="clear" w:color="auto" w:fill="FFFFFF"/>
            <w:hideMark/>
          </w:tcPr>
          <w:p w14:paraId="5E72BB3D" w14:textId="77777777" w:rsidR="00AB4E25" w:rsidRPr="000F6A5C" w:rsidRDefault="00AB4E25" w:rsidP="00243D78">
            <w:pPr>
              <w:shd w:val="clear" w:color="auto" w:fill="FFFFFF"/>
              <w:spacing w:after="120" w:line="279" w:lineRule="atLeast"/>
              <w:textAlignment w:val="top"/>
              <w:rPr>
                <w:rFonts w:ascii="Helvetica" w:eastAsia="Times New Roman" w:hAnsi="Helvetica" w:cs="Times New Roman"/>
                <w:color w:val="000000"/>
                <w:lang w:val="fr-CA"/>
              </w:rPr>
            </w:pPr>
            <w:r w:rsidRPr="000F6A5C">
              <w:rPr>
                <w:rFonts w:ascii="Helvetica" w:eastAsia="Times New Roman" w:hAnsi="Helvetica" w:cs="Times New Roman"/>
                <w:color w:val="000000"/>
                <w:lang w:val="fr-CA"/>
              </w:rPr>
              <w:t>Se reporter aux horaires des quarts et aux ordres de travail. (2)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2860D24" w14:textId="77777777" w:rsidR="00AB4E25" w:rsidRPr="000F6A5C" w:rsidRDefault="00AB4E25" w:rsidP="00243D78">
            <w:pPr>
              <w:spacing w:line="240" w:lineRule="auto"/>
              <w:jc w:val="center"/>
              <w:rPr>
                <w:rFonts w:ascii="Webdings" w:hAnsi="Webdings" w:cs="Webdings"/>
                <w:sz w:val="20"/>
                <w:szCs w:val="20"/>
                <w:lang w:val="fr-CA"/>
              </w:rPr>
            </w:pPr>
            <w:r w:rsidRPr="000F6A5C">
              <w:rPr>
                <w:rFonts w:ascii="Webdings" w:hAnsi="Webdings" w:cs="Webdings"/>
                <w:sz w:val="20"/>
                <w:szCs w:val="20"/>
                <w:lang w:val="fr-CA"/>
              </w:rPr>
              <w:t></w:t>
            </w:r>
          </w:p>
        </w:tc>
      </w:tr>
    </w:tbl>
    <w:p w14:paraId="3FF4150B" w14:textId="77777777" w:rsidR="00AB4E25" w:rsidRPr="000F6A5C" w:rsidRDefault="00AB4E25" w:rsidP="00AB4E25">
      <w:pPr>
        <w:rPr>
          <w:lang w:val="fr-CA"/>
        </w:rPr>
      </w:pPr>
      <w:r w:rsidRPr="000F6A5C">
        <w:rPr>
          <w:lang w:val="fr-CA"/>
        </w:rPr>
        <w:br w:type="page"/>
      </w:r>
    </w:p>
    <w:tbl>
      <w:tblPr>
        <w:tblW w:w="10800"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720"/>
        <w:gridCol w:w="1080"/>
      </w:tblGrid>
      <w:tr w:rsidR="00AB4E25" w:rsidRPr="000F6A5C" w14:paraId="2BD51EE4" w14:textId="77777777" w:rsidTr="00243D78">
        <w:tc>
          <w:tcPr>
            <w:tcW w:w="10800" w:type="dxa"/>
            <w:gridSpan w:val="2"/>
            <w:tcBorders>
              <w:top w:val="single" w:sz="4" w:space="0" w:color="000000"/>
              <w:left w:val="single" w:sz="4" w:space="0" w:color="000000"/>
              <w:bottom w:val="single" w:sz="4" w:space="0" w:color="000000"/>
              <w:right w:val="single" w:sz="4" w:space="0" w:color="000000"/>
            </w:tcBorders>
            <w:shd w:val="clear" w:color="auto" w:fill="EEE8CD"/>
            <w:hideMark/>
          </w:tcPr>
          <w:p w14:paraId="11D82376" w14:textId="77777777" w:rsidR="00AB4E25" w:rsidRPr="000F6A5C" w:rsidRDefault="00AB4E25" w:rsidP="00243D78">
            <w:pPr>
              <w:spacing w:line="360" w:lineRule="atLeast"/>
              <w:rPr>
                <w:rFonts w:ascii="Helvetica" w:hAnsi="Helvetica" w:cs="Helvetica"/>
                <w:color w:val="2F4F2F"/>
                <w:lang w:val="fr-CA"/>
              </w:rPr>
            </w:pPr>
            <w:r w:rsidRPr="000F6A5C">
              <w:rPr>
                <w:rFonts w:ascii="Helvetica" w:hAnsi="Helvetica" w:cs="Helvetica"/>
                <w:b/>
                <w:bCs/>
                <w:color w:val="984806" w:themeColor="accent6" w:themeShade="80"/>
                <w:lang w:val="fr-CA"/>
              </w:rPr>
              <w:t xml:space="preserve">Prise de décisions </w:t>
            </w:r>
          </w:p>
        </w:tc>
      </w:tr>
      <w:tr w:rsidR="00AB4E25" w:rsidRPr="000F6A5C" w14:paraId="24BAA953" w14:textId="77777777" w:rsidTr="00243D78">
        <w:tc>
          <w:tcPr>
            <w:tcW w:w="9720" w:type="dxa"/>
            <w:tcBorders>
              <w:top w:val="single" w:sz="4" w:space="0" w:color="000000"/>
              <w:left w:val="single" w:sz="4" w:space="0" w:color="000000"/>
              <w:bottom w:val="single" w:sz="4" w:space="0" w:color="000000"/>
              <w:right w:val="single" w:sz="4" w:space="0" w:color="000000"/>
            </w:tcBorders>
            <w:shd w:val="clear" w:color="auto" w:fill="FFFFFF"/>
            <w:hideMark/>
          </w:tcPr>
          <w:p w14:paraId="2A0ECD12"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Tâches effectuées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hideMark/>
          </w:tcPr>
          <w:p w14:paraId="14DE06E1"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Cocher</w:t>
            </w:r>
          </w:p>
        </w:tc>
      </w:tr>
      <w:tr w:rsidR="00AB4E25" w:rsidRPr="000F6A5C" w14:paraId="76F18D44" w14:textId="77777777" w:rsidTr="00243D78">
        <w:tc>
          <w:tcPr>
            <w:tcW w:w="9720" w:type="dxa"/>
            <w:tcBorders>
              <w:top w:val="single" w:sz="4" w:space="0" w:color="000000"/>
              <w:left w:val="single" w:sz="4" w:space="0" w:color="000000"/>
              <w:bottom w:val="single" w:sz="4" w:space="0" w:color="000000"/>
              <w:right w:val="single" w:sz="4" w:space="0" w:color="000000"/>
            </w:tcBorders>
            <w:shd w:val="clear" w:color="auto" w:fill="FFFFFF"/>
            <w:hideMark/>
          </w:tcPr>
          <w:p w14:paraId="27FEA8D9" w14:textId="77777777" w:rsidR="00AB4E25" w:rsidRPr="000F6A5C" w:rsidRDefault="00AB4E25" w:rsidP="00243D78">
            <w:pPr>
              <w:shd w:val="clear" w:color="auto" w:fill="FFFFFF"/>
              <w:spacing w:after="120" w:line="279" w:lineRule="atLeast"/>
              <w:textAlignment w:val="top"/>
              <w:rPr>
                <w:rFonts w:ascii="Helvetica" w:eastAsia="Times New Roman" w:hAnsi="Helvetica" w:cs="Times New Roman"/>
                <w:color w:val="000000"/>
                <w:lang w:val="fr-CA"/>
              </w:rPr>
            </w:pPr>
            <w:r w:rsidRPr="000F6A5C">
              <w:rPr>
                <w:rFonts w:ascii="Helvetica" w:eastAsia="Times New Roman" w:hAnsi="Helvetica" w:cs="Times New Roman"/>
                <w:color w:val="000000"/>
                <w:lang w:val="fr-CA"/>
              </w:rPr>
              <w:t>Décider du moment où on doit obtenir plus de matériaux pour l'aire de production. Il s'agit d'une décision importante; un mauvais jugement pouvant entraîner un ralentissement de la production en raison d'une insuffisance des stocks. (2)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FA0628C" w14:textId="77777777" w:rsidR="00AB4E25" w:rsidRPr="000F6A5C" w:rsidRDefault="00AB4E25" w:rsidP="00243D78">
            <w:pPr>
              <w:spacing w:line="240" w:lineRule="auto"/>
              <w:jc w:val="center"/>
              <w:rPr>
                <w:rFonts w:ascii="Webdings" w:hAnsi="Webdings" w:cs="Webdings"/>
                <w:sz w:val="20"/>
                <w:szCs w:val="20"/>
                <w:lang w:val="fr-CA"/>
              </w:rPr>
            </w:pPr>
            <w:r w:rsidRPr="000F6A5C">
              <w:rPr>
                <w:rFonts w:ascii="Webdings" w:hAnsi="Webdings" w:cs="Webdings"/>
                <w:sz w:val="20"/>
                <w:szCs w:val="20"/>
                <w:lang w:val="fr-CA"/>
              </w:rPr>
              <w:t></w:t>
            </w:r>
          </w:p>
        </w:tc>
      </w:tr>
      <w:tr w:rsidR="00AB4E25" w:rsidRPr="000F6A5C" w14:paraId="4EE741C1" w14:textId="77777777" w:rsidTr="00243D78">
        <w:tc>
          <w:tcPr>
            <w:tcW w:w="10800" w:type="dxa"/>
            <w:gridSpan w:val="2"/>
            <w:tcBorders>
              <w:top w:val="single" w:sz="4" w:space="0" w:color="000000"/>
              <w:left w:val="single" w:sz="4" w:space="0" w:color="000000"/>
              <w:bottom w:val="single" w:sz="4" w:space="0" w:color="000000"/>
              <w:right w:val="single" w:sz="4" w:space="0" w:color="000000"/>
            </w:tcBorders>
            <w:shd w:val="clear" w:color="auto" w:fill="EEE8CD"/>
            <w:hideMark/>
          </w:tcPr>
          <w:p w14:paraId="2BC56603" w14:textId="77777777" w:rsidR="00AB4E25" w:rsidRPr="000F6A5C" w:rsidRDefault="00AB4E25" w:rsidP="00243D78">
            <w:pPr>
              <w:spacing w:line="360" w:lineRule="atLeast"/>
              <w:rPr>
                <w:rFonts w:ascii="Helvetica" w:hAnsi="Helvetica" w:cs="Helvetica"/>
                <w:color w:val="2F4F2F"/>
                <w:lang w:val="fr-CA"/>
              </w:rPr>
            </w:pPr>
            <w:r w:rsidRPr="000F6A5C">
              <w:rPr>
                <w:rFonts w:ascii="Helvetica" w:hAnsi="Helvetica" w:cs="Helvetica"/>
                <w:b/>
                <w:bCs/>
                <w:color w:val="984806" w:themeColor="accent6" w:themeShade="80"/>
                <w:lang w:val="fr-CA"/>
              </w:rPr>
              <w:t xml:space="preserve">Analyses des données numériques </w:t>
            </w:r>
          </w:p>
        </w:tc>
      </w:tr>
      <w:tr w:rsidR="00AB4E25" w:rsidRPr="000F6A5C" w14:paraId="65BCAE1E" w14:textId="77777777" w:rsidTr="00243D78">
        <w:tc>
          <w:tcPr>
            <w:tcW w:w="9720" w:type="dxa"/>
            <w:tcBorders>
              <w:top w:val="single" w:sz="4" w:space="0" w:color="000000"/>
              <w:left w:val="single" w:sz="4" w:space="0" w:color="000000"/>
              <w:bottom w:val="single" w:sz="4" w:space="0" w:color="000000"/>
              <w:right w:val="single" w:sz="4" w:space="0" w:color="000000"/>
            </w:tcBorders>
            <w:shd w:val="clear" w:color="auto" w:fill="FFFFFF"/>
            <w:hideMark/>
          </w:tcPr>
          <w:p w14:paraId="18D25997"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Tâches effectuées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hideMark/>
          </w:tcPr>
          <w:p w14:paraId="58C3AC7A"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Cocher</w:t>
            </w:r>
          </w:p>
        </w:tc>
      </w:tr>
      <w:tr w:rsidR="00AB4E25" w:rsidRPr="000F6A5C" w14:paraId="34B61597" w14:textId="77777777" w:rsidTr="00243D78">
        <w:tc>
          <w:tcPr>
            <w:tcW w:w="9720" w:type="dxa"/>
            <w:tcBorders>
              <w:top w:val="single" w:sz="4" w:space="0" w:color="000000"/>
              <w:left w:val="single" w:sz="4" w:space="0" w:color="000000"/>
              <w:bottom w:val="single" w:sz="4" w:space="0" w:color="000000"/>
              <w:right w:val="single" w:sz="4" w:space="0" w:color="000000"/>
            </w:tcBorders>
            <w:shd w:val="clear" w:color="auto" w:fill="FFFFFF"/>
            <w:hideMark/>
          </w:tcPr>
          <w:p w14:paraId="1270A106" w14:textId="77777777" w:rsidR="00AB4E25" w:rsidRPr="000F6A5C" w:rsidRDefault="00AB4E25" w:rsidP="00243D78">
            <w:pPr>
              <w:shd w:val="clear" w:color="auto" w:fill="FFFFFF"/>
              <w:spacing w:after="120" w:line="279" w:lineRule="atLeast"/>
              <w:textAlignment w:val="top"/>
              <w:rPr>
                <w:rFonts w:ascii="Helvetica" w:eastAsia="Times New Roman" w:hAnsi="Helvetica" w:cs="Times New Roman"/>
                <w:color w:val="000000"/>
                <w:lang w:val="fr-CA"/>
              </w:rPr>
            </w:pPr>
            <w:r w:rsidRPr="000F6A5C">
              <w:rPr>
                <w:rFonts w:ascii="Helvetica" w:eastAsia="Times New Roman" w:hAnsi="Helvetica" w:cs="Times New Roman"/>
                <w:color w:val="000000"/>
                <w:lang w:val="fr-CA"/>
              </w:rPr>
              <w:t>Suivre les changements de température et de pression sur plusieurs jours pour cerner les tendances susceptibles d'avoir une incidence sur la qualité des produits. (3)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5DE1AC8" w14:textId="77777777" w:rsidR="00AB4E25" w:rsidRPr="000F6A5C" w:rsidRDefault="00AB4E25" w:rsidP="00243D78">
            <w:pPr>
              <w:spacing w:line="240" w:lineRule="auto"/>
              <w:jc w:val="center"/>
              <w:rPr>
                <w:rFonts w:ascii="Webdings" w:hAnsi="Webdings" w:cs="Webdings"/>
                <w:sz w:val="20"/>
                <w:szCs w:val="20"/>
                <w:lang w:val="fr-CA"/>
              </w:rPr>
            </w:pPr>
            <w:r w:rsidRPr="000F6A5C">
              <w:rPr>
                <w:rFonts w:ascii="Webdings" w:hAnsi="Webdings" w:cs="Webdings"/>
                <w:sz w:val="20"/>
                <w:szCs w:val="20"/>
                <w:lang w:val="fr-CA"/>
              </w:rPr>
              <w:t></w:t>
            </w:r>
          </w:p>
        </w:tc>
      </w:tr>
    </w:tbl>
    <w:p w14:paraId="48671EC4" w14:textId="77777777" w:rsidR="00AB4E25" w:rsidRPr="000F6A5C" w:rsidRDefault="00AB4E25" w:rsidP="00AB4E25">
      <w:pPr>
        <w:rPr>
          <w:rFonts w:ascii="Webdings" w:hAnsi="Webdings" w:cs="Webdings"/>
          <w:sz w:val="20"/>
          <w:szCs w:val="20"/>
          <w:lang w:val="fr-CA"/>
        </w:rPr>
      </w:pPr>
    </w:p>
    <w:tbl>
      <w:tblPr>
        <w:tblW w:w="108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
        <w:gridCol w:w="9707"/>
        <w:gridCol w:w="13"/>
        <w:gridCol w:w="1155"/>
      </w:tblGrid>
      <w:tr w:rsidR="00AB4E25" w:rsidRPr="000F6A5C" w14:paraId="1B50AB27" w14:textId="77777777" w:rsidTr="00243D78">
        <w:trPr>
          <w:jc w:val="center"/>
        </w:trPr>
        <w:tc>
          <w:tcPr>
            <w:tcW w:w="10890" w:type="dxa"/>
            <w:gridSpan w:val="4"/>
            <w:tcBorders>
              <w:top w:val="single" w:sz="4" w:space="0" w:color="000000"/>
              <w:left w:val="single" w:sz="4" w:space="0" w:color="000000"/>
              <w:bottom w:val="single" w:sz="4" w:space="0" w:color="000000"/>
              <w:right w:val="single" w:sz="4" w:space="0" w:color="000000"/>
            </w:tcBorders>
            <w:shd w:val="clear" w:color="auto" w:fill="EEE8CD"/>
          </w:tcPr>
          <w:p w14:paraId="37142809" w14:textId="77777777" w:rsidR="00AB4E25" w:rsidRPr="000F6A5C" w:rsidRDefault="00AB4E25" w:rsidP="00243D78">
            <w:pPr>
              <w:spacing w:line="360" w:lineRule="atLeast"/>
              <w:rPr>
                <w:rFonts w:ascii="Helvetica" w:hAnsi="Helvetica" w:cs="Helvetica"/>
                <w:color w:val="2F4F2F"/>
                <w:lang w:val="fr-CA"/>
              </w:rPr>
            </w:pPr>
            <w:r w:rsidRPr="000F6A5C">
              <w:rPr>
                <w:rFonts w:ascii="Helvetica" w:hAnsi="Helvetica" w:cs="Helvetica"/>
                <w:b/>
                <w:bCs/>
                <w:color w:val="2F4F2F"/>
                <w:lang w:val="fr-CA"/>
              </w:rPr>
              <w:t>Autres tâches</w:t>
            </w:r>
          </w:p>
        </w:tc>
      </w:tr>
      <w:tr w:rsidR="00AB4E25" w:rsidRPr="000F6A5C" w14:paraId="3A8407F6" w14:textId="77777777" w:rsidTr="00243D78">
        <w:trPr>
          <w:jc w:val="center"/>
        </w:trPr>
        <w:tc>
          <w:tcPr>
            <w:tcW w:w="9722" w:type="dxa"/>
            <w:gridSpan w:val="2"/>
            <w:tcBorders>
              <w:top w:val="single" w:sz="4" w:space="0" w:color="000000"/>
              <w:left w:val="single" w:sz="4" w:space="0" w:color="000000"/>
              <w:bottom w:val="single" w:sz="4" w:space="0" w:color="000000"/>
              <w:right w:val="single" w:sz="4" w:space="0" w:color="000000"/>
            </w:tcBorders>
            <w:shd w:val="clear" w:color="auto" w:fill="FFFFFF"/>
          </w:tcPr>
          <w:p w14:paraId="00C2AE65"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Tâches effectuées</w:t>
            </w: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FFFFFF"/>
          </w:tcPr>
          <w:p w14:paraId="47A90726"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Cocher</w:t>
            </w:r>
          </w:p>
        </w:tc>
      </w:tr>
      <w:tr w:rsidR="00AB4E25" w:rsidRPr="000F6A5C" w14:paraId="74197680" w14:textId="77777777" w:rsidTr="00243D78">
        <w:tblPrEx>
          <w:tblLook w:val="04A0" w:firstRow="1" w:lastRow="0" w:firstColumn="1" w:lastColumn="0" w:noHBand="0" w:noVBand="1"/>
        </w:tblPrEx>
        <w:trPr>
          <w:gridBefore w:val="1"/>
          <w:wBefore w:w="15" w:type="dxa"/>
          <w:jc w:val="center"/>
        </w:trPr>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Pr>
          <w:p w14:paraId="76322E6C" w14:textId="77777777" w:rsidR="00AB4E25" w:rsidRPr="000F6A5C" w:rsidRDefault="00AB4E25" w:rsidP="00243D78">
            <w:pPr>
              <w:rPr>
                <w:rFonts w:ascii="Times New Roman" w:hAnsi="Times New Roman"/>
                <w:lang w:val="fr-CA"/>
              </w:rPr>
            </w:pPr>
          </w:p>
        </w:tc>
        <w:tc>
          <w:tcPr>
            <w:tcW w:w="1155" w:type="dxa"/>
            <w:tcBorders>
              <w:top w:val="single" w:sz="4" w:space="0" w:color="000000"/>
              <w:left w:val="single" w:sz="4" w:space="0" w:color="000000"/>
              <w:bottom w:val="single" w:sz="4" w:space="0" w:color="000000"/>
              <w:right w:val="single" w:sz="4" w:space="0" w:color="000000"/>
            </w:tcBorders>
            <w:shd w:val="clear" w:color="auto" w:fill="FFFFFF"/>
          </w:tcPr>
          <w:p w14:paraId="7E2BDF10" w14:textId="77777777" w:rsidR="00AB4E25" w:rsidRPr="000F6A5C" w:rsidRDefault="00AB4E25" w:rsidP="00243D78">
            <w:pPr>
              <w:rPr>
                <w:rFonts w:ascii="Times New Roman" w:hAnsi="Times New Roman"/>
                <w:lang w:val="fr-CA"/>
              </w:rPr>
            </w:pPr>
          </w:p>
        </w:tc>
      </w:tr>
      <w:tr w:rsidR="00AB4E25" w:rsidRPr="000F6A5C" w14:paraId="72F516EF" w14:textId="77777777" w:rsidTr="00243D78">
        <w:tblPrEx>
          <w:tblLook w:val="04A0" w:firstRow="1" w:lastRow="0" w:firstColumn="1" w:lastColumn="0" w:noHBand="0" w:noVBand="1"/>
        </w:tblPrEx>
        <w:trPr>
          <w:gridBefore w:val="1"/>
          <w:wBefore w:w="15" w:type="dxa"/>
          <w:jc w:val="center"/>
        </w:trPr>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Pr>
          <w:p w14:paraId="0FE3F8ED" w14:textId="77777777" w:rsidR="00AB4E25" w:rsidRPr="000F6A5C" w:rsidRDefault="00AB4E25" w:rsidP="00243D78">
            <w:pPr>
              <w:rPr>
                <w:rFonts w:ascii="Times New Roman" w:hAnsi="Times New Roman"/>
                <w:lang w:val="fr-CA"/>
              </w:rPr>
            </w:pPr>
          </w:p>
        </w:tc>
        <w:tc>
          <w:tcPr>
            <w:tcW w:w="1155" w:type="dxa"/>
            <w:tcBorders>
              <w:top w:val="single" w:sz="4" w:space="0" w:color="000000"/>
              <w:left w:val="single" w:sz="4" w:space="0" w:color="000000"/>
              <w:bottom w:val="single" w:sz="4" w:space="0" w:color="000000"/>
              <w:right w:val="single" w:sz="4" w:space="0" w:color="000000"/>
            </w:tcBorders>
            <w:shd w:val="clear" w:color="auto" w:fill="FFFFFF"/>
          </w:tcPr>
          <w:p w14:paraId="37D14948" w14:textId="77777777" w:rsidR="00AB4E25" w:rsidRPr="000F6A5C" w:rsidRDefault="00AB4E25" w:rsidP="00243D78">
            <w:pPr>
              <w:rPr>
                <w:rFonts w:ascii="Times New Roman" w:hAnsi="Times New Roman"/>
                <w:lang w:val="fr-CA"/>
              </w:rPr>
            </w:pPr>
          </w:p>
        </w:tc>
      </w:tr>
      <w:tr w:rsidR="00AB4E25" w:rsidRPr="000F6A5C" w14:paraId="40569F96" w14:textId="77777777" w:rsidTr="00243D78">
        <w:tblPrEx>
          <w:tblLook w:val="04A0" w:firstRow="1" w:lastRow="0" w:firstColumn="1" w:lastColumn="0" w:noHBand="0" w:noVBand="1"/>
        </w:tblPrEx>
        <w:trPr>
          <w:gridBefore w:val="1"/>
          <w:wBefore w:w="15" w:type="dxa"/>
          <w:jc w:val="center"/>
        </w:trPr>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Pr>
          <w:p w14:paraId="3F7DCF7A" w14:textId="77777777" w:rsidR="00AB4E25" w:rsidRPr="000F6A5C" w:rsidRDefault="00AB4E25" w:rsidP="00243D78">
            <w:pPr>
              <w:rPr>
                <w:rFonts w:ascii="Times New Roman" w:hAnsi="Times New Roman"/>
                <w:lang w:val="fr-CA"/>
              </w:rPr>
            </w:pPr>
          </w:p>
        </w:tc>
        <w:tc>
          <w:tcPr>
            <w:tcW w:w="1155" w:type="dxa"/>
            <w:tcBorders>
              <w:top w:val="single" w:sz="4" w:space="0" w:color="000000"/>
              <w:left w:val="single" w:sz="4" w:space="0" w:color="000000"/>
              <w:bottom w:val="single" w:sz="4" w:space="0" w:color="000000"/>
              <w:right w:val="single" w:sz="4" w:space="0" w:color="000000"/>
            </w:tcBorders>
            <w:shd w:val="clear" w:color="auto" w:fill="FFFFFF"/>
          </w:tcPr>
          <w:p w14:paraId="588D5083" w14:textId="77777777" w:rsidR="00AB4E25" w:rsidRPr="000F6A5C" w:rsidRDefault="00AB4E25" w:rsidP="00243D78">
            <w:pPr>
              <w:rPr>
                <w:rFonts w:ascii="Times New Roman" w:hAnsi="Times New Roman"/>
                <w:lang w:val="fr-CA"/>
              </w:rPr>
            </w:pPr>
          </w:p>
        </w:tc>
      </w:tr>
    </w:tbl>
    <w:p w14:paraId="563509D8" w14:textId="77777777" w:rsidR="00AB4E25" w:rsidRPr="000F6A5C" w:rsidRDefault="00AB4E25" w:rsidP="00AB4E25">
      <w:pPr>
        <w:rPr>
          <w:lang w:val="fr-CA"/>
        </w:rPr>
      </w:pPr>
    </w:p>
    <w:tbl>
      <w:tblPr>
        <w:tblW w:w="10802" w:type="dxa"/>
        <w:tblLayout w:type="fixed"/>
        <w:tblCellMar>
          <w:left w:w="0" w:type="dxa"/>
          <w:right w:w="0" w:type="dxa"/>
        </w:tblCellMar>
        <w:tblLook w:val="0000" w:firstRow="0" w:lastRow="0" w:firstColumn="0" w:lastColumn="0" w:noHBand="0" w:noVBand="0"/>
      </w:tblPr>
      <w:tblGrid>
        <w:gridCol w:w="9722"/>
        <w:gridCol w:w="1080"/>
      </w:tblGrid>
      <w:tr w:rsidR="00AB4E25" w:rsidRPr="000F6A5C" w14:paraId="3FA62B4B" w14:textId="77777777" w:rsidTr="00243D78">
        <w:tc>
          <w:tcPr>
            <w:tcW w:w="10802" w:type="dxa"/>
            <w:gridSpan w:val="2"/>
            <w:tcBorders>
              <w:top w:val="single" w:sz="4" w:space="0" w:color="000000"/>
              <w:left w:val="single" w:sz="4" w:space="0" w:color="000000"/>
              <w:bottom w:val="single" w:sz="4" w:space="0" w:color="000000"/>
              <w:right w:val="single" w:sz="4" w:space="0" w:color="000000"/>
            </w:tcBorders>
            <w:shd w:val="clear" w:color="auto" w:fill="EEE8CD"/>
          </w:tcPr>
          <w:p w14:paraId="4BC780D4" w14:textId="77777777" w:rsidR="00AB4E25" w:rsidRPr="000F6A5C" w:rsidRDefault="00AB4E25" w:rsidP="00243D78">
            <w:pPr>
              <w:spacing w:line="320" w:lineRule="atLeast"/>
              <w:rPr>
                <w:rFonts w:ascii="Helvetica" w:hAnsi="Helvetica" w:cs="Helvetica"/>
                <w:color w:val="2F4F2F"/>
                <w:lang w:val="fr-CA"/>
              </w:rPr>
            </w:pPr>
            <w:r w:rsidRPr="000F6A5C">
              <w:rPr>
                <w:rFonts w:ascii="Helvetica" w:hAnsi="Helvetica" w:cs="Helvetica"/>
                <w:b/>
                <w:bCs/>
                <w:color w:val="2F4F2F"/>
                <w:lang w:val="fr-CA"/>
              </w:rPr>
              <w:t>Sécurité au travail</w:t>
            </w:r>
          </w:p>
        </w:tc>
      </w:tr>
      <w:tr w:rsidR="00AB4E25" w:rsidRPr="000F6A5C" w14:paraId="3283EF8A"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64D7B3C3"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Description</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181FAC"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Cocher</w:t>
            </w:r>
          </w:p>
        </w:tc>
      </w:tr>
      <w:tr w:rsidR="00AB4E25" w:rsidRPr="000F6A5C" w14:paraId="37599546"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0A8943BF"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Travailler de manière à prévenir les blessures personnelles et aux autres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F8BC38"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r>
      <w:tr w:rsidR="00AB4E25" w:rsidRPr="000F6A5C" w14:paraId="5FBD0487"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02C06B9C"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Rendre compte des conditions non sécuritaires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ECF699"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r>
      <w:tr w:rsidR="00AB4E25" w:rsidRPr="000F6A5C" w14:paraId="78B2CA33"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7163A1AE"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Obtenir une formation sur la santé et la sécurité, au besoin</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3E8CF8"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r>
      <w:tr w:rsidR="00AB4E25" w:rsidRPr="000F6A5C" w14:paraId="7A28788A"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7E040AFF"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Utiliser et porter tout l'équipement et les appareils de protection requis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26DE3B"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r>
      <w:tr w:rsidR="00AB4E25" w:rsidRPr="000F6A5C" w14:paraId="454C483C" w14:textId="77777777" w:rsidTr="00243D78">
        <w:tc>
          <w:tcPr>
            <w:tcW w:w="10802" w:type="dxa"/>
            <w:gridSpan w:val="2"/>
            <w:tcBorders>
              <w:top w:val="single" w:sz="4" w:space="0" w:color="000000"/>
              <w:left w:val="single" w:sz="4" w:space="0" w:color="000000"/>
              <w:bottom w:val="single" w:sz="4" w:space="0" w:color="000000"/>
              <w:right w:val="single" w:sz="4" w:space="0" w:color="000000"/>
            </w:tcBorders>
            <w:shd w:val="clear" w:color="auto" w:fill="EEE8CD"/>
          </w:tcPr>
          <w:p w14:paraId="7DA530C1" w14:textId="77777777" w:rsidR="00AB4E25" w:rsidRPr="000F6A5C" w:rsidRDefault="00AB4E25" w:rsidP="00243D78">
            <w:pPr>
              <w:spacing w:line="320" w:lineRule="atLeast"/>
              <w:rPr>
                <w:rFonts w:ascii="Helvetica" w:hAnsi="Helvetica" w:cs="Helvetica"/>
                <w:color w:val="2F4F2F"/>
                <w:lang w:val="fr-CA"/>
              </w:rPr>
            </w:pPr>
            <w:r w:rsidRPr="000F6A5C">
              <w:rPr>
                <w:rFonts w:ascii="Helvetica" w:hAnsi="Helvetica" w:cs="Helvetica"/>
                <w:b/>
                <w:bCs/>
                <w:color w:val="2F4F2F"/>
                <w:lang w:val="fr-CA"/>
              </w:rPr>
              <w:t>Travail en équipe</w:t>
            </w:r>
          </w:p>
        </w:tc>
      </w:tr>
      <w:tr w:rsidR="00AB4E25" w:rsidRPr="000F6A5C" w14:paraId="35EFC4BB"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1A7C03D6"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Description</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ABDAA6"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Cocher</w:t>
            </w:r>
          </w:p>
        </w:tc>
      </w:tr>
      <w:tr w:rsidR="00AB4E25" w:rsidRPr="000F6A5C" w14:paraId="6C0BF5AA"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4A5B1D23"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Collaborer volontiers avec les autres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79B470"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r>
      <w:tr w:rsidR="00AB4E25" w:rsidRPr="000F6A5C" w14:paraId="26B8367D"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21DC77D1"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Témoigner du respect à l'égard des idées et opinions des autres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ED468C"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r>
      <w:tr w:rsidR="00AB4E25" w:rsidRPr="000F6A5C" w14:paraId="4FD4500B"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040F13C9"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Assumer la responsabilité de sa propre part du travail</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76A63D"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r>
      <w:tr w:rsidR="00AB4E25" w:rsidRPr="000F6A5C" w14:paraId="16CBA28D"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1F0FA6B1"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Contribuer à l'équipe en partageant renseignements, ressources et expertise</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7A8EF8"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r>
    </w:tbl>
    <w:p w14:paraId="1D27C8A0" w14:textId="77777777" w:rsidR="00AB4E25" w:rsidRPr="000F6A5C" w:rsidRDefault="00AB4E25" w:rsidP="00AB4E25">
      <w:pPr>
        <w:rPr>
          <w:lang w:val="fr-CA"/>
        </w:rPr>
      </w:pPr>
      <w:r w:rsidRPr="000F6A5C">
        <w:rPr>
          <w:lang w:val="fr-CA"/>
        </w:rPr>
        <w:br w:type="page"/>
      </w:r>
    </w:p>
    <w:tbl>
      <w:tblPr>
        <w:tblW w:w="10802" w:type="dxa"/>
        <w:tblLayout w:type="fixed"/>
        <w:tblCellMar>
          <w:left w:w="0" w:type="dxa"/>
          <w:right w:w="0" w:type="dxa"/>
        </w:tblCellMar>
        <w:tblLook w:val="0000" w:firstRow="0" w:lastRow="0" w:firstColumn="0" w:lastColumn="0" w:noHBand="0" w:noVBand="0"/>
      </w:tblPr>
      <w:tblGrid>
        <w:gridCol w:w="9722"/>
        <w:gridCol w:w="1080"/>
      </w:tblGrid>
      <w:tr w:rsidR="00AB4E25" w:rsidRPr="000F6A5C" w14:paraId="67AEFC96" w14:textId="77777777" w:rsidTr="00243D78">
        <w:tc>
          <w:tcPr>
            <w:tcW w:w="10802" w:type="dxa"/>
            <w:gridSpan w:val="2"/>
            <w:tcBorders>
              <w:top w:val="single" w:sz="4" w:space="0" w:color="000000"/>
              <w:left w:val="single" w:sz="4" w:space="0" w:color="000000"/>
              <w:bottom w:val="single" w:sz="4" w:space="0" w:color="000000"/>
              <w:right w:val="single" w:sz="4" w:space="0" w:color="000000"/>
            </w:tcBorders>
            <w:shd w:val="clear" w:color="auto" w:fill="EEE8CD"/>
          </w:tcPr>
          <w:p w14:paraId="1A486DF4" w14:textId="77777777" w:rsidR="00AB4E25" w:rsidRPr="000F6A5C" w:rsidRDefault="00AB4E25" w:rsidP="00243D78">
            <w:pPr>
              <w:spacing w:line="320" w:lineRule="atLeast"/>
              <w:rPr>
                <w:rFonts w:ascii="Helvetica" w:hAnsi="Helvetica" w:cs="Helvetica"/>
                <w:color w:val="2F4F2F"/>
                <w:lang w:val="fr-CA"/>
              </w:rPr>
            </w:pPr>
            <w:r w:rsidRPr="000F6A5C">
              <w:rPr>
                <w:rFonts w:ascii="Helvetica" w:hAnsi="Helvetica" w:cs="Helvetica"/>
                <w:b/>
                <w:bCs/>
                <w:color w:val="2F4F2F"/>
                <w:lang w:val="fr-CA"/>
              </w:rPr>
              <w:t>Fiabilité</w:t>
            </w:r>
          </w:p>
        </w:tc>
      </w:tr>
      <w:tr w:rsidR="00AB4E25" w:rsidRPr="000F6A5C" w14:paraId="0A44925A"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3F1CE341"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Description</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470982"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Cocher</w:t>
            </w:r>
          </w:p>
        </w:tc>
      </w:tr>
      <w:tr w:rsidR="00AB4E25" w:rsidRPr="000F6A5C" w14:paraId="1630410D"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03AF3D2C"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Faire preuve de ponctualité</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CA767B"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r>
      <w:tr w:rsidR="00AB4E25" w:rsidRPr="000F6A5C" w14:paraId="6975FDE3"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543C46A5"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Suivre les instructions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6F0741"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r>
      <w:tr w:rsidR="00AB4E25" w:rsidRPr="000F6A5C" w14:paraId="3C89A4FE"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6E99CCEC"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Avoir le souci du détail</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576350"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r>
      <w:tr w:rsidR="00AB4E25" w:rsidRPr="000F6A5C" w14:paraId="2E5CAA67"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078B6F35"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Utiliser efficacement le temps et produire du travail dans les délais impartis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35E9F2"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r>
      <w:tr w:rsidR="00AB4E25" w:rsidRPr="000F6A5C" w14:paraId="1754FF79"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340201D1"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Se conformer aux pratiques de santé et de sécurité</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0C84F1"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r>
      <w:tr w:rsidR="00AB4E25" w:rsidRPr="000F6A5C" w14:paraId="5E9D0D16" w14:textId="77777777" w:rsidTr="00243D78">
        <w:tc>
          <w:tcPr>
            <w:tcW w:w="10802" w:type="dxa"/>
            <w:gridSpan w:val="2"/>
            <w:tcBorders>
              <w:top w:val="single" w:sz="4" w:space="0" w:color="000000"/>
              <w:left w:val="single" w:sz="4" w:space="0" w:color="000000"/>
              <w:bottom w:val="single" w:sz="4" w:space="0" w:color="000000"/>
              <w:right w:val="single" w:sz="4" w:space="0" w:color="000000"/>
            </w:tcBorders>
            <w:shd w:val="clear" w:color="auto" w:fill="EEE8CD"/>
          </w:tcPr>
          <w:p w14:paraId="32D98A57" w14:textId="77777777" w:rsidR="00AB4E25" w:rsidRPr="000F6A5C" w:rsidRDefault="00AB4E25" w:rsidP="00243D78">
            <w:pPr>
              <w:spacing w:line="320" w:lineRule="atLeast"/>
              <w:rPr>
                <w:rFonts w:ascii="Helvetica" w:hAnsi="Helvetica" w:cs="Helvetica"/>
                <w:color w:val="2F4F2F"/>
                <w:lang w:val="fr-CA"/>
              </w:rPr>
            </w:pPr>
            <w:r w:rsidRPr="000F6A5C">
              <w:rPr>
                <w:rFonts w:ascii="Helvetica" w:hAnsi="Helvetica" w:cs="Helvetica"/>
                <w:b/>
                <w:bCs/>
                <w:color w:val="2F4F2F"/>
                <w:lang w:val="fr-CA"/>
              </w:rPr>
              <w:t>Organisation</w:t>
            </w:r>
          </w:p>
        </w:tc>
      </w:tr>
      <w:tr w:rsidR="00AB4E25" w:rsidRPr="000F6A5C" w14:paraId="00DD5B83"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4A0BEAE5"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Description</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3F2E3B"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Cocher</w:t>
            </w:r>
          </w:p>
        </w:tc>
      </w:tr>
      <w:tr w:rsidR="00AB4E25" w:rsidRPr="000F6A5C" w14:paraId="3413CB99"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470C6E68"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Organiser son travail en fonction de priorités pour faire face à plusieurs tâches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F46001"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r>
      <w:tr w:rsidR="00AB4E25" w:rsidRPr="000F6A5C" w14:paraId="119B1502"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76768020"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Établir et suivre un plan cohérent  pour accomplir une tâche</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1E39C5"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r>
      <w:tr w:rsidR="00AB4E25" w:rsidRPr="000F6A5C" w14:paraId="22406341"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0581AA6C"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Revoir au besoin le plan établi pour accomplir une tâche ou y apporter des améliorations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73A9A7"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r>
      <w:tr w:rsidR="00AB4E25" w:rsidRPr="000F6A5C" w14:paraId="16CC508A" w14:textId="77777777" w:rsidTr="00243D78">
        <w:tc>
          <w:tcPr>
            <w:tcW w:w="10802" w:type="dxa"/>
            <w:gridSpan w:val="2"/>
            <w:tcBorders>
              <w:top w:val="single" w:sz="4" w:space="0" w:color="000000"/>
              <w:left w:val="single" w:sz="4" w:space="0" w:color="000000"/>
              <w:bottom w:val="single" w:sz="4" w:space="0" w:color="000000"/>
              <w:right w:val="single" w:sz="4" w:space="0" w:color="000000"/>
            </w:tcBorders>
            <w:shd w:val="clear" w:color="auto" w:fill="EEE8CD"/>
          </w:tcPr>
          <w:p w14:paraId="1B2C8A8F" w14:textId="77777777" w:rsidR="00AB4E25" w:rsidRPr="000F6A5C" w:rsidRDefault="00AB4E25" w:rsidP="00243D78">
            <w:pPr>
              <w:spacing w:line="320" w:lineRule="atLeast"/>
              <w:rPr>
                <w:rFonts w:ascii="Helvetica" w:hAnsi="Helvetica" w:cs="Helvetica"/>
                <w:color w:val="2F4F2F"/>
                <w:lang w:val="fr-CA"/>
              </w:rPr>
            </w:pPr>
            <w:r w:rsidRPr="000F6A5C">
              <w:rPr>
                <w:rFonts w:ascii="Helvetica" w:hAnsi="Helvetica" w:cs="Helvetica"/>
                <w:b/>
                <w:bCs/>
                <w:color w:val="2F4F2F"/>
                <w:lang w:val="fr-CA"/>
              </w:rPr>
              <w:t>Travail en autonomie</w:t>
            </w:r>
          </w:p>
        </w:tc>
      </w:tr>
      <w:tr w:rsidR="00AB4E25" w:rsidRPr="000F6A5C" w14:paraId="4CD98836"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373A87A3"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Description</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725952"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Cocher</w:t>
            </w:r>
          </w:p>
        </w:tc>
      </w:tr>
      <w:tr w:rsidR="00AB4E25" w:rsidRPr="000F6A5C" w14:paraId="635E88EB"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504B6F42" w14:textId="77777777" w:rsidR="00AB4E25" w:rsidRPr="000F6A5C" w:rsidRDefault="00AB4E25" w:rsidP="00243D78">
            <w:pPr>
              <w:spacing w:after="0" w:line="240" w:lineRule="auto"/>
              <w:rPr>
                <w:rFonts w:ascii="Helvetica" w:hAnsi="Helvetica" w:cs="Helvetica"/>
                <w:lang w:val="fr-CA"/>
              </w:rPr>
            </w:pPr>
            <w:r w:rsidRPr="000F6A5C">
              <w:rPr>
                <w:rFonts w:ascii="Helvetica" w:hAnsi="Helvetica" w:cs="Helvetica"/>
                <w:lang w:val="fr-CA"/>
              </w:rPr>
              <w:t>Accomplir des tâches de façon autonome</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F8298A" w14:textId="77777777" w:rsidR="00AB4E25" w:rsidRPr="000F6A5C" w:rsidRDefault="00AB4E25" w:rsidP="00243D78">
            <w:pPr>
              <w:spacing w:after="0" w:line="240" w:lineRule="auto"/>
              <w:jc w:val="center"/>
              <w:rPr>
                <w:rFonts w:ascii="Webdings" w:hAnsi="Webdings" w:cs="Webdings"/>
                <w:sz w:val="20"/>
                <w:szCs w:val="20"/>
                <w:lang w:val="fr-CA"/>
              </w:rPr>
            </w:pPr>
            <w:r w:rsidRPr="000F6A5C">
              <w:rPr>
                <w:rFonts w:ascii="Webdings" w:hAnsi="Webdings" w:cs="Webdings"/>
                <w:sz w:val="20"/>
                <w:szCs w:val="20"/>
                <w:lang w:val="fr-CA"/>
              </w:rPr>
              <w:t></w:t>
            </w:r>
          </w:p>
        </w:tc>
      </w:tr>
      <w:tr w:rsidR="00AB4E25" w:rsidRPr="000F6A5C" w14:paraId="5793C018"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3CB78DE4" w14:textId="77777777" w:rsidR="00AB4E25" w:rsidRPr="000F6A5C" w:rsidRDefault="00AB4E25" w:rsidP="00243D78">
            <w:pPr>
              <w:spacing w:after="0" w:line="240" w:lineRule="auto"/>
              <w:rPr>
                <w:rFonts w:ascii="Helvetica" w:hAnsi="Helvetica" w:cs="Helvetica"/>
                <w:lang w:val="fr-CA"/>
              </w:rPr>
            </w:pPr>
            <w:r w:rsidRPr="000F6A5C">
              <w:rPr>
                <w:rFonts w:ascii="Helvetica" w:hAnsi="Helvetica" w:cs="Helvetica"/>
                <w:lang w:val="fr-CA"/>
              </w:rPr>
              <w:t>Sélectionner et évaluer des matériaux, des outils, des ressources et des activités et s'en servir de façon autonome</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CB3A98" w14:textId="77777777" w:rsidR="00AB4E25" w:rsidRPr="000F6A5C" w:rsidRDefault="00AB4E25" w:rsidP="00243D78">
            <w:pPr>
              <w:spacing w:after="0" w:line="240" w:lineRule="auto"/>
              <w:jc w:val="center"/>
              <w:rPr>
                <w:rFonts w:ascii="Webdings" w:hAnsi="Webdings" w:cs="Webdings"/>
                <w:sz w:val="20"/>
                <w:szCs w:val="20"/>
                <w:lang w:val="fr-CA"/>
              </w:rPr>
            </w:pPr>
            <w:r w:rsidRPr="000F6A5C">
              <w:rPr>
                <w:rFonts w:ascii="Webdings" w:hAnsi="Webdings" w:cs="Webdings"/>
                <w:sz w:val="20"/>
                <w:szCs w:val="20"/>
                <w:lang w:val="fr-CA"/>
              </w:rPr>
              <w:t></w:t>
            </w:r>
          </w:p>
        </w:tc>
      </w:tr>
      <w:tr w:rsidR="00AB4E25" w:rsidRPr="000F6A5C" w14:paraId="772EF62C"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5A3D419E" w14:textId="77777777" w:rsidR="00AB4E25" w:rsidRPr="000F6A5C" w:rsidRDefault="00AB4E25" w:rsidP="00243D78">
            <w:pPr>
              <w:spacing w:after="0" w:line="240" w:lineRule="auto"/>
              <w:rPr>
                <w:rFonts w:ascii="Helvetica" w:hAnsi="Helvetica" w:cs="Helvetica"/>
                <w:lang w:val="fr-CA"/>
              </w:rPr>
            </w:pPr>
            <w:r w:rsidRPr="000F6A5C">
              <w:rPr>
                <w:rFonts w:ascii="Helvetica" w:hAnsi="Helvetica" w:cs="Helvetica"/>
                <w:lang w:val="fr-CA"/>
              </w:rPr>
              <w:t>Se servir des connaissances acquises et des expériences vécues antérieurement pour résoudre des problèmes et prendre des décisions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0B2FA0" w14:textId="77777777" w:rsidR="00AB4E25" w:rsidRPr="000F6A5C" w:rsidRDefault="00AB4E25" w:rsidP="00243D78">
            <w:pPr>
              <w:spacing w:after="0" w:line="240" w:lineRule="auto"/>
              <w:jc w:val="center"/>
              <w:rPr>
                <w:rFonts w:ascii="Webdings" w:hAnsi="Webdings" w:cs="Webdings"/>
                <w:sz w:val="20"/>
                <w:szCs w:val="20"/>
                <w:lang w:val="fr-CA"/>
              </w:rPr>
            </w:pPr>
            <w:r w:rsidRPr="000F6A5C">
              <w:rPr>
                <w:rFonts w:ascii="Webdings" w:hAnsi="Webdings" w:cs="Webdings"/>
                <w:sz w:val="20"/>
                <w:szCs w:val="20"/>
                <w:lang w:val="fr-CA"/>
              </w:rPr>
              <w:t></w:t>
            </w:r>
          </w:p>
        </w:tc>
      </w:tr>
      <w:tr w:rsidR="00AB4E25" w:rsidRPr="000F6A5C" w14:paraId="2150F76E" w14:textId="77777777" w:rsidTr="00243D78">
        <w:tc>
          <w:tcPr>
            <w:tcW w:w="10802" w:type="dxa"/>
            <w:gridSpan w:val="2"/>
            <w:tcBorders>
              <w:top w:val="single" w:sz="4" w:space="0" w:color="000000"/>
              <w:left w:val="single" w:sz="4" w:space="0" w:color="000000"/>
              <w:bottom w:val="single" w:sz="4" w:space="0" w:color="000000"/>
              <w:right w:val="single" w:sz="4" w:space="0" w:color="000000"/>
            </w:tcBorders>
            <w:shd w:val="clear" w:color="auto" w:fill="EEE8CD"/>
          </w:tcPr>
          <w:p w14:paraId="5FA6E94C" w14:textId="77777777" w:rsidR="00AB4E25" w:rsidRPr="000F6A5C" w:rsidRDefault="00AB4E25" w:rsidP="00243D78">
            <w:pPr>
              <w:spacing w:line="320" w:lineRule="atLeast"/>
              <w:rPr>
                <w:rFonts w:ascii="Helvetica" w:hAnsi="Helvetica" w:cs="Helvetica"/>
                <w:color w:val="2F4F2F"/>
                <w:lang w:val="fr-CA"/>
              </w:rPr>
            </w:pPr>
            <w:r w:rsidRPr="000F6A5C">
              <w:rPr>
                <w:rFonts w:ascii="Helvetica" w:hAnsi="Helvetica" w:cs="Helvetica"/>
                <w:b/>
                <w:bCs/>
                <w:color w:val="2F4F2F"/>
                <w:lang w:val="fr-CA"/>
              </w:rPr>
              <w:t>Initiative</w:t>
            </w:r>
          </w:p>
        </w:tc>
      </w:tr>
      <w:tr w:rsidR="00AB4E25" w:rsidRPr="000F6A5C" w14:paraId="51EC389F"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3A31033D"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Description</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56118E"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Cocher</w:t>
            </w:r>
          </w:p>
        </w:tc>
      </w:tr>
      <w:tr w:rsidR="00AB4E25" w:rsidRPr="000F6A5C" w14:paraId="0D27C0E1"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6E4502E7"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Entreprendre et achever les tâches de façon autonome</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8D3B45"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r>
      <w:tr w:rsidR="00AB4E25" w:rsidRPr="000F6A5C" w14:paraId="64427459"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491F200D"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Aborder de nouvelles tâches avec confiance et une attitude positive</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1D61EC"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r>
      <w:tr w:rsidR="00AB4E25" w:rsidRPr="000F6A5C" w14:paraId="25D069DD"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64765D76"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Demander de l'aide au besoin</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EC5D9F"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r>
      <w:tr w:rsidR="00AB4E25" w:rsidRPr="000F6A5C" w14:paraId="32350C60" w14:textId="77777777" w:rsidTr="00243D78">
        <w:tc>
          <w:tcPr>
            <w:tcW w:w="10802" w:type="dxa"/>
            <w:gridSpan w:val="2"/>
            <w:tcBorders>
              <w:top w:val="single" w:sz="4" w:space="0" w:color="000000"/>
              <w:left w:val="single" w:sz="4" w:space="0" w:color="000000"/>
              <w:bottom w:val="single" w:sz="4" w:space="0" w:color="000000"/>
              <w:right w:val="single" w:sz="4" w:space="0" w:color="000000"/>
            </w:tcBorders>
            <w:shd w:val="clear" w:color="auto" w:fill="EEE8CD"/>
          </w:tcPr>
          <w:p w14:paraId="477A199A" w14:textId="77777777" w:rsidR="00AB4E25" w:rsidRPr="000F6A5C" w:rsidRDefault="00AB4E25" w:rsidP="00243D78">
            <w:pPr>
              <w:spacing w:line="320" w:lineRule="atLeast"/>
              <w:rPr>
                <w:rFonts w:ascii="Helvetica" w:hAnsi="Helvetica" w:cs="Helvetica"/>
                <w:color w:val="2F4F2F"/>
                <w:lang w:val="fr-CA"/>
              </w:rPr>
            </w:pPr>
            <w:r w:rsidRPr="000F6A5C">
              <w:rPr>
                <w:rFonts w:ascii="Helvetica" w:hAnsi="Helvetica" w:cs="Helvetica"/>
                <w:b/>
                <w:bCs/>
                <w:color w:val="2F4F2F"/>
                <w:lang w:val="fr-CA"/>
              </w:rPr>
              <w:t>Autonomie sociale</w:t>
            </w:r>
          </w:p>
        </w:tc>
      </w:tr>
      <w:tr w:rsidR="00AB4E25" w:rsidRPr="000F6A5C" w14:paraId="19366B7C"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38289A23"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Description</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AE13B3"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Cocher</w:t>
            </w:r>
          </w:p>
        </w:tc>
      </w:tr>
      <w:tr w:rsidR="00AB4E25" w:rsidRPr="000F6A5C" w14:paraId="4E10B1A5"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57C62307"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Poser des questions et demander des clarifications, s'il y a lieu</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3A991C"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r>
      <w:tr w:rsidR="00AB4E25" w:rsidRPr="000F6A5C" w14:paraId="0FF145C0"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717BE50C"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Trouver les ressources et les soutiens appropriés et s'en servir au besoin</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0F02F5"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r>
      <w:tr w:rsidR="00AB4E25" w:rsidRPr="000F6A5C" w14:paraId="181F2409" w14:textId="77777777" w:rsidTr="00243D78">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360D9AF0"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Adopter, s'il y a lieu, une attitude proactive en matière de droits et de responsabilités individuels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FDA7E7"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r>
    </w:tbl>
    <w:p w14:paraId="7DB61BF2" w14:textId="77777777" w:rsidR="00AB4E25" w:rsidRPr="000F6A5C" w:rsidRDefault="00AB4E25" w:rsidP="00AB4E25">
      <w:pPr>
        <w:rPr>
          <w:lang w:val="fr-CA"/>
        </w:rPr>
      </w:pPr>
      <w:r w:rsidRPr="000F6A5C">
        <w:rPr>
          <w:lang w:val="fr-CA"/>
        </w:rPr>
        <w:br w:type="page"/>
      </w:r>
    </w:p>
    <w:tbl>
      <w:tblPr>
        <w:tblW w:w="10817" w:type="dxa"/>
        <w:tblLayout w:type="fixed"/>
        <w:tblCellMar>
          <w:left w:w="0" w:type="dxa"/>
          <w:right w:w="0" w:type="dxa"/>
        </w:tblCellMar>
        <w:tblLook w:val="0000" w:firstRow="0" w:lastRow="0" w:firstColumn="0" w:lastColumn="0" w:noHBand="0" w:noVBand="0"/>
      </w:tblPr>
      <w:tblGrid>
        <w:gridCol w:w="15"/>
        <w:gridCol w:w="2167"/>
        <w:gridCol w:w="2157"/>
        <w:gridCol w:w="2156"/>
        <w:gridCol w:w="2156"/>
        <w:gridCol w:w="1071"/>
        <w:gridCol w:w="1080"/>
        <w:gridCol w:w="15"/>
      </w:tblGrid>
      <w:tr w:rsidR="00AB4E25" w:rsidRPr="000F6A5C" w14:paraId="17E7CCFD" w14:textId="77777777" w:rsidTr="00243D78">
        <w:trPr>
          <w:gridAfter w:val="1"/>
          <w:wAfter w:w="15" w:type="dxa"/>
        </w:trPr>
        <w:tc>
          <w:tcPr>
            <w:tcW w:w="10802" w:type="dxa"/>
            <w:gridSpan w:val="7"/>
            <w:tcBorders>
              <w:top w:val="single" w:sz="4" w:space="0" w:color="000000"/>
              <w:left w:val="single" w:sz="4" w:space="0" w:color="000000"/>
              <w:bottom w:val="single" w:sz="4" w:space="0" w:color="000000"/>
              <w:right w:val="single" w:sz="4" w:space="0" w:color="000000"/>
            </w:tcBorders>
            <w:shd w:val="clear" w:color="auto" w:fill="EEE8CD"/>
          </w:tcPr>
          <w:p w14:paraId="4E5B1956" w14:textId="77777777" w:rsidR="00AB4E25" w:rsidRPr="000F6A5C" w:rsidRDefault="00AB4E25" w:rsidP="00243D78">
            <w:pPr>
              <w:spacing w:line="320" w:lineRule="atLeast"/>
              <w:rPr>
                <w:rFonts w:ascii="Helvetica" w:hAnsi="Helvetica" w:cs="Helvetica"/>
                <w:color w:val="2F4F2F"/>
                <w:lang w:val="fr-CA"/>
              </w:rPr>
            </w:pPr>
            <w:r w:rsidRPr="000F6A5C">
              <w:rPr>
                <w:rFonts w:ascii="Helvetica" w:hAnsi="Helvetica" w:cs="Helvetica"/>
                <w:b/>
                <w:bCs/>
                <w:color w:val="2F4F2F"/>
                <w:lang w:val="fr-CA"/>
              </w:rPr>
              <w:t>Service à la clientèle</w:t>
            </w:r>
          </w:p>
        </w:tc>
      </w:tr>
      <w:tr w:rsidR="00AB4E25" w:rsidRPr="000F6A5C" w14:paraId="2CDE7039" w14:textId="77777777" w:rsidTr="00243D78">
        <w:trPr>
          <w:gridAfter w:val="1"/>
          <w:wAfter w:w="15" w:type="dxa"/>
        </w:trPr>
        <w:tc>
          <w:tcPr>
            <w:tcW w:w="9722" w:type="dxa"/>
            <w:gridSpan w:val="6"/>
            <w:tcBorders>
              <w:top w:val="single" w:sz="4" w:space="0" w:color="000000"/>
              <w:left w:val="single" w:sz="4" w:space="0" w:color="000000"/>
              <w:bottom w:val="single" w:sz="4" w:space="0" w:color="000000"/>
              <w:right w:val="single" w:sz="4" w:space="0" w:color="000000"/>
            </w:tcBorders>
            <w:shd w:val="clear" w:color="auto" w:fill="FFFFFF"/>
          </w:tcPr>
          <w:p w14:paraId="32AFCA19"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Description</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E8DFCD"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Cocher</w:t>
            </w:r>
          </w:p>
        </w:tc>
      </w:tr>
      <w:tr w:rsidR="00AB4E25" w:rsidRPr="000F6A5C" w14:paraId="0B8D91F2" w14:textId="77777777" w:rsidTr="00243D78">
        <w:trPr>
          <w:gridAfter w:val="1"/>
          <w:wAfter w:w="15" w:type="dxa"/>
        </w:trPr>
        <w:tc>
          <w:tcPr>
            <w:tcW w:w="9722" w:type="dxa"/>
            <w:gridSpan w:val="6"/>
            <w:tcBorders>
              <w:top w:val="single" w:sz="4" w:space="0" w:color="000000"/>
              <w:left w:val="single" w:sz="4" w:space="0" w:color="000000"/>
              <w:bottom w:val="single" w:sz="4" w:space="0" w:color="000000"/>
              <w:right w:val="single" w:sz="4" w:space="0" w:color="000000"/>
            </w:tcBorders>
            <w:shd w:val="clear" w:color="auto" w:fill="FFFFFF"/>
          </w:tcPr>
          <w:p w14:paraId="6C840FC0"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Être à l'écoute des clients pour déterminer et satisfaire leurs besoins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5D18CF"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r>
      <w:tr w:rsidR="00AB4E25" w:rsidRPr="000F6A5C" w14:paraId="42E9B102" w14:textId="77777777" w:rsidTr="00243D78">
        <w:trPr>
          <w:gridAfter w:val="1"/>
          <w:wAfter w:w="15" w:type="dxa"/>
        </w:trPr>
        <w:tc>
          <w:tcPr>
            <w:tcW w:w="9722" w:type="dxa"/>
            <w:gridSpan w:val="6"/>
            <w:tcBorders>
              <w:top w:val="single" w:sz="4" w:space="0" w:color="000000"/>
              <w:left w:val="single" w:sz="4" w:space="0" w:color="000000"/>
              <w:bottom w:val="single" w:sz="4" w:space="0" w:color="000000"/>
              <w:right w:val="single" w:sz="4" w:space="0" w:color="000000"/>
            </w:tcBorders>
            <w:shd w:val="clear" w:color="auto" w:fill="FFFFFF"/>
          </w:tcPr>
          <w:p w14:paraId="5124B519"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Interagir de manière positive tant avec les collègues qu'avec les clients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44652A"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r>
      <w:tr w:rsidR="00AB4E25" w:rsidRPr="000F6A5C" w14:paraId="160DDDB9" w14:textId="77777777" w:rsidTr="00243D78">
        <w:trPr>
          <w:gridAfter w:val="1"/>
          <w:wAfter w:w="15" w:type="dxa"/>
        </w:trPr>
        <w:tc>
          <w:tcPr>
            <w:tcW w:w="9722" w:type="dxa"/>
            <w:gridSpan w:val="6"/>
            <w:tcBorders>
              <w:top w:val="single" w:sz="4" w:space="0" w:color="000000"/>
              <w:left w:val="single" w:sz="4" w:space="0" w:color="000000"/>
              <w:bottom w:val="single" w:sz="4" w:space="0" w:color="000000"/>
              <w:right w:val="single" w:sz="4" w:space="0" w:color="000000"/>
            </w:tcBorders>
            <w:shd w:val="clear" w:color="auto" w:fill="FFFFFF"/>
          </w:tcPr>
          <w:p w14:paraId="1A386EC6"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S'efforcer d'atteindre et de dépasser les attentes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FE5BA1"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r>
      <w:tr w:rsidR="00AB4E25" w:rsidRPr="000F6A5C" w14:paraId="5FED2C87" w14:textId="77777777" w:rsidTr="00243D78">
        <w:trPr>
          <w:gridAfter w:val="1"/>
          <w:wAfter w:w="15" w:type="dxa"/>
        </w:trPr>
        <w:tc>
          <w:tcPr>
            <w:tcW w:w="9722" w:type="dxa"/>
            <w:gridSpan w:val="6"/>
            <w:tcBorders>
              <w:top w:val="single" w:sz="4" w:space="0" w:color="000000"/>
              <w:left w:val="single" w:sz="4" w:space="0" w:color="000000"/>
              <w:bottom w:val="single" w:sz="4" w:space="0" w:color="000000"/>
              <w:right w:val="single" w:sz="4" w:space="0" w:color="000000"/>
            </w:tcBorders>
            <w:shd w:val="clear" w:color="auto" w:fill="FFFFFF"/>
          </w:tcPr>
          <w:p w14:paraId="2CFFB875"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Créer une impression positive de la société ou de l'organisme</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543E76"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r>
      <w:tr w:rsidR="00AB4E25" w:rsidRPr="000F6A5C" w14:paraId="1E545A79" w14:textId="77777777" w:rsidTr="00243D78">
        <w:trPr>
          <w:gridAfter w:val="1"/>
          <w:wAfter w:w="15" w:type="dxa"/>
        </w:trPr>
        <w:tc>
          <w:tcPr>
            <w:tcW w:w="10802" w:type="dxa"/>
            <w:gridSpan w:val="7"/>
            <w:tcBorders>
              <w:top w:val="single" w:sz="4" w:space="0" w:color="000000"/>
              <w:left w:val="single" w:sz="4" w:space="0" w:color="000000"/>
              <w:bottom w:val="single" w:sz="4" w:space="0" w:color="000000"/>
              <w:right w:val="single" w:sz="4" w:space="0" w:color="000000"/>
            </w:tcBorders>
            <w:shd w:val="clear" w:color="auto" w:fill="EEE8CD"/>
          </w:tcPr>
          <w:p w14:paraId="28D213F5" w14:textId="77777777" w:rsidR="00AB4E25" w:rsidRPr="000F6A5C" w:rsidRDefault="00AB4E25" w:rsidP="00243D78">
            <w:pPr>
              <w:spacing w:line="320" w:lineRule="atLeast"/>
              <w:rPr>
                <w:rFonts w:ascii="Helvetica" w:hAnsi="Helvetica" w:cs="Helvetica"/>
                <w:color w:val="2F4F2F"/>
                <w:lang w:val="fr-CA"/>
              </w:rPr>
            </w:pPr>
            <w:r w:rsidRPr="000F6A5C">
              <w:rPr>
                <w:rFonts w:ascii="Helvetica" w:hAnsi="Helvetica" w:cs="Helvetica"/>
                <w:b/>
                <w:bCs/>
                <w:color w:val="2F4F2F"/>
                <w:lang w:val="fr-CA"/>
              </w:rPr>
              <w:t>Entrepreneuriat</w:t>
            </w:r>
          </w:p>
        </w:tc>
      </w:tr>
      <w:tr w:rsidR="00AB4E25" w:rsidRPr="000F6A5C" w14:paraId="45A18356" w14:textId="77777777" w:rsidTr="00243D78">
        <w:trPr>
          <w:gridAfter w:val="1"/>
          <w:wAfter w:w="15" w:type="dxa"/>
        </w:trPr>
        <w:tc>
          <w:tcPr>
            <w:tcW w:w="9722" w:type="dxa"/>
            <w:gridSpan w:val="6"/>
            <w:tcBorders>
              <w:top w:val="single" w:sz="4" w:space="0" w:color="000000"/>
              <w:left w:val="single" w:sz="4" w:space="0" w:color="000000"/>
              <w:bottom w:val="single" w:sz="4" w:space="0" w:color="000000"/>
              <w:right w:val="single" w:sz="4" w:space="0" w:color="000000"/>
            </w:tcBorders>
            <w:shd w:val="clear" w:color="auto" w:fill="FFFFFF"/>
          </w:tcPr>
          <w:p w14:paraId="251F9DD7"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Description</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F6F854"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Cocher</w:t>
            </w:r>
          </w:p>
        </w:tc>
      </w:tr>
      <w:tr w:rsidR="00AB4E25" w:rsidRPr="000F6A5C" w14:paraId="2EE3FFCB" w14:textId="77777777" w:rsidTr="00243D78">
        <w:trPr>
          <w:gridAfter w:val="1"/>
          <w:wAfter w:w="15" w:type="dxa"/>
        </w:trPr>
        <w:tc>
          <w:tcPr>
            <w:tcW w:w="9722" w:type="dxa"/>
            <w:gridSpan w:val="6"/>
            <w:tcBorders>
              <w:top w:val="single" w:sz="4" w:space="0" w:color="000000"/>
              <w:left w:val="single" w:sz="4" w:space="0" w:color="000000"/>
              <w:bottom w:val="single" w:sz="4" w:space="0" w:color="000000"/>
              <w:right w:val="single" w:sz="4" w:space="0" w:color="000000"/>
            </w:tcBorders>
            <w:shd w:val="clear" w:color="auto" w:fill="FFFFFF"/>
          </w:tcPr>
          <w:p w14:paraId="60384565"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Reconnaître et saisir les occasions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CB14A5"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r>
      <w:tr w:rsidR="00AB4E25" w:rsidRPr="000F6A5C" w14:paraId="5C3BFEDB" w14:textId="77777777" w:rsidTr="00243D78">
        <w:trPr>
          <w:gridAfter w:val="1"/>
          <w:wAfter w:w="15" w:type="dxa"/>
        </w:trPr>
        <w:tc>
          <w:tcPr>
            <w:tcW w:w="9722" w:type="dxa"/>
            <w:gridSpan w:val="6"/>
            <w:tcBorders>
              <w:top w:val="single" w:sz="4" w:space="0" w:color="000000"/>
              <w:left w:val="single" w:sz="4" w:space="0" w:color="000000"/>
              <w:bottom w:val="single" w:sz="4" w:space="0" w:color="000000"/>
              <w:right w:val="single" w:sz="4" w:space="0" w:color="000000"/>
            </w:tcBorders>
            <w:shd w:val="clear" w:color="auto" w:fill="FFFFFF"/>
          </w:tcPr>
          <w:p w14:paraId="7BD8E044"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Faire preuve de persévérance</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208285"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r>
      <w:tr w:rsidR="00AB4E25" w:rsidRPr="000F6A5C" w14:paraId="1AE2BD76" w14:textId="77777777" w:rsidTr="00243D78">
        <w:trPr>
          <w:gridAfter w:val="1"/>
          <w:wAfter w:w="15" w:type="dxa"/>
        </w:trPr>
        <w:tc>
          <w:tcPr>
            <w:tcW w:w="9722" w:type="dxa"/>
            <w:gridSpan w:val="6"/>
            <w:tcBorders>
              <w:top w:val="single" w:sz="4" w:space="0" w:color="000000"/>
              <w:left w:val="single" w:sz="4" w:space="0" w:color="000000"/>
              <w:bottom w:val="single" w:sz="4" w:space="0" w:color="000000"/>
              <w:right w:val="single" w:sz="4" w:space="0" w:color="000000"/>
            </w:tcBorders>
            <w:shd w:val="clear" w:color="auto" w:fill="FFFFFF"/>
          </w:tcPr>
          <w:p w14:paraId="04AD0FE6"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Faire preuve d'innovation et de créativité</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479316"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r>
      <w:tr w:rsidR="00AB4E25" w:rsidRPr="000F6A5C" w14:paraId="46A6B75B" w14:textId="77777777" w:rsidTr="00243D78">
        <w:trPr>
          <w:gridAfter w:val="1"/>
          <w:wAfter w:w="15" w:type="dxa"/>
        </w:trPr>
        <w:tc>
          <w:tcPr>
            <w:tcW w:w="9722" w:type="dxa"/>
            <w:gridSpan w:val="6"/>
            <w:tcBorders>
              <w:top w:val="single" w:sz="4" w:space="0" w:color="000000"/>
              <w:left w:val="single" w:sz="4" w:space="0" w:color="000000"/>
              <w:bottom w:val="single" w:sz="4" w:space="0" w:color="000000"/>
              <w:right w:val="single" w:sz="4" w:space="0" w:color="000000"/>
            </w:tcBorders>
            <w:shd w:val="clear" w:color="auto" w:fill="FFFFFF"/>
          </w:tcPr>
          <w:p w14:paraId="078B251F"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Faire preuve de polyvalence et de débrouillardise</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1BD428"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r>
      <w:tr w:rsidR="00AB4E25" w:rsidRPr="000F6A5C" w14:paraId="798A6EDC" w14:textId="77777777" w:rsidTr="00243D78">
        <w:tblPrEx>
          <w:tblCellSpacing w:w="10" w:type="dxa"/>
        </w:tblPrEx>
        <w:trPr>
          <w:gridBefore w:val="1"/>
          <w:wBefore w:w="15" w:type="dxa"/>
          <w:cantSplit/>
          <w:tblCellSpacing w:w="10" w:type="dxa"/>
        </w:trPr>
        <w:tc>
          <w:tcPr>
            <w:tcW w:w="10802" w:type="dxa"/>
            <w:gridSpan w:val="7"/>
            <w:tcBorders>
              <w:top w:val="nil"/>
              <w:left w:val="nil"/>
              <w:bottom w:val="nil"/>
              <w:right w:val="nil"/>
            </w:tcBorders>
            <w:shd w:val="clear" w:color="auto" w:fill="FFFFFF"/>
          </w:tcPr>
          <w:p w14:paraId="04D4FA13" w14:textId="77777777" w:rsidR="00AB4E25" w:rsidRPr="000F6A5C" w:rsidRDefault="00AB4E25" w:rsidP="00243D78">
            <w:pPr>
              <w:keepNext/>
              <w:spacing w:line="360" w:lineRule="atLeast"/>
              <w:rPr>
                <w:rFonts w:ascii="Helvetica" w:hAnsi="Helvetica" w:cs="Helvetica"/>
                <w:lang w:val="fr-CA"/>
              </w:rPr>
            </w:pPr>
            <w:r w:rsidRPr="000F6A5C">
              <w:rPr>
                <w:rFonts w:ascii="Helvetica" w:hAnsi="Helvetica" w:cs="Helvetica"/>
                <w:b/>
                <w:bCs/>
                <w:lang w:val="fr-CA"/>
              </w:rPr>
              <w:t>Renseignements sur l'employeur</w:t>
            </w:r>
          </w:p>
        </w:tc>
      </w:tr>
      <w:tr w:rsidR="00AB4E25" w:rsidRPr="000F6A5C" w14:paraId="7B109416" w14:textId="77777777" w:rsidTr="00243D78">
        <w:tblPrEx>
          <w:tblCellSpacing w:w="10" w:type="dxa"/>
        </w:tblPrEx>
        <w:trPr>
          <w:gridBefore w:val="1"/>
          <w:wBefore w:w="15" w:type="dxa"/>
          <w:cantSplit/>
          <w:tblCellSpacing w:w="10" w:type="dxa"/>
        </w:trPr>
        <w:tc>
          <w:tcPr>
            <w:tcW w:w="2167" w:type="dxa"/>
            <w:tcBorders>
              <w:top w:val="single" w:sz="4" w:space="0" w:color="000000"/>
              <w:left w:val="single" w:sz="4" w:space="0" w:color="000000"/>
              <w:bottom w:val="single" w:sz="4" w:space="0" w:color="000000"/>
              <w:right w:val="single" w:sz="4" w:space="0" w:color="000000"/>
            </w:tcBorders>
            <w:shd w:val="clear" w:color="auto" w:fill="EEE8CD"/>
          </w:tcPr>
          <w:p w14:paraId="4ECBE475" w14:textId="77777777" w:rsidR="00AB4E25" w:rsidRPr="000F6A5C" w:rsidRDefault="00AB4E25" w:rsidP="00243D78">
            <w:pPr>
              <w:keepNext/>
              <w:spacing w:line="360" w:lineRule="atLeast"/>
              <w:rPr>
                <w:rFonts w:ascii="Helvetica" w:hAnsi="Helvetica" w:cs="Helvetica"/>
                <w:lang w:val="fr-CA"/>
              </w:rPr>
            </w:pPr>
            <w:r w:rsidRPr="000F6A5C">
              <w:rPr>
                <w:rFonts w:ascii="Helvetica" w:hAnsi="Helvetica" w:cs="Helvetica"/>
                <w:b/>
                <w:bCs/>
                <w:lang w:val="fr-CA"/>
              </w:rPr>
              <w:t>Nom de l'entreprise</w:t>
            </w:r>
          </w:p>
        </w:tc>
        <w:tc>
          <w:tcPr>
            <w:tcW w:w="2157" w:type="dxa"/>
            <w:tcBorders>
              <w:top w:val="single" w:sz="4" w:space="0" w:color="000000"/>
              <w:left w:val="single" w:sz="4" w:space="0" w:color="000000"/>
              <w:bottom w:val="single" w:sz="4" w:space="0" w:color="000000"/>
              <w:right w:val="single" w:sz="4" w:space="0" w:color="000000"/>
            </w:tcBorders>
            <w:shd w:val="clear" w:color="auto" w:fill="EEE8CD"/>
          </w:tcPr>
          <w:p w14:paraId="7F084420" w14:textId="77777777" w:rsidR="00AB4E25" w:rsidRPr="000F6A5C" w:rsidRDefault="00AB4E25" w:rsidP="00243D78">
            <w:pPr>
              <w:keepNext/>
              <w:spacing w:line="360" w:lineRule="atLeast"/>
              <w:rPr>
                <w:rFonts w:ascii="Helvetica" w:hAnsi="Helvetica" w:cs="Helvetica"/>
                <w:lang w:val="fr-CA"/>
              </w:rPr>
            </w:pPr>
            <w:r w:rsidRPr="000F6A5C">
              <w:rPr>
                <w:rFonts w:ascii="Helvetica" w:hAnsi="Helvetica" w:cs="Helvetica"/>
                <w:b/>
                <w:bCs/>
                <w:lang w:val="fr-CA"/>
              </w:rPr>
              <w:t>Nom du superviseur</w:t>
            </w:r>
          </w:p>
        </w:tc>
        <w:tc>
          <w:tcPr>
            <w:tcW w:w="2156" w:type="dxa"/>
            <w:tcBorders>
              <w:top w:val="single" w:sz="4" w:space="0" w:color="000000"/>
              <w:left w:val="single" w:sz="4" w:space="0" w:color="000000"/>
              <w:bottom w:val="single" w:sz="4" w:space="0" w:color="000000"/>
              <w:right w:val="single" w:sz="4" w:space="0" w:color="000000"/>
            </w:tcBorders>
            <w:shd w:val="clear" w:color="auto" w:fill="EEE8CD"/>
          </w:tcPr>
          <w:p w14:paraId="7B2A87D7" w14:textId="77777777" w:rsidR="00AB4E25" w:rsidRPr="000F6A5C" w:rsidRDefault="00AB4E25" w:rsidP="00243D78">
            <w:pPr>
              <w:keepNext/>
              <w:spacing w:line="360" w:lineRule="atLeast"/>
              <w:rPr>
                <w:rFonts w:ascii="Helvetica" w:hAnsi="Helvetica" w:cs="Helvetica"/>
                <w:lang w:val="fr-CA"/>
              </w:rPr>
            </w:pPr>
            <w:r w:rsidRPr="000F6A5C">
              <w:rPr>
                <w:rFonts w:ascii="Helvetica" w:hAnsi="Helvetica" w:cs="Helvetica"/>
                <w:b/>
                <w:bCs/>
                <w:lang w:val="fr-CA"/>
              </w:rPr>
              <w:t>No de téléphone</w:t>
            </w:r>
          </w:p>
        </w:tc>
        <w:tc>
          <w:tcPr>
            <w:tcW w:w="2156" w:type="dxa"/>
            <w:tcBorders>
              <w:top w:val="single" w:sz="4" w:space="0" w:color="000000"/>
              <w:left w:val="single" w:sz="4" w:space="0" w:color="000000"/>
              <w:bottom w:val="single" w:sz="4" w:space="0" w:color="000000"/>
              <w:right w:val="single" w:sz="4" w:space="0" w:color="000000"/>
            </w:tcBorders>
            <w:shd w:val="clear" w:color="auto" w:fill="EEE8CD"/>
          </w:tcPr>
          <w:p w14:paraId="29AA4C00" w14:textId="77777777" w:rsidR="00AB4E25" w:rsidRPr="000F6A5C" w:rsidRDefault="00AB4E25" w:rsidP="00243D78">
            <w:pPr>
              <w:keepNext/>
              <w:spacing w:line="360" w:lineRule="atLeast"/>
              <w:rPr>
                <w:rFonts w:ascii="Helvetica" w:hAnsi="Helvetica" w:cs="Helvetica"/>
                <w:lang w:val="fr-CA"/>
              </w:rPr>
            </w:pPr>
            <w:r w:rsidRPr="000F6A5C">
              <w:rPr>
                <w:rFonts w:ascii="Helvetica" w:hAnsi="Helvetica" w:cs="Helvetica"/>
                <w:b/>
                <w:bCs/>
                <w:lang w:val="fr-CA"/>
              </w:rPr>
              <w:t>Courriel</w:t>
            </w:r>
          </w:p>
        </w:tc>
        <w:tc>
          <w:tcPr>
            <w:tcW w:w="2166" w:type="dxa"/>
            <w:gridSpan w:val="3"/>
            <w:tcBorders>
              <w:top w:val="single" w:sz="4" w:space="0" w:color="000000"/>
              <w:left w:val="single" w:sz="4" w:space="0" w:color="000000"/>
              <w:bottom w:val="single" w:sz="4" w:space="0" w:color="000000"/>
              <w:right w:val="single" w:sz="4" w:space="0" w:color="000000"/>
            </w:tcBorders>
            <w:shd w:val="clear" w:color="auto" w:fill="EEE8CD"/>
          </w:tcPr>
          <w:p w14:paraId="05327073" w14:textId="77777777" w:rsidR="00AB4E25" w:rsidRPr="000F6A5C" w:rsidRDefault="00AB4E25" w:rsidP="00243D78">
            <w:pPr>
              <w:keepNext/>
              <w:spacing w:line="360" w:lineRule="atLeast"/>
              <w:rPr>
                <w:rFonts w:ascii="Helvetica" w:hAnsi="Helvetica" w:cs="Helvetica"/>
                <w:lang w:val="fr-CA"/>
              </w:rPr>
            </w:pPr>
            <w:r w:rsidRPr="000F6A5C">
              <w:rPr>
                <w:rFonts w:ascii="Helvetica" w:hAnsi="Helvetica" w:cs="Helvetica"/>
                <w:b/>
                <w:bCs/>
                <w:lang w:val="fr-CA"/>
              </w:rPr>
              <w:t>Durée du stage</w:t>
            </w:r>
          </w:p>
        </w:tc>
      </w:tr>
      <w:tr w:rsidR="00AB4E25" w:rsidRPr="000F6A5C" w14:paraId="4DB3CB30" w14:textId="77777777" w:rsidTr="00243D78">
        <w:tblPrEx>
          <w:tblCellSpacing w:w="10" w:type="dxa"/>
        </w:tblPrEx>
        <w:trPr>
          <w:gridBefore w:val="1"/>
          <w:wBefore w:w="15" w:type="dxa"/>
          <w:cantSplit/>
          <w:tblCellSpacing w:w="10" w:type="dxa"/>
        </w:trPr>
        <w:tc>
          <w:tcPr>
            <w:tcW w:w="2167" w:type="dxa"/>
            <w:tcBorders>
              <w:top w:val="single" w:sz="4" w:space="0" w:color="000000"/>
              <w:left w:val="single" w:sz="4" w:space="0" w:color="000000"/>
              <w:bottom w:val="single" w:sz="4" w:space="0" w:color="000000"/>
              <w:right w:val="single" w:sz="4" w:space="0" w:color="000000"/>
            </w:tcBorders>
            <w:shd w:val="clear" w:color="auto" w:fill="FFFFFF"/>
          </w:tcPr>
          <w:p w14:paraId="460E058E" w14:textId="77777777" w:rsidR="00AB4E25" w:rsidRPr="000F6A5C" w:rsidRDefault="00AB4E25" w:rsidP="00243D78">
            <w:pPr>
              <w:keepNext/>
              <w:rPr>
                <w:rFonts w:ascii="Times New Roman" w:hAnsi="Times New Roman" w:cs="Times New Roman"/>
                <w:lang w:val="fr-CA"/>
              </w:rPr>
            </w:pPr>
          </w:p>
          <w:p w14:paraId="22F7F247" w14:textId="77777777" w:rsidR="00AB4E25" w:rsidRPr="000F6A5C" w:rsidRDefault="00AB4E25" w:rsidP="00243D78">
            <w:pPr>
              <w:keepNext/>
              <w:rPr>
                <w:rFonts w:ascii="Times New Roman" w:hAnsi="Times New Roman" w:cs="Times New Roman"/>
                <w:lang w:val="fr-CA"/>
              </w:rPr>
            </w:pPr>
          </w:p>
          <w:p w14:paraId="1D165188" w14:textId="77777777" w:rsidR="00AB4E25" w:rsidRPr="000F6A5C" w:rsidRDefault="00AB4E25" w:rsidP="00243D78">
            <w:pPr>
              <w:keepNext/>
              <w:rPr>
                <w:rFonts w:ascii="Times New Roman" w:hAnsi="Times New Roman" w:cs="Times New Roman"/>
                <w:lang w:val="fr-CA"/>
              </w:rPr>
            </w:pPr>
          </w:p>
        </w:tc>
        <w:tc>
          <w:tcPr>
            <w:tcW w:w="2157" w:type="dxa"/>
            <w:tcBorders>
              <w:top w:val="single" w:sz="4" w:space="0" w:color="000000"/>
              <w:left w:val="single" w:sz="4" w:space="0" w:color="000000"/>
              <w:bottom w:val="single" w:sz="4" w:space="0" w:color="000000"/>
              <w:right w:val="single" w:sz="4" w:space="0" w:color="000000"/>
            </w:tcBorders>
            <w:shd w:val="clear" w:color="auto" w:fill="FFFFFF"/>
          </w:tcPr>
          <w:p w14:paraId="7C4289AC" w14:textId="77777777" w:rsidR="00AB4E25" w:rsidRPr="000F6A5C" w:rsidRDefault="00AB4E25" w:rsidP="00243D78">
            <w:pPr>
              <w:keepNext/>
              <w:rPr>
                <w:rFonts w:ascii="Times New Roman" w:hAnsi="Times New Roman" w:cs="Times New Roman"/>
                <w:lang w:val="fr-CA"/>
              </w:rPr>
            </w:pPr>
          </w:p>
          <w:p w14:paraId="1FA87F53" w14:textId="77777777" w:rsidR="00AB4E25" w:rsidRPr="000F6A5C" w:rsidRDefault="00AB4E25" w:rsidP="00243D78">
            <w:pPr>
              <w:keepNext/>
              <w:rPr>
                <w:rFonts w:ascii="Times New Roman" w:hAnsi="Times New Roman" w:cs="Times New Roman"/>
                <w:lang w:val="fr-CA"/>
              </w:rPr>
            </w:pPr>
          </w:p>
          <w:p w14:paraId="1E29661A" w14:textId="77777777" w:rsidR="00AB4E25" w:rsidRPr="000F6A5C" w:rsidRDefault="00AB4E25" w:rsidP="00243D78">
            <w:pPr>
              <w:keepNext/>
              <w:rPr>
                <w:rFonts w:ascii="Times New Roman" w:hAnsi="Times New Roman" w:cs="Times New Roman"/>
                <w:lang w:val="fr-CA"/>
              </w:rPr>
            </w:pPr>
          </w:p>
        </w:tc>
        <w:tc>
          <w:tcPr>
            <w:tcW w:w="2156" w:type="dxa"/>
            <w:tcBorders>
              <w:top w:val="single" w:sz="4" w:space="0" w:color="000000"/>
              <w:left w:val="single" w:sz="4" w:space="0" w:color="000000"/>
              <w:bottom w:val="single" w:sz="4" w:space="0" w:color="000000"/>
              <w:right w:val="single" w:sz="4" w:space="0" w:color="000000"/>
            </w:tcBorders>
            <w:shd w:val="clear" w:color="auto" w:fill="FFFFFF"/>
          </w:tcPr>
          <w:p w14:paraId="353EA9D8" w14:textId="77777777" w:rsidR="00AB4E25" w:rsidRPr="000F6A5C" w:rsidRDefault="00AB4E25" w:rsidP="00243D78">
            <w:pPr>
              <w:keepNext/>
              <w:rPr>
                <w:rFonts w:ascii="Times New Roman" w:hAnsi="Times New Roman" w:cs="Times New Roman"/>
                <w:lang w:val="fr-CA"/>
              </w:rPr>
            </w:pPr>
          </w:p>
          <w:p w14:paraId="4006985D" w14:textId="77777777" w:rsidR="00AB4E25" w:rsidRPr="000F6A5C" w:rsidRDefault="00AB4E25" w:rsidP="00243D78">
            <w:pPr>
              <w:keepNext/>
              <w:rPr>
                <w:rFonts w:ascii="Times New Roman" w:hAnsi="Times New Roman" w:cs="Times New Roman"/>
                <w:lang w:val="fr-CA"/>
              </w:rPr>
            </w:pPr>
          </w:p>
          <w:p w14:paraId="580FF9E8" w14:textId="77777777" w:rsidR="00AB4E25" w:rsidRPr="000F6A5C" w:rsidRDefault="00AB4E25" w:rsidP="00243D78">
            <w:pPr>
              <w:keepNext/>
              <w:rPr>
                <w:rFonts w:ascii="Times New Roman" w:hAnsi="Times New Roman" w:cs="Times New Roman"/>
                <w:lang w:val="fr-CA"/>
              </w:rPr>
            </w:pPr>
          </w:p>
        </w:tc>
        <w:tc>
          <w:tcPr>
            <w:tcW w:w="2156" w:type="dxa"/>
            <w:tcBorders>
              <w:top w:val="single" w:sz="4" w:space="0" w:color="000000"/>
              <w:left w:val="single" w:sz="4" w:space="0" w:color="000000"/>
              <w:bottom w:val="single" w:sz="4" w:space="0" w:color="000000"/>
              <w:right w:val="single" w:sz="4" w:space="0" w:color="000000"/>
            </w:tcBorders>
            <w:shd w:val="clear" w:color="auto" w:fill="FFFFFF"/>
          </w:tcPr>
          <w:p w14:paraId="77F3161D" w14:textId="77777777" w:rsidR="00AB4E25" w:rsidRPr="000F6A5C" w:rsidRDefault="00AB4E25" w:rsidP="00243D78">
            <w:pPr>
              <w:keepNext/>
              <w:rPr>
                <w:rFonts w:ascii="Times New Roman" w:hAnsi="Times New Roman" w:cs="Times New Roman"/>
                <w:lang w:val="fr-CA"/>
              </w:rPr>
            </w:pPr>
          </w:p>
          <w:p w14:paraId="43A458C3" w14:textId="77777777" w:rsidR="00AB4E25" w:rsidRPr="000F6A5C" w:rsidRDefault="00AB4E25" w:rsidP="00243D78">
            <w:pPr>
              <w:keepNext/>
              <w:rPr>
                <w:rFonts w:ascii="Times New Roman" w:hAnsi="Times New Roman" w:cs="Times New Roman"/>
                <w:lang w:val="fr-CA"/>
              </w:rPr>
            </w:pPr>
          </w:p>
          <w:p w14:paraId="12EDFEFE" w14:textId="77777777" w:rsidR="00AB4E25" w:rsidRPr="000F6A5C" w:rsidRDefault="00AB4E25" w:rsidP="00243D78">
            <w:pPr>
              <w:keepNext/>
              <w:rPr>
                <w:rFonts w:ascii="Times New Roman" w:hAnsi="Times New Roman" w:cs="Times New Roman"/>
                <w:lang w:val="fr-CA"/>
              </w:rPr>
            </w:pPr>
          </w:p>
        </w:tc>
        <w:tc>
          <w:tcPr>
            <w:tcW w:w="2166" w:type="dxa"/>
            <w:gridSpan w:val="3"/>
            <w:tcBorders>
              <w:top w:val="single" w:sz="4" w:space="0" w:color="000000"/>
              <w:left w:val="single" w:sz="4" w:space="0" w:color="000000"/>
              <w:bottom w:val="single" w:sz="4" w:space="0" w:color="000000"/>
              <w:right w:val="single" w:sz="4" w:space="0" w:color="000000"/>
            </w:tcBorders>
            <w:shd w:val="clear" w:color="auto" w:fill="FFFFFF"/>
          </w:tcPr>
          <w:p w14:paraId="4F5C1B0F" w14:textId="77777777" w:rsidR="00AB4E25" w:rsidRPr="000F6A5C" w:rsidRDefault="00AB4E25" w:rsidP="00243D78">
            <w:pPr>
              <w:keepNext/>
              <w:rPr>
                <w:rFonts w:ascii="Times New Roman" w:hAnsi="Times New Roman" w:cs="Times New Roman"/>
                <w:lang w:val="fr-CA"/>
              </w:rPr>
            </w:pPr>
          </w:p>
          <w:p w14:paraId="1B86DE8D" w14:textId="77777777" w:rsidR="00AB4E25" w:rsidRPr="000F6A5C" w:rsidRDefault="00AB4E25" w:rsidP="00243D78">
            <w:pPr>
              <w:keepNext/>
              <w:rPr>
                <w:rFonts w:ascii="Times New Roman" w:hAnsi="Times New Roman" w:cs="Times New Roman"/>
                <w:lang w:val="fr-CA"/>
              </w:rPr>
            </w:pPr>
          </w:p>
          <w:p w14:paraId="2014815F" w14:textId="77777777" w:rsidR="00AB4E25" w:rsidRPr="000F6A5C" w:rsidRDefault="00AB4E25" w:rsidP="00243D78">
            <w:pPr>
              <w:keepNext/>
              <w:rPr>
                <w:rFonts w:ascii="Times New Roman" w:hAnsi="Times New Roman" w:cs="Times New Roman"/>
                <w:lang w:val="fr-CA"/>
              </w:rPr>
            </w:pPr>
          </w:p>
        </w:tc>
      </w:tr>
    </w:tbl>
    <w:p w14:paraId="0586DAB1" w14:textId="77777777" w:rsidR="00AB4E25" w:rsidRPr="000F6A5C" w:rsidRDefault="00AB4E25" w:rsidP="00AB4E25">
      <w:pPr>
        <w:spacing w:line="320" w:lineRule="atLeast"/>
        <w:rPr>
          <w:rFonts w:ascii="Times New Roman" w:hAnsi="Times New Roman" w:cs="Times New Roman"/>
          <w:lang w:val="fr-CA"/>
        </w:rPr>
      </w:pPr>
    </w:p>
    <w:tbl>
      <w:tblPr>
        <w:tblW w:w="10802"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802"/>
      </w:tblGrid>
      <w:tr w:rsidR="00AB4E25" w:rsidRPr="000F6A5C" w14:paraId="54355FAD" w14:textId="77777777" w:rsidTr="00243D78">
        <w:trPr>
          <w:cantSplit/>
        </w:trPr>
        <w:tc>
          <w:tcPr>
            <w:tcW w:w="10802" w:type="dxa"/>
            <w:tcBorders>
              <w:top w:val="single" w:sz="4" w:space="0" w:color="000000"/>
              <w:left w:val="single" w:sz="4" w:space="0" w:color="000000"/>
              <w:bottom w:val="single" w:sz="4" w:space="0" w:color="000000"/>
              <w:right w:val="single" w:sz="4" w:space="0" w:color="000000"/>
            </w:tcBorders>
            <w:shd w:val="clear" w:color="auto" w:fill="EEE8CD"/>
          </w:tcPr>
          <w:p w14:paraId="21805B25" w14:textId="77777777" w:rsidR="00AB4E25" w:rsidRPr="000F6A5C" w:rsidRDefault="00AB4E25" w:rsidP="00243D78">
            <w:pPr>
              <w:keepNext/>
              <w:spacing w:line="360" w:lineRule="atLeast"/>
              <w:rPr>
                <w:rFonts w:ascii="Helvetica" w:hAnsi="Helvetica" w:cs="Helvetica"/>
                <w:lang w:val="fr-CA"/>
              </w:rPr>
            </w:pPr>
            <w:r w:rsidRPr="000F6A5C">
              <w:rPr>
                <w:rFonts w:ascii="Helvetica" w:hAnsi="Helvetica" w:cs="Helvetica"/>
                <w:b/>
                <w:bCs/>
                <w:lang w:val="fr-CA"/>
              </w:rPr>
              <w:t>Commentaires de l'employeur</w:t>
            </w:r>
          </w:p>
        </w:tc>
      </w:tr>
      <w:tr w:rsidR="00AB4E25" w:rsidRPr="000F6A5C" w14:paraId="2FF9DB02" w14:textId="77777777" w:rsidTr="00243D78">
        <w:trPr>
          <w:cantSplit/>
        </w:trPr>
        <w:tc>
          <w:tcPr>
            <w:tcW w:w="10802" w:type="dxa"/>
            <w:tcBorders>
              <w:top w:val="single" w:sz="4" w:space="0" w:color="000000"/>
              <w:left w:val="single" w:sz="4" w:space="0" w:color="000000"/>
              <w:bottom w:val="single" w:sz="4" w:space="0" w:color="000000"/>
              <w:right w:val="single" w:sz="4" w:space="0" w:color="000000"/>
            </w:tcBorders>
            <w:shd w:val="clear" w:color="auto" w:fill="FFFFFF"/>
          </w:tcPr>
          <w:p w14:paraId="1EA44365" w14:textId="77777777" w:rsidR="00AB4E25" w:rsidRPr="000F6A5C" w:rsidRDefault="00AB4E25" w:rsidP="00243D78">
            <w:pPr>
              <w:keepNext/>
              <w:spacing w:line="320" w:lineRule="atLeast"/>
              <w:rPr>
                <w:rFonts w:ascii="Times New Roman" w:hAnsi="Times New Roman" w:cs="Times New Roman"/>
                <w:lang w:val="fr-CA"/>
              </w:rPr>
            </w:pPr>
          </w:p>
          <w:p w14:paraId="1EBA417A" w14:textId="77777777" w:rsidR="00AB4E25" w:rsidRPr="000F6A5C" w:rsidRDefault="00AB4E25" w:rsidP="00243D78">
            <w:pPr>
              <w:keepNext/>
              <w:spacing w:line="320" w:lineRule="atLeast"/>
              <w:rPr>
                <w:rFonts w:ascii="Times New Roman" w:hAnsi="Times New Roman" w:cs="Times New Roman"/>
                <w:lang w:val="fr-CA"/>
              </w:rPr>
            </w:pPr>
          </w:p>
          <w:p w14:paraId="6A6E993E" w14:textId="77777777" w:rsidR="00AB4E25" w:rsidRPr="000F6A5C" w:rsidRDefault="00AB4E25" w:rsidP="00243D78">
            <w:pPr>
              <w:keepNext/>
              <w:spacing w:line="320" w:lineRule="atLeast"/>
              <w:rPr>
                <w:rFonts w:ascii="Times New Roman" w:hAnsi="Times New Roman" w:cs="Times New Roman"/>
                <w:lang w:val="fr-CA"/>
              </w:rPr>
            </w:pPr>
            <w:r w:rsidRPr="000F6A5C">
              <w:rPr>
                <w:rFonts w:ascii="Times New Roman" w:hAnsi="Times New Roman" w:cs="Times New Roman"/>
                <w:lang w:val="fr-CA"/>
              </w:rPr>
              <w:t xml:space="preserve"> </w:t>
            </w:r>
          </w:p>
        </w:tc>
      </w:tr>
    </w:tbl>
    <w:p w14:paraId="1F539C64" w14:textId="77777777" w:rsidR="00AB4E25" w:rsidRPr="000F6A5C" w:rsidRDefault="00AB4E25" w:rsidP="00AB4E25">
      <w:pPr>
        <w:spacing w:line="320" w:lineRule="atLeast"/>
        <w:rPr>
          <w:rFonts w:ascii="Times New Roman" w:hAnsi="Times New Roman" w:cs="Times New Roman"/>
          <w:lang w:val="fr-CA"/>
        </w:rPr>
      </w:pPr>
    </w:p>
    <w:tbl>
      <w:tblPr>
        <w:tblW w:w="10802" w:type="dxa"/>
        <w:tblLayout w:type="fixed"/>
        <w:tblCellMar>
          <w:left w:w="0" w:type="dxa"/>
          <w:right w:w="0" w:type="dxa"/>
        </w:tblCellMar>
        <w:tblLook w:val="0000" w:firstRow="0" w:lastRow="0" w:firstColumn="0" w:lastColumn="0" w:noHBand="0" w:noVBand="0"/>
      </w:tblPr>
      <w:tblGrid>
        <w:gridCol w:w="5402"/>
        <w:gridCol w:w="2160"/>
        <w:gridCol w:w="3240"/>
      </w:tblGrid>
      <w:tr w:rsidR="00AB4E25" w:rsidRPr="000F6A5C" w14:paraId="413E3518" w14:textId="77777777" w:rsidTr="00243D78">
        <w:tc>
          <w:tcPr>
            <w:tcW w:w="5401" w:type="dxa"/>
            <w:tcBorders>
              <w:top w:val="nil"/>
              <w:left w:val="nil"/>
              <w:bottom w:val="nil"/>
              <w:right w:val="nil"/>
            </w:tcBorders>
            <w:shd w:val="clear" w:color="auto" w:fill="FFFFFF"/>
          </w:tcPr>
          <w:p w14:paraId="65A378CD" w14:textId="77777777" w:rsidR="00AB4E25" w:rsidRPr="000F6A5C" w:rsidRDefault="00AB4E25" w:rsidP="00243D78">
            <w:pPr>
              <w:spacing w:line="320" w:lineRule="atLeast"/>
              <w:rPr>
                <w:rFonts w:ascii="Helvetica" w:hAnsi="Helvetica" w:cs="Helvetica"/>
                <w:lang w:val="fr-CA"/>
              </w:rPr>
            </w:pPr>
            <w:r w:rsidRPr="000F6A5C">
              <w:rPr>
                <w:rFonts w:ascii="Helvetica" w:hAnsi="Helvetica" w:cs="Helvetica"/>
                <w:lang w:val="fr-CA"/>
              </w:rPr>
              <w:t>___________________________________</w:t>
            </w:r>
          </w:p>
        </w:tc>
        <w:tc>
          <w:tcPr>
            <w:tcW w:w="2160" w:type="dxa"/>
            <w:tcBorders>
              <w:top w:val="nil"/>
              <w:left w:val="nil"/>
              <w:bottom w:val="nil"/>
              <w:right w:val="nil"/>
            </w:tcBorders>
            <w:shd w:val="clear" w:color="auto" w:fill="FFFFFF"/>
          </w:tcPr>
          <w:p w14:paraId="4B5E2D75" w14:textId="77777777" w:rsidR="00AB4E25" w:rsidRPr="000F6A5C" w:rsidRDefault="00AB4E25" w:rsidP="00243D78">
            <w:pPr>
              <w:rPr>
                <w:rFonts w:ascii="Times New Roman" w:hAnsi="Times New Roman" w:cs="Times New Roman"/>
                <w:lang w:val="fr-CA"/>
              </w:rPr>
            </w:pPr>
          </w:p>
        </w:tc>
        <w:tc>
          <w:tcPr>
            <w:tcW w:w="3240" w:type="dxa"/>
            <w:tcBorders>
              <w:top w:val="nil"/>
              <w:left w:val="nil"/>
              <w:bottom w:val="nil"/>
              <w:right w:val="nil"/>
            </w:tcBorders>
            <w:shd w:val="clear" w:color="auto" w:fill="FFFFFF"/>
          </w:tcPr>
          <w:p w14:paraId="7702CB4D" w14:textId="77777777" w:rsidR="00AB4E25" w:rsidRPr="000F6A5C" w:rsidRDefault="00AB4E25" w:rsidP="00243D78">
            <w:pPr>
              <w:spacing w:line="320" w:lineRule="atLeast"/>
              <w:rPr>
                <w:rFonts w:ascii="Helvetica" w:hAnsi="Helvetica" w:cs="Helvetica"/>
                <w:lang w:val="fr-CA"/>
              </w:rPr>
            </w:pPr>
            <w:r w:rsidRPr="000F6A5C">
              <w:rPr>
                <w:rFonts w:ascii="Helvetica" w:hAnsi="Helvetica" w:cs="Helvetica"/>
                <w:lang w:val="fr-CA"/>
              </w:rPr>
              <w:t>____________________</w:t>
            </w:r>
          </w:p>
        </w:tc>
      </w:tr>
      <w:tr w:rsidR="00AB4E25" w:rsidRPr="000F6A5C" w14:paraId="7AAA00BF" w14:textId="77777777" w:rsidTr="00243D78">
        <w:tc>
          <w:tcPr>
            <w:tcW w:w="5401" w:type="dxa"/>
            <w:tcBorders>
              <w:top w:val="nil"/>
              <w:left w:val="nil"/>
              <w:bottom w:val="nil"/>
              <w:right w:val="nil"/>
            </w:tcBorders>
            <w:shd w:val="clear" w:color="auto" w:fill="FFFFFF"/>
          </w:tcPr>
          <w:p w14:paraId="0A87B7C2" w14:textId="77777777" w:rsidR="00AB4E25" w:rsidRPr="000F6A5C" w:rsidRDefault="00AB4E25" w:rsidP="00243D78">
            <w:pPr>
              <w:spacing w:line="360" w:lineRule="atLeast"/>
              <w:rPr>
                <w:rFonts w:ascii="Helvetica" w:hAnsi="Helvetica" w:cs="Helvetica"/>
                <w:lang w:val="fr-CA"/>
              </w:rPr>
            </w:pPr>
            <w:r w:rsidRPr="000F6A5C">
              <w:rPr>
                <w:rFonts w:ascii="Helvetica" w:hAnsi="Helvetica" w:cs="Helvetica"/>
                <w:lang w:val="fr-CA"/>
              </w:rPr>
              <w:t>Signature de l'employeur</w:t>
            </w:r>
          </w:p>
        </w:tc>
        <w:tc>
          <w:tcPr>
            <w:tcW w:w="2160" w:type="dxa"/>
            <w:tcBorders>
              <w:top w:val="nil"/>
              <w:left w:val="nil"/>
              <w:bottom w:val="nil"/>
              <w:right w:val="nil"/>
            </w:tcBorders>
            <w:shd w:val="clear" w:color="auto" w:fill="FFFFFF"/>
          </w:tcPr>
          <w:p w14:paraId="13A13F62" w14:textId="77777777" w:rsidR="00AB4E25" w:rsidRPr="000F6A5C" w:rsidRDefault="00AB4E25" w:rsidP="00243D78">
            <w:pPr>
              <w:rPr>
                <w:rFonts w:ascii="Times New Roman" w:hAnsi="Times New Roman" w:cs="Times New Roman"/>
                <w:lang w:val="fr-CA"/>
              </w:rPr>
            </w:pPr>
          </w:p>
        </w:tc>
        <w:tc>
          <w:tcPr>
            <w:tcW w:w="3240" w:type="dxa"/>
            <w:tcBorders>
              <w:top w:val="nil"/>
              <w:left w:val="nil"/>
              <w:bottom w:val="nil"/>
              <w:right w:val="nil"/>
            </w:tcBorders>
            <w:shd w:val="clear" w:color="auto" w:fill="FFFFFF"/>
          </w:tcPr>
          <w:p w14:paraId="2C094508" w14:textId="77777777" w:rsidR="00AB4E25" w:rsidRPr="000F6A5C" w:rsidRDefault="00AB4E25" w:rsidP="00243D78">
            <w:pPr>
              <w:spacing w:line="360" w:lineRule="atLeast"/>
              <w:rPr>
                <w:rFonts w:ascii="Helvetica" w:hAnsi="Helvetica" w:cs="Helvetica"/>
                <w:lang w:val="fr-CA"/>
              </w:rPr>
            </w:pPr>
            <w:r w:rsidRPr="000F6A5C">
              <w:rPr>
                <w:rFonts w:ascii="Helvetica" w:hAnsi="Helvetica" w:cs="Helvetica"/>
                <w:lang w:val="fr-CA"/>
              </w:rPr>
              <w:t xml:space="preserve">Date </w:t>
            </w:r>
          </w:p>
        </w:tc>
      </w:tr>
    </w:tbl>
    <w:p w14:paraId="66EB8C1B" w14:textId="77777777" w:rsidR="00AB4E25" w:rsidRPr="000F6A5C" w:rsidRDefault="00AB4E25" w:rsidP="00AB4E25">
      <w:pPr>
        <w:spacing w:line="320" w:lineRule="atLeast"/>
        <w:rPr>
          <w:rFonts w:ascii="Times New Roman" w:hAnsi="Times New Roman" w:cs="Times New Roman"/>
          <w:lang w:val="fr-CA"/>
        </w:rPr>
      </w:pPr>
    </w:p>
    <w:p w14:paraId="756AD739" w14:textId="77777777" w:rsidR="00AB4E25" w:rsidRPr="000F6A5C" w:rsidRDefault="00AB4E25" w:rsidP="00AB4E25">
      <w:pPr>
        <w:rPr>
          <w:rFonts w:ascii="Helvetica" w:hAnsi="Helvetica" w:cs="Helvetica"/>
          <w:color w:val="2F4F2F"/>
          <w:lang w:val="fr-CA"/>
        </w:rPr>
      </w:pPr>
      <w:r w:rsidRPr="000F6A5C">
        <w:rPr>
          <w:rFonts w:ascii="Helvetica" w:hAnsi="Helvetica" w:cs="Helvetica"/>
          <w:b/>
          <w:bCs/>
          <w:color w:val="2F4F2F"/>
          <w:lang w:val="fr-CA"/>
        </w:rPr>
        <w:t>http://www.ontario.ca/passeportcompetences</w:t>
      </w:r>
    </w:p>
    <w:p w14:paraId="1ECFA9BC" w14:textId="77777777" w:rsidR="00AB4E25" w:rsidRPr="000F6A5C" w:rsidRDefault="00AB4E25" w:rsidP="00AB4E25">
      <w:pPr>
        <w:jc w:val="center"/>
        <w:rPr>
          <w:rFonts w:ascii="Helvetica" w:hAnsi="Helvetica" w:cs="Helvetica"/>
          <w:sz w:val="32"/>
          <w:szCs w:val="32"/>
          <w:lang w:val="fr-CA"/>
        </w:rPr>
      </w:pPr>
      <w:r w:rsidRPr="000F6A5C">
        <w:rPr>
          <w:rFonts w:ascii="Arial" w:hAnsi="Arial" w:cs="Arial"/>
          <w:b/>
          <w:bCs/>
          <w:sz w:val="24"/>
          <w:szCs w:val="24"/>
          <w:lang w:val="fr-CA"/>
        </w:rPr>
        <w:br w:type="page"/>
      </w:r>
      <w:bookmarkStart w:id="17" w:name="part3_1111"/>
      <w:bookmarkEnd w:id="17"/>
      <w:r w:rsidRPr="000F6A5C">
        <w:rPr>
          <w:rFonts w:ascii="Helvetica" w:hAnsi="Helvetica" w:cs="Helvetica"/>
          <w:b/>
          <w:bCs/>
          <w:sz w:val="32"/>
          <w:szCs w:val="32"/>
          <w:lang w:val="fr-CA"/>
        </w:rPr>
        <w:t>Plan de formation du Passeport-compétences de l'Ontario</w:t>
      </w:r>
    </w:p>
    <w:p w14:paraId="1FAF46DF" w14:textId="77777777" w:rsidR="00AB4E25" w:rsidRPr="000F6A5C" w:rsidRDefault="00AB4E25" w:rsidP="00AB4E25">
      <w:pPr>
        <w:jc w:val="center"/>
        <w:rPr>
          <w:rFonts w:ascii="Helvetica" w:hAnsi="Helvetica" w:cs="Helvetica"/>
          <w:sz w:val="32"/>
          <w:szCs w:val="32"/>
          <w:lang w:val="fr-CA"/>
        </w:rPr>
      </w:pPr>
      <w:r w:rsidRPr="000F6A5C">
        <w:rPr>
          <w:rFonts w:ascii="Helvetica" w:hAnsi="Helvetica" w:cs="Helvetica"/>
          <w:noProof/>
          <w:sz w:val="32"/>
          <w:szCs w:val="32"/>
          <w:lang w:val="en-US" w:eastAsia="en-US"/>
        </w:rPr>
        <w:drawing>
          <wp:inline distT="0" distB="0" distL="0" distR="0" wp14:anchorId="34BE6991" wp14:editId="07E4A909">
            <wp:extent cx="5753100" cy="6953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753100" cy="695325"/>
                    </a:xfrm>
                    <a:prstGeom prst="rect">
                      <a:avLst/>
                    </a:prstGeom>
                    <a:noFill/>
                    <a:ln>
                      <a:noFill/>
                    </a:ln>
                  </pic:spPr>
                </pic:pic>
              </a:graphicData>
            </a:graphic>
          </wp:inline>
        </w:drawing>
      </w:r>
    </w:p>
    <w:p w14:paraId="223EADFC" w14:textId="77777777" w:rsidR="00AB4E25" w:rsidRPr="000F6A5C" w:rsidRDefault="00AB4E25" w:rsidP="00AB4E25">
      <w:pPr>
        <w:jc w:val="center"/>
        <w:rPr>
          <w:rFonts w:ascii="Helvetica" w:hAnsi="Helvetica" w:cs="Helvetica"/>
          <w:color w:val="2F4F2F"/>
          <w:sz w:val="28"/>
          <w:szCs w:val="28"/>
          <w:lang w:val="fr-CA"/>
        </w:rPr>
      </w:pPr>
      <w:r w:rsidRPr="000F6A5C">
        <w:rPr>
          <w:rFonts w:ascii="Helvetica" w:hAnsi="Helvetica" w:cs="Helvetica"/>
          <w:b/>
          <w:bCs/>
          <w:color w:val="2F4F2F"/>
          <w:sz w:val="28"/>
          <w:szCs w:val="28"/>
          <w:lang w:val="fr-CA"/>
        </w:rPr>
        <w:t>Compétences essentielles et tâches</w:t>
      </w:r>
    </w:p>
    <w:p w14:paraId="59A54F46" w14:textId="77777777" w:rsidR="00AB4E25" w:rsidRPr="000F6A5C" w:rsidRDefault="00AB4E25" w:rsidP="00AB4E25">
      <w:pPr>
        <w:spacing w:after="0" w:line="240" w:lineRule="auto"/>
        <w:jc w:val="center"/>
        <w:rPr>
          <w:rFonts w:ascii="Helvetica" w:hAnsi="Helvetica" w:cs="Helvetica"/>
          <w:lang w:val="fr-CA"/>
        </w:rPr>
      </w:pPr>
      <w:r w:rsidRPr="000F6A5C">
        <w:rPr>
          <w:rFonts w:ascii="Helvetica" w:hAnsi="Helvetica" w:cs="Helvetica"/>
          <w:lang w:val="fr-CA"/>
        </w:rPr>
        <w:t>Les niveaux de compétence sont établis en fonction des tâches en milieu de travail.</w:t>
      </w:r>
    </w:p>
    <w:p w14:paraId="35DF0925" w14:textId="77777777" w:rsidR="00AB4E25" w:rsidRPr="000F6A5C" w:rsidRDefault="00AB4E25" w:rsidP="00AB4E25">
      <w:pPr>
        <w:spacing w:after="0" w:line="240" w:lineRule="auto"/>
        <w:jc w:val="center"/>
        <w:rPr>
          <w:rFonts w:ascii="Helvetica" w:hAnsi="Helvetica" w:cs="Helvetica"/>
          <w:lang w:val="fr-CA"/>
        </w:rPr>
      </w:pPr>
      <w:r w:rsidRPr="000F6A5C">
        <w:rPr>
          <w:rFonts w:ascii="Helvetica" w:hAnsi="Helvetica" w:cs="Helvetica"/>
          <w:lang w:val="fr-CA"/>
        </w:rPr>
        <w:t>Les tâches de niveau 1 sont les moins complexes tandis que les tâches de niveau 4 ou 5 sont les plus complexes.</w:t>
      </w:r>
    </w:p>
    <w:tbl>
      <w:tblPr>
        <w:tblW w:w="10802" w:type="dxa"/>
        <w:tblLayout w:type="fixed"/>
        <w:tblCellMar>
          <w:left w:w="0" w:type="dxa"/>
          <w:right w:w="0" w:type="dxa"/>
        </w:tblCellMar>
        <w:tblLook w:val="0000" w:firstRow="0" w:lastRow="0" w:firstColumn="0" w:lastColumn="0" w:noHBand="0" w:noVBand="0"/>
      </w:tblPr>
      <w:tblGrid>
        <w:gridCol w:w="1336"/>
        <w:gridCol w:w="9466"/>
      </w:tblGrid>
      <w:tr w:rsidR="00AB4E25" w:rsidRPr="000F6A5C" w14:paraId="24F4A3E9" w14:textId="77777777" w:rsidTr="00243D78">
        <w:tc>
          <w:tcPr>
            <w:tcW w:w="1336" w:type="dxa"/>
            <w:tcBorders>
              <w:top w:val="nil"/>
              <w:left w:val="nil"/>
              <w:bottom w:val="nil"/>
              <w:right w:val="nil"/>
            </w:tcBorders>
            <w:shd w:val="clear" w:color="auto" w:fill="FFFFFF"/>
          </w:tcPr>
          <w:p w14:paraId="486EACAE" w14:textId="77777777" w:rsidR="00AB4E25" w:rsidRPr="000F6A5C" w:rsidRDefault="00AB4E25" w:rsidP="00243D78">
            <w:pPr>
              <w:spacing w:line="320" w:lineRule="atLeast"/>
              <w:rPr>
                <w:rFonts w:ascii="Helvetica" w:hAnsi="Helvetica" w:cs="Helvetica"/>
                <w:lang w:val="fr-CA"/>
              </w:rPr>
            </w:pPr>
            <w:r w:rsidRPr="000F6A5C">
              <w:rPr>
                <w:rFonts w:ascii="Helvetica" w:hAnsi="Helvetica" w:cs="Helvetica"/>
                <w:b/>
                <w:bCs/>
                <w:lang w:val="fr-CA"/>
              </w:rPr>
              <w:t>Nom:</w:t>
            </w:r>
          </w:p>
        </w:tc>
        <w:tc>
          <w:tcPr>
            <w:tcW w:w="9466" w:type="dxa"/>
            <w:tcBorders>
              <w:top w:val="nil"/>
              <w:left w:val="nil"/>
              <w:bottom w:val="nil"/>
              <w:right w:val="nil"/>
            </w:tcBorders>
            <w:shd w:val="clear" w:color="auto" w:fill="FFFFFF"/>
          </w:tcPr>
          <w:p w14:paraId="58E359B0" w14:textId="77777777" w:rsidR="00AB4E25" w:rsidRPr="000F6A5C" w:rsidRDefault="00AB4E25" w:rsidP="00243D78">
            <w:pPr>
              <w:spacing w:line="320" w:lineRule="atLeast"/>
              <w:rPr>
                <w:rFonts w:ascii="Helvetica" w:hAnsi="Helvetica" w:cs="Helvetica"/>
                <w:lang w:val="fr-CA"/>
              </w:rPr>
            </w:pPr>
            <w:r w:rsidRPr="000F6A5C">
              <w:rPr>
                <w:rFonts w:ascii="Helvetica" w:hAnsi="Helvetica" w:cs="Helvetica"/>
                <w:lang w:val="fr-CA"/>
              </w:rPr>
              <w:t>exemple</w:t>
            </w:r>
          </w:p>
        </w:tc>
      </w:tr>
    </w:tbl>
    <w:p w14:paraId="5840D57E" w14:textId="77777777" w:rsidR="00AB4E25" w:rsidRPr="000F6A5C" w:rsidRDefault="00AB4E25" w:rsidP="00AB4E25">
      <w:pPr>
        <w:spacing w:line="320" w:lineRule="atLeast"/>
        <w:rPr>
          <w:rFonts w:ascii="Times New Roman" w:hAnsi="Times New Roman" w:cs="Times New Roman"/>
          <w:lang w:val="fr-CA"/>
        </w:rPr>
      </w:pPr>
    </w:p>
    <w:p w14:paraId="4A4B3749" w14:textId="77777777" w:rsidR="00AB4E25" w:rsidRPr="000F6A5C" w:rsidRDefault="00AB4E25" w:rsidP="00AB4E25">
      <w:pPr>
        <w:rPr>
          <w:rFonts w:ascii="Helvetica" w:hAnsi="Helvetica" w:cs="Helvetica"/>
          <w:lang w:val="fr-CA"/>
        </w:rPr>
      </w:pPr>
      <w:r w:rsidRPr="000F6A5C">
        <w:rPr>
          <w:rFonts w:ascii="Helvetica" w:hAnsi="Helvetica" w:cs="Helvetica"/>
          <w:b/>
          <w:bCs/>
          <w:lang w:val="fr-CA"/>
        </w:rPr>
        <w:t xml:space="preserve">Profession(s) : </w:t>
      </w:r>
      <w:r w:rsidRPr="000F6A5C">
        <w:rPr>
          <w:rFonts w:ascii="Helvetica" w:hAnsi="Helvetica" w:cs="Helvetica"/>
          <w:lang w:val="fr-CA"/>
        </w:rPr>
        <w:t>Vérificateurs/vérificatrices et comptables (Code CNP: 1111)</w:t>
      </w:r>
    </w:p>
    <w:tbl>
      <w:tblPr>
        <w:tblW w:w="10802" w:type="dxa"/>
        <w:tblInd w:w="5" w:type="dxa"/>
        <w:tblLayout w:type="fixed"/>
        <w:tblCellMar>
          <w:left w:w="0" w:type="dxa"/>
          <w:right w:w="0" w:type="dxa"/>
        </w:tblCellMar>
        <w:tblLook w:val="0000" w:firstRow="0" w:lastRow="0" w:firstColumn="0" w:lastColumn="0" w:noHBand="0" w:noVBand="0"/>
      </w:tblPr>
      <w:tblGrid>
        <w:gridCol w:w="7562"/>
        <w:gridCol w:w="1620"/>
        <w:gridCol w:w="1620"/>
      </w:tblGrid>
      <w:tr w:rsidR="00AB4E25" w:rsidRPr="000F6A5C" w14:paraId="62FC2E38" w14:textId="77777777" w:rsidTr="00243D78">
        <w:tc>
          <w:tcPr>
            <w:tcW w:w="10802" w:type="dxa"/>
            <w:gridSpan w:val="3"/>
            <w:tcBorders>
              <w:top w:val="single" w:sz="4" w:space="0" w:color="000000"/>
              <w:left w:val="single" w:sz="4" w:space="0" w:color="000000"/>
              <w:bottom w:val="single" w:sz="4" w:space="0" w:color="000000"/>
              <w:right w:val="single" w:sz="4" w:space="0" w:color="000000"/>
            </w:tcBorders>
            <w:shd w:val="clear" w:color="auto" w:fill="EEE8CD"/>
          </w:tcPr>
          <w:p w14:paraId="4294D6AB" w14:textId="77777777" w:rsidR="00AB4E25" w:rsidRPr="000F6A5C" w:rsidRDefault="00AB4E25" w:rsidP="00243D78">
            <w:pPr>
              <w:spacing w:line="360" w:lineRule="atLeast"/>
              <w:rPr>
                <w:rFonts w:ascii="Helvetica" w:hAnsi="Helvetica" w:cs="Helvetica"/>
                <w:color w:val="2F4F2F"/>
                <w:lang w:val="fr-CA"/>
              </w:rPr>
            </w:pPr>
            <w:r w:rsidRPr="000F6A5C">
              <w:rPr>
                <w:rFonts w:ascii="Helvetica" w:hAnsi="Helvetica" w:cs="Helvetica"/>
                <w:b/>
                <w:bCs/>
                <w:color w:val="2F4F2F"/>
                <w:lang w:val="fr-CA"/>
              </w:rPr>
              <w:t>Lecture des textes</w:t>
            </w:r>
          </w:p>
        </w:tc>
      </w:tr>
      <w:tr w:rsidR="00AB4E25" w:rsidRPr="000F6A5C" w14:paraId="16D77A70"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7F85FAD9"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Tâches effectuées</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14:paraId="51F5553C" w14:textId="77777777" w:rsidR="00AB4E25" w:rsidRPr="000F6A5C" w:rsidRDefault="00AB4E25" w:rsidP="00243D78">
            <w:pPr>
              <w:spacing w:line="360" w:lineRule="atLeast"/>
              <w:jc w:val="center"/>
              <w:rPr>
                <w:rFonts w:ascii="Helvetica" w:hAnsi="Helvetica" w:cs="Helvetica"/>
                <w:color w:val="144578"/>
                <w:lang w:val="fr-CA"/>
              </w:rPr>
            </w:pPr>
            <w:r w:rsidRPr="000F6A5C">
              <w:rPr>
                <w:rFonts w:ascii="Helvetica" w:hAnsi="Helvetica" w:cs="Helvetica"/>
                <w:b/>
                <w:bCs/>
                <w:color w:val="144578"/>
                <w:lang w:val="fr-CA"/>
              </w:rPr>
              <w:t xml:space="preserve">Cocher </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14:paraId="4BD3C91F" w14:textId="77777777" w:rsidR="00AB4E25" w:rsidRPr="000F6A5C" w:rsidRDefault="00AB4E25" w:rsidP="00243D78">
            <w:pPr>
              <w:spacing w:line="360" w:lineRule="atLeast"/>
              <w:jc w:val="center"/>
              <w:rPr>
                <w:rFonts w:ascii="Helvetica" w:hAnsi="Helvetica" w:cs="Helvetica"/>
                <w:color w:val="144578"/>
                <w:lang w:val="fr-CA"/>
              </w:rPr>
            </w:pPr>
            <w:r w:rsidRPr="000F6A5C">
              <w:rPr>
                <w:rFonts w:ascii="Helvetica" w:hAnsi="Helvetica" w:cs="Helvetica"/>
                <w:b/>
                <w:bCs/>
                <w:color w:val="144578"/>
                <w:lang w:val="fr-CA"/>
              </w:rPr>
              <w:t xml:space="preserve">Date </w:t>
            </w:r>
          </w:p>
        </w:tc>
      </w:tr>
      <w:tr w:rsidR="00AB4E25" w:rsidRPr="000F6A5C" w14:paraId="25A11753"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6380DBCC"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Lire de brefs courriels envoyés par des collègues, des gestionnaires et des clients. Par exemple, les comptables lisent des courriels provenant de collègues demandant des instructions pour traiter des transactions financières peu courantes. Lire des courriels de fournisseurs qui confirment les dates de livraison et se renseignent sur les paiements des factures. (1)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7D1B64"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90B5F4" w14:textId="77777777" w:rsidR="00AB4E25" w:rsidRPr="000F6A5C" w:rsidRDefault="00AB4E25" w:rsidP="00243D78">
            <w:pPr>
              <w:spacing w:after="0"/>
              <w:jc w:val="center"/>
              <w:rPr>
                <w:rFonts w:ascii="Times New Roman" w:hAnsi="Times New Roman" w:cs="Times New Roman"/>
                <w:lang w:val="fr-CA"/>
              </w:rPr>
            </w:pPr>
          </w:p>
        </w:tc>
      </w:tr>
      <w:tr w:rsidR="00AB4E25" w:rsidRPr="000F6A5C" w14:paraId="6F44FCDA"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3008A225"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Lire des lettres et des courriels provenant de collègues, de gestionnaires, de fournisseurs et de fonctionnaires des ministères gouvernementaux. Par exemple, les comptables de coûts de revient lisent au sujet des dépenses mensuelles et des explications sur des écarts budgétaires dans des courriels envoyés par des chefs de service et d'unité. Les comptables travaillant pour des usines de fabrication lisent des courriels dans lesquels les gestionnaires et les superviseurs offrent des suggestions pour des avant-projets de budgets et donnent leur opinion sur les changements prévus aux activités commerciales. Les comptables autonomes lisent des demandes pour obtenir des détails financiers additionnels et des éclaircissements sur les rapports financiers dans des lettres de clients, de fonctionnaires des ministères gouvernementaux et des vérificateurs. (2)</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413ADC"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7BE676" w14:textId="77777777" w:rsidR="00AB4E25" w:rsidRPr="000F6A5C" w:rsidRDefault="00AB4E25" w:rsidP="00243D78">
            <w:pPr>
              <w:spacing w:after="0"/>
              <w:jc w:val="center"/>
              <w:rPr>
                <w:rFonts w:ascii="Times New Roman" w:hAnsi="Times New Roman" w:cs="Times New Roman"/>
                <w:lang w:val="fr-CA"/>
              </w:rPr>
            </w:pPr>
          </w:p>
        </w:tc>
      </w:tr>
    </w:tbl>
    <w:p w14:paraId="44A53C0B" w14:textId="77777777" w:rsidR="00AB4E25" w:rsidRPr="000F6A5C" w:rsidRDefault="00AB4E25" w:rsidP="00AB4E25">
      <w:pPr>
        <w:rPr>
          <w:lang w:val="fr-CA"/>
        </w:rPr>
      </w:pPr>
      <w:r w:rsidRPr="000F6A5C">
        <w:rPr>
          <w:lang w:val="fr-CA"/>
        </w:rPr>
        <w:br w:type="page"/>
      </w:r>
    </w:p>
    <w:tbl>
      <w:tblPr>
        <w:tblW w:w="10802" w:type="dxa"/>
        <w:tblInd w:w="5" w:type="dxa"/>
        <w:tblLayout w:type="fixed"/>
        <w:tblCellMar>
          <w:left w:w="0" w:type="dxa"/>
          <w:right w:w="0" w:type="dxa"/>
        </w:tblCellMar>
        <w:tblLook w:val="0000" w:firstRow="0" w:lastRow="0" w:firstColumn="0" w:lastColumn="0" w:noHBand="0" w:noVBand="0"/>
      </w:tblPr>
      <w:tblGrid>
        <w:gridCol w:w="7562"/>
        <w:gridCol w:w="1620"/>
        <w:gridCol w:w="1620"/>
      </w:tblGrid>
      <w:tr w:rsidR="00AB4E25" w:rsidRPr="000F6A5C" w14:paraId="72810C0D"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11FD4DC9"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Lire des comptes rendus de réunions et de courts rapports pour se renseigner sur les activités commerciales et d'autres sujets. Par exemple, les comptables travaillant pour des organismes sans but lucratif lisent les comptes rendus des réunions des comités et de courts rapports sur les activités mensuelles pour rester au fait des questions telles que les retards des projets et les raisons expliquant la tenue de réunions urgentes des comités. Les vérificateurs de programmes travaillant pour des ministères gouvernementaux lisent des rapports mensuels rédigés par des organismes d'aide sociale pour comprendre les raisons justifiant les écarts budgétaires. (3)</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9DDF0D"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82D70D" w14:textId="77777777" w:rsidR="00AB4E25" w:rsidRPr="000F6A5C" w:rsidRDefault="00AB4E25" w:rsidP="00243D78">
            <w:pPr>
              <w:spacing w:after="0"/>
              <w:jc w:val="center"/>
              <w:rPr>
                <w:rFonts w:ascii="Times New Roman" w:hAnsi="Times New Roman" w:cs="Times New Roman"/>
                <w:lang w:val="fr-CA"/>
              </w:rPr>
            </w:pPr>
          </w:p>
        </w:tc>
      </w:tr>
      <w:tr w:rsidR="00AB4E25" w:rsidRPr="000F6A5C" w14:paraId="4468DD81" w14:textId="77777777" w:rsidTr="00243D78">
        <w:tc>
          <w:tcPr>
            <w:tcW w:w="10802" w:type="dxa"/>
            <w:gridSpan w:val="3"/>
            <w:tcBorders>
              <w:top w:val="single" w:sz="4" w:space="0" w:color="000000"/>
              <w:left w:val="single" w:sz="4" w:space="0" w:color="000000"/>
              <w:bottom w:val="single" w:sz="4" w:space="0" w:color="000000"/>
              <w:right w:val="single" w:sz="4" w:space="0" w:color="000000"/>
            </w:tcBorders>
            <w:shd w:val="clear" w:color="auto" w:fill="EEE8CD"/>
          </w:tcPr>
          <w:p w14:paraId="5BB83227" w14:textId="77777777" w:rsidR="00AB4E25" w:rsidRPr="000F6A5C" w:rsidRDefault="00AB4E25" w:rsidP="00243D78">
            <w:pPr>
              <w:spacing w:line="360" w:lineRule="atLeast"/>
              <w:rPr>
                <w:rFonts w:ascii="Helvetica" w:hAnsi="Helvetica" w:cs="Helvetica"/>
                <w:color w:val="2F4F2F"/>
                <w:lang w:val="fr-CA"/>
              </w:rPr>
            </w:pPr>
            <w:r w:rsidRPr="000F6A5C">
              <w:rPr>
                <w:rFonts w:ascii="Helvetica" w:hAnsi="Helvetica" w:cs="Helvetica"/>
                <w:b/>
                <w:bCs/>
                <w:color w:val="2F4F2F"/>
                <w:lang w:val="fr-CA"/>
              </w:rPr>
              <w:t>Communication verbale</w:t>
            </w:r>
          </w:p>
        </w:tc>
      </w:tr>
      <w:tr w:rsidR="00AB4E25" w:rsidRPr="000F6A5C" w14:paraId="60458DB5"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060687D1"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Tâches effectuées</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14:paraId="43950A42" w14:textId="77777777" w:rsidR="00AB4E25" w:rsidRPr="000F6A5C" w:rsidRDefault="00AB4E25" w:rsidP="00243D78">
            <w:pPr>
              <w:spacing w:line="360" w:lineRule="atLeast"/>
              <w:jc w:val="center"/>
              <w:rPr>
                <w:rFonts w:ascii="Helvetica" w:hAnsi="Helvetica" w:cs="Helvetica"/>
                <w:color w:val="144578"/>
                <w:lang w:val="fr-CA"/>
              </w:rPr>
            </w:pPr>
            <w:r w:rsidRPr="000F6A5C">
              <w:rPr>
                <w:rFonts w:ascii="Helvetica" w:hAnsi="Helvetica" w:cs="Helvetica"/>
                <w:b/>
                <w:bCs/>
                <w:color w:val="144578"/>
                <w:lang w:val="fr-CA"/>
              </w:rPr>
              <w:t xml:space="preserve">Cocher </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14:paraId="47B75BB2" w14:textId="77777777" w:rsidR="00AB4E25" w:rsidRPr="000F6A5C" w:rsidRDefault="00AB4E25" w:rsidP="00243D78">
            <w:pPr>
              <w:spacing w:line="360" w:lineRule="atLeast"/>
              <w:jc w:val="center"/>
              <w:rPr>
                <w:rFonts w:ascii="Helvetica" w:hAnsi="Helvetica" w:cs="Helvetica"/>
                <w:color w:val="144578"/>
                <w:lang w:val="fr-CA"/>
              </w:rPr>
            </w:pPr>
            <w:r w:rsidRPr="000F6A5C">
              <w:rPr>
                <w:rFonts w:ascii="Helvetica" w:hAnsi="Helvetica" w:cs="Helvetica"/>
                <w:b/>
                <w:bCs/>
                <w:color w:val="144578"/>
                <w:lang w:val="fr-CA"/>
              </w:rPr>
              <w:t xml:space="preserve">Date </w:t>
            </w:r>
          </w:p>
        </w:tc>
      </w:tr>
      <w:tr w:rsidR="00AB4E25" w:rsidRPr="000F6A5C" w14:paraId="0F92C5A4"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675A54FC"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Discuter d'une variété de sujets relatifs à la comptabilité et d'intérêt professionnel avec des collègues. Par exemple, les comptables répondent aux questions des commis portant sur la saisie de transactions financières. Les comptables travaillant pour des entreprises de construction se renseignent auprès de collègues sur la façon de calculer les profits sur la vente des actifs. Les fiscalistes discutent avec des clients et leur personnel des changements apportés aux règles fiscales concernant les dépenses pouvant être réclamées. Les comptables discutent des écritures financières dans des déclarations de revenus avec des vérificateurs et des fonctionnaires des ministères gouvernementaux. (2)</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7B2789"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A85A09" w14:textId="77777777" w:rsidR="00AB4E25" w:rsidRPr="000F6A5C" w:rsidRDefault="00AB4E25" w:rsidP="00243D78">
            <w:pPr>
              <w:spacing w:after="0"/>
              <w:jc w:val="center"/>
              <w:rPr>
                <w:rFonts w:ascii="Times New Roman" w:hAnsi="Times New Roman" w:cs="Times New Roman"/>
                <w:lang w:val="fr-CA"/>
              </w:rPr>
            </w:pPr>
          </w:p>
        </w:tc>
      </w:tr>
      <w:tr w:rsidR="00AB4E25" w:rsidRPr="000F6A5C" w14:paraId="217F4404"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0CB4EB2B"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Discuter des prix, des produits et services et des modalités de livraison avec des prestataires de services et des fournisseurs. Par exemple, les comptables discutent des coûts et des calendriers des paiements pour des prêts à court terme avec des directeurs de banque. Les contrôleurs travaillant pour des usines de fabrication discutent des exigences en matière de communication de l'information financière avec des fiscalistes. (2)</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AE78C9"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5C7849" w14:textId="77777777" w:rsidR="00AB4E25" w:rsidRPr="000F6A5C" w:rsidRDefault="00AB4E25" w:rsidP="00243D78">
            <w:pPr>
              <w:spacing w:after="0"/>
              <w:jc w:val="center"/>
              <w:rPr>
                <w:rFonts w:ascii="Times New Roman" w:hAnsi="Times New Roman" w:cs="Times New Roman"/>
                <w:lang w:val="fr-CA"/>
              </w:rPr>
            </w:pPr>
          </w:p>
        </w:tc>
      </w:tr>
      <w:tr w:rsidR="00AB4E25" w:rsidRPr="000F6A5C" w14:paraId="56F1E75D"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2A610979"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S'entretenir avec des collègues et des clients et recueillir l'information fournie. Par exemple, les gestionnaires financiers s'entretiennent avec des collègues durant des évaluations annuelles en matière de gestion des risques et des examens des politiques. Ils discutent des procédures actuelles utilisées pour exécuter des activités opérationnelles telles que l'embauche de conseillers et l'achat de fournitures. Les vérificateurs s'entretiennent avec des chefs comptables, avant les vérifications, pour comprendre les opérations commerciales des clients. (3)</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B52D63"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9B2547" w14:textId="77777777" w:rsidR="00AB4E25" w:rsidRPr="000F6A5C" w:rsidRDefault="00AB4E25" w:rsidP="00243D78">
            <w:pPr>
              <w:spacing w:after="0"/>
              <w:jc w:val="center"/>
              <w:rPr>
                <w:rFonts w:ascii="Times New Roman" w:hAnsi="Times New Roman" w:cs="Times New Roman"/>
                <w:lang w:val="fr-CA"/>
              </w:rPr>
            </w:pPr>
          </w:p>
        </w:tc>
      </w:tr>
    </w:tbl>
    <w:p w14:paraId="1945BB12" w14:textId="77777777" w:rsidR="00AB4E25" w:rsidRPr="000F6A5C" w:rsidRDefault="00AB4E25" w:rsidP="00AB4E25">
      <w:pPr>
        <w:rPr>
          <w:lang w:val="fr-CA"/>
        </w:rPr>
      </w:pPr>
      <w:r w:rsidRPr="000F6A5C">
        <w:rPr>
          <w:lang w:val="fr-CA"/>
        </w:rPr>
        <w:br w:type="page"/>
      </w:r>
    </w:p>
    <w:tbl>
      <w:tblPr>
        <w:tblW w:w="10802" w:type="dxa"/>
        <w:tblInd w:w="5" w:type="dxa"/>
        <w:tblLayout w:type="fixed"/>
        <w:tblCellMar>
          <w:left w:w="0" w:type="dxa"/>
          <w:right w:w="0" w:type="dxa"/>
        </w:tblCellMar>
        <w:tblLook w:val="0000" w:firstRow="0" w:lastRow="0" w:firstColumn="0" w:lastColumn="0" w:noHBand="0" w:noVBand="0"/>
      </w:tblPr>
      <w:tblGrid>
        <w:gridCol w:w="7562"/>
        <w:gridCol w:w="1620"/>
        <w:gridCol w:w="1620"/>
      </w:tblGrid>
      <w:tr w:rsidR="00AB4E25" w:rsidRPr="004877FA" w14:paraId="12F11119" w14:textId="77777777" w:rsidTr="00243D78">
        <w:tc>
          <w:tcPr>
            <w:tcW w:w="10802" w:type="dxa"/>
            <w:gridSpan w:val="3"/>
            <w:tcBorders>
              <w:top w:val="single" w:sz="4" w:space="0" w:color="000000"/>
              <w:left w:val="single" w:sz="4" w:space="0" w:color="000000"/>
              <w:bottom w:val="single" w:sz="4" w:space="0" w:color="000000"/>
              <w:right w:val="single" w:sz="4" w:space="0" w:color="000000"/>
            </w:tcBorders>
            <w:shd w:val="clear" w:color="auto" w:fill="EEE8CD"/>
          </w:tcPr>
          <w:p w14:paraId="232664AD" w14:textId="77777777" w:rsidR="00AB4E25" w:rsidRPr="000F6A5C" w:rsidRDefault="00AB4E25" w:rsidP="00243D78">
            <w:pPr>
              <w:spacing w:line="360" w:lineRule="atLeast"/>
              <w:rPr>
                <w:rFonts w:ascii="Helvetica" w:hAnsi="Helvetica" w:cs="Helvetica"/>
                <w:color w:val="2F4F2F"/>
                <w:lang w:val="fr-CA"/>
              </w:rPr>
            </w:pPr>
            <w:r w:rsidRPr="000F6A5C">
              <w:rPr>
                <w:rFonts w:ascii="Helvetica" w:hAnsi="Helvetica" w:cs="Helvetica"/>
                <w:b/>
                <w:bCs/>
                <w:color w:val="2F4F2F"/>
                <w:lang w:val="fr-CA"/>
              </w:rPr>
              <w:t>Calendriers des budgets et des opérations comptables</w:t>
            </w:r>
          </w:p>
        </w:tc>
      </w:tr>
      <w:tr w:rsidR="00AB4E25" w:rsidRPr="000F6A5C" w14:paraId="767C3927"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4529B42A"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Tâches effectuées</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14:paraId="6BF17F0E" w14:textId="77777777" w:rsidR="00AB4E25" w:rsidRPr="000F6A5C" w:rsidRDefault="00AB4E25" w:rsidP="00243D78">
            <w:pPr>
              <w:spacing w:line="360" w:lineRule="atLeast"/>
              <w:jc w:val="center"/>
              <w:rPr>
                <w:rFonts w:ascii="Helvetica" w:hAnsi="Helvetica" w:cs="Helvetica"/>
                <w:color w:val="144578"/>
                <w:lang w:val="fr-CA"/>
              </w:rPr>
            </w:pPr>
            <w:r w:rsidRPr="000F6A5C">
              <w:rPr>
                <w:rFonts w:ascii="Helvetica" w:hAnsi="Helvetica" w:cs="Helvetica"/>
                <w:b/>
                <w:bCs/>
                <w:color w:val="144578"/>
                <w:lang w:val="fr-CA"/>
              </w:rPr>
              <w:t xml:space="preserve">Cocher </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14:paraId="2AA42716" w14:textId="77777777" w:rsidR="00AB4E25" w:rsidRPr="000F6A5C" w:rsidRDefault="00AB4E25" w:rsidP="00243D78">
            <w:pPr>
              <w:spacing w:line="360" w:lineRule="atLeast"/>
              <w:jc w:val="center"/>
              <w:rPr>
                <w:rFonts w:ascii="Helvetica" w:hAnsi="Helvetica" w:cs="Helvetica"/>
                <w:color w:val="144578"/>
                <w:lang w:val="fr-CA"/>
              </w:rPr>
            </w:pPr>
            <w:r w:rsidRPr="000F6A5C">
              <w:rPr>
                <w:rFonts w:ascii="Helvetica" w:hAnsi="Helvetica" w:cs="Helvetica"/>
                <w:b/>
                <w:bCs/>
                <w:color w:val="144578"/>
                <w:lang w:val="fr-CA"/>
              </w:rPr>
              <w:t xml:space="preserve">Date </w:t>
            </w:r>
          </w:p>
        </w:tc>
      </w:tr>
      <w:tr w:rsidR="00AB4E25" w:rsidRPr="000F6A5C" w14:paraId="0B7AFAED"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16A975EC"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Calculer et vérifier les soldes des comptes. Par exemple, les gestionnaires financiers rapprochent les dossiers des transactions financières et des résumés financiers tels que les relevés bancaires ainsi que les récapitulatifs des retenues salariales et des cotisations d'employeur provenant de l'Agence du revenu du Canada. (3)</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1D8FCF"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22F76D" w14:textId="77777777" w:rsidR="00AB4E25" w:rsidRPr="000F6A5C" w:rsidRDefault="00AB4E25" w:rsidP="00243D78">
            <w:pPr>
              <w:spacing w:after="0"/>
              <w:jc w:val="center"/>
              <w:rPr>
                <w:rFonts w:ascii="Times New Roman" w:hAnsi="Times New Roman" w:cs="Times New Roman"/>
                <w:lang w:val="fr-CA"/>
              </w:rPr>
            </w:pPr>
          </w:p>
        </w:tc>
      </w:tr>
      <w:tr w:rsidR="00AB4E25" w:rsidRPr="000F6A5C" w14:paraId="2C39D951"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07F8FFE9"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Comparer les coûts et les revenus de différentes options d'investissement. Par exemple, les comptables et les fiscalistes calculent les différents coûts et dettes fiscales associés à divers investissements pour déterminer ceux qui généreront le plus de profits et permettront des épargnes fiscales, tout en maintenant des flux de trésorerie adéquats. (Comptables) (3)</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7E4EC1"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A03C65" w14:textId="77777777" w:rsidR="00AB4E25" w:rsidRPr="000F6A5C" w:rsidRDefault="00AB4E25" w:rsidP="00243D78">
            <w:pPr>
              <w:spacing w:after="0"/>
              <w:jc w:val="center"/>
              <w:rPr>
                <w:rFonts w:ascii="Times New Roman" w:hAnsi="Times New Roman" w:cs="Times New Roman"/>
                <w:lang w:val="fr-CA"/>
              </w:rPr>
            </w:pPr>
          </w:p>
        </w:tc>
      </w:tr>
      <w:tr w:rsidR="00AB4E25" w:rsidRPr="000F6A5C" w14:paraId="5CEC3062"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4252BE1C"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Préparer des résumés financiers tels que les bilans, les états des résultats, les états des flux de trésorerie et les états des bénéfices non répartis. Préparer des résumés pour présenter des revenus, des dépenses, des profits, des pertes, des actifs, des dettes, les avoirs des actionnaires et les valeurs des opérations commerciales. Par exemple, les comptables calculent les bénéfices non répartis associés aux puits de pétrole en utilisant des données telles que les revenus générés par les ventes de pétrole, les revenus d'investissement et les coûts opérationnels tels que ceux relatifs au forage, au traitement et au transport. Les vérificateurs vérifient l'exactitude des résumés financiers. (4)</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540F29"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693AD" w14:textId="77777777" w:rsidR="00AB4E25" w:rsidRPr="000F6A5C" w:rsidRDefault="00AB4E25" w:rsidP="00243D78">
            <w:pPr>
              <w:spacing w:after="0"/>
              <w:jc w:val="center"/>
              <w:rPr>
                <w:rFonts w:ascii="Times New Roman" w:hAnsi="Times New Roman" w:cs="Times New Roman"/>
                <w:lang w:val="fr-CA"/>
              </w:rPr>
            </w:pPr>
          </w:p>
        </w:tc>
      </w:tr>
      <w:tr w:rsidR="00AB4E25" w:rsidRPr="000F6A5C" w14:paraId="31364020" w14:textId="77777777" w:rsidTr="00243D78">
        <w:tc>
          <w:tcPr>
            <w:tcW w:w="10802" w:type="dxa"/>
            <w:gridSpan w:val="3"/>
            <w:tcBorders>
              <w:top w:val="single" w:sz="4" w:space="0" w:color="000000"/>
              <w:left w:val="single" w:sz="4" w:space="0" w:color="000000"/>
              <w:bottom w:val="single" w:sz="4" w:space="0" w:color="000000"/>
              <w:right w:val="single" w:sz="4" w:space="0" w:color="000000"/>
            </w:tcBorders>
            <w:shd w:val="clear" w:color="auto" w:fill="EEE8CD"/>
          </w:tcPr>
          <w:p w14:paraId="6C0905F4" w14:textId="77777777" w:rsidR="00AB4E25" w:rsidRPr="000F6A5C" w:rsidRDefault="00AB4E25" w:rsidP="00243D78">
            <w:pPr>
              <w:spacing w:line="360" w:lineRule="atLeast"/>
              <w:rPr>
                <w:rFonts w:ascii="Helvetica" w:hAnsi="Helvetica" w:cs="Helvetica"/>
                <w:color w:val="2F4F2F"/>
                <w:lang w:val="fr-CA"/>
              </w:rPr>
            </w:pPr>
            <w:r w:rsidRPr="000F6A5C">
              <w:rPr>
                <w:rFonts w:ascii="Helvetica" w:hAnsi="Helvetica" w:cs="Helvetica"/>
                <w:b/>
                <w:bCs/>
                <w:color w:val="2F4F2F"/>
                <w:lang w:val="fr-CA"/>
              </w:rPr>
              <w:t>Analyses des données numériques</w:t>
            </w:r>
          </w:p>
        </w:tc>
      </w:tr>
      <w:tr w:rsidR="00AB4E25" w:rsidRPr="000F6A5C" w14:paraId="72A9D432"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0946E76A"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Tâches effectuées</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14:paraId="0028948B" w14:textId="77777777" w:rsidR="00AB4E25" w:rsidRPr="000F6A5C" w:rsidRDefault="00AB4E25" w:rsidP="00243D78">
            <w:pPr>
              <w:spacing w:line="360" w:lineRule="atLeast"/>
              <w:jc w:val="center"/>
              <w:rPr>
                <w:rFonts w:ascii="Helvetica" w:hAnsi="Helvetica" w:cs="Helvetica"/>
                <w:color w:val="144578"/>
                <w:lang w:val="fr-CA"/>
              </w:rPr>
            </w:pPr>
            <w:r w:rsidRPr="000F6A5C">
              <w:rPr>
                <w:rFonts w:ascii="Helvetica" w:hAnsi="Helvetica" w:cs="Helvetica"/>
                <w:b/>
                <w:bCs/>
                <w:color w:val="144578"/>
                <w:lang w:val="fr-CA"/>
              </w:rPr>
              <w:t xml:space="preserve">Cocher </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14:paraId="2FD75377" w14:textId="77777777" w:rsidR="00AB4E25" w:rsidRPr="000F6A5C" w:rsidRDefault="00AB4E25" w:rsidP="00243D78">
            <w:pPr>
              <w:spacing w:line="360" w:lineRule="atLeast"/>
              <w:jc w:val="center"/>
              <w:rPr>
                <w:rFonts w:ascii="Helvetica" w:hAnsi="Helvetica" w:cs="Helvetica"/>
                <w:color w:val="144578"/>
                <w:lang w:val="fr-CA"/>
              </w:rPr>
            </w:pPr>
            <w:r w:rsidRPr="000F6A5C">
              <w:rPr>
                <w:rFonts w:ascii="Helvetica" w:hAnsi="Helvetica" w:cs="Helvetica"/>
                <w:b/>
                <w:bCs/>
                <w:color w:val="144578"/>
                <w:lang w:val="fr-CA"/>
              </w:rPr>
              <w:t xml:space="preserve">Date </w:t>
            </w:r>
          </w:p>
        </w:tc>
      </w:tr>
      <w:tr w:rsidR="00AB4E25" w:rsidRPr="000F6A5C" w14:paraId="4F2DB9DC"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783E73D4"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Analyser les coûts des biens et services. Par exemple, les comptables de projets calculent les coûts opérationnels moyens tels que ceux associés aux fournitures, aux ressources et à la main d'oeuvre en vue de préparer des budgets. Les comptables travaillant pour des usines de fabrication calculent les coûts de production par unité des produits. Les contrôleurs calculent des différences de prix et repèrent les prix les plus bas pour les biens et services. (Comptables) (3)</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EE7AFD"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F0EFD5" w14:textId="77777777" w:rsidR="00AB4E25" w:rsidRPr="000F6A5C" w:rsidRDefault="00AB4E25" w:rsidP="00243D78">
            <w:pPr>
              <w:spacing w:after="0"/>
              <w:jc w:val="center"/>
              <w:rPr>
                <w:rFonts w:ascii="Times New Roman" w:hAnsi="Times New Roman" w:cs="Times New Roman"/>
                <w:lang w:val="fr-CA"/>
              </w:rPr>
            </w:pPr>
          </w:p>
        </w:tc>
      </w:tr>
    </w:tbl>
    <w:p w14:paraId="284013F3" w14:textId="77777777" w:rsidR="00AB4E25" w:rsidRPr="000F6A5C" w:rsidRDefault="00AB4E25" w:rsidP="00AB4E25">
      <w:pPr>
        <w:rPr>
          <w:lang w:val="fr-CA"/>
        </w:rPr>
      </w:pPr>
      <w:r w:rsidRPr="000F6A5C">
        <w:rPr>
          <w:lang w:val="fr-CA"/>
        </w:rPr>
        <w:br w:type="page"/>
      </w:r>
    </w:p>
    <w:tbl>
      <w:tblPr>
        <w:tblW w:w="10802" w:type="dxa"/>
        <w:tblInd w:w="5" w:type="dxa"/>
        <w:tblLayout w:type="fixed"/>
        <w:tblCellMar>
          <w:left w:w="0" w:type="dxa"/>
          <w:right w:w="0" w:type="dxa"/>
        </w:tblCellMar>
        <w:tblLook w:val="0000" w:firstRow="0" w:lastRow="0" w:firstColumn="0" w:lastColumn="0" w:noHBand="0" w:noVBand="0"/>
      </w:tblPr>
      <w:tblGrid>
        <w:gridCol w:w="7562"/>
        <w:gridCol w:w="1620"/>
        <w:gridCol w:w="1620"/>
      </w:tblGrid>
      <w:tr w:rsidR="00AB4E25" w:rsidRPr="000F6A5C" w14:paraId="4FC659D7"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3D4A21C0"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Analyser des données sur la production, la prestation de services et les ventes et établir des statistiques pour décrire la croissance des entreprises, les changements quant aux revenus et aux dépenses, la composition des marchés et d'autres facteurs. Par exemple, les comptables travaillant pour des entreprises de fabrication et de construction analysent des données sur la composition des marchés et les ventes précédentes pour prévoir les ventes à venir et prédire la croissance potentielle des entreprises. (Comptables) (3)</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FD9FBC"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E5D919" w14:textId="77777777" w:rsidR="00AB4E25" w:rsidRPr="000F6A5C" w:rsidRDefault="00AB4E25" w:rsidP="00243D78">
            <w:pPr>
              <w:spacing w:after="0"/>
              <w:jc w:val="center"/>
              <w:rPr>
                <w:rFonts w:ascii="Times New Roman" w:hAnsi="Times New Roman" w:cs="Times New Roman"/>
                <w:lang w:val="fr-CA"/>
              </w:rPr>
            </w:pPr>
          </w:p>
        </w:tc>
      </w:tr>
      <w:tr w:rsidR="00AB4E25" w:rsidRPr="000F6A5C" w14:paraId="25253C7A" w14:textId="77777777" w:rsidTr="00243D78">
        <w:tc>
          <w:tcPr>
            <w:tcW w:w="10802" w:type="dxa"/>
            <w:gridSpan w:val="3"/>
            <w:tcBorders>
              <w:top w:val="single" w:sz="4" w:space="0" w:color="000000"/>
              <w:left w:val="single" w:sz="4" w:space="0" w:color="000000"/>
              <w:bottom w:val="single" w:sz="4" w:space="0" w:color="000000"/>
              <w:right w:val="single" w:sz="4" w:space="0" w:color="000000"/>
            </w:tcBorders>
            <w:shd w:val="clear" w:color="auto" w:fill="EEE8CD"/>
          </w:tcPr>
          <w:p w14:paraId="07716B12" w14:textId="77777777" w:rsidR="00AB4E25" w:rsidRPr="000F6A5C" w:rsidRDefault="00AB4E25" w:rsidP="00243D78">
            <w:pPr>
              <w:spacing w:line="360" w:lineRule="atLeast"/>
              <w:rPr>
                <w:rFonts w:ascii="Helvetica" w:hAnsi="Helvetica" w:cs="Helvetica"/>
                <w:color w:val="2F4F2F"/>
                <w:lang w:val="fr-CA"/>
              </w:rPr>
            </w:pPr>
            <w:r w:rsidRPr="000F6A5C">
              <w:rPr>
                <w:rFonts w:ascii="Helvetica" w:hAnsi="Helvetica" w:cs="Helvetica"/>
                <w:b/>
                <w:bCs/>
                <w:color w:val="2F4F2F"/>
                <w:lang w:val="fr-CA"/>
              </w:rPr>
              <w:t>Prise de décisions</w:t>
            </w:r>
          </w:p>
        </w:tc>
      </w:tr>
      <w:tr w:rsidR="00AB4E25" w:rsidRPr="000F6A5C" w14:paraId="01665B0D"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208DCADF"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Tâches effectuées</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14:paraId="7AAC897A" w14:textId="77777777" w:rsidR="00AB4E25" w:rsidRPr="000F6A5C" w:rsidRDefault="00AB4E25" w:rsidP="00243D78">
            <w:pPr>
              <w:spacing w:line="360" w:lineRule="atLeast"/>
              <w:jc w:val="center"/>
              <w:rPr>
                <w:rFonts w:ascii="Helvetica" w:hAnsi="Helvetica" w:cs="Helvetica"/>
                <w:color w:val="144578"/>
                <w:lang w:val="fr-CA"/>
              </w:rPr>
            </w:pPr>
            <w:r w:rsidRPr="000F6A5C">
              <w:rPr>
                <w:rFonts w:ascii="Helvetica" w:hAnsi="Helvetica" w:cs="Helvetica"/>
                <w:b/>
                <w:bCs/>
                <w:color w:val="144578"/>
                <w:lang w:val="fr-CA"/>
              </w:rPr>
              <w:t xml:space="preserve">Cocher </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14:paraId="4822FD90" w14:textId="77777777" w:rsidR="00AB4E25" w:rsidRPr="000F6A5C" w:rsidRDefault="00AB4E25" w:rsidP="00243D78">
            <w:pPr>
              <w:spacing w:line="360" w:lineRule="atLeast"/>
              <w:jc w:val="center"/>
              <w:rPr>
                <w:rFonts w:ascii="Helvetica" w:hAnsi="Helvetica" w:cs="Helvetica"/>
                <w:color w:val="144578"/>
                <w:lang w:val="fr-CA"/>
              </w:rPr>
            </w:pPr>
            <w:r w:rsidRPr="000F6A5C">
              <w:rPr>
                <w:rFonts w:ascii="Helvetica" w:hAnsi="Helvetica" w:cs="Helvetica"/>
                <w:b/>
                <w:bCs/>
                <w:color w:val="144578"/>
                <w:lang w:val="fr-CA"/>
              </w:rPr>
              <w:t xml:space="preserve">Date </w:t>
            </w:r>
          </w:p>
        </w:tc>
      </w:tr>
      <w:tr w:rsidR="00AB4E25" w:rsidRPr="000F6A5C" w14:paraId="6CB5B1F0"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4EBFBE1D"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Établir des limites de crédit pour des clients, ainsi que des frais et des périodes de facturation pour des clients. Par exemple, les comptables travaillant pour des entreprises de construction et des usines de fabrication établissent des limites de crédit initiales et des périodes de facturation pour des clients en utilisant les antécédents en matière de crédit et les positions financières comme éléments-clés. Ils choisissent de demander des paiements anticipés pour la prestation ultérieure de biens et services à des clients qui ne paient pas rapidement leurs factures. (2)</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ED47D0"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E8BD5F" w14:textId="77777777" w:rsidR="00AB4E25" w:rsidRPr="000F6A5C" w:rsidRDefault="00AB4E25" w:rsidP="00243D78">
            <w:pPr>
              <w:spacing w:after="0"/>
              <w:jc w:val="center"/>
              <w:rPr>
                <w:rFonts w:ascii="Times New Roman" w:hAnsi="Times New Roman" w:cs="Times New Roman"/>
                <w:lang w:val="fr-CA"/>
              </w:rPr>
            </w:pPr>
          </w:p>
        </w:tc>
      </w:tr>
      <w:tr w:rsidR="00AB4E25" w:rsidRPr="000F6A5C" w14:paraId="54C29004"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11782885"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Choisir des stratégies et des méthodes comptables. Prendre des décisions relatives aux systèmes et aux processus pour combler les besoins en constante évolution des organisations. Par exemple, les comptables de projets choisissent des caractéristiques de contrôle concernant les personnes autorisées à signer des chèques. Les comptables choisissent des systèmes de surveillance financière appropriés, tels que ceux utilisés pour prédire les exigences relatives aux flux de trésorerie disponibles. Ils recueillent des détails sur les différentes options et stratégies et en discutent avec des collègues avant de prendre des décisions définitives. (Comptables) (3)</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B7322F"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0D13F0" w14:textId="77777777" w:rsidR="00AB4E25" w:rsidRPr="000F6A5C" w:rsidRDefault="00AB4E25" w:rsidP="00243D78">
            <w:pPr>
              <w:spacing w:after="0"/>
              <w:jc w:val="center"/>
              <w:rPr>
                <w:rFonts w:ascii="Times New Roman" w:hAnsi="Times New Roman" w:cs="Times New Roman"/>
                <w:lang w:val="fr-CA"/>
              </w:rPr>
            </w:pPr>
          </w:p>
        </w:tc>
      </w:tr>
      <w:tr w:rsidR="00AB4E25" w:rsidRPr="000F6A5C" w14:paraId="0DEC53C2" w14:textId="77777777" w:rsidTr="00243D78">
        <w:tc>
          <w:tcPr>
            <w:tcW w:w="10802" w:type="dxa"/>
            <w:gridSpan w:val="3"/>
            <w:tcBorders>
              <w:top w:val="single" w:sz="4" w:space="0" w:color="000000"/>
              <w:left w:val="single" w:sz="4" w:space="0" w:color="000000"/>
              <w:bottom w:val="single" w:sz="4" w:space="0" w:color="000000"/>
              <w:right w:val="single" w:sz="4" w:space="0" w:color="000000"/>
            </w:tcBorders>
            <w:shd w:val="clear" w:color="auto" w:fill="EEE8CD"/>
          </w:tcPr>
          <w:p w14:paraId="471BBB46" w14:textId="77777777" w:rsidR="00AB4E25" w:rsidRPr="000F6A5C" w:rsidRDefault="00AB4E25" w:rsidP="00243D78">
            <w:pPr>
              <w:spacing w:line="360" w:lineRule="atLeast"/>
              <w:rPr>
                <w:rFonts w:ascii="Helvetica" w:hAnsi="Helvetica" w:cs="Helvetica"/>
                <w:color w:val="2F4F2F"/>
                <w:lang w:val="fr-CA"/>
              </w:rPr>
            </w:pPr>
            <w:r w:rsidRPr="000F6A5C">
              <w:rPr>
                <w:rFonts w:ascii="Helvetica" w:hAnsi="Helvetica" w:cs="Helvetica"/>
                <w:b/>
                <w:bCs/>
                <w:color w:val="2F4F2F"/>
                <w:lang w:val="fr-CA"/>
              </w:rPr>
              <w:t>Pensée critique</w:t>
            </w:r>
          </w:p>
        </w:tc>
      </w:tr>
      <w:tr w:rsidR="00AB4E25" w:rsidRPr="000F6A5C" w14:paraId="1AB6DE74"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3E55FF76"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Tâches effectuées</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14:paraId="04361E5F" w14:textId="77777777" w:rsidR="00AB4E25" w:rsidRPr="000F6A5C" w:rsidRDefault="00AB4E25" w:rsidP="00243D78">
            <w:pPr>
              <w:spacing w:line="360" w:lineRule="atLeast"/>
              <w:jc w:val="center"/>
              <w:rPr>
                <w:rFonts w:ascii="Helvetica" w:hAnsi="Helvetica" w:cs="Helvetica"/>
                <w:color w:val="144578"/>
                <w:lang w:val="fr-CA"/>
              </w:rPr>
            </w:pPr>
            <w:r w:rsidRPr="000F6A5C">
              <w:rPr>
                <w:rFonts w:ascii="Helvetica" w:hAnsi="Helvetica" w:cs="Helvetica"/>
                <w:b/>
                <w:bCs/>
                <w:color w:val="144578"/>
                <w:lang w:val="fr-CA"/>
              </w:rPr>
              <w:t xml:space="preserve">Cocher </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14:paraId="2B37E773" w14:textId="77777777" w:rsidR="00AB4E25" w:rsidRPr="000F6A5C" w:rsidRDefault="00AB4E25" w:rsidP="00243D78">
            <w:pPr>
              <w:spacing w:line="360" w:lineRule="atLeast"/>
              <w:jc w:val="center"/>
              <w:rPr>
                <w:rFonts w:ascii="Helvetica" w:hAnsi="Helvetica" w:cs="Helvetica"/>
                <w:color w:val="144578"/>
                <w:lang w:val="fr-CA"/>
              </w:rPr>
            </w:pPr>
            <w:r w:rsidRPr="000F6A5C">
              <w:rPr>
                <w:rFonts w:ascii="Helvetica" w:hAnsi="Helvetica" w:cs="Helvetica"/>
                <w:b/>
                <w:bCs/>
                <w:color w:val="144578"/>
                <w:lang w:val="fr-CA"/>
              </w:rPr>
              <w:t xml:space="preserve">Date </w:t>
            </w:r>
          </w:p>
        </w:tc>
      </w:tr>
      <w:tr w:rsidR="00AB4E25" w:rsidRPr="000F6A5C" w14:paraId="753EA14C"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7480BA0A"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Évaluer la pertinence des services et des fournitures. Par exemple, les comptables de coûts de revient et les directeurs des finances évaluent la pertinence des comptes bancaires et d’investissement. (Vérificateurs/vérificatrices et comptables) (2)</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6E10CA"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86D24C" w14:textId="77777777" w:rsidR="00AB4E25" w:rsidRPr="000F6A5C" w:rsidRDefault="00AB4E25" w:rsidP="00243D78">
            <w:pPr>
              <w:spacing w:after="0"/>
              <w:jc w:val="center"/>
              <w:rPr>
                <w:rFonts w:ascii="Times New Roman" w:hAnsi="Times New Roman" w:cs="Times New Roman"/>
                <w:lang w:val="fr-CA"/>
              </w:rPr>
            </w:pPr>
          </w:p>
        </w:tc>
      </w:tr>
    </w:tbl>
    <w:p w14:paraId="7EBECBD4" w14:textId="77777777" w:rsidR="00AB4E25" w:rsidRPr="000F6A5C" w:rsidRDefault="00AB4E25" w:rsidP="00AB4E25">
      <w:pPr>
        <w:rPr>
          <w:lang w:val="fr-CA"/>
        </w:rPr>
      </w:pPr>
      <w:r w:rsidRPr="000F6A5C">
        <w:rPr>
          <w:lang w:val="fr-CA"/>
        </w:rPr>
        <w:br w:type="page"/>
      </w:r>
    </w:p>
    <w:tbl>
      <w:tblPr>
        <w:tblW w:w="10802" w:type="dxa"/>
        <w:tblInd w:w="5" w:type="dxa"/>
        <w:tblLayout w:type="fixed"/>
        <w:tblCellMar>
          <w:left w:w="0" w:type="dxa"/>
          <w:right w:w="0" w:type="dxa"/>
        </w:tblCellMar>
        <w:tblLook w:val="0000" w:firstRow="0" w:lastRow="0" w:firstColumn="0" w:lastColumn="0" w:noHBand="0" w:noVBand="0"/>
      </w:tblPr>
      <w:tblGrid>
        <w:gridCol w:w="7562"/>
        <w:gridCol w:w="1620"/>
        <w:gridCol w:w="1620"/>
      </w:tblGrid>
      <w:tr w:rsidR="00AB4E25" w:rsidRPr="000F6A5C" w14:paraId="1A47933C"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789E8184" w14:textId="77777777" w:rsidR="00AB4E25" w:rsidRPr="000F6A5C" w:rsidRDefault="00AB4E25" w:rsidP="00243D78">
            <w:pPr>
              <w:spacing w:after="0"/>
              <w:rPr>
                <w:rFonts w:ascii="Helvetica" w:hAnsi="Helvetica" w:cs="Helvetica"/>
                <w:lang w:val="fr-CA"/>
              </w:rPr>
            </w:pPr>
            <w:r w:rsidRPr="000F6A5C">
              <w:rPr>
                <w:rFonts w:ascii="Helvetica" w:hAnsi="Helvetica" w:cs="Helvetica"/>
                <w:lang w:val="fr-CA"/>
              </w:rPr>
              <w:t>Évaluer la situation financière des organisations. Par exemple, les comptables en management accrédités et les vérificateurs évaluent la situation financière des organisations. Ils examinent les registres financiers afin de déterminer les tendances, comme les changements aux flux de trésorerie, l’endettement, les dépenses et les recettes. Ils examinent les systèmes comptables ainsi que les pratiques et les plans de gestion actuels pour le développement d’entreprise. Ils utilisent leurs évaluations pour formuler des recommandations en matière de processus opérationnels et de visions stratégiques pour les organisations. (Vérificateurs/vérificatrices et comptables) (3)</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DBAEBE"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CBB0B9" w14:textId="77777777" w:rsidR="00AB4E25" w:rsidRPr="000F6A5C" w:rsidRDefault="00AB4E25" w:rsidP="00243D78">
            <w:pPr>
              <w:spacing w:after="0"/>
              <w:jc w:val="center"/>
              <w:rPr>
                <w:rFonts w:ascii="Times New Roman" w:hAnsi="Times New Roman" w:cs="Times New Roman"/>
                <w:lang w:val="fr-CA"/>
              </w:rPr>
            </w:pPr>
          </w:p>
        </w:tc>
      </w:tr>
      <w:tr w:rsidR="00AB4E25" w:rsidRPr="000F6A5C" w14:paraId="79A5D732"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46E81919" w14:textId="77777777" w:rsidR="00AB4E25" w:rsidRPr="000F6A5C" w:rsidRDefault="00AB4E25" w:rsidP="00243D78">
            <w:pPr>
              <w:spacing w:after="0"/>
              <w:rPr>
                <w:rFonts w:ascii="Helvetica" w:hAnsi="Helvetica" w:cs="Helvetica"/>
                <w:lang w:val="fr-CA"/>
              </w:rPr>
            </w:pPr>
            <w:r w:rsidRPr="000F6A5C">
              <w:rPr>
                <w:rFonts w:ascii="Helvetica" w:hAnsi="Helvetica" w:cs="Helvetica"/>
                <w:lang w:val="fr-CA"/>
              </w:rPr>
              <w:t>Évaluer l’exactitude des prospectus et des registres financiers, comme les états financiers et les bilans, avant de les approuver. Examiner les documents à l’appui, tels que les registres financiers et les rapports détaillés sur les activités comptables et les systèmes financiers. Tenter d’obtenir des précisions auprès du personnel approprié et demander la documentation à l’appui, s’il y a lieu. (Vérificateurs/vérificatrices) (3)</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17A5AE" w14:textId="77777777" w:rsidR="00AB4E25" w:rsidRPr="000F6A5C" w:rsidRDefault="00AB4E25" w:rsidP="00243D78">
            <w:pPr>
              <w:jc w:val="center"/>
              <w:rPr>
                <w:rFonts w:ascii="Webdings" w:hAnsi="Webdings" w:cs="Webdings"/>
                <w:sz w:val="20"/>
                <w:szCs w:val="20"/>
                <w:lang w:val="fr-CA"/>
              </w:rPr>
            </w:pPr>
            <w:r w:rsidRPr="000F6A5C">
              <w:rPr>
                <w:rFonts w:ascii="Webdings" w:hAnsi="Webdings" w:cs="Webdings"/>
                <w:sz w:val="20"/>
                <w:szCs w:val="20"/>
                <w:lang w:val="fr-CA"/>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3BD6A3" w14:textId="77777777" w:rsidR="00AB4E25" w:rsidRPr="000F6A5C" w:rsidRDefault="00AB4E25" w:rsidP="00243D78">
            <w:pPr>
              <w:jc w:val="center"/>
              <w:rPr>
                <w:rFonts w:ascii="Times New Roman" w:hAnsi="Times New Roman" w:cs="Times New Roman"/>
                <w:lang w:val="fr-CA"/>
              </w:rPr>
            </w:pPr>
          </w:p>
        </w:tc>
      </w:tr>
    </w:tbl>
    <w:p w14:paraId="6A3D8AE7" w14:textId="77777777" w:rsidR="00AB4E25" w:rsidRPr="000F6A5C" w:rsidRDefault="00AB4E25" w:rsidP="00AB4E25">
      <w:pPr>
        <w:spacing w:line="320" w:lineRule="atLeast"/>
        <w:rPr>
          <w:rFonts w:ascii="Times New Roman" w:hAnsi="Times New Roman" w:cs="Times New Roman"/>
          <w:lang w:val="fr-CA"/>
        </w:rPr>
      </w:pPr>
    </w:p>
    <w:tbl>
      <w:tblPr>
        <w:tblW w:w="10802"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62"/>
        <w:gridCol w:w="1620"/>
        <w:gridCol w:w="1620"/>
      </w:tblGrid>
      <w:tr w:rsidR="00AB4E25" w:rsidRPr="000F6A5C" w14:paraId="5A7E4885" w14:textId="77777777" w:rsidTr="00243D78">
        <w:tc>
          <w:tcPr>
            <w:tcW w:w="10802" w:type="dxa"/>
            <w:gridSpan w:val="3"/>
            <w:tcBorders>
              <w:top w:val="single" w:sz="4" w:space="0" w:color="000000"/>
              <w:left w:val="single" w:sz="4" w:space="0" w:color="000000"/>
              <w:bottom w:val="single" w:sz="4" w:space="0" w:color="000000"/>
              <w:right w:val="single" w:sz="4" w:space="0" w:color="000000"/>
            </w:tcBorders>
            <w:shd w:val="clear" w:color="auto" w:fill="EEE8CD"/>
          </w:tcPr>
          <w:p w14:paraId="5606B5EE" w14:textId="77777777" w:rsidR="00AB4E25" w:rsidRPr="000F6A5C" w:rsidRDefault="00AB4E25" w:rsidP="00243D78">
            <w:pPr>
              <w:spacing w:line="360" w:lineRule="atLeast"/>
              <w:rPr>
                <w:rFonts w:ascii="Helvetica" w:hAnsi="Helvetica" w:cs="Helvetica"/>
                <w:color w:val="2F4F2F"/>
                <w:lang w:val="fr-CA"/>
              </w:rPr>
            </w:pPr>
            <w:r w:rsidRPr="000F6A5C">
              <w:rPr>
                <w:rFonts w:ascii="Helvetica" w:hAnsi="Helvetica" w:cs="Helvetica"/>
                <w:b/>
                <w:bCs/>
                <w:color w:val="2F4F2F"/>
                <w:lang w:val="fr-CA"/>
              </w:rPr>
              <w:t>Autres tâches</w:t>
            </w:r>
          </w:p>
        </w:tc>
      </w:tr>
      <w:tr w:rsidR="00AB4E25" w:rsidRPr="000F6A5C" w14:paraId="74710A6D"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39B10716"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Tâches effectuées</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14:paraId="576998A1" w14:textId="77777777" w:rsidR="00AB4E25" w:rsidRPr="000F6A5C" w:rsidRDefault="00AB4E25" w:rsidP="00243D78">
            <w:pPr>
              <w:spacing w:line="360" w:lineRule="atLeast"/>
              <w:jc w:val="center"/>
              <w:rPr>
                <w:rFonts w:ascii="Helvetica" w:hAnsi="Helvetica" w:cs="Helvetica"/>
                <w:color w:val="144578"/>
                <w:lang w:val="fr-CA"/>
              </w:rPr>
            </w:pPr>
            <w:r w:rsidRPr="000F6A5C">
              <w:rPr>
                <w:rFonts w:ascii="Helvetica" w:hAnsi="Helvetica" w:cs="Helvetica"/>
                <w:b/>
                <w:bCs/>
                <w:color w:val="144578"/>
                <w:lang w:val="fr-CA"/>
              </w:rPr>
              <w:t xml:space="preserve">Cocher </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14:paraId="091136D4" w14:textId="77777777" w:rsidR="00AB4E25" w:rsidRPr="000F6A5C" w:rsidRDefault="00AB4E25" w:rsidP="00243D78">
            <w:pPr>
              <w:spacing w:line="360" w:lineRule="atLeast"/>
              <w:jc w:val="center"/>
              <w:rPr>
                <w:rFonts w:ascii="Helvetica" w:hAnsi="Helvetica" w:cs="Helvetica"/>
                <w:color w:val="144578"/>
                <w:lang w:val="fr-CA"/>
              </w:rPr>
            </w:pPr>
            <w:r w:rsidRPr="000F6A5C">
              <w:rPr>
                <w:rFonts w:ascii="Helvetica" w:hAnsi="Helvetica" w:cs="Helvetica"/>
                <w:b/>
                <w:bCs/>
                <w:color w:val="144578"/>
                <w:lang w:val="fr-CA"/>
              </w:rPr>
              <w:t xml:space="preserve">Date </w:t>
            </w:r>
          </w:p>
        </w:tc>
      </w:tr>
      <w:tr w:rsidR="00AB4E25" w:rsidRPr="000F6A5C" w14:paraId="5293550C"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2FA9E645" w14:textId="77777777" w:rsidR="00AB4E25" w:rsidRPr="000F6A5C" w:rsidRDefault="00AB4E25" w:rsidP="00243D78">
            <w:pPr>
              <w:rPr>
                <w:rFonts w:ascii="Times New Roman" w:hAnsi="Times New Roman" w:cs="Times New Roman"/>
                <w:lang w:val="fr-CA"/>
              </w:rPr>
            </w:pP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14:paraId="23F3A37C" w14:textId="77777777" w:rsidR="00AB4E25" w:rsidRPr="000F6A5C" w:rsidRDefault="00AB4E25" w:rsidP="00243D78">
            <w:pPr>
              <w:rPr>
                <w:rFonts w:ascii="Times New Roman" w:hAnsi="Times New Roman" w:cs="Times New Roman"/>
                <w:lang w:val="fr-CA"/>
              </w:rPr>
            </w:pP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14:paraId="54D38B49" w14:textId="77777777" w:rsidR="00AB4E25" w:rsidRPr="000F6A5C" w:rsidRDefault="00AB4E25" w:rsidP="00243D78">
            <w:pPr>
              <w:rPr>
                <w:rFonts w:ascii="Times New Roman" w:hAnsi="Times New Roman" w:cs="Times New Roman"/>
                <w:lang w:val="fr-CA"/>
              </w:rPr>
            </w:pPr>
          </w:p>
        </w:tc>
      </w:tr>
      <w:tr w:rsidR="00AB4E25" w:rsidRPr="000F6A5C" w14:paraId="509D543E"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79328BEA" w14:textId="77777777" w:rsidR="00AB4E25" w:rsidRPr="000F6A5C" w:rsidRDefault="00AB4E25" w:rsidP="00243D78">
            <w:pPr>
              <w:rPr>
                <w:rFonts w:ascii="Times New Roman" w:hAnsi="Times New Roman" w:cs="Times New Roman"/>
                <w:lang w:val="fr-CA"/>
              </w:rPr>
            </w:pPr>
          </w:p>
        </w:tc>
        <w:tc>
          <w:tcPr>
            <w:tcW w:w="1620" w:type="dxa"/>
          </w:tcPr>
          <w:p w14:paraId="232E990E" w14:textId="77777777" w:rsidR="00AB4E25" w:rsidRPr="000F6A5C" w:rsidRDefault="00AB4E25" w:rsidP="00243D78">
            <w:pPr>
              <w:rPr>
                <w:rFonts w:ascii="Times New Roman" w:hAnsi="Times New Roman" w:cs="Times New Roman"/>
                <w:lang w:val="fr-CA"/>
              </w:rPr>
            </w:pPr>
          </w:p>
        </w:tc>
        <w:tc>
          <w:tcPr>
            <w:tcW w:w="1620" w:type="dxa"/>
          </w:tcPr>
          <w:p w14:paraId="4DB26A1A" w14:textId="77777777" w:rsidR="00AB4E25" w:rsidRPr="000F6A5C" w:rsidRDefault="00AB4E25" w:rsidP="00243D78">
            <w:pPr>
              <w:rPr>
                <w:rFonts w:ascii="Times New Roman" w:hAnsi="Times New Roman" w:cs="Times New Roman"/>
                <w:lang w:val="fr-CA"/>
              </w:rPr>
            </w:pPr>
          </w:p>
        </w:tc>
      </w:tr>
    </w:tbl>
    <w:p w14:paraId="3EB59E79" w14:textId="77777777" w:rsidR="00AB4E25" w:rsidRPr="000F6A5C" w:rsidRDefault="00AB4E25" w:rsidP="00AB4E25">
      <w:pPr>
        <w:rPr>
          <w:rFonts w:ascii="Times New Roman" w:hAnsi="Times New Roman" w:cs="Times New Roman"/>
          <w:lang w:val="fr-CA"/>
        </w:rPr>
      </w:pPr>
    </w:p>
    <w:tbl>
      <w:tblPr>
        <w:tblW w:w="10802" w:type="dxa"/>
        <w:tblInd w:w="5" w:type="dxa"/>
        <w:tblLayout w:type="fixed"/>
        <w:tblCellMar>
          <w:left w:w="0" w:type="dxa"/>
          <w:right w:w="0" w:type="dxa"/>
        </w:tblCellMar>
        <w:tblLook w:val="0000" w:firstRow="0" w:lastRow="0" w:firstColumn="0" w:lastColumn="0" w:noHBand="0" w:noVBand="0"/>
      </w:tblPr>
      <w:tblGrid>
        <w:gridCol w:w="7562"/>
        <w:gridCol w:w="1620"/>
        <w:gridCol w:w="1620"/>
      </w:tblGrid>
      <w:tr w:rsidR="00AB4E25" w:rsidRPr="000F6A5C" w14:paraId="41D6CD53" w14:textId="77777777" w:rsidTr="00243D78">
        <w:tc>
          <w:tcPr>
            <w:tcW w:w="10802" w:type="dxa"/>
            <w:gridSpan w:val="3"/>
            <w:tcBorders>
              <w:top w:val="single" w:sz="4" w:space="0" w:color="000000"/>
              <w:left w:val="single" w:sz="4" w:space="0" w:color="000000"/>
              <w:bottom w:val="single" w:sz="4" w:space="0" w:color="000000"/>
              <w:right w:val="single" w:sz="4" w:space="0" w:color="000000"/>
            </w:tcBorders>
            <w:shd w:val="clear" w:color="auto" w:fill="EEE8CD"/>
          </w:tcPr>
          <w:p w14:paraId="588D5A87" w14:textId="77777777" w:rsidR="00AB4E25" w:rsidRPr="000F6A5C" w:rsidRDefault="00AB4E25" w:rsidP="00243D78">
            <w:pPr>
              <w:spacing w:line="320" w:lineRule="atLeast"/>
              <w:rPr>
                <w:rFonts w:ascii="Helvetica" w:hAnsi="Helvetica" w:cs="Helvetica"/>
                <w:color w:val="2F4F2F"/>
                <w:lang w:val="fr-CA"/>
              </w:rPr>
            </w:pPr>
            <w:r w:rsidRPr="000F6A5C">
              <w:rPr>
                <w:rFonts w:ascii="Helvetica" w:hAnsi="Helvetica" w:cs="Helvetica"/>
                <w:b/>
                <w:bCs/>
                <w:color w:val="2F4F2F"/>
                <w:lang w:val="fr-CA"/>
              </w:rPr>
              <w:t>Sécurité au travail</w:t>
            </w:r>
          </w:p>
        </w:tc>
      </w:tr>
      <w:tr w:rsidR="00AB4E25" w:rsidRPr="000F6A5C" w14:paraId="01F9F518"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688FD2A6"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Description</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14:paraId="709120EA" w14:textId="77777777" w:rsidR="00AB4E25" w:rsidRPr="000F6A5C" w:rsidRDefault="00AB4E25" w:rsidP="00243D78">
            <w:pPr>
              <w:spacing w:line="360" w:lineRule="atLeast"/>
              <w:jc w:val="center"/>
              <w:rPr>
                <w:rFonts w:ascii="Helvetica" w:hAnsi="Helvetica" w:cs="Helvetica"/>
                <w:color w:val="144578"/>
                <w:lang w:val="fr-CA"/>
              </w:rPr>
            </w:pPr>
            <w:r w:rsidRPr="000F6A5C">
              <w:rPr>
                <w:rFonts w:ascii="Helvetica" w:hAnsi="Helvetica" w:cs="Helvetica"/>
                <w:b/>
                <w:bCs/>
                <w:color w:val="144578"/>
                <w:lang w:val="fr-CA"/>
              </w:rPr>
              <w:t xml:space="preserve">Cocher </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14:paraId="0AA89F75" w14:textId="77777777" w:rsidR="00AB4E25" w:rsidRPr="000F6A5C" w:rsidRDefault="00AB4E25" w:rsidP="00243D78">
            <w:pPr>
              <w:spacing w:line="360" w:lineRule="atLeast"/>
              <w:jc w:val="center"/>
              <w:rPr>
                <w:rFonts w:ascii="Helvetica" w:hAnsi="Helvetica" w:cs="Helvetica"/>
                <w:color w:val="144578"/>
                <w:lang w:val="fr-CA"/>
              </w:rPr>
            </w:pPr>
            <w:r w:rsidRPr="000F6A5C">
              <w:rPr>
                <w:rFonts w:ascii="Helvetica" w:hAnsi="Helvetica" w:cs="Helvetica"/>
                <w:b/>
                <w:bCs/>
                <w:color w:val="144578"/>
                <w:lang w:val="fr-CA"/>
              </w:rPr>
              <w:t xml:space="preserve">Date </w:t>
            </w:r>
          </w:p>
        </w:tc>
      </w:tr>
      <w:tr w:rsidR="00AB4E25" w:rsidRPr="000F6A5C" w14:paraId="5067E234"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6D3C45ED"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Travailler de manière à prévenir les blessures personnelles et aux autres</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537562"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CB0ABD" w14:textId="77777777" w:rsidR="00AB4E25" w:rsidRPr="000F6A5C" w:rsidRDefault="00AB4E25" w:rsidP="00243D78">
            <w:pPr>
              <w:spacing w:after="0"/>
              <w:jc w:val="center"/>
              <w:rPr>
                <w:rFonts w:ascii="Times New Roman" w:hAnsi="Times New Roman" w:cs="Times New Roman"/>
                <w:lang w:val="fr-CA"/>
              </w:rPr>
            </w:pPr>
          </w:p>
        </w:tc>
      </w:tr>
      <w:tr w:rsidR="00AB4E25" w:rsidRPr="000F6A5C" w14:paraId="6866A751"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3C5DD429"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Rendre compte des conditions non sécuritaires</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A0F89D"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6EA96E" w14:textId="77777777" w:rsidR="00AB4E25" w:rsidRPr="000F6A5C" w:rsidRDefault="00AB4E25" w:rsidP="00243D78">
            <w:pPr>
              <w:spacing w:after="0"/>
              <w:jc w:val="center"/>
              <w:rPr>
                <w:rFonts w:ascii="Times New Roman" w:hAnsi="Times New Roman" w:cs="Times New Roman"/>
                <w:lang w:val="fr-CA"/>
              </w:rPr>
            </w:pPr>
          </w:p>
        </w:tc>
      </w:tr>
      <w:tr w:rsidR="00AB4E25" w:rsidRPr="000F6A5C" w14:paraId="6E208F1F"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452DBDC5"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Obtenir une formation sur la santé et la sécurité, au besoin</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D60543"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9494E2" w14:textId="77777777" w:rsidR="00AB4E25" w:rsidRPr="000F6A5C" w:rsidRDefault="00AB4E25" w:rsidP="00243D78">
            <w:pPr>
              <w:spacing w:after="0"/>
              <w:jc w:val="center"/>
              <w:rPr>
                <w:rFonts w:ascii="Times New Roman" w:hAnsi="Times New Roman" w:cs="Times New Roman"/>
                <w:lang w:val="fr-CA"/>
              </w:rPr>
            </w:pPr>
          </w:p>
        </w:tc>
      </w:tr>
      <w:tr w:rsidR="00AB4E25" w:rsidRPr="000F6A5C" w14:paraId="26BE8792"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721F7D1D"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Utiliser et porter tout l'équipement et les appareils de protection requis</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0FAE42"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9CE309" w14:textId="77777777" w:rsidR="00AB4E25" w:rsidRPr="000F6A5C" w:rsidRDefault="00AB4E25" w:rsidP="00243D78">
            <w:pPr>
              <w:spacing w:after="0"/>
              <w:jc w:val="center"/>
              <w:rPr>
                <w:rFonts w:ascii="Times New Roman" w:hAnsi="Times New Roman" w:cs="Times New Roman"/>
                <w:lang w:val="fr-CA"/>
              </w:rPr>
            </w:pPr>
          </w:p>
        </w:tc>
      </w:tr>
      <w:tr w:rsidR="00AB4E25" w:rsidRPr="000F6A5C" w14:paraId="67361943" w14:textId="77777777" w:rsidTr="00243D78">
        <w:tc>
          <w:tcPr>
            <w:tcW w:w="10802" w:type="dxa"/>
            <w:gridSpan w:val="3"/>
            <w:tcBorders>
              <w:top w:val="single" w:sz="4" w:space="0" w:color="000000"/>
              <w:left w:val="single" w:sz="4" w:space="0" w:color="000000"/>
              <w:bottom w:val="single" w:sz="4" w:space="0" w:color="000000"/>
              <w:right w:val="single" w:sz="4" w:space="0" w:color="000000"/>
            </w:tcBorders>
            <w:shd w:val="clear" w:color="auto" w:fill="EEE8CD"/>
          </w:tcPr>
          <w:p w14:paraId="7663A176" w14:textId="77777777" w:rsidR="00AB4E25" w:rsidRPr="000F6A5C" w:rsidRDefault="00AB4E25" w:rsidP="00243D78">
            <w:pPr>
              <w:spacing w:line="320" w:lineRule="atLeast"/>
              <w:rPr>
                <w:rFonts w:ascii="Helvetica" w:hAnsi="Helvetica" w:cs="Helvetica"/>
                <w:color w:val="2F4F2F"/>
                <w:lang w:val="fr-CA"/>
              </w:rPr>
            </w:pPr>
            <w:r w:rsidRPr="000F6A5C">
              <w:rPr>
                <w:rFonts w:ascii="Helvetica" w:hAnsi="Helvetica" w:cs="Helvetica"/>
                <w:b/>
                <w:bCs/>
                <w:color w:val="2F4F2F"/>
                <w:lang w:val="fr-CA"/>
              </w:rPr>
              <w:t>Travail en équipe</w:t>
            </w:r>
          </w:p>
        </w:tc>
      </w:tr>
      <w:tr w:rsidR="00AB4E25" w:rsidRPr="000F6A5C" w14:paraId="6AD65DD9"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217400AD"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Description</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14:paraId="7A4A9E72" w14:textId="77777777" w:rsidR="00AB4E25" w:rsidRPr="000F6A5C" w:rsidRDefault="00AB4E25" w:rsidP="00243D78">
            <w:pPr>
              <w:spacing w:line="360" w:lineRule="atLeast"/>
              <w:jc w:val="center"/>
              <w:rPr>
                <w:rFonts w:ascii="Helvetica" w:hAnsi="Helvetica" w:cs="Helvetica"/>
                <w:color w:val="144578"/>
                <w:lang w:val="fr-CA"/>
              </w:rPr>
            </w:pPr>
            <w:r w:rsidRPr="000F6A5C">
              <w:rPr>
                <w:rFonts w:ascii="Helvetica" w:hAnsi="Helvetica" w:cs="Helvetica"/>
                <w:b/>
                <w:bCs/>
                <w:color w:val="144578"/>
                <w:lang w:val="fr-CA"/>
              </w:rPr>
              <w:t xml:space="preserve">Cocher </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14:paraId="1BAD850F" w14:textId="77777777" w:rsidR="00AB4E25" w:rsidRPr="000F6A5C" w:rsidRDefault="00AB4E25" w:rsidP="00243D78">
            <w:pPr>
              <w:spacing w:line="360" w:lineRule="atLeast"/>
              <w:jc w:val="center"/>
              <w:rPr>
                <w:rFonts w:ascii="Helvetica" w:hAnsi="Helvetica" w:cs="Helvetica"/>
                <w:color w:val="144578"/>
                <w:lang w:val="fr-CA"/>
              </w:rPr>
            </w:pPr>
            <w:r w:rsidRPr="000F6A5C">
              <w:rPr>
                <w:rFonts w:ascii="Helvetica" w:hAnsi="Helvetica" w:cs="Helvetica"/>
                <w:b/>
                <w:bCs/>
                <w:color w:val="144578"/>
                <w:lang w:val="fr-CA"/>
              </w:rPr>
              <w:t xml:space="preserve">Date </w:t>
            </w:r>
          </w:p>
        </w:tc>
      </w:tr>
      <w:tr w:rsidR="00AB4E25" w:rsidRPr="000F6A5C" w14:paraId="301933DC"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3CDB4006"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Collaborer volontiers avec les autres</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33F920"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E91D62" w14:textId="77777777" w:rsidR="00AB4E25" w:rsidRPr="000F6A5C" w:rsidRDefault="00AB4E25" w:rsidP="00243D78">
            <w:pPr>
              <w:spacing w:after="0"/>
              <w:jc w:val="center"/>
              <w:rPr>
                <w:rFonts w:ascii="Times New Roman" w:hAnsi="Times New Roman" w:cs="Times New Roman"/>
                <w:lang w:val="fr-CA"/>
              </w:rPr>
            </w:pPr>
          </w:p>
        </w:tc>
      </w:tr>
      <w:tr w:rsidR="00AB4E25" w:rsidRPr="000F6A5C" w14:paraId="260F0A87"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51E7510B"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Témoigner du respect à l'égard des idées et opinions des autres</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1CEFD5"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299A3E" w14:textId="77777777" w:rsidR="00AB4E25" w:rsidRPr="000F6A5C" w:rsidRDefault="00AB4E25" w:rsidP="00243D78">
            <w:pPr>
              <w:spacing w:after="0"/>
              <w:jc w:val="center"/>
              <w:rPr>
                <w:rFonts w:ascii="Times New Roman" w:hAnsi="Times New Roman" w:cs="Times New Roman"/>
                <w:lang w:val="fr-CA"/>
              </w:rPr>
            </w:pPr>
          </w:p>
        </w:tc>
      </w:tr>
      <w:tr w:rsidR="00AB4E25" w:rsidRPr="000F6A5C" w14:paraId="5F800F52"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2A1393E4"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Assumer la responsabilité de sa propre part du travail</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1D6A2B"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7ED362" w14:textId="77777777" w:rsidR="00AB4E25" w:rsidRPr="000F6A5C" w:rsidRDefault="00AB4E25" w:rsidP="00243D78">
            <w:pPr>
              <w:spacing w:after="0"/>
              <w:jc w:val="center"/>
              <w:rPr>
                <w:rFonts w:ascii="Times New Roman" w:hAnsi="Times New Roman" w:cs="Times New Roman"/>
                <w:lang w:val="fr-CA"/>
              </w:rPr>
            </w:pPr>
          </w:p>
        </w:tc>
      </w:tr>
      <w:tr w:rsidR="00AB4E25" w:rsidRPr="000F6A5C" w14:paraId="186578DC"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4ED8A9E2"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Contribuer à l'équipe en partageant renseignements, ressources et expertise</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FA2EEC"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E6FC2F" w14:textId="77777777" w:rsidR="00AB4E25" w:rsidRPr="000F6A5C" w:rsidRDefault="00AB4E25" w:rsidP="00243D78">
            <w:pPr>
              <w:spacing w:after="0"/>
              <w:jc w:val="center"/>
              <w:rPr>
                <w:rFonts w:ascii="Times New Roman" w:hAnsi="Times New Roman" w:cs="Times New Roman"/>
                <w:lang w:val="fr-CA"/>
              </w:rPr>
            </w:pPr>
          </w:p>
        </w:tc>
      </w:tr>
      <w:tr w:rsidR="00AB4E25" w:rsidRPr="000F6A5C" w14:paraId="5B94CF02" w14:textId="77777777" w:rsidTr="00243D78">
        <w:tc>
          <w:tcPr>
            <w:tcW w:w="10802" w:type="dxa"/>
            <w:gridSpan w:val="3"/>
            <w:tcBorders>
              <w:top w:val="single" w:sz="4" w:space="0" w:color="000000"/>
              <w:left w:val="single" w:sz="4" w:space="0" w:color="000000"/>
              <w:bottom w:val="single" w:sz="4" w:space="0" w:color="000000"/>
              <w:right w:val="single" w:sz="4" w:space="0" w:color="000000"/>
            </w:tcBorders>
            <w:shd w:val="clear" w:color="auto" w:fill="EEE8CD"/>
          </w:tcPr>
          <w:p w14:paraId="07DA44FA" w14:textId="77777777" w:rsidR="00AB4E25" w:rsidRPr="000F6A5C" w:rsidRDefault="00AB4E25" w:rsidP="00243D78">
            <w:pPr>
              <w:spacing w:line="320" w:lineRule="atLeast"/>
              <w:rPr>
                <w:rFonts w:ascii="Helvetica" w:hAnsi="Helvetica" w:cs="Helvetica"/>
                <w:color w:val="2F4F2F"/>
                <w:lang w:val="fr-CA"/>
              </w:rPr>
            </w:pPr>
            <w:r w:rsidRPr="000F6A5C">
              <w:rPr>
                <w:rFonts w:ascii="Helvetica" w:hAnsi="Helvetica" w:cs="Helvetica"/>
                <w:b/>
                <w:bCs/>
                <w:color w:val="2F4F2F"/>
                <w:lang w:val="fr-CA"/>
              </w:rPr>
              <w:t>Fiabilité</w:t>
            </w:r>
          </w:p>
        </w:tc>
      </w:tr>
      <w:tr w:rsidR="00AB4E25" w:rsidRPr="000F6A5C" w14:paraId="11A59F58"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76D675A9"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Description</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14:paraId="1C6CD0DA" w14:textId="77777777" w:rsidR="00AB4E25" w:rsidRPr="000F6A5C" w:rsidRDefault="00AB4E25" w:rsidP="00243D78">
            <w:pPr>
              <w:spacing w:line="360" w:lineRule="atLeast"/>
              <w:jc w:val="center"/>
              <w:rPr>
                <w:rFonts w:ascii="Helvetica" w:hAnsi="Helvetica" w:cs="Helvetica"/>
                <w:color w:val="144578"/>
                <w:lang w:val="fr-CA"/>
              </w:rPr>
            </w:pPr>
            <w:r w:rsidRPr="000F6A5C">
              <w:rPr>
                <w:rFonts w:ascii="Helvetica" w:hAnsi="Helvetica" w:cs="Helvetica"/>
                <w:b/>
                <w:bCs/>
                <w:color w:val="144578"/>
                <w:lang w:val="fr-CA"/>
              </w:rPr>
              <w:t xml:space="preserve">Cocher </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14:paraId="159509CC" w14:textId="77777777" w:rsidR="00AB4E25" w:rsidRPr="000F6A5C" w:rsidRDefault="00AB4E25" w:rsidP="00243D78">
            <w:pPr>
              <w:spacing w:line="360" w:lineRule="atLeast"/>
              <w:jc w:val="center"/>
              <w:rPr>
                <w:rFonts w:ascii="Helvetica" w:hAnsi="Helvetica" w:cs="Helvetica"/>
                <w:color w:val="144578"/>
                <w:lang w:val="fr-CA"/>
              </w:rPr>
            </w:pPr>
            <w:r w:rsidRPr="000F6A5C">
              <w:rPr>
                <w:rFonts w:ascii="Helvetica" w:hAnsi="Helvetica" w:cs="Helvetica"/>
                <w:b/>
                <w:bCs/>
                <w:color w:val="144578"/>
                <w:lang w:val="fr-CA"/>
              </w:rPr>
              <w:t xml:space="preserve">Date </w:t>
            </w:r>
          </w:p>
        </w:tc>
      </w:tr>
      <w:tr w:rsidR="00AB4E25" w:rsidRPr="000F6A5C" w14:paraId="7D05D65E"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19DEAA58"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Faire preuve de ponctualité</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39AE5D"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E2E8B2" w14:textId="77777777" w:rsidR="00AB4E25" w:rsidRPr="000F6A5C" w:rsidRDefault="00AB4E25" w:rsidP="00243D78">
            <w:pPr>
              <w:spacing w:after="0"/>
              <w:jc w:val="center"/>
              <w:rPr>
                <w:rFonts w:ascii="Times New Roman" w:hAnsi="Times New Roman" w:cs="Times New Roman"/>
                <w:lang w:val="fr-CA"/>
              </w:rPr>
            </w:pPr>
          </w:p>
        </w:tc>
      </w:tr>
      <w:tr w:rsidR="00AB4E25" w:rsidRPr="000F6A5C" w14:paraId="57068CA6"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63FDCEF4"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Suivre les instructions</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F95BC2"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41D147" w14:textId="77777777" w:rsidR="00AB4E25" w:rsidRPr="000F6A5C" w:rsidRDefault="00AB4E25" w:rsidP="00243D78">
            <w:pPr>
              <w:spacing w:after="0"/>
              <w:jc w:val="center"/>
              <w:rPr>
                <w:rFonts w:ascii="Times New Roman" w:hAnsi="Times New Roman" w:cs="Times New Roman"/>
                <w:lang w:val="fr-CA"/>
              </w:rPr>
            </w:pPr>
          </w:p>
        </w:tc>
      </w:tr>
      <w:tr w:rsidR="00AB4E25" w:rsidRPr="000F6A5C" w14:paraId="5B42CCAE"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314E9FE3"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Avoir le souci du détail</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588A4D"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BE86B6" w14:textId="77777777" w:rsidR="00AB4E25" w:rsidRPr="000F6A5C" w:rsidRDefault="00AB4E25" w:rsidP="00243D78">
            <w:pPr>
              <w:spacing w:after="0"/>
              <w:jc w:val="center"/>
              <w:rPr>
                <w:rFonts w:ascii="Times New Roman" w:hAnsi="Times New Roman" w:cs="Times New Roman"/>
                <w:lang w:val="fr-CA"/>
              </w:rPr>
            </w:pPr>
          </w:p>
        </w:tc>
      </w:tr>
      <w:tr w:rsidR="00AB4E25" w:rsidRPr="000F6A5C" w14:paraId="432DB985"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2CB323E0"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Utiliser efficacement le temps et produire du travail dans les délais impartis</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741B18"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4055F0" w14:textId="77777777" w:rsidR="00AB4E25" w:rsidRPr="000F6A5C" w:rsidRDefault="00AB4E25" w:rsidP="00243D78">
            <w:pPr>
              <w:spacing w:after="0"/>
              <w:jc w:val="center"/>
              <w:rPr>
                <w:rFonts w:ascii="Times New Roman" w:hAnsi="Times New Roman" w:cs="Times New Roman"/>
                <w:lang w:val="fr-CA"/>
              </w:rPr>
            </w:pPr>
          </w:p>
        </w:tc>
      </w:tr>
      <w:tr w:rsidR="00AB4E25" w:rsidRPr="000F6A5C" w14:paraId="5E779850"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4C32FB48"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Se conformer aux pratiques de santé et de sécurité</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DEDC6F"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BB8204" w14:textId="77777777" w:rsidR="00AB4E25" w:rsidRPr="000F6A5C" w:rsidRDefault="00AB4E25" w:rsidP="00243D78">
            <w:pPr>
              <w:spacing w:after="0"/>
              <w:jc w:val="center"/>
              <w:rPr>
                <w:rFonts w:ascii="Times New Roman" w:hAnsi="Times New Roman" w:cs="Times New Roman"/>
                <w:lang w:val="fr-CA"/>
              </w:rPr>
            </w:pPr>
          </w:p>
        </w:tc>
      </w:tr>
      <w:tr w:rsidR="00AB4E25" w:rsidRPr="000F6A5C" w14:paraId="01AD2A61" w14:textId="77777777" w:rsidTr="00243D78">
        <w:tc>
          <w:tcPr>
            <w:tcW w:w="10802" w:type="dxa"/>
            <w:gridSpan w:val="3"/>
            <w:tcBorders>
              <w:top w:val="single" w:sz="4" w:space="0" w:color="000000"/>
              <w:left w:val="single" w:sz="4" w:space="0" w:color="000000"/>
              <w:bottom w:val="single" w:sz="4" w:space="0" w:color="000000"/>
              <w:right w:val="single" w:sz="4" w:space="0" w:color="000000"/>
            </w:tcBorders>
            <w:shd w:val="clear" w:color="auto" w:fill="EEE8CD"/>
          </w:tcPr>
          <w:p w14:paraId="2D1B0C21" w14:textId="77777777" w:rsidR="00AB4E25" w:rsidRPr="000F6A5C" w:rsidRDefault="00AB4E25" w:rsidP="00243D78">
            <w:pPr>
              <w:spacing w:line="320" w:lineRule="atLeast"/>
              <w:rPr>
                <w:rFonts w:ascii="Helvetica" w:hAnsi="Helvetica" w:cs="Helvetica"/>
                <w:color w:val="2F4F2F"/>
                <w:lang w:val="fr-CA"/>
              </w:rPr>
            </w:pPr>
            <w:r w:rsidRPr="000F6A5C">
              <w:rPr>
                <w:rFonts w:ascii="Helvetica" w:hAnsi="Helvetica" w:cs="Helvetica"/>
                <w:b/>
                <w:bCs/>
                <w:color w:val="2F4F2F"/>
                <w:lang w:val="fr-CA"/>
              </w:rPr>
              <w:t>Organisation</w:t>
            </w:r>
          </w:p>
        </w:tc>
      </w:tr>
      <w:tr w:rsidR="00AB4E25" w:rsidRPr="000F6A5C" w14:paraId="530731B1"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6B3F7D4A"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Description</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14:paraId="7DB6669C" w14:textId="77777777" w:rsidR="00AB4E25" w:rsidRPr="000F6A5C" w:rsidRDefault="00AB4E25" w:rsidP="00243D78">
            <w:pPr>
              <w:spacing w:line="360" w:lineRule="atLeast"/>
              <w:jc w:val="center"/>
              <w:rPr>
                <w:rFonts w:ascii="Helvetica" w:hAnsi="Helvetica" w:cs="Helvetica"/>
                <w:color w:val="144578"/>
                <w:lang w:val="fr-CA"/>
              </w:rPr>
            </w:pPr>
            <w:r w:rsidRPr="000F6A5C">
              <w:rPr>
                <w:rFonts w:ascii="Helvetica" w:hAnsi="Helvetica" w:cs="Helvetica"/>
                <w:b/>
                <w:bCs/>
                <w:color w:val="144578"/>
                <w:lang w:val="fr-CA"/>
              </w:rPr>
              <w:t xml:space="preserve">Cocher </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14:paraId="598B60A3" w14:textId="77777777" w:rsidR="00AB4E25" w:rsidRPr="000F6A5C" w:rsidRDefault="00AB4E25" w:rsidP="00243D78">
            <w:pPr>
              <w:spacing w:line="360" w:lineRule="atLeast"/>
              <w:jc w:val="center"/>
              <w:rPr>
                <w:rFonts w:ascii="Helvetica" w:hAnsi="Helvetica" w:cs="Helvetica"/>
                <w:color w:val="144578"/>
                <w:lang w:val="fr-CA"/>
              </w:rPr>
            </w:pPr>
            <w:r w:rsidRPr="000F6A5C">
              <w:rPr>
                <w:rFonts w:ascii="Helvetica" w:hAnsi="Helvetica" w:cs="Helvetica"/>
                <w:b/>
                <w:bCs/>
                <w:color w:val="144578"/>
                <w:lang w:val="fr-CA"/>
              </w:rPr>
              <w:t xml:space="preserve">Date </w:t>
            </w:r>
          </w:p>
        </w:tc>
      </w:tr>
      <w:tr w:rsidR="00AB4E25" w:rsidRPr="000F6A5C" w14:paraId="2FD94987"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560A4364" w14:textId="77777777" w:rsidR="00AB4E25" w:rsidRPr="000F6A5C" w:rsidRDefault="00AB4E25" w:rsidP="00243D78">
            <w:pPr>
              <w:spacing w:after="0" w:line="240" w:lineRule="auto"/>
              <w:rPr>
                <w:rFonts w:ascii="Helvetica" w:hAnsi="Helvetica" w:cs="Helvetica"/>
                <w:lang w:val="fr-CA"/>
              </w:rPr>
            </w:pPr>
            <w:r w:rsidRPr="000F6A5C">
              <w:rPr>
                <w:rFonts w:ascii="Helvetica" w:hAnsi="Helvetica" w:cs="Helvetica"/>
                <w:lang w:val="fr-CA"/>
              </w:rPr>
              <w:t>Organiser son travail en fonction de priorités pour faire face à plusieurs tâches</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C84957" w14:textId="77777777" w:rsidR="00AB4E25" w:rsidRPr="000F6A5C" w:rsidRDefault="00AB4E25" w:rsidP="00243D78">
            <w:pPr>
              <w:spacing w:after="0" w:line="240" w:lineRule="auto"/>
              <w:jc w:val="center"/>
              <w:rPr>
                <w:rFonts w:ascii="Webdings" w:hAnsi="Webdings" w:cs="Webdings"/>
                <w:sz w:val="20"/>
                <w:szCs w:val="20"/>
                <w:lang w:val="fr-CA"/>
              </w:rPr>
            </w:pPr>
            <w:r w:rsidRPr="000F6A5C">
              <w:rPr>
                <w:rFonts w:ascii="Webdings" w:hAnsi="Webdings" w:cs="Webdings"/>
                <w:sz w:val="20"/>
                <w:szCs w:val="20"/>
                <w:lang w:val="fr-CA"/>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B26BAB" w14:textId="77777777" w:rsidR="00AB4E25" w:rsidRPr="000F6A5C" w:rsidRDefault="00AB4E25" w:rsidP="00243D78">
            <w:pPr>
              <w:spacing w:after="0" w:line="240" w:lineRule="auto"/>
              <w:jc w:val="center"/>
              <w:rPr>
                <w:rFonts w:ascii="Times New Roman" w:hAnsi="Times New Roman" w:cs="Times New Roman"/>
                <w:lang w:val="fr-CA"/>
              </w:rPr>
            </w:pPr>
          </w:p>
        </w:tc>
      </w:tr>
      <w:tr w:rsidR="00AB4E25" w:rsidRPr="000F6A5C" w14:paraId="77E39B84"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3DE681AE" w14:textId="77777777" w:rsidR="00AB4E25" w:rsidRPr="000F6A5C" w:rsidRDefault="00AB4E25" w:rsidP="00243D78">
            <w:pPr>
              <w:spacing w:after="0" w:line="240" w:lineRule="auto"/>
              <w:rPr>
                <w:rFonts w:ascii="Helvetica" w:hAnsi="Helvetica" w:cs="Helvetica"/>
                <w:lang w:val="fr-CA"/>
              </w:rPr>
            </w:pPr>
            <w:r w:rsidRPr="000F6A5C">
              <w:rPr>
                <w:rFonts w:ascii="Helvetica" w:hAnsi="Helvetica" w:cs="Helvetica"/>
                <w:lang w:val="fr-CA"/>
              </w:rPr>
              <w:t>Établir et suivre un plan cohérent  pour accomplir une tâche</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09CE8C" w14:textId="77777777" w:rsidR="00AB4E25" w:rsidRPr="000F6A5C" w:rsidRDefault="00AB4E25" w:rsidP="00243D78">
            <w:pPr>
              <w:spacing w:after="0" w:line="240" w:lineRule="auto"/>
              <w:jc w:val="center"/>
              <w:rPr>
                <w:rFonts w:ascii="Webdings" w:hAnsi="Webdings" w:cs="Webdings"/>
                <w:sz w:val="20"/>
                <w:szCs w:val="20"/>
                <w:lang w:val="fr-CA"/>
              </w:rPr>
            </w:pPr>
            <w:r w:rsidRPr="000F6A5C">
              <w:rPr>
                <w:rFonts w:ascii="Webdings" w:hAnsi="Webdings" w:cs="Webdings"/>
                <w:sz w:val="20"/>
                <w:szCs w:val="20"/>
                <w:lang w:val="fr-CA"/>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459EA3" w14:textId="77777777" w:rsidR="00AB4E25" w:rsidRPr="000F6A5C" w:rsidRDefault="00AB4E25" w:rsidP="00243D78">
            <w:pPr>
              <w:spacing w:after="0" w:line="240" w:lineRule="auto"/>
              <w:jc w:val="center"/>
              <w:rPr>
                <w:rFonts w:ascii="Times New Roman" w:hAnsi="Times New Roman" w:cs="Times New Roman"/>
                <w:lang w:val="fr-CA"/>
              </w:rPr>
            </w:pPr>
          </w:p>
        </w:tc>
      </w:tr>
      <w:tr w:rsidR="00AB4E25" w:rsidRPr="000F6A5C" w14:paraId="05933CA8"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71D22204" w14:textId="77777777" w:rsidR="00AB4E25" w:rsidRPr="000F6A5C" w:rsidRDefault="00AB4E25" w:rsidP="00243D78">
            <w:pPr>
              <w:spacing w:after="0" w:line="240" w:lineRule="auto"/>
              <w:rPr>
                <w:rFonts w:ascii="Helvetica" w:hAnsi="Helvetica" w:cs="Helvetica"/>
                <w:lang w:val="fr-CA"/>
              </w:rPr>
            </w:pPr>
            <w:r w:rsidRPr="000F6A5C">
              <w:rPr>
                <w:rFonts w:ascii="Helvetica" w:hAnsi="Helvetica" w:cs="Helvetica"/>
                <w:lang w:val="fr-CA"/>
              </w:rPr>
              <w:t>Revoir au besoin le plan établi pour accomplir une tâche ou y apporter des améliorations</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6FF874" w14:textId="77777777" w:rsidR="00AB4E25" w:rsidRPr="000F6A5C" w:rsidRDefault="00AB4E25" w:rsidP="00243D78">
            <w:pPr>
              <w:spacing w:after="0" w:line="240" w:lineRule="auto"/>
              <w:jc w:val="center"/>
              <w:rPr>
                <w:rFonts w:ascii="Webdings" w:hAnsi="Webdings" w:cs="Webdings"/>
                <w:sz w:val="20"/>
                <w:szCs w:val="20"/>
                <w:lang w:val="fr-CA"/>
              </w:rPr>
            </w:pPr>
            <w:r w:rsidRPr="000F6A5C">
              <w:rPr>
                <w:rFonts w:ascii="Webdings" w:hAnsi="Webdings" w:cs="Webdings"/>
                <w:sz w:val="20"/>
                <w:szCs w:val="20"/>
                <w:lang w:val="fr-CA"/>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9B3D80" w14:textId="77777777" w:rsidR="00AB4E25" w:rsidRPr="000F6A5C" w:rsidRDefault="00AB4E25" w:rsidP="00243D78">
            <w:pPr>
              <w:spacing w:after="0" w:line="240" w:lineRule="auto"/>
              <w:jc w:val="center"/>
              <w:rPr>
                <w:rFonts w:ascii="Times New Roman" w:hAnsi="Times New Roman" w:cs="Times New Roman"/>
                <w:lang w:val="fr-CA"/>
              </w:rPr>
            </w:pPr>
          </w:p>
        </w:tc>
      </w:tr>
      <w:tr w:rsidR="00AB4E25" w:rsidRPr="000F6A5C" w14:paraId="7044FAAC" w14:textId="77777777" w:rsidTr="00243D78">
        <w:tc>
          <w:tcPr>
            <w:tcW w:w="10802" w:type="dxa"/>
            <w:gridSpan w:val="3"/>
            <w:tcBorders>
              <w:top w:val="single" w:sz="4" w:space="0" w:color="000000"/>
              <w:left w:val="single" w:sz="4" w:space="0" w:color="000000"/>
              <w:bottom w:val="single" w:sz="4" w:space="0" w:color="000000"/>
              <w:right w:val="single" w:sz="4" w:space="0" w:color="000000"/>
            </w:tcBorders>
            <w:shd w:val="clear" w:color="auto" w:fill="EEE8CD"/>
          </w:tcPr>
          <w:p w14:paraId="7C8AB4BF" w14:textId="77777777" w:rsidR="00AB4E25" w:rsidRPr="000F6A5C" w:rsidRDefault="00AB4E25" w:rsidP="00243D78">
            <w:pPr>
              <w:spacing w:line="320" w:lineRule="atLeast"/>
              <w:rPr>
                <w:rFonts w:ascii="Helvetica" w:hAnsi="Helvetica" w:cs="Helvetica"/>
                <w:color w:val="2F4F2F"/>
                <w:lang w:val="fr-CA"/>
              </w:rPr>
            </w:pPr>
            <w:r w:rsidRPr="000F6A5C">
              <w:rPr>
                <w:rFonts w:ascii="Helvetica" w:hAnsi="Helvetica" w:cs="Helvetica"/>
                <w:b/>
                <w:bCs/>
                <w:color w:val="2F4F2F"/>
                <w:lang w:val="fr-CA"/>
              </w:rPr>
              <w:t>Travail en autonomie</w:t>
            </w:r>
          </w:p>
        </w:tc>
      </w:tr>
      <w:tr w:rsidR="00AB4E25" w:rsidRPr="000F6A5C" w14:paraId="4D004AF4"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215178EB"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Description</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14:paraId="4D98A085" w14:textId="77777777" w:rsidR="00AB4E25" w:rsidRPr="000F6A5C" w:rsidRDefault="00AB4E25" w:rsidP="00243D78">
            <w:pPr>
              <w:spacing w:line="360" w:lineRule="atLeast"/>
              <w:jc w:val="center"/>
              <w:rPr>
                <w:rFonts w:ascii="Helvetica" w:hAnsi="Helvetica" w:cs="Helvetica"/>
                <w:color w:val="144578"/>
                <w:lang w:val="fr-CA"/>
              </w:rPr>
            </w:pPr>
            <w:r w:rsidRPr="000F6A5C">
              <w:rPr>
                <w:rFonts w:ascii="Helvetica" w:hAnsi="Helvetica" w:cs="Helvetica"/>
                <w:b/>
                <w:bCs/>
                <w:color w:val="144578"/>
                <w:lang w:val="fr-CA"/>
              </w:rPr>
              <w:t xml:space="preserve">Cocher </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14:paraId="7352DD4A" w14:textId="77777777" w:rsidR="00AB4E25" w:rsidRPr="000F6A5C" w:rsidRDefault="00AB4E25" w:rsidP="00243D78">
            <w:pPr>
              <w:spacing w:line="360" w:lineRule="atLeast"/>
              <w:jc w:val="center"/>
              <w:rPr>
                <w:rFonts w:ascii="Helvetica" w:hAnsi="Helvetica" w:cs="Helvetica"/>
                <w:color w:val="144578"/>
                <w:lang w:val="fr-CA"/>
              </w:rPr>
            </w:pPr>
            <w:r w:rsidRPr="000F6A5C">
              <w:rPr>
                <w:rFonts w:ascii="Helvetica" w:hAnsi="Helvetica" w:cs="Helvetica"/>
                <w:b/>
                <w:bCs/>
                <w:color w:val="144578"/>
                <w:lang w:val="fr-CA"/>
              </w:rPr>
              <w:t xml:space="preserve">Date </w:t>
            </w:r>
          </w:p>
        </w:tc>
      </w:tr>
      <w:tr w:rsidR="00AB4E25" w:rsidRPr="000F6A5C" w14:paraId="782AACCD"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1F486236"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Accomplir des tâches de façon autonome</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EC76DA"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985CBE" w14:textId="77777777" w:rsidR="00AB4E25" w:rsidRPr="000F6A5C" w:rsidRDefault="00AB4E25" w:rsidP="00243D78">
            <w:pPr>
              <w:spacing w:after="0"/>
              <w:jc w:val="center"/>
              <w:rPr>
                <w:rFonts w:ascii="Times New Roman" w:hAnsi="Times New Roman" w:cs="Times New Roman"/>
                <w:lang w:val="fr-CA"/>
              </w:rPr>
            </w:pPr>
          </w:p>
        </w:tc>
      </w:tr>
      <w:tr w:rsidR="00AB4E25" w:rsidRPr="000F6A5C" w14:paraId="2100B617"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18343521"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Sélectionner et évaluer des matériaux, des outils, des ressources et des activités et s'en servir de façon autonome</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E6E1D2"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71FCEC" w14:textId="77777777" w:rsidR="00AB4E25" w:rsidRPr="000F6A5C" w:rsidRDefault="00AB4E25" w:rsidP="00243D78">
            <w:pPr>
              <w:spacing w:after="0"/>
              <w:jc w:val="center"/>
              <w:rPr>
                <w:rFonts w:ascii="Times New Roman" w:hAnsi="Times New Roman" w:cs="Times New Roman"/>
                <w:lang w:val="fr-CA"/>
              </w:rPr>
            </w:pPr>
          </w:p>
        </w:tc>
      </w:tr>
      <w:tr w:rsidR="00AB4E25" w:rsidRPr="000F6A5C" w14:paraId="3B6CB04A"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3356475B"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Se servir des connaissances acquises et des expériences vécues antérieurement pour résoudre des problèmes et prendre des décisions</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FC2DFA"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7C80F9" w14:textId="77777777" w:rsidR="00AB4E25" w:rsidRPr="000F6A5C" w:rsidRDefault="00AB4E25" w:rsidP="00243D78">
            <w:pPr>
              <w:spacing w:after="0"/>
              <w:jc w:val="center"/>
              <w:rPr>
                <w:rFonts w:ascii="Times New Roman" w:hAnsi="Times New Roman" w:cs="Times New Roman"/>
                <w:lang w:val="fr-CA"/>
              </w:rPr>
            </w:pPr>
          </w:p>
        </w:tc>
      </w:tr>
      <w:tr w:rsidR="00AB4E25" w:rsidRPr="000F6A5C" w14:paraId="389575CD" w14:textId="77777777" w:rsidTr="00243D78">
        <w:tc>
          <w:tcPr>
            <w:tcW w:w="10802" w:type="dxa"/>
            <w:gridSpan w:val="3"/>
            <w:tcBorders>
              <w:top w:val="single" w:sz="4" w:space="0" w:color="000000"/>
              <w:left w:val="single" w:sz="4" w:space="0" w:color="000000"/>
              <w:bottom w:val="single" w:sz="4" w:space="0" w:color="000000"/>
              <w:right w:val="single" w:sz="4" w:space="0" w:color="000000"/>
            </w:tcBorders>
            <w:shd w:val="clear" w:color="auto" w:fill="EEE8CD"/>
          </w:tcPr>
          <w:p w14:paraId="53B3ECEF" w14:textId="77777777" w:rsidR="00AB4E25" w:rsidRPr="000F6A5C" w:rsidRDefault="00AB4E25" w:rsidP="00243D78">
            <w:pPr>
              <w:spacing w:line="320" w:lineRule="atLeast"/>
              <w:rPr>
                <w:rFonts w:ascii="Helvetica" w:hAnsi="Helvetica" w:cs="Helvetica"/>
                <w:color w:val="2F4F2F"/>
                <w:lang w:val="fr-CA"/>
              </w:rPr>
            </w:pPr>
            <w:r w:rsidRPr="000F6A5C">
              <w:rPr>
                <w:rFonts w:ascii="Helvetica" w:hAnsi="Helvetica" w:cs="Helvetica"/>
                <w:b/>
                <w:bCs/>
                <w:color w:val="2F4F2F"/>
                <w:lang w:val="fr-CA"/>
              </w:rPr>
              <w:t>Initiative</w:t>
            </w:r>
          </w:p>
        </w:tc>
      </w:tr>
      <w:tr w:rsidR="00AB4E25" w:rsidRPr="000F6A5C" w14:paraId="43C5762D"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58D4FF4E"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Description</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14:paraId="7E533843" w14:textId="77777777" w:rsidR="00AB4E25" w:rsidRPr="000F6A5C" w:rsidRDefault="00AB4E25" w:rsidP="00243D78">
            <w:pPr>
              <w:spacing w:line="360" w:lineRule="atLeast"/>
              <w:jc w:val="center"/>
              <w:rPr>
                <w:rFonts w:ascii="Helvetica" w:hAnsi="Helvetica" w:cs="Helvetica"/>
                <w:color w:val="144578"/>
                <w:lang w:val="fr-CA"/>
              </w:rPr>
            </w:pPr>
            <w:r w:rsidRPr="000F6A5C">
              <w:rPr>
                <w:rFonts w:ascii="Helvetica" w:hAnsi="Helvetica" w:cs="Helvetica"/>
                <w:b/>
                <w:bCs/>
                <w:color w:val="144578"/>
                <w:lang w:val="fr-CA"/>
              </w:rPr>
              <w:t xml:space="preserve">Cocher </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14:paraId="59A255E1" w14:textId="77777777" w:rsidR="00AB4E25" w:rsidRPr="000F6A5C" w:rsidRDefault="00AB4E25" w:rsidP="00243D78">
            <w:pPr>
              <w:spacing w:line="360" w:lineRule="atLeast"/>
              <w:jc w:val="center"/>
              <w:rPr>
                <w:rFonts w:ascii="Helvetica" w:hAnsi="Helvetica" w:cs="Helvetica"/>
                <w:color w:val="144578"/>
                <w:lang w:val="fr-CA"/>
              </w:rPr>
            </w:pPr>
            <w:r w:rsidRPr="000F6A5C">
              <w:rPr>
                <w:rFonts w:ascii="Helvetica" w:hAnsi="Helvetica" w:cs="Helvetica"/>
                <w:b/>
                <w:bCs/>
                <w:color w:val="144578"/>
                <w:lang w:val="fr-CA"/>
              </w:rPr>
              <w:t xml:space="preserve">Date </w:t>
            </w:r>
          </w:p>
        </w:tc>
      </w:tr>
      <w:tr w:rsidR="00AB4E25" w:rsidRPr="000F6A5C" w14:paraId="2048C73D"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0953633C"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Entreprendre et achever les tâches de façon autonome</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12A1D4"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D72239" w14:textId="77777777" w:rsidR="00AB4E25" w:rsidRPr="000F6A5C" w:rsidRDefault="00AB4E25" w:rsidP="00243D78">
            <w:pPr>
              <w:spacing w:after="0"/>
              <w:jc w:val="center"/>
              <w:rPr>
                <w:rFonts w:ascii="Times New Roman" w:hAnsi="Times New Roman" w:cs="Times New Roman"/>
                <w:lang w:val="fr-CA"/>
              </w:rPr>
            </w:pPr>
          </w:p>
        </w:tc>
      </w:tr>
      <w:tr w:rsidR="00AB4E25" w:rsidRPr="000F6A5C" w14:paraId="78C3C9CC"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23104388"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Aborder de nouvelles tâches avec confiance et une attitude positive</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FB801D"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6EABDA" w14:textId="77777777" w:rsidR="00AB4E25" w:rsidRPr="000F6A5C" w:rsidRDefault="00AB4E25" w:rsidP="00243D78">
            <w:pPr>
              <w:spacing w:after="0"/>
              <w:jc w:val="center"/>
              <w:rPr>
                <w:rFonts w:ascii="Times New Roman" w:hAnsi="Times New Roman" w:cs="Times New Roman"/>
                <w:lang w:val="fr-CA"/>
              </w:rPr>
            </w:pPr>
          </w:p>
        </w:tc>
      </w:tr>
      <w:tr w:rsidR="00AB4E25" w:rsidRPr="000F6A5C" w14:paraId="35E1AECD"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0A217DC4"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Demander de l'aide au besoin</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E275FC"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D51DB7" w14:textId="77777777" w:rsidR="00AB4E25" w:rsidRPr="000F6A5C" w:rsidRDefault="00AB4E25" w:rsidP="00243D78">
            <w:pPr>
              <w:spacing w:after="0"/>
              <w:jc w:val="center"/>
              <w:rPr>
                <w:rFonts w:ascii="Times New Roman" w:hAnsi="Times New Roman" w:cs="Times New Roman"/>
                <w:lang w:val="fr-CA"/>
              </w:rPr>
            </w:pPr>
          </w:p>
        </w:tc>
      </w:tr>
      <w:tr w:rsidR="00AB4E25" w:rsidRPr="000F6A5C" w14:paraId="2EFE59B6" w14:textId="77777777" w:rsidTr="00243D78">
        <w:tc>
          <w:tcPr>
            <w:tcW w:w="10802" w:type="dxa"/>
            <w:gridSpan w:val="3"/>
            <w:tcBorders>
              <w:top w:val="single" w:sz="4" w:space="0" w:color="000000"/>
              <w:left w:val="single" w:sz="4" w:space="0" w:color="000000"/>
              <w:bottom w:val="single" w:sz="4" w:space="0" w:color="000000"/>
              <w:right w:val="single" w:sz="4" w:space="0" w:color="000000"/>
            </w:tcBorders>
            <w:shd w:val="clear" w:color="auto" w:fill="EEE8CD"/>
          </w:tcPr>
          <w:p w14:paraId="2DFBC697" w14:textId="77777777" w:rsidR="00AB4E25" w:rsidRPr="000F6A5C" w:rsidRDefault="00AB4E25" w:rsidP="00243D78">
            <w:pPr>
              <w:spacing w:line="320" w:lineRule="atLeast"/>
              <w:rPr>
                <w:rFonts w:ascii="Helvetica" w:hAnsi="Helvetica" w:cs="Helvetica"/>
                <w:color w:val="2F4F2F"/>
                <w:lang w:val="fr-CA"/>
              </w:rPr>
            </w:pPr>
            <w:r w:rsidRPr="000F6A5C">
              <w:rPr>
                <w:rFonts w:ascii="Helvetica" w:hAnsi="Helvetica" w:cs="Helvetica"/>
                <w:b/>
                <w:bCs/>
                <w:color w:val="2F4F2F"/>
                <w:lang w:val="fr-CA"/>
              </w:rPr>
              <w:t>Autonomie sociale</w:t>
            </w:r>
          </w:p>
        </w:tc>
      </w:tr>
      <w:tr w:rsidR="00AB4E25" w:rsidRPr="000F6A5C" w14:paraId="4BC2042A"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6EC46033"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Description</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14:paraId="7EAB707F" w14:textId="77777777" w:rsidR="00AB4E25" w:rsidRPr="000F6A5C" w:rsidRDefault="00AB4E25" w:rsidP="00243D78">
            <w:pPr>
              <w:spacing w:line="360" w:lineRule="atLeast"/>
              <w:jc w:val="center"/>
              <w:rPr>
                <w:rFonts w:ascii="Helvetica" w:hAnsi="Helvetica" w:cs="Helvetica"/>
                <w:color w:val="144578"/>
                <w:lang w:val="fr-CA"/>
              </w:rPr>
            </w:pPr>
            <w:r w:rsidRPr="000F6A5C">
              <w:rPr>
                <w:rFonts w:ascii="Helvetica" w:hAnsi="Helvetica" w:cs="Helvetica"/>
                <w:b/>
                <w:bCs/>
                <w:color w:val="144578"/>
                <w:lang w:val="fr-CA"/>
              </w:rPr>
              <w:t xml:space="preserve">Cocher </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14:paraId="1207AE9A" w14:textId="77777777" w:rsidR="00AB4E25" w:rsidRPr="000F6A5C" w:rsidRDefault="00AB4E25" w:rsidP="00243D78">
            <w:pPr>
              <w:spacing w:line="360" w:lineRule="atLeast"/>
              <w:jc w:val="center"/>
              <w:rPr>
                <w:rFonts w:ascii="Helvetica" w:hAnsi="Helvetica" w:cs="Helvetica"/>
                <w:color w:val="144578"/>
                <w:lang w:val="fr-CA"/>
              </w:rPr>
            </w:pPr>
            <w:r w:rsidRPr="000F6A5C">
              <w:rPr>
                <w:rFonts w:ascii="Helvetica" w:hAnsi="Helvetica" w:cs="Helvetica"/>
                <w:b/>
                <w:bCs/>
                <w:color w:val="144578"/>
                <w:lang w:val="fr-CA"/>
              </w:rPr>
              <w:t xml:space="preserve">Date </w:t>
            </w:r>
          </w:p>
        </w:tc>
      </w:tr>
      <w:tr w:rsidR="00AB4E25" w:rsidRPr="000F6A5C" w14:paraId="5EB93F06"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6D269E44"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Poser des questions et demander des clarifications, s'il y a lieu</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927CD4"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CBC108" w14:textId="77777777" w:rsidR="00AB4E25" w:rsidRPr="000F6A5C" w:rsidRDefault="00AB4E25" w:rsidP="00243D78">
            <w:pPr>
              <w:spacing w:after="0"/>
              <w:jc w:val="center"/>
              <w:rPr>
                <w:rFonts w:ascii="Times New Roman" w:hAnsi="Times New Roman" w:cs="Times New Roman"/>
                <w:lang w:val="fr-CA"/>
              </w:rPr>
            </w:pPr>
          </w:p>
        </w:tc>
      </w:tr>
      <w:tr w:rsidR="00AB4E25" w:rsidRPr="000F6A5C" w14:paraId="526679A1"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03B3B169"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Trouver les ressources et les soutiens appropriés et s'en servir au besoin</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A9AFA9"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C4A7CE" w14:textId="77777777" w:rsidR="00AB4E25" w:rsidRPr="000F6A5C" w:rsidRDefault="00AB4E25" w:rsidP="00243D78">
            <w:pPr>
              <w:spacing w:after="0"/>
              <w:jc w:val="center"/>
              <w:rPr>
                <w:rFonts w:ascii="Times New Roman" w:hAnsi="Times New Roman" w:cs="Times New Roman"/>
                <w:lang w:val="fr-CA"/>
              </w:rPr>
            </w:pPr>
          </w:p>
        </w:tc>
      </w:tr>
      <w:tr w:rsidR="00AB4E25" w:rsidRPr="000F6A5C" w14:paraId="323CC90E"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4054EFA1" w14:textId="77777777" w:rsidR="00AB4E25" w:rsidRPr="000F6A5C" w:rsidRDefault="00AB4E25" w:rsidP="00243D78">
            <w:pPr>
              <w:spacing w:after="0" w:line="240" w:lineRule="auto"/>
              <w:rPr>
                <w:rFonts w:ascii="Helvetica" w:hAnsi="Helvetica" w:cs="Helvetica"/>
                <w:lang w:val="fr-CA"/>
              </w:rPr>
            </w:pPr>
            <w:r w:rsidRPr="000F6A5C">
              <w:rPr>
                <w:rFonts w:ascii="Helvetica" w:hAnsi="Helvetica" w:cs="Helvetica"/>
                <w:lang w:val="fr-CA"/>
              </w:rPr>
              <w:t>Adopter, s'il y a lieu, une attitude proactive en matière de droits et de responsabilités individuels</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79BAAC" w14:textId="77777777" w:rsidR="00AB4E25" w:rsidRPr="000F6A5C" w:rsidRDefault="00AB4E25" w:rsidP="00243D78">
            <w:pPr>
              <w:spacing w:after="0" w:line="240" w:lineRule="auto"/>
              <w:jc w:val="center"/>
              <w:rPr>
                <w:rFonts w:ascii="Webdings" w:hAnsi="Webdings" w:cs="Webdings"/>
                <w:sz w:val="20"/>
                <w:szCs w:val="20"/>
                <w:lang w:val="fr-CA"/>
              </w:rPr>
            </w:pPr>
            <w:r w:rsidRPr="000F6A5C">
              <w:rPr>
                <w:rFonts w:ascii="Webdings" w:hAnsi="Webdings" w:cs="Webdings"/>
                <w:sz w:val="20"/>
                <w:szCs w:val="20"/>
                <w:lang w:val="fr-CA"/>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FB2163" w14:textId="77777777" w:rsidR="00AB4E25" w:rsidRPr="000F6A5C" w:rsidRDefault="00AB4E25" w:rsidP="00243D78">
            <w:pPr>
              <w:spacing w:after="0" w:line="240" w:lineRule="auto"/>
              <w:jc w:val="center"/>
              <w:rPr>
                <w:rFonts w:ascii="Times New Roman" w:hAnsi="Times New Roman" w:cs="Times New Roman"/>
                <w:lang w:val="fr-CA"/>
              </w:rPr>
            </w:pPr>
          </w:p>
        </w:tc>
      </w:tr>
    </w:tbl>
    <w:p w14:paraId="60F9DBC0" w14:textId="77777777" w:rsidR="00AB4E25" w:rsidRPr="000F6A5C" w:rsidRDefault="00AB4E25" w:rsidP="00AB4E25">
      <w:pPr>
        <w:rPr>
          <w:lang w:val="fr-CA"/>
        </w:rPr>
      </w:pPr>
      <w:r w:rsidRPr="000F6A5C">
        <w:rPr>
          <w:lang w:val="fr-CA"/>
        </w:rPr>
        <w:br w:type="page"/>
      </w:r>
    </w:p>
    <w:tbl>
      <w:tblPr>
        <w:tblW w:w="10802" w:type="dxa"/>
        <w:tblInd w:w="5" w:type="dxa"/>
        <w:tblLayout w:type="fixed"/>
        <w:tblCellMar>
          <w:left w:w="0" w:type="dxa"/>
          <w:right w:w="0" w:type="dxa"/>
        </w:tblCellMar>
        <w:tblLook w:val="0000" w:firstRow="0" w:lastRow="0" w:firstColumn="0" w:lastColumn="0" w:noHBand="0" w:noVBand="0"/>
      </w:tblPr>
      <w:tblGrid>
        <w:gridCol w:w="7562"/>
        <w:gridCol w:w="1620"/>
        <w:gridCol w:w="1620"/>
      </w:tblGrid>
      <w:tr w:rsidR="00AB4E25" w:rsidRPr="000F6A5C" w14:paraId="2989A811" w14:textId="77777777" w:rsidTr="00243D78">
        <w:tc>
          <w:tcPr>
            <w:tcW w:w="10802" w:type="dxa"/>
            <w:gridSpan w:val="3"/>
            <w:tcBorders>
              <w:top w:val="single" w:sz="4" w:space="0" w:color="000000"/>
              <w:left w:val="single" w:sz="4" w:space="0" w:color="000000"/>
              <w:bottom w:val="single" w:sz="4" w:space="0" w:color="000000"/>
              <w:right w:val="single" w:sz="4" w:space="0" w:color="000000"/>
            </w:tcBorders>
            <w:shd w:val="clear" w:color="auto" w:fill="EEE8CD"/>
          </w:tcPr>
          <w:p w14:paraId="6C704165" w14:textId="77777777" w:rsidR="00AB4E25" w:rsidRPr="000F6A5C" w:rsidRDefault="00AB4E25" w:rsidP="00243D78">
            <w:pPr>
              <w:spacing w:line="320" w:lineRule="atLeast"/>
              <w:rPr>
                <w:rFonts w:ascii="Helvetica" w:hAnsi="Helvetica" w:cs="Helvetica"/>
                <w:color w:val="2F4F2F"/>
                <w:lang w:val="fr-CA"/>
              </w:rPr>
            </w:pPr>
            <w:r w:rsidRPr="000F6A5C">
              <w:rPr>
                <w:rFonts w:ascii="Helvetica" w:hAnsi="Helvetica" w:cs="Helvetica"/>
                <w:b/>
                <w:bCs/>
                <w:color w:val="2F4F2F"/>
                <w:lang w:val="fr-CA"/>
              </w:rPr>
              <w:t>Service à la clientèle</w:t>
            </w:r>
          </w:p>
        </w:tc>
      </w:tr>
      <w:tr w:rsidR="00AB4E25" w:rsidRPr="000F6A5C" w14:paraId="249FE485"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21016F11"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Description</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14:paraId="4F0E9F50" w14:textId="77777777" w:rsidR="00AB4E25" w:rsidRPr="000F6A5C" w:rsidRDefault="00AB4E25" w:rsidP="00243D78">
            <w:pPr>
              <w:spacing w:line="360" w:lineRule="atLeast"/>
              <w:jc w:val="center"/>
              <w:rPr>
                <w:rFonts w:ascii="Helvetica" w:hAnsi="Helvetica" w:cs="Helvetica"/>
                <w:color w:val="144578"/>
                <w:lang w:val="fr-CA"/>
              </w:rPr>
            </w:pPr>
            <w:r w:rsidRPr="000F6A5C">
              <w:rPr>
                <w:rFonts w:ascii="Helvetica" w:hAnsi="Helvetica" w:cs="Helvetica"/>
                <w:b/>
                <w:bCs/>
                <w:color w:val="144578"/>
                <w:lang w:val="fr-CA"/>
              </w:rPr>
              <w:t xml:space="preserve">Cocher </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14:paraId="7F02AC7B" w14:textId="77777777" w:rsidR="00AB4E25" w:rsidRPr="000F6A5C" w:rsidRDefault="00AB4E25" w:rsidP="00243D78">
            <w:pPr>
              <w:spacing w:line="360" w:lineRule="atLeast"/>
              <w:jc w:val="center"/>
              <w:rPr>
                <w:rFonts w:ascii="Helvetica" w:hAnsi="Helvetica" w:cs="Helvetica"/>
                <w:color w:val="144578"/>
                <w:lang w:val="fr-CA"/>
              </w:rPr>
            </w:pPr>
            <w:r w:rsidRPr="000F6A5C">
              <w:rPr>
                <w:rFonts w:ascii="Helvetica" w:hAnsi="Helvetica" w:cs="Helvetica"/>
                <w:b/>
                <w:bCs/>
                <w:color w:val="144578"/>
                <w:lang w:val="fr-CA"/>
              </w:rPr>
              <w:t xml:space="preserve">Date </w:t>
            </w:r>
          </w:p>
        </w:tc>
      </w:tr>
      <w:tr w:rsidR="00AB4E25" w:rsidRPr="000F6A5C" w14:paraId="47758510"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250E8348"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Être à l'écoute des clients pour déterminer et satisfaire leurs besoins</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CF2724"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1D5C94" w14:textId="77777777" w:rsidR="00AB4E25" w:rsidRPr="000F6A5C" w:rsidRDefault="00AB4E25" w:rsidP="00243D78">
            <w:pPr>
              <w:spacing w:after="0"/>
              <w:jc w:val="center"/>
              <w:rPr>
                <w:rFonts w:ascii="Times New Roman" w:hAnsi="Times New Roman" w:cs="Times New Roman"/>
                <w:lang w:val="fr-CA"/>
              </w:rPr>
            </w:pPr>
          </w:p>
        </w:tc>
      </w:tr>
      <w:tr w:rsidR="00AB4E25" w:rsidRPr="000F6A5C" w14:paraId="09FF2939"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027E94DA"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Interagir de manière positive tant avec les collègues qu'avec les clients</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212119"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FF94E1" w14:textId="77777777" w:rsidR="00AB4E25" w:rsidRPr="000F6A5C" w:rsidRDefault="00AB4E25" w:rsidP="00243D78">
            <w:pPr>
              <w:spacing w:after="0"/>
              <w:jc w:val="center"/>
              <w:rPr>
                <w:rFonts w:ascii="Times New Roman" w:hAnsi="Times New Roman" w:cs="Times New Roman"/>
                <w:lang w:val="fr-CA"/>
              </w:rPr>
            </w:pPr>
          </w:p>
        </w:tc>
      </w:tr>
      <w:tr w:rsidR="00AB4E25" w:rsidRPr="000F6A5C" w14:paraId="0DC5AE15"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1CDD2D00"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S'efforcer d'atteindre et de dépasser les attentes</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1422CD"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880F74" w14:textId="77777777" w:rsidR="00AB4E25" w:rsidRPr="000F6A5C" w:rsidRDefault="00AB4E25" w:rsidP="00243D78">
            <w:pPr>
              <w:spacing w:after="0"/>
              <w:jc w:val="center"/>
              <w:rPr>
                <w:rFonts w:ascii="Times New Roman" w:hAnsi="Times New Roman" w:cs="Times New Roman"/>
                <w:lang w:val="fr-CA"/>
              </w:rPr>
            </w:pPr>
          </w:p>
        </w:tc>
      </w:tr>
      <w:tr w:rsidR="00AB4E25" w:rsidRPr="000F6A5C" w14:paraId="7D77EE0E"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73B42668"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Créer une impression positive de la société ou de l'organisme</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324842"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0AFC24" w14:textId="77777777" w:rsidR="00AB4E25" w:rsidRPr="000F6A5C" w:rsidRDefault="00AB4E25" w:rsidP="00243D78">
            <w:pPr>
              <w:spacing w:after="0"/>
              <w:jc w:val="center"/>
              <w:rPr>
                <w:rFonts w:ascii="Times New Roman" w:hAnsi="Times New Roman" w:cs="Times New Roman"/>
                <w:lang w:val="fr-CA"/>
              </w:rPr>
            </w:pPr>
          </w:p>
        </w:tc>
      </w:tr>
      <w:tr w:rsidR="00AB4E25" w:rsidRPr="000F6A5C" w14:paraId="4D075D2E" w14:textId="77777777" w:rsidTr="00243D78">
        <w:tc>
          <w:tcPr>
            <w:tcW w:w="10802" w:type="dxa"/>
            <w:gridSpan w:val="3"/>
            <w:tcBorders>
              <w:top w:val="single" w:sz="4" w:space="0" w:color="000000"/>
              <w:left w:val="single" w:sz="4" w:space="0" w:color="000000"/>
              <w:bottom w:val="single" w:sz="4" w:space="0" w:color="000000"/>
              <w:right w:val="single" w:sz="4" w:space="0" w:color="000000"/>
            </w:tcBorders>
            <w:shd w:val="clear" w:color="auto" w:fill="EEE8CD"/>
          </w:tcPr>
          <w:p w14:paraId="7CF48E63" w14:textId="77777777" w:rsidR="00AB4E25" w:rsidRPr="000F6A5C" w:rsidRDefault="00AB4E25" w:rsidP="00243D78">
            <w:pPr>
              <w:spacing w:line="320" w:lineRule="atLeast"/>
              <w:rPr>
                <w:rFonts w:ascii="Helvetica" w:hAnsi="Helvetica" w:cs="Helvetica"/>
                <w:color w:val="2F4F2F"/>
                <w:lang w:val="fr-CA"/>
              </w:rPr>
            </w:pPr>
            <w:r w:rsidRPr="000F6A5C">
              <w:rPr>
                <w:rFonts w:ascii="Helvetica" w:hAnsi="Helvetica" w:cs="Helvetica"/>
                <w:b/>
                <w:bCs/>
                <w:color w:val="2F4F2F"/>
                <w:lang w:val="fr-CA"/>
              </w:rPr>
              <w:t>Entrepreneuriat</w:t>
            </w:r>
          </w:p>
        </w:tc>
      </w:tr>
      <w:tr w:rsidR="00AB4E25" w:rsidRPr="000F6A5C" w14:paraId="786CF934"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2E8E993C" w14:textId="77777777" w:rsidR="00AB4E25" w:rsidRPr="000F6A5C" w:rsidRDefault="00AB4E25" w:rsidP="00243D78">
            <w:pPr>
              <w:spacing w:line="360" w:lineRule="atLeast"/>
              <w:rPr>
                <w:rFonts w:ascii="Helvetica" w:hAnsi="Helvetica" w:cs="Helvetica"/>
                <w:color w:val="144578"/>
                <w:lang w:val="fr-CA"/>
              </w:rPr>
            </w:pPr>
            <w:r w:rsidRPr="000F6A5C">
              <w:rPr>
                <w:rFonts w:ascii="Helvetica" w:hAnsi="Helvetica" w:cs="Helvetica"/>
                <w:b/>
                <w:bCs/>
                <w:color w:val="144578"/>
                <w:lang w:val="fr-CA"/>
              </w:rPr>
              <w:t>Description</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14:paraId="2F995F60" w14:textId="77777777" w:rsidR="00AB4E25" w:rsidRPr="000F6A5C" w:rsidRDefault="00AB4E25" w:rsidP="00243D78">
            <w:pPr>
              <w:spacing w:line="360" w:lineRule="atLeast"/>
              <w:jc w:val="center"/>
              <w:rPr>
                <w:rFonts w:ascii="Helvetica" w:hAnsi="Helvetica" w:cs="Helvetica"/>
                <w:color w:val="144578"/>
                <w:lang w:val="fr-CA"/>
              </w:rPr>
            </w:pPr>
            <w:r w:rsidRPr="000F6A5C">
              <w:rPr>
                <w:rFonts w:ascii="Helvetica" w:hAnsi="Helvetica" w:cs="Helvetica"/>
                <w:b/>
                <w:bCs/>
                <w:color w:val="144578"/>
                <w:lang w:val="fr-CA"/>
              </w:rPr>
              <w:t xml:space="preserve">Cocher </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14:paraId="29ECB1C7" w14:textId="77777777" w:rsidR="00AB4E25" w:rsidRPr="000F6A5C" w:rsidRDefault="00AB4E25" w:rsidP="00243D78">
            <w:pPr>
              <w:spacing w:line="360" w:lineRule="atLeast"/>
              <w:jc w:val="center"/>
              <w:rPr>
                <w:rFonts w:ascii="Helvetica" w:hAnsi="Helvetica" w:cs="Helvetica"/>
                <w:color w:val="144578"/>
                <w:lang w:val="fr-CA"/>
              </w:rPr>
            </w:pPr>
            <w:r w:rsidRPr="000F6A5C">
              <w:rPr>
                <w:rFonts w:ascii="Helvetica" w:hAnsi="Helvetica" w:cs="Helvetica"/>
                <w:b/>
                <w:bCs/>
                <w:color w:val="144578"/>
                <w:lang w:val="fr-CA"/>
              </w:rPr>
              <w:t xml:space="preserve">Date </w:t>
            </w:r>
          </w:p>
        </w:tc>
      </w:tr>
      <w:tr w:rsidR="00AB4E25" w:rsidRPr="000F6A5C" w14:paraId="23AFA2B8"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07A13EE6"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Reconnaître et saisir les occasions</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F6AC89"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45D956" w14:textId="77777777" w:rsidR="00AB4E25" w:rsidRPr="000F6A5C" w:rsidRDefault="00AB4E25" w:rsidP="00243D78">
            <w:pPr>
              <w:spacing w:after="0"/>
              <w:jc w:val="center"/>
              <w:rPr>
                <w:rFonts w:ascii="Times New Roman" w:hAnsi="Times New Roman" w:cs="Times New Roman"/>
                <w:lang w:val="fr-CA"/>
              </w:rPr>
            </w:pPr>
          </w:p>
        </w:tc>
      </w:tr>
      <w:tr w:rsidR="00AB4E25" w:rsidRPr="000F6A5C" w14:paraId="6B0BC8C2"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24022498"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Faire preuve de persévérance</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429418"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380B06" w14:textId="77777777" w:rsidR="00AB4E25" w:rsidRPr="000F6A5C" w:rsidRDefault="00AB4E25" w:rsidP="00243D78">
            <w:pPr>
              <w:spacing w:after="0"/>
              <w:jc w:val="center"/>
              <w:rPr>
                <w:rFonts w:ascii="Times New Roman" w:hAnsi="Times New Roman" w:cs="Times New Roman"/>
                <w:lang w:val="fr-CA"/>
              </w:rPr>
            </w:pPr>
          </w:p>
        </w:tc>
      </w:tr>
      <w:tr w:rsidR="00AB4E25" w:rsidRPr="000F6A5C" w14:paraId="650E9C11"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3E21AF4A"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Faire preuve d'innovation et de créativité</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4E8A9E"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2895FB" w14:textId="77777777" w:rsidR="00AB4E25" w:rsidRPr="000F6A5C" w:rsidRDefault="00AB4E25" w:rsidP="00243D78">
            <w:pPr>
              <w:spacing w:after="0"/>
              <w:jc w:val="center"/>
              <w:rPr>
                <w:rFonts w:ascii="Times New Roman" w:hAnsi="Times New Roman" w:cs="Times New Roman"/>
                <w:lang w:val="fr-CA"/>
              </w:rPr>
            </w:pPr>
          </w:p>
        </w:tc>
      </w:tr>
      <w:tr w:rsidR="00AB4E25" w:rsidRPr="000F6A5C" w14:paraId="7A192364" w14:textId="77777777" w:rsidTr="00243D78">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7C8628DD" w14:textId="77777777" w:rsidR="00AB4E25" w:rsidRPr="000F6A5C" w:rsidRDefault="00AB4E25" w:rsidP="00243D78">
            <w:pPr>
              <w:spacing w:after="0" w:line="320" w:lineRule="atLeast"/>
              <w:rPr>
                <w:rFonts w:ascii="Helvetica" w:hAnsi="Helvetica" w:cs="Helvetica"/>
                <w:lang w:val="fr-CA"/>
              </w:rPr>
            </w:pPr>
            <w:r w:rsidRPr="000F6A5C">
              <w:rPr>
                <w:rFonts w:ascii="Helvetica" w:hAnsi="Helvetica" w:cs="Helvetica"/>
                <w:lang w:val="fr-CA"/>
              </w:rPr>
              <w:t>Faire preuve de polyvalence et de débrouillardise</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DAADAE" w14:textId="77777777" w:rsidR="00AB4E25" w:rsidRPr="000F6A5C" w:rsidRDefault="00AB4E25" w:rsidP="00243D78">
            <w:pPr>
              <w:spacing w:after="0"/>
              <w:jc w:val="center"/>
              <w:rPr>
                <w:rFonts w:ascii="Webdings" w:hAnsi="Webdings" w:cs="Webdings"/>
                <w:sz w:val="20"/>
                <w:szCs w:val="20"/>
                <w:lang w:val="fr-CA"/>
              </w:rPr>
            </w:pPr>
            <w:r w:rsidRPr="000F6A5C">
              <w:rPr>
                <w:rFonts w:ascii="Webdings" w:hAnsi="Webdings" w:cs="Webdings"/>
                <w:sz w:val="20"/>
                <w:szCs w:val="20"/>
                <w:lang w:val="fr-CA"/>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45CEBD" w14:textId="77777777" w:rsidR="00AB4E25" w:rsidRPr="000F6A5C" w:rsidRDefault="00AB4E25" w:rsidP="00243D78">
            <w:pPr>
              <w:spacing w:after="0"/>
              <w:jc w:val="center"/>
              <w:rPr>
                <w:rFonts w:ascii="Times New Roman" w:hAnsi="Times New Roman" w:cs="Times New Roman"/>
                <w:lang w:val="fr-CA"/>
              </w:rPr>
            </w:pPr>
          </w:p>
        </w:tc>
      </w:tr>
    </w:tbl>
    <w:p w14:paraId="316FA18D" w14:textId="77777777" w:rsidR="00AB4E25" w:rsidRPr="000F6A5C" w:rsidRDefault="00AB4E25" w:rsidP="00AB4E25">
      <w:pPr>
        <w:spacing w:after="0" w:line="320" w:lineRule="atLeast"/>
        <w:rPr>
          <w:rFonts w:ascii="Times New Roman" w:hAnsi="Times New Roman" w:cs="Times New Roman"/>
          <w:lang w:val="fr-CA"/>
        </w:rPr>
      </w:pPr>
    </w:p>
    <w:tbl>
      <w:tblPr>
        <w:tblW w:w="10802" w:type="dxa"/>
        <w:tblInd w:w="5" w:type="dxa"/>
        <w:tblBorders>
          <w:top w:val="single" w:sz="8" w:space="0" w:color="000000"/>
        </w:tblBorders>
        <w:tblLayout w:type="fixed"/>
        <w:tblCellMar>
          <w:left w:w="0" w:type="dxa"/>
          <w:right w:w="0" w:type="dxa"/>
        </w:tblCellMar>
        <w:tblLook w:val="0000" w:firstRow="0" w:lastRow="0" w:firstColumn="0" w:lastColumn="0" w:noHBand="0" w:noVBand="0"/>
      </w:tblPr>
      <w:tblGrid>
        <w:gridCol w:w="2160"/>
        <w:gridCol w:w="3240"/>
        <w:gridCol w:w="5402"/>
      </w:tblGrid>
      <w:tr w:rsidR="00AB4E25" w:rsidRPr="000F6A5C" w14:paraId="2F440060" w14:textId="77777777" w:rsidTr="00243D78">
        <w:tc>
          <w:tcPr>
            <w:tcW w:w="2160" w:type="dxa"/>
            <w:tcBorders>
              <w:top w:val="single" w:sz="4" w:space="0" w:color="000000"/>
              <w:left w:val="single" w:sz="4" w:space="0" w:color="000000"/>
              <w:bottom w:val="single" w:sz="4" w:space="0" w:color="000000"/>
              <w:right w:val="single" w:sz="4" w:space="0" w:color="000000"/>
            </w:tcBorders>
            <w:shd w:val="clear" w:color="auto" w:fill="EEE8CD"/>
          </w:tcPr>
          <w:p w14:paraId="22955931" w14:textId="77777777" w:rsidR="00AB4E25" w:rsidRPr="000F6A5C" w:rsidRDefault="00AB4E25" w:rsidP="00243D78">
            <w:pPr>
              <w:spacing w:line="360" w:lineRule="atLeast"/>
              <w:rPr>
                <w:rFonts w:ascii="Helvetica" w:hAnsi="Helvetica" w:cs="Helvetica"/>
                <w:lang w:val="fr-CA"/>
              </w:rPr>
            </w:pPr>
            <w:r w:rsidRPr="000F6A5C">
              <w:rPr>
                <w:rFonts w:ascii="Helvetica" w:hAnsi="Helvetica" w:cs="Helvetica"/>
                <w:b/>
                <w:bCs/>
                <w:lang w:val="fr-CA"/>
              </w:rPr>
              <w:t>Nom de l'apprenant</w:t>
            </w:r>
          </w:p>
        </w:tc>
        <w:tc>
          <w:tcPr>
            <w:tcW w:w="3240" w:type="dxa"/>
            <w:tcBorders>
              <w:top w:val="single" w:sz="4" w:space="0" w:color="000000"/>
              <w:left w:val="single" w:sz="4" w:space="0" w:color="000000"/>
              <w:bottom w:val="single" w:sz="4" w:space="0" w:color="000000"/>
              <w:right w:val="single" w:sz="4" w:space="0" w:color="000000"/>
            </w:tcBorders>
            <w:shd w:val="clear" w:color="auto" w:fill="EEE8CD"/>
          </w:tcPr>
          <w:p w14:paraId="568B84C4" w14:textId="77777777" w:rsidR="00AB4E25" w:rsidRPr="000F6A5C" w:rsidRDefault="00AB4E25" w:rsidP="00243D78">
            <w:pPr>
              <w:spacing w:line="360" w:lineRule="atLeast"/>
              <w:rPr>
                <w:rFonts w:ascii="Helvetica" w:hAnsi="Helvetica" w:cs="Helvetica"/>
                <w:lang w:val="fr-CA"/>
              </w:rPr>
            </w:pPr>
            <w:r w:rsidRPr="000F6A5C">
              <w:rPr>
                <w:rFonts w:ascii="Helvetica" w:hAnsi="Helvetica" w:cs="Helvetica"/>
                <w:b/>
                <w:bCs/>
                <w:lang w:val="fr-CA"/>
              </w:rPr>
              <w:t>Nom de l'enseignant ou du formateur</w:t>
            </w:r>
          </w:p>
        </w:tc>
        <w:tc>
          <w:tcPr>
            <w:tcW w:w="5402" w:type="dxa"/>
            <w:tcBorders>
              <w:top w:val="single" w:sz="4" w:space="0" w:color="000000"/>
              <w:left w:val="single" w:sz="4" w:space="0" w:color="000000"/>
              <w:bottom w:val="single" w:sz="4" w:space="0" w:color="000000"/>
              <w:right w:val="single" w:sz="4" w:space="0" w:color="000000"/>
            </w:tcBorders>
            <w:shd w:val="clear" w:color="auto" w:fill="EEE8CD"/>
          </w:tcPr>
          <w:p w14:paraId="4171367C" w14:textId="77777777" w:rsidR="00AB4E25" w:rsidRPr="000F6A5C" w:rsidRDefault="00AB4E25" w:rsidP="00243D78">
            <w:pPr>
              <w:spacing w:line="360" w:lineRule="atLeast"/>
              <w:rPr>
                <w:rFonts w:ascii="Helvetica" w:hAnsi="Helvetica" w:cs="Helvetica"/>
                <w:lang w:val="fr-CA"/>
              </w:rPr>
            </w:pPr>
            <w:r w:rsidRPr="000F6A5C">
              <w:rPr>
                <w:rFonts w:ascii="Helvetica" w:hAnsi="Helvetica" w:cs="Helvetica"/>
                <w:b/>
                <w:bCs/>
                <w:lang w:val="fr-CA"/>
              </w:rPr>
              <w:t>Durée du stage</w:t>
            </w:r>
          </w:p>
        </w:tc>
      </w:tr>
      <w:tr w:rsidR="00AB4E25" w:rsidRPr="000F6A5C" w14:paraId="1B05AA67" w14:textId="77777777" w:rsidTr="00243D78">
        <w:tc>
          <w:tcPr>
            <w:tcW w:w="2160" w:type="dxa"/>
            <w:tcBorders>
              <w:top w:val="single" w:sz="4" w:space="0" w:color="000000"/>
              <w:left w:val="single" w:sz="4" w:space="0" w:color="000000"/>
              <w:bottom w:val="single" w:sz="4" w:space="0" w:color="000000"/>
              <w:right w:val="single" w:sz="4" w:space="0" w:color="000000"/>
            </w:tcBorders>
            <w:shd w:val="clear" w:color="auto" w:fill="FFFFFF"/>
          </w:tcPr>
          <w:p w14:paraId="5ECF27BC" w14:textId="77777777" w:rsidR="00AB4E25" w:rsidRPr="000F6A5C" w:rsidRDefault="00AB4E25" w:rsidP="00243D78">
            <w:pPr>
              <w:rPr>
                <w:rFonts w:ascii="Helvetica" w:hAnsi="Helvetica" w:cs="Helvetica"/>
                <w:lang w:val="fr-CA"/>
              </w:rPr>
            </w:pPr>
          </w:p>
        </w:tc>
        <w:tc>
          <w:tcPr>
            <w:tcW w:w="3240" w:type="dxa"/>
            <w:tcBorders>
              <w:top w:val="single" w:sz="4" w:space="0" w:color="000000"/>
              <w:left w:val="single" w:sz="4" w:space="0" w:color="000000"/>
              <w:bottom w:val="single" w:sz="4" w:space="0" w:color="000000"/>
              <w:right w:val="single" w:sz="4" w:space="0" w:color="000000"/>
            </w:tcBorders>
            <w:shd w:val="clear" w:color="auto" w:fill="FFFFFF"/>
          </w:tcPr>
          <w:p w14:paraId="4C342E5D" w14:textId="77777777" w:rsidR="00AB4E25" w:rsidRPr="000F6A5C" w:rsidRDefault="00AB4E25" w:rsidP="00243D78">
            <w:pPr>
              <w:rPr>
                <w:rFonts w:ascii="Times New Roman" w:hAnsi="Times New Roman" w:cs="Times New Roman"/>
                <w:lang w:val="fr-CA"/>
              </w:rPr>
            </w:pPr>
          </w:p>
        </w:tc>
        <w:tc>
          <w:tcPr>
            <w:tcW w:w="5402" w:type="dxa"/>
            <w:tcBorders>
              <w:top w:val="single" w:sz="4" w:space="0" w:color="000000"/>
              <w:left w:val="single" w:sz="4" w:space="0" w:color="000000"/>
              <w:bottom w:val="single" w:sz="4" w:space="0" w:color="000000"/>
              <w:right w:val="single" w:sz="4" w:space="0" w:color="000000"/>
            </w:tcBorders>
            <w:shd w:val="clear" w:color="auto" w:fill="FFFFFF"/>
          </w:tcPr>
          <w:p w14:paraId="08E3822D" w14:textId="77777777" w:rsidR="00AB4E25" w:rsidRPr="000F6A5C" w:rsidRDefault="00AB4E25" w:rsidP="00243D78">
            <w:pPr>
              <w:rPr>
                <w:rFonts w:ascii="Helvetica" w:hAnsi="Helvetica" w:cs="Helvetica"/>
                <w:lang w:val="fr-CA"/>
              </w:rPr>
            </w:pPr>
            <w:r w:rsidRPr="000F6A5C">
              <w:rPr>
                <w:rFonts w:ascii="Helvetica" w:hAnsi="Helvetica" w:cs="Helvetica"/>
                <w:lang w:val="fr-CA"/>
              </w:rPr>
              <w:t>-</w:t>
            </w:r>
          </w:p>
        </w:tc>
      </w:tr>
    </w:tbl>
    <w:p w14:paraId="4366F1C8" w14:textId="77777777" w:rsidR="00AB4E25" w:rsidRPr="000F6A5C" w:rsidRDefault="00AB4E25" w:rsidP="00AB4E25">
      <w:pPr>
        <w:spacing w:after="0" w:line="320" w:lineRule="atLeast"/>
        <w:rPr>
          <w:rFonts w:ascii="Times New Roman" w:hAnsi="Times New Roman" w:cs="Times New Roman"/>
          <w:lang w:val="fr-CA"/>
        </w:rPr>
      </w:pPr>
    </w:p>
    <w:tbl>
      <w:tblPr>
        <w:tblW w:w="10802" w:type="dxa"/>
        <w:tblInd w:w="5" w:type="dxa"/>
        <w:tblBorders>
          <w:top w:val="single" w:sz="8" w:space="0" w:color="000000"/>
        </w:tblBorders>
        <w:tblLayout w:type="fixed"/>
        <w:tblCellMar>
          <w:left w:w="0" w:type="dxa"/>
          <w:right w:w="0" w:type="dxa"/>
        </w:tblCellMar>
        <w:tblLook w:val="0000" w:firstRow="0" w:lastRow="0" w:firstColumn="0" w:lastColumn="0" w:noHBand="0" w:noVBand="0"/>
      </w:tblPr>
      <w:tblGrid>
        <w:gridCol w:w="10802"/>
      </w:tblGrid>
      <w:tr w:rsidR="00AB4E25" w:rsidRPr="000F6A5C" w14:paraId="0FC57ADF" w14:textId="77777777" w:rsidTr="00243D78">
        <w:tc>
          <w:tcPr>
            <w:tcW w:w="10802" w:type="dxa"/>
            <w:tcBorders>
              <w:top w:val="single" w:sz="4" w:space="0" w:color="000000"/>
              <w:left w:val="single" w:sz="4" w:space="0" w:color="000000"/>
              <w:bottom w:val="single" w:sz="4" w:space="0" w:color="000000"/>
              <w:right w:val="single" w:sz="4" w:space="0" w:color="000000"/>
            </w:tcBorders>
            <w:shd w:val="clear" w:color="auto" w:fill="EEE8CD"/>
          </w:tcPr>
          <w:p w14:paraId="5F56609E" w14:textId="77777777" w:rsidR="00AB4E25" w:rsidRPr="000F6A5C" w:rsidRDefault="00AB4E25" w:rsidP="00243D78">
            <w:pPr>
              <w:spacing w:line="360" w:lineRule="atLeast"/>
              <w:rPr>
                <w:rFonts w:ascii="Helvetica" w:hAnsi="Helvetica" w:cs="Helvetica"/>
                <w:lang w:val="fr-CA"/>
              </w:rPr>
            </w:pPr>
            <w:r w:rsidRPr="000F6A5C">
              <w:rPr>
                <w:rFonts w:ascii="Helvetica" w:hAnsi="Helvetica" w:cs="Helvetica"/>
                <w:b/>
                <w:bCs/>
                <w:lang w:val="fr-CA"/>
              </w:rPr>
              <w:t>Commentaires de l'employeur</w:t>
            </w:r>
          </w:p>
        </w:tc>
      </w:tr>
      <w:tr w:rsidR="00AB4E25" w:rsidRPr="000F6A5C" w14:paraId="73C38D2C" w14:textId="77777777" w:rsidTr="00243D78">
        <w:tc>
          <w:tcPr>
            <w:tcW w:w="10802" w:type="dxa"/>
            <w:tcBorders>
              <w:top w:val="single" w:sz="4" w:space="0" w:color="000000"/>
              <w:left w:val="single" w:sz="4" w:space="0" w:color="000000"/>
              <w:bottom w:val="single" w:sz="4" w:space="0" w:color="000000"/>
              <w:right w:val="single" w:sz="4" w:space="0" w:color="000000"/>
            </w:tcBorders>
            <w:shd w:val="clear" w:color="auto" w:fill="FFFFFF"/>
          </w:tcPr>
          <w:p w14:paraId="26077EF3" w14:textId="77777777" w:rsidR="00AB4E25" w:rsidRPr="000F6A5C" w:rsidRDefault="00AB4E25" w:rsidP="00243D78">
            <w:pPr>
              <w:spacing w:line="320" w:lineRule="atLeast"/>
              <w:rPr>
                <w:rFonts w:ascii="Times New Roman" w:hAnsi="Times New Roman" w:cs="Times New Roman"/>
                <w:lang w:val="fr-CA"/>
              </w:rPr>
            </w:pPr>
          </w:p>
          <w:p w14:paraId="089E0420" w14:textId="77777777" w:rsidR="00AB4E25" w:rsidRPr="000F6A5C" w:rsidRDefault="00AB4E25" w:rsidP="00243D78">
            <w:pPr>
              <w:spacing w:line="320" w:lineRule="atLeast"/>
              <w:rPr>
                <w:rFonts w:ascii="Times New Roman" w:hAnsi="Times New Roman" w:cs="Times New Roman"/>
                <w:lang w:val="fr-CA"/>
              </w:rPr>
            </w:pPr>
          </w:p>
          <w:p w14:paraId="3110FCEB" w14:textId="77777777" w:rsidR="00AB4E25" w:rsidRPr="000F6A5C" w:rsidRDefault="00AB4E25" w:rsidP="00243D78">
            <w:pPr>
              <w:spacing w:line="320" w:lineRule="atLeast"/>
              <w:rPr>
                <w:rFonts w:ascii="Times New Roman" w:hAnsi="Times New Roman" w:cs="Times New Roman"/>
                <w:lang w:val="fr-CA"/>
              </w:rPr>
            </w:pPr>
            <w:r w:rsidRPr="000F6A5C">
              <w:rPr>
                <w:rFonts w:ascii="Times New Roman" w:hAnsi="Times New Roman" w:cs="Times New Roman"/>
                <w:lang w:val="fr-CA"/>
              </w:rPr>
              <w:t xml:space="preserve"> </w:t>
            </w:r>
          </w:p>
        </w:tc>
      </w:tr>
    </w:tbl>
    <w:p w14:paraId="300BCDF7" w14:textId="77777777" w:rsidR="00AB4E25" w:rsidRPr="000F6A5C" w:rsidRDefault="00AB4E25" w:rsidP="00AB4E25">
      <w:pPr>
        <w:spacing w:after="0" w:line="240" w:lineRule="auto"/>
        <w:rPr>
          <w:rFonts w:ascii="Times New Roman" w:hAnsi="Times New Roman" w:cs="Times New Roman"/>
          <w:lang w:val="fr-CA"/>
        </w:rPr>
      </w:pPr>
    </w:p>
    <w:tbl>
      <w:tblPr>
        <w:tblW w:w="10802" w:type="dxa"/>
        <w:tblLayout w:type="fixed"/>
        <w:tblCellMar>
          <w:left w:w="0" w:type="dxa"/>
          <w:right w:w="0" w:type="dxa"/>
        </w:tblCellMar>
        <w:tblLook w:val="0000" w:firstRow="0" w:lastRow="0" w:firstColumn="0" w:lastColumn="0" w:noHBand="0" w:noVBand="0"/>
      </w:tblPr>
      <w:tblGrid>
        <w:gridCol w:w="6482"/>
        <w:gridCol w:w="1080"/>
        <w:gridCol w:w="3240"/>
      </w:tblGrid>
      <w:tr w:rsidR="00AB4E25" w:rsidRPr="000F6A5C" w14:paraId="3C203A05" w14:textId="77777777" w:rsidTr="00243D78">
        <w:tc>
          <w:tcPr>
            <w:tcW w:w="6481" w:type="dxa"/>
            <w:tcBorders>
              <w:top w:val="nil"/>
              <w:left w:val="nil"/>
              <w:bottom w:val="nil"/>
              <w:right w:val="nil"/>
            </w:tcBorders>
            <w:shd w:val="clear" w:color="auto" w:fill="FFFFFF"/>
          </w:tcPr>
          <w:p w14:paraId="4FE955AB" w14:textId="77777777" w:rsidR="00AB4E25" w:rsidRPr="000F6A5C" w:rsidRDefault="00AB4E25" w:rsidP="00243D78">
            <w:pPr>
              <w:spacing w:line="320" w:lineRule="atLeast"/>
              <w:rPr>
                <w:rFonts w:ascii="Helvetica" w:hAnsi="Helvetica" w:cs="Helvetica"/>
                <w:lang w:val="fr-CA"/>
              </w:rPr>
            </w:pPr>
            <w:r w:rsidRPr="000F6A5C">
              <w:rPr>
                <w:rFonts w:ascii="Helvetica" w:hAnsi="Helvetica" w:cs="Helvetica"/>
                <w:lang w:val="fr-CA"/>
              </w:rPr>
              <w:t xml:space="preserve">_____________________________________________  </w:t>
            </w:r>
          </w:p>
        </w:tc>
        <w:tc>
          <w:tcPr>
            <w:tcW w:w="1080" w:type="dxa"/>
            <w:tcBorders>
              <w:top w:val="nil"/>
              <w:left w:val="nil"/>
              <w:bottom w:val="nil"/>
              <w:right w:val="nil"/>
            </w:tcBorders>
            <w:shd w:val="clear" w:color="auto" w:fill="FFFFFF"/>
          </w:tcPr>
          <w:p w14:paraId="45887243" w14:textId="77777777" w:rsidR="00AB4E25" w:rsidRPr="000F6A5C" w:rsidRDefault="00AB4E25" w:rsidP="00243D78">
            <w:pPr>
              <w:rPr>
                <w:rFonts w:ascii="Times New Roman" w:hAnsi="Times New Roman" w:cs="Times New Roman"/>
                <w:lang w:val="fr-CA"/>
              </w:rPr>
            </w:pPr>
          </w:p>
        </w:tc>
        <w:tc>
          <w:tcPr>
            <w:tcW w:w="3240" w:type="dxa"/>
            <w:tcBorders>
              <w:top w:val="nil"/>
              <w:left w:val="nil"/>
              <w:bottom w:val="nil"/>
              <w:right w:val="nil"/>
            </w:tcBorders>
            <w:shd w:val="clear" w:color="auto" w:fill="FFFFFF"/>
          </w:tcPr>
          <w:p w14:paraId="1E9458D2" w14:textId="77777777" w:rsidR="00AB4E25" w:rsidRPr="000F6A5C" w:rsidRDefault="00AB4E25" w:rsidP="00243D78">
            <w:pPr>
              <w:spacing w:line="320" w:lineRule="atLeast"/>
              <w:rPr>
                <w:rFonts w:ascii="Helvetica" w:hAnsi="Helvetica" w:cs="Helvetica"/>
                <w:lang w:val="fr-CA"/>
              </w:rPr>
            </w:pPr>
            <w:r w:rsidRPr="000F6A5C">
              <w:rPr>
                <w:rFonts w:ascii="Helvetica" w:hAnsi="Helvetica" w:cs="Helvetica"/>
                <w:lang w:val="fr-CA"/>
              </w:rPr>
              <w:t>______________________</w:t>
            </w:r>
          </w:p>
        </w:tc>
      </w:tr>
      <w:tr w:rsidR="00AB4E25" w:rsidRPr="000F6A5C" w14:paraId="100F3A4F" w14:textId="77777777" w:rsidTr="00243D78">
        <w:tc>
          <w:tcPr>
            <w:tcW w:w="6481" w:type="dxa"/>
            <w:tcBorders>
              <w:top w:val="nil"/>
              <w:left w:val="nil"/>
              <w:bottom w:val="nil"/>
              <w:right w:val="nil"/>
            </w:tcBorders>
            <w:shd w:val="clear" w:color="auto" w:fill="FFFFFF"/>
          </w:tcPr>
          <w:p w14:paraId="3B5EA177" w14:textId="77777777" w:rsidR="00AB4E25" w:rsidRPr="000F6A5C" w:rsidRDefault="00AB4E25" w:rsidP="00243D78">
            <w:pPr>
              <w:spacing w:line="360" w:lineRule="atLeast"/>
              <w:rPr>
                <w:rFonts w:ascii="Helvetica" w:hAnsi="Helvetica" w:cs="Helvetica"/>
                <w:lang w:val="fr-CA"/>
              </w:rPr>
            </w:pPr>
            <w:r w:rsidRPr="000F6A5C">
              <w:rPr>
                <w:rFonts w:ascii="Helvetica" w:hAnsi="Helvetica" w:cs="Helvetica"/>
                <w:lang w:val="fr-CA"/>
              </w:rPr>
              <w:t>Commentaires de l'enseignant ou du formateur</w:t>
            </w:r>
          </w:p>
        </w:tc>
        <w:tc>
          <w:tcPr>
            <w:tcW w:w="1080" w:type="dxa"/>
            <w:tcBorders>
              <w:top w:val="nil"/>
              <w:left w:val="nil"/>
              <w:bottom w:val="nil"/>
              <w:right w:val="nil"/>
            </w:tcBorders>
            <w:shd w:val="clear" w:color="auto" w:fill="FFFFFF"/>
          </w:tcPr>
          <w:p w14:paraId="38652F4B" w14:textId="77777777" w:rsidR="00AB4E25" w:rsidRPr="000F6A5C" w:rsidRDefault="00AB4E25" w:rsidP="00243D78">
            <w:pPr>
              <w:rPr>
                <w:rFonts w:ascii="Times New Roman" w:hAnsi="Times New Roman" w:cs="Times New Roman"/>
                <w:lang w:val="fr-CA"/>
              </w:rPr>
            </w:pPr>
          </w:p>
        </w:tc>
        <w:tc>
          <w:tcPr>
            <w:tcW w:w="3240" w:type="dxa"/>
            <w:tcBorders>
              <w:top w:val="nil"/>
              <w:left w:val="nil"/>
              <w:bottom w:val="nil"/>
              <w:right w:val="nil"/>
            </w:tcBorders>
            <w:shd w:val="clear" w:color="auto" w:fill="FFFFFF"/>
          </w:tcPr>
          <w:p w14:paraId="1CD41AA7" w14:textId="77777777" w:rsidR="00AB4E25" w:rsidRPr="000F6A5C" w:rsidRDefault="00AB4E25" w:rsidP="00243D78">
            <w:pPr>
              <w:spacing w:line="320" w:lineRule="atLeast"/>
              <w:rPr>
                <w:rFonts w:ascii="Helvetica" w:hAnsi="Helvetica" w:cs="Helvetica"/>
                <w:lang w:val="fr-CA"/>
              </w:rPr>
            </w:pPr>
            <w:r w:rsidRPr="000F6A5C">
              <w:rPr>
                <w:rFonts w:ascii="Helvetica" w:hAnsi="Helvetica" w:cs="Helvetica"/>
                <w:lang w:val="fr-CA"/>
              </w:rPr>
              <w:t xml:space="preserve">Date </w:t>
            </w:r>
          </w:p>
        </w:tc>
      </w:tr>
    </w:tbl>
    <w:p w14:paraId="333CA0AC" w14:textId="77777777" w:rsidR="00AB4E25" w:rsidRPr="000F6A5C" w:rsidRDefault="00AB4E25" w:rsidP="00AB4E25">
      <w:pPr>
        <w:spacing w:line="320" w:lineRule="atLeast"/>
        <w:rPr>
          <w:rFonts w:ascii="Times New Roman" w:hAnsi="Times New Roman" w:cs="Times New Roman"/>
          <w:lang w:val="fr-CA"/>
        </w:rPr>
      </w:pPr>
    </w:p>
    <w:tbl>
      <w:tblPr>
        <w:tblW w:w="10802" w:type="dxa"/>
        <w:tblCellSpacing w:w="10" w:type="dxa"/>
        <w:tblInd w:w="20" w:type="dxa"/>
        <w:tblLayout w:type="fixed"/>
        <w:tblCellMar>
          <w:left w:w="0" w:type="dxa"/>
          <w:right w:w="0" w:type="dxa"/>
        </w:tblCellMar>
        <w:tblLook w:val="0000" w:firstRow="0" w:lastRow="0" w:firstColumn="0" w:lastColumn="0" w:noHBand="0" w:noVBand="0"/>
      </w:tblPr>
      <w:tblGrid>
        <w:gridCol w:w="6464"/>
        <w:gridCol w:w="1092"/>
        <w:gridCol w:w="3246"/>
      </w:tblGrid>
      <w:tr w:rsidR="00AB4E25" w:rsidRPr="000F6A5C" w14:paraId="39786494" w14:textId="77777777" w:rsidTr="00243D78">
        <w:trPr>
          <w:cantSplit/>
          <w:tblCellSpacing w:w="10" w:type="dxa"/>
        </w:trPr>
        <w:tc>
          <w:tcPr>
            <w:tcW w:w="6481" w:type="dxa"/>
            <w:tcBorders>
              <w:top w:val="nil"/>
              <w:left w:val="nil"/>
              <w:bottom w:val="nil"/>
              <w:right w:val="nil"/>
            </w:tcBorders>
            <w:shd w:val="clear" w:color="auto" w:fill="FFFFFF"/>
          </w:tcPr>
          <w:p w14:paraId="37ECB443" w14:textId="77777777" w:rsidR="00AB4E25" w:rsidRPr="000F6A5C" w:rsidRDefault="00AB4E25" w:rsidP="00243D78">
            <w:pPr>
              <w:keepNext/>
              <w:spacing w:line="320" w:lineRule="atLeast"/>
              <w:rPr>
                <w:rFonts w:ascii="Helvetica" w:hAnsi="Helvetica" w:cs="Helvetica"/>
                <w:lang w:val="fr-CA"/>
              </w:rPr>
            </w:pPr>
            <w:r w:rsidRPr="000F6A5C">
              <w:rPr>
                <w:rFonts w:ascii="Helvetica" w:hAnsi="Helvetica" w:cs="Helvetica"/>
                <w:lang w:val="fr-CA"/>
              </w:rPr>
              <w:t xml:space="preserve">___________________________________________ </w:t>
            </w:r>
          </w:p>
        </w:tc>
        <w:tc>
          <w:tcPr>
            <w:tcW w:w="1080" w:type="dxa"/>
            <w:tcBorders>
              <w:top w:val="nil"/>
              <w:left w:val="nil"/>
              <w:bottom w:val="nil"/>
              <w:right w:val="nil"/>
            </w:tcBorders>
            <w:shd w:val="clear" w:color="auto" w:fill="FFFFFF"/>
          </w:tcPr>
          <w:p w14:paraId="0ECC36A6" w14:textId="77777777" w:rsidR="00AB4E25" w:rsidRPr="000F6A5C" w:rsidRDefault="00AB4E25" w:rsidP="00243D78">
            <w:pPr>
              <w:keepNext/>
              <w:rPr>
                <w:rFonts w:ascii="Times New Roman" w:hAnsi="Times New Roman" w:cs="Times New Roman"/>
                <w:lang w:val="fr-CA"/>
              </w:rPr>
            </w:pPr>
          </w:p>
        </w:tc>
        <w:tc>
          <w:tcPr>
            <w:tcW w:w="3240" w:type="dxa"/>
            <w:tcBorders>
              <w:top w:val="nil"/>
              <w:left w:val="nil"/>
              <w:bottom w:val="nil"/>
              <w:right w:val="nil"/>
            </w:tcBorders>
            <w:shd w:val="clear" w:color="auto" w:fill="FFFFFF"/>
          </w:tcPr>
          <w:p w14:paraId="4B593CA5" w14:textId="77777777" w:rsidR="00AB4E25" w:rsidRPr="000F6A5C" w:rsidRDefault="00AB4E25" w:rsidP="00243D78">
            <w:pPr>
              <w:keepNext/>
              <w:spacing w:line="320" w:lineRule="atLeast"/>
              <w:rPr>
                <w:rFonts w:ascii="Helvetica" w:hAnsi="Helvetica" w:cs="Helvetica"/>
                <w:lang w:val="fr-CA"/>
              </w:rPr>
            </w:pPr>
            <w:r w:rsidRPr="000F6A5C">
              <w:rPr>
                <w:rFonts w:ascii="Helvetica" w:hAnsi="Helvetica" w:cs="Helvetica"/>
                <w:lang w:val="fr-CA"/>
              </w:rPr>
              <w:t>____________________</w:t>
            </w:r>
          </w:p>
        </w:tc>
      </w:tr>
      <w:tr w:rsidR="00AB4E25" w:rsidRPr="000F6A5C" w14:paraId="3F59D098" w14:textId="77777777" w:rsidTr="00243D78">
        <w:trPr>
          <w:cantSplit/>
          <w:tblCellSpacing w:w="10" w:type="dxa"/>
        </w:trPr>
        <w:tc>
          <w:tcPr>
            <w:tcW w:w="6481" w:type="dxa"/>
            <w:tcBorders>
              <w:top w:val="nil"/>
              <w:left w:val="nil"/>
              <w:bottom w:val="nil"/>
              <w:right w:val="nil"/>
            </w:tcBorders>
            <w:shd w:val="clear" w:color="auto" w:fill="FFFFFF"/>
          </w:tcPr>
          <w:p w14:paraId="5AB7450D" w14:textId="77777777" w:rsidR="00AB4E25" w:rsidRPr="000F6A5C" w:rsidRDefault="00AB4E25" w:rsidP="00243D78">
            <w:pPr>
              <w:keepNext/>
              <w:spacing w:line="360" w:lineRule="atLeast"/>
              <w:rPr>
                <w:rFonts w:ascii="Helvetica" w:hAnsi="Helvetica" w:cs="Helvetica"/>
                <w:lang w:val="fr-CA"/>
              </w:rPr>
            </w:pPr>
            <w:r w:rsidRPr="000F6A5C">
              <w:rPr>
                <w:rFonts w:ascii="Helvetica" w:hAnsi="Helvetica" w:cs="Helvetica"/>
                <w:lang w:val="fr-CA"/>
              </w:rPr>
              <w:t>Signature de l'apprenant</w:t>
            </w:r>
          </w:p>
        </w:tc>
        <w:tc>
          <w:tcPr>
            <w:tcW w:w="1080" w:type="dxa"/>
            <w:tcBorders>
              <w:top w:val="nil"/>
              <w:left w:val="nil"/>
              <w:bottom w:val="nil"/>
              <w:right w:val="nil"/>
            </w:tcBorders>
            <w:shd w:val="clear" w:color="auto" w:fill="FFFFFF"/>
          </w:tcPr>
          <w:p w14:paraId="43E0E1E8" w14:textId="77777777" w:rsidR="00AB4E25" w:rsidRPr="000F6A5C" w:rsidRDefault="00AB4E25" w:rsidP="00243D78">
            <w:pPr>
              <w:keepNext/>
              <w:rPr>
                <w:rFonts w:ascii="Times New Roman" w:hAnsi="Times New Roman" w:cs="Times New Roman"/>
                <w:lang w:val="fr-CA"/>
              </w:rPr>
            </w:pPr>
          </w:p>
        </w:tc>
        <w:tc>
          <w:tcPr>
            <w:tcW w:w="3240" w:type="dxa"/>
            <w:tcBorders>
              <w:top w:val="nil"/>
              <w:left w:val="nil"/>
              <w:bottom w:val="nil"/>
              <w:right w:val="nil"/>
            </w:tcBorders>
            <w:shd w:val="clear" w:color="auto" w:fill="FFFFFF"/>
          </w:tcPr>
          <w:p w14:paraId="2547677C" w14:textId="77777777" w:rsidR="00AB4E25" w:rsidRPr="000F6A5C" w:rsidRDefault="00AB4E25" w:rsidP="00243D78">
            <w:pPr>
              <w:keepNext/>
              <w:spacing w:line="320" w:lineRule="atLeast"/>
              <w:rPr>
                <w:rFonts w:ascii="Helvetica" w:hAnsi="Helvetica" w:cs="Helvetica"/>
                <w:lang w:val="fr-CA"/>
              </w:rPr>
            </w:pPr>
            <w:r w:rsidRPr="000F6A5C">
              <w:rPr>
                <w:rFonts w:ascii="Helvetica" w:hAnsi="Helvetica" w:cs="Helvetica"/>
                <w:lang w:val="fr-CA"/>
              </w:rPr>
              <w:t xml:space="preserve">Date </w:t>
            </w:r>
          </w:p>
        </w:tc>
      </w:tr>
    </w:tbl>
    <w:p w14:paraId="73A43B2C" w14:textId="77777777" w:rsidR="00AB4E25" w:rsidRPr="000F6A5C" w:rsidRDefault="00AB4E25" w:rsidP="00AB4E25">
      <w:pPr>
        <w:spacing w:line="320" w:lineRule="atLeast"/>
        <w:rPr>
          <w:rFonts w:ascii="Times New Roman" w:hAnsi="Times New Roman" w:cs="Times New Roman"/>
          <w:lang w:val="fr-CA"/>
        </w:rPr>
      </w:pPr>
    </w:p>
    <w:p w14:paraId="7E7EECA9" w14:textId="77777777" w:rsidR="00AB4E25" w:rsidRPr="000F6A5C" w:rsidRDefault="00AB4E25" w:rsidP="00AB4E25">
      <w:pPr>
        <w:rPr>
          <w:rFonts w:ascii="Helvetica" w:hAnsi="Helvetica" w:cs="Helvetica"/>
          <w:color w:val="2F4F2F"/>
          <w:lang w:val="fr-CA"/>
        </w:rPr>
      </w:pPr>
      <w:r w:rsidRPr="000F6A5C">
        <w:rPr>
          <w:rFonts w:ascii="Helvetica" w:hAnsi="Helvetica" w:cs="Helvetica"/>
          <w:b/>
          <w:bCs/>
          <w:color w:val="2F4F2F"/>
          <w:lang w:val="fr-CA"/>
        </w:rPr>
        <w:t>http://www.ontario.ca/passeportcompetences</w:t>
      </w:r>
    </w:p>
    <w:p w14:paraId="6649FBF7" w14:textId="77777777" w:rsidR="00AB4E25" w:rsidRPr="000F6A5C" w:rsidRDefault="00AB4E25" w:rsidP="000B355B">
      <w:pPr>
        <w:spacing w:before="2" w:after="0" w:line="260" w:lineRule="exact"/>
        <w:rPr>
          <w:sz w:val="26"/>
          <w:szCs w:val="26"/>
          <w:lang w:val="fr-CA"/>
        </w:rPr>
      </w:pPr>
      <w:bookmarkStart w:id="18" w:name="tracker"/>
    </w:p>
    <w:tbl>
      <w:tblPr>
        <w:tblStyle w:val="TableGrid"/>
        <w:tblW w:w="0" w:type="auto"/>
        <w:tblInd w:w="108" w:type="dxa"/>
        <w:tblLook w:val="04A0" w:firstRow="1" w:lastRow="0" w:firstColumn="1" w:lastColumn="0" w:noHBand="0" w:noVBand="1"/>
      </w:tblPr>
      <w:tblGrid>
        <w:gridCol w:w="3753"/>
        <w:gridCol w:w="6363"/>
      </w:tblGrid>
      <w:tr w:rsidR="00AB4E25" w:rsidRPr="000F6A5C" w14:paraId="54571F88" w14:textId="77777777" w:rsidTr="000B355B">
        <w:trPr>
          <w:trHeight w:val="1358"/>
        </w:trPr>
        <w:tc>
          <w:tcPr>
            <w:tcW w:w="3753" w:type="dxa"/>
            <w:tcBorders>
              <w:top w:val="single" w:sz="4" w:space="0" w:color="auto"/>
              <w:left w:val="single" w:sz="4" w:space="0" w:color="auto"/>
              <w:bottom w:val="single" w:sz="4" w:space="0" w:color="auto"/>
              <w:right w:val="nil"/>
            </w:tcBorders>
          </w:tcPr>
          <w:bookmarkEnd w:id="18"/>
          <w:p w14:paraId="3F541436" w14:textId="77777777" w:rsidR="00AB4E25" w:rsidRPr="000F6A5C" w:rsidRDefault="00AB4E25" w:rsidP="000B355B">
            <w:pPr>
              <w:jc w:val="center"/>
              <w:rPr>
                <w:rFonts w:ascii="Arial" w:hAnsi="Arial" w:cs="Arial"/>
                <w:noProof/>
                <w:color w:val="2A2A2A"/>
                <w:sz w:val="16"/>
                <w:szCs w:val="16"/>
                <w:lang w:val="fr-CA"/>
              </w:rPr>
            </w:pPr>
            <w:r w:rsidRPr="000F6A5C">
              <w:rPr>
                <w:noProof/>
                <w:sz w:val="16"/>
                <w:szCs w:val="16"/>
                <w:lang w:val="en-US" w:eastAsia="en-US"/>
              </w:rPr>
              <w:drawing>
                <wp:inline distT="0" distB="0" distL="0" distR="0" wp14:anchorId="6A356B13" wp14:editId="1E59A992">
                  <wp:extent cx="1771650" cy="717824"/>
                  <wp:effectExtent l="0" t="0" r="0" b="6350"/>
                  <wp:docPr id="1049" name="Picture 1049" descr="Passeport-compétences de l’Ontario&#10;Les compétences pour travailler, apprendre, et viv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sseport-compétences de l’Ontario&#10;Les compétences pour travailler, apprendre, et vivre&#1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787659" cy="724310"/>
                          </a:xfrm>
                          <a:prstGeom prst="rect">
                            <a:avLst/>
                          </a:prstGeom>
                          <a:noFill/>
                          <a:ln>
                            <a:noFill/>
                          </a:ln>
                        </pic:spPr>
                      </pic:pic>
                    </a:graphicData>
                  </a:graphic>
                </wp:inline>
              </w:drawing>
            </w:r>
          </w:p>
          <w:p w14:paraId="17984186" w14:textId="77777777" w:rsidR="00AB4E25" w:rsidRPr="000F6A5C" w:rsidRDefault="00303659" w:rsidP="000B355B">
            <w:pPr>
              <w:tabs>
                <w:tab w:val="left" w:pos="7470"/>
                <w:tab w:val="left" w:pos="7640"/>
                <w:tab w:val="left" w:pos="11160"/>
              </w:tabs>
              <w:spacing w:before="32" w:line="248" w:lineRule="exact"/>
              <w:ind w:right="-73"/>
              <w:rPr>
                <w:rFonts w:ascii="Gill Sans MT" w:eastAsia="Gill Sans MT" w:hAnsi="Gill Sans MT" w:cs="Gill Sans MT"/>
                <w:b/>
                <w:bCs/>
                <w:color w:val="231F20"/>
                <w:spacing w:val="4"/>
                <w:w w:val="95"/>
                <w:position w:val="-1"/>
                <w:sz w:val="16"/>
                <w:szCs w:val="16"/>
                <w:lang w:val="fr-CA"/>
              </w:rPr>
            </w:pPr>
            <w:hyperlink r:id="rId174" w:history="1">
              <w:r w:rsidR="00AB4E25" w:rsidRPr="000F6A5C">
                <w:rPr>
                  <w:rStyle w:val="Hyperlink"/>
                  <w:rFonts w:ascii="Arial" w:hAnsi="Arial" w:cs="Arial"/>
                  <w:b/>
                  <w:sz w:val="16"/>
                  <w:szCs w:val="16"/>
                  <w:lang w:val="fr-CA"/>
                </w:rPr>
                <w:t xml:space="preserve">ontario.ca/passeportcompetences </w:t>
              </w:r>
            </w:hyperlink>
          </w:p>
        </w:tc>
        <w:tc>
          <w:tcPr>
            <w:tcW w:w="6363" w:type="dxa"/>
            <w:tcBorders>
              <w:top w:val="single" w:sz="4" w:space="0" w:color="auto"/>
              <w:left w:val="nil"/>
              <w:bottom w:val="single" w:sz="4" w:space="0" w:color="auto"/>
              <w:right w:val="single" w:sz="4" w:space="0" w:color="auto"/>
            </w:tcBorders>
          </w:tcPr>
          <w:p w14:paraId="4716665B" w14:textId="77777777" w:rsidR="00AB4E25" w:rsidRPr="000F6A5C" w:rsidRDefault="00AB4E25" w:rsidP="000B355B">
            <w:pPr>
              <w:pStyle w:val="Heading2"/>
              <w:spacing w:before="0"/>
              <w:outlineLvl w:val="1"/>
              <w:rPr>
                <w:rFonts w:ascii="Arial" w:hAnsi="Arial" w:cs="Arial"/>
                <w:color w:val="auto"/>
                <w:w w:val="95"/>
                <w:sz w:val="32"/>
                <w:szCs w:val="32"/>
                <w:lang w:val="fr-CA"/>
              </w:rPr>
            </w:pPr>
            <w:r w:rsidRPr="000F6A5C">
              <w:rPr>
                <w:rFonts w:ascii="Arial" w:hAnsi="Arial" w:cs="Arial"/>
                <w:color w:val="auto"/>
                <w:w w:val="95"/>
                <w:sz w:val="32"/>
                <w:szCs w:val="32"/>
                <w:lang w:val="fr-CA"/>
              </w:rPr>
              <w:t>Fiche de suivi du Passeport-</w:t>
            </w:r>
          </w:p>
          <w:p w14:paraId="41617F22" w14:textId="77777777" w:rsidR="00AB4E25" w:rsidRPr="000F6A5C" w:rsidRDefault="00AB4E25" w:rsidP="000B355B">
            <w:pPr>
              <w:tabs>
                <w:tab w:val="left" w:pos="7470"/>
                <w:tab w:val="left" w:pos="7640"/>
                <w:tab w:val="left" w:pos="11160"/>
              </w:tabs>
              <w:spacing w:before="32" w:line="248" w:lineRule="exact"/>
              <w:ind w:right="-73"/>
              <w:rPr>
                <w:rFonts w:ascii="Arial" w:eastAsia="Gill Sans MT" w:hAnsi="Arial" w:cs="Arial"/>
                <w:b/>
                <w:bCs/>
                <w:color w:val="231F20"/>
                <w:spacing w:val="4"/>
                <w:w w:val="95"/>
                <w:position w:val="-1"/>
                <w:sz w:val="16"/>
                <w:szCs w:val="16"/>
                <w:lang w:val="fr-CA"/>
              </w:rPr>
            </w:pPr>
            <w:r w:rsidRPr="000F6A5C">
              <w:rPr>
                <w:rFonts w:ascii="Arial" w:eastAsia="Gill Sans MT" w:hAnsi="Arial" w:cs="Arial"/>
                <w:b/>
                <w:bCs/>
                <w:color w:val="231F20"/>
                <w:spacing w:val="4"/>
                <w:w w:val="95"/>
                <w:position w:val="-1"/>
                <w:sz w:val="32"/>
                <w:szCs w:val="32"/>
                <w:lang w:val="fr-CA"/>
              </w:rPr>
              <w:t>Compétences de l’Ontario</w:t>
            </w:r>
          </w:p>
        </w:tc>
      </w:tr>
    </w:tbl>
    <w:p w14:paraId="2D6178A1" w14:textId="77777777" w:rsidR="00AB4E25" w:rsidRPr="000F6A5C" w:rsidRDefault="00AB4E25" w:rsidP="000B355B">
      <w:pPr>
        <w:tabs>
          <w:tab w:val="left" w:pos="7470"/>
          <w:tab w:val="left" w:pos="7640"/>
          <w:tab w:val="left" w:pos="11160"/>
        </w:tabs>
        <w:spacing w:after="0" w:line="248" w:lineRule="exact"/>
        <w:ind w:right="-73"/>
        <w:rPr>
          <w:rFonts w:ascii="Gill Sans MT" w:eastAsia="Gill Sans MT" w:hAnsi="Gill Sans MT" w:cs="Gill Sans MT"/>
          <w:lang w:val="fr-CA"/>
        </w:rPr>
      </w:pPr>
      <w:r w:rsidRPr="000F6A5C">
        <w:rPr>
          <w:rFonts w:ascii="Gill Sans MT" w:eastAsia="Gill Sans MT" w:hAnsi="Gill Sans MT" w:cs="Gill Sans MT"/>
          <w:b/>
          <w:bCs/>
          <w:color w:val="231F20"/>
          <w:spacing w:val="4"/>
          <w:w w:val="95"/>
          <w:position w:val="-1"/>
          <w:lang w:val="fr-CA"/>
        </w:rPr>
        <w:t>N</w:t>
      </w:r>
      <w:r w:rsidRPr="000F6A5C">
        <w:rPr>
          <w:rFonts w:ascii="Gill Sans MT" w:eastAsia="Gill Sans MT" w:hAnsi="Gill Sans MT" w:cs="Gill Sans MT"/>
          <w:b/>
          <w:bCs/>
          <w:color w:val="231F20"/>
          <w:spacing w:val="3"/>
          <w:w w:val="95"/>
          <w:position w:val="-1"/>
          <w:lang w:val="fr-CA"/>
        </w:rPr>
        <w:t>o</w:t>
      </w:r>
      <w:r w:rsidRPr="000F6A5C">
        <w:rPr>
          <w:rFonts w:ascii="Gill Sans MT" w:eastAsia="Gill Sans MT" w:hAnsi="Gill Sans MT" w:cs="Gill Sans MT"/>
          <w:b/>
          <w:bCs/>
          <w:color w:val="231F20"/>
          <w:spacing w:val="1"/>
          <w:w w:val="95"/>
          <w:position w:val="-1"/>
          <w:lang w:val="fr-CA"/>
        </w:rPr>
        <w:t xml:space="preserve">m </w:t>
      </w:r>
      <w:r w:rsidRPr="000F6A5C">
        <w:rPr>
          <w:rFonts w:ascii="Gill Sans MT" w:eastAsia="Gill Sans MT" w:hAnsi="Gill Sans MT" w:cs="Gill Sans MT"/>
          <w:b/>
          <w:bCs/>
          <w:color w:val="231F20"/>
          <w:w w:val="95"/>
          <w:position w:val="-1"/>
          <w:lang w:val="fr-CA"/>
        </w:rPr>
        <w:t>:</w:t>
      </w:r>
      <w:r w:rsidRPr="000F6A5C">
        <w:rPr>
          <w:rFonts w:ascii="Gill Sans MT" w:eastAsia="Gill Sans MT" w:hAnsi="Gill Sans MT" w:cs="Gill Sans MT"/>
          <w:b/>
          <w:bCs/>
          <w:color w:val="231F20"/>
          <w:spacing w:val="-6"/>
          <w:position w:val="-1"/>
          <w:lang w:val="fr-CA"/>
        </w:rPr>
        <w:t xml:space="preserve"> </w:t>
      </w:r>
      <w:r w:rsidRPr="000F6A5C">
        <w:rPr>
          <w:rFonts w:ascii="Gill Sans MT" w:eastAsia="Gill Sans MT" w:hAnsi="Gill Sans MT" w:cs="Gill Sans MT"/>
          <w:b/>
          <w:bCs/>
          <w:color w:val="231F20"/>
          <w:w w:val="95"/>
          <w:position w:val="-1"/>
          <w:u w:val="single" w:color="221E1F"/>
          <w:lang w:val="fr-CA"/>
        </w:rPr>
        <w:tab/>
        <w:t xml:space="preserve">  </w:t>
      </w:r>
      <w:r w:rsidRPr="000F6A5C">
        <w:rPr>
          <w:rFonts w:ascii="Gill Sans MT" w:eastAsia="Gill Sans MT" w:hAnsi="Gill Sans MT" w:cs="Gill Sans MT"/>
          <w:b/>
          <w:bCs/>
          <w:color w:val="231F20"/>
          <w:spacing w:val="2"/>
          <w:w w:val="95"/>
          <w:position w:val="-1"/>
          <w:lang w:val="fr-CA"/>
        </w:rPr>
        <w:t>D</w:t>
      </w:r>
      <w:r w:rsidRPr="000F6A5C">
        <w:rPr>
          <w:rFonts w:ascii="Gill Sans MT" w:eastAsia="Gill Sans MT" w:hAnsi="Gill Sans MT" w:cs="Gill Sans MT"/>
          <w:b/>
          <w:bCs/>
          <w:color w:val="231F20"/>
          <w:spacing w:val="1"/>
          <w:w w:val="95"/>
          <w:position w:val="-1"/>
          <w:lang w:val="fr-CA"/>
        </w:rPr>
        <w:t>a</w:t>
      </w:r>
      <w:r w:rsidRPr="000F6A5C">
        <w:rPr>
          <w:rFonts w:ascii="Gill Sans MT" w:eastAsia="Gill Sans MT" w:hAnsi="Gill Sans MT" w:cs="Gill Sans MT"/>
          <w:b/>
          <w:bCs/>
          <w:color w:val="231F20"/>
          <w:spacing w:val="2"/>
          <w:w w:val="95"/>
          <w:position w:val="-1"/>
          <w:lang w:val="fr-CA"/>
        </w:rPr>
        <w:t xml:space="preserve">te </w:t>
      </w:r>
      <w:r w:rsidRPr="000F6A5C">
        <w:rPr>
          <w:rFonts w:ascii="Gill Sans MT" w:eastAsia="Gill Sans MT" w:hAnsi="Gill Sans MT" w:cs="Gill Sans MT"/>
          <w:b/>
          <w:bCs/>
          <w:color w:val="231F20"/>
          <w:w w:val="95"/>
          <w:position w:val="-1"/>
          <w:lang w:val="fr-CA"/>
        </w:rPr>
        <w:t>:</w:t>
      </w:r>
      <w:r w:rsidRPr="000F6A5C">
        <w:rPr>
          <w:rFonts w:ascii="Gill Sans MT" w:eastAsia="Gill Sans MT" w:hAnsi="Gill Sans MT" w:cs="Gill Sans MT"/>
          <w:b/>
          <w:bCs/>
          <w:color w:val="231F20"/>
          <w:spacing w:val="-6"/>
          <w:position w:val="-1"/>
          <w:lang w:val="fr-CA"/>
        </w:rPr>
        <w:t xml:space="preserve"> </w:t>
      </w:r>
      <w:r w:rsidRPr="000F6A5C">
        <w:rPr>
          <w:rFonts w:ascii="Gill Sans MT" w:eastAsia="Gill Sans MT" w:hAnsi="Gill Sans MT" w:cs="Gill Sans MT"/>
          <w:b/>
          <w:bCs/>
          <w:color w:val="231F20"/>
          <w:w w:val="95"/>
          <w:position w:val="-1"/>
          <w:u w:val="single" w:color="221E1F"/>
          <w:lang w:val="fr-CA"/>
        </w:rPr>
        <w:t xml:space="preserve"> </w:t>
      </w:r>
      <w:r w:rsidRPr="000F6A5C">
        <w:rPr>
          <w:rFonts w:ascii="Gill Sans MT" w:eastAsia="Gill Sans MT" w:hAnsi="Gill Sans MT" w:cs="Gill Sans MT"/>
          <w:b/>
          <w:bCs/>
          <w:color w:val="231F20"/>
          <w:position w:val="-1"/>
          <w:u w:val="single" w:color="221E1F"/>
          <w:lang w:val="fr-CA"/>
        </w:rPr>
        <w:tab/>
      </w:r>
      <w:r w:rsidRPr="000F6A5C">
        <w:rPr>
          <w:rFonts w:ascii="Gill Sans MT" w:eastAsia="Gill Sans MT" w:hAnsi="Gill Sans MT" w:cs="Gill Sans MT"/>
          <w:b/>
          <w:bCs/>
          <w:color w:val="231F20"/>
          <w:position w:val="-1"/>
          <w:u w:val="single" w:color="221E1F"/>
          <w:lang w:val="fr-CA"/>
        </w:rPr>
        <w:tab/>
      </w:r>
    </w:p>
    <w:p w14:paraId="0F5D7243" w14:textId="77777777" w:rsidR="00AB4E25" w:rsidRPr="000F6A5C" w:rsidRDefault="00AB4E25" w:rsidP="000B355B">
      <w:pPr>
        <w:tabs>
          <w:tab w:val="left" w:pos="3480"/>
        </w:tabs>
        <w:spacing w:after="0" w:line="80" w:lineRule="exact"/>
        <w:ind w:right="-14"/>
        <w:rPr>
          <w:sz w:val="4"/>
          <w:szCs w:val="4"/>
          <w:lang w:val="fr-CA"/>
        </w:rPr>
      </w:pPr>
    </w:p>
    <w:p w14:paraId="0EF5298B" w14:textId="77777777" w:rsidR="00AB4E25" w:rsidRPr="000B355B" w:rsidRDefault="00AB4E25" w:rsidP="000B355B">
      <w:pPr>
        <w:tabs>
          <w:tab w:val="left" w:pos="8370"/>
        </w:tabs>
        <w:spacing w:before="24" w:after="0" w:line="240" w:lineRule="auto"/>
        <w:ind w:right="2520"/>
        <w:jc w:val="both"/>
        <w:rPr>
          <w:rFonts w:ascii="Gill Sans MT" w:eastAsia="Gill Sans MT" w:hAnsi="Gill Sans MT" w:cs="Gill Sans MT"/>
          <w:sz w:val="28"/>
          <w:szCs w:val="28"/>
          <w:lang w:val="fr-CA"/>
        </w:rPr>
      </w:pPr>
      <w:r w:rsidRPr="000B355B">
        <w:rPr>
          <w:rFonts w:ascii="Gill Sans MT" w:eastAsia="Gill Sans MT" w:hAnsi="Gill Sans MT" w:cs="Gill Sans MT"/>
          <w:b/>
          <w:bCs/>
          <w:color w:val="231F20"/>
          <w:sz w:val="28"/>
          <w:szCs w:val="28"/>
          <w:lang w:val="fr-CA"/>
        </w:rPr>
        <w:t>Suivez et planifiez le d</w:t>
      </w:r>
      <w:r w:rsidRPr="000B355B">
        <w:rPr>
          <w:rFonts w:ascii="Segoe UI" w:eastAsia="Gill Sans MT" w:hAnsi="Segoe UI" w:cs="Segoe UI"/>
          <w:b/>
          <w:bCs/>
          <w:color w:val="231F20"/>
          <w:sz w:val="28"/>
          <w:szCs w:val="28"/>
          <w:lang w:val="fr-CA"/>
        </w:rPr>
        <w:t>é</w:t>
      </w:r>
      <w:r w:rsidRPr="000B355B">
        <w:rPr>
          <w:rFonts w:ascii="Gill Sans MT" w:eastAsia="Gill Sans MT" w:hAnsi="Gill Sans MT" w:cs="Gill Sans MT"/>
          <w:b/>
          <w:bCs/>
          <w:color w:val="231F20"/>
          <w:sz w:val="28"/>
          <w:szCs w:val="28"/>
          <w:lang w:val="fr-CA"/>
        </w:rPr>
        <w:t>veloppement de vos comp</w:t>
      </w:r>
      <w:r w:rsidRPr="000B355B">
        <w:rPr>
          <w:rFonts w:ascii="Segoe UI" w:eastAsia="Gill Sans MT" w:hAnsi="Segoe UI" w:cs="Segoe UI"/>
          <w:b/>
          <w:bCs/>
          <w:color w:val="231F20"/>
          <w:sz w:val="28"/>
          <w:szCs w:val="28"/>
          <w:lang w:val="fr-CA"/>
        </w:rPr>
        <w:t>é</w:t>
      </w:r>
      <w:r w:rsidRPr="000B355B">
        <w:rPr>
          <w:rFonts w:ascii="Gill Sans MT" w:eastAsia="Gill Sans MT" w:hAnsi="Gill Sans MT" w:cs="Gill Sans MT"/>
          <w:b/>
          <w:bCs/>
          <w:color w:val="231F20"/>
          <w:sz w:val="28"/>
          <w:szCs w:val="28"/>
          <w:lang w:val="fr-CA"/>
        </w:rPr>
        <w:t>tences!!</w:t>
      </w:r>
    </w:p>
    <w:p w14:paraId="6E476B9F" w14:textId="77777777" w:rsidR="00AB4E25" w:rsidRPr="000F6A5C" w:rsidRDefault="00AB4E25" w:rsidP="000B355B">
      <w:pPr>
        <w:spacing w:after="0" w:line="240" w:lineRule="auto"/>
        <w:jc w:val="both"/>
        <w:rPr>
          <w:rFonts w:eastAsia="Gill Sans MT" w:cs="Gill Sans MT"/>
          <w:sz w:val="20"/>
          <w:szCs w:val="20"/>
          <w:lang w:val="fr-CA"/>
        </w:rPr>
      </w:pPr>
      <w:r w:rsidRPr="000F6A5C">
        <w:rPr>
          <w:rFonts w:eastAsia="Gill Sans MT" w:cs="Gill Sans MT"/>
          <w:color w:val="231F20"/>
          <w:spacing w:val="2"/>
          <w:sz w:val="20"/>
          <w:szCs w:val="20"/>
          <w:lang w:val="fr-CA"/>
        </w:rPr>
        <w:t>Le Passeport-comp</w:t>
      </w:r>
      <w:r w:rsidRPr="000F6A5C">
        <w:rPr>
          <w:rFonts w:eastAsia="Gill Sans MT" w:cs="Segoe UI"/>
          <w:color w:val="231F20"/>
          <w:spacing w:val="2"/>
          <w:sz w:val="20"/>
          <w:szCs w:val="20"/>
          <w:lang w:val="fr-CA"/>
        </w:rPr>
        <w:t>é</w:t>
      </w:r>
      <w:r w:rsidRPr="000F6A5C">
        <w:rPr>
          <w:rFonts w:eastAsia="Gill Sans MT" w:cs="Gill Sans MT"/>
          <w:color w:val="231F20"/>
          <w:spacing w:val="2"/>
          <w:sz w:val="20"/>
          <w:szCs w:val="20"/>
          <w:lang w:val="fr-CA"/>
        </w:rPr>
        <w:t xml:space="preserve">tences de l'Ontario </w:t>
      </w:r>
      <w:r w:rsidRPr="000F6A5C">
        <w:rPr>
          <w:rFonts w:eastAsia="Gill Sans MT" w:cs="Gill Sans MT"/>
          <w:color w:val="231F20"/>
          <w:spacing w:val="-3"/>
          <w:sz w:val="20"/>
          <w:szCs w:val="20"/>
          <w:lang w:val="fr-CA"/>
        </w:rPr>
        <w:t>(</w:t>
      </w:r>
      <w:r w:rsidRPr="000F6A5C">
        <w:rPr>
          <w:rFonts w:eastAsia="Gill Sans MT" w:cs="Gill Sans MT"/>
          <w:color w:val="231F20"/>
          <w:spacing w:val="2"/>
          <w:sz w:val="20"/>
          <w:szCs w:val="20"/>
          <w:lang w:val="fr-CA"/>
        </w:rPr>
        <w:t>PCO</w:t>
      </w:r>
      <w:r w:rsidRPr="000F6A5C">
        <w:rPr>
          <w:rFonts w:eastAsia="Gill Sans MT" w:cs="Gill Sans MT"/>
          <w:color w:val="231F20"/>
          <w:sz w:val="20"/>
          <w:szCs w:val="20"/>
          <w:lang w:val="fr-CA"/>
        </w:rPr>
        <w:t xml:space="preserve">) vous offre des outils et des ressources pour </w:t>
      </w:r>
      <w:r w:rsidRPr="000F6A5C">
        <w:rPr>
          <w:rFonts w:eastAsia="Gill Sans MT" w:cs="Segoe UI"/>
          <w:b/>
          <w:color w:val="231F20"/>
          <w:sz w:val="20"/>
          <w:szCs w:val="20"/>
          <w:lang w:val="fr-CA"/>
        </w:rPr>
        <w:t>é</w:t>
      </w:r>
      <w:r w:rsidRPr="000F6A5C">
        <w:rPr>
          <w:rFonts w:eastAsia="Gill Sans MT" w:cs="Gill Sans MT"/>
          <w:b/>
          <w:color w:val="231F20"/>
          <w:sz w:val="20"/>
          <w:szCs w:val="20"/>
          <w:lang w:val="fr-CA"/>
        </w:rPr>
        <w:t>valuer, perfectionner</w:t>
      </w:r>
      <w:r w:rsidRPr="000F6A5C">
        <w:rPr>
          <w:rFonts w:eastAsia="Gill Sans MT" w:cs="Gill Sans MT"/>
          <w:color w:val="231F20"/>
          <w:sz w:val="20"/>
          <w:szCs w:val="20"/>
          <w:lang w:val="fr-CA"/>
        </w:rPr>
        <w:t xml:space="preserve">, </w:t>
      </w:r>
      <w:r w:rsidRPr="000F6A5C">
        <w:rPr>
          <w:rFonts w:eastAsia="Gill Sans MT" w:cs="Gill Sans MT"/>
          <w:b/>
          <w:color w:val="231F20"/>
          <w:sz w:val="20"/>
          <w:szCs w:val="20"/>
          <w:lang w:val="fr-CA"/>
        </w:rPr>
        <w:t>attester</w:t>
      </w:r>
      <w:r w:rsidRPr="000F6A5C">
        <w:rPr>
          <w:rFonts w:eastAsia="Gill Sans MT" w:cs="Gill Sans MT"/>
          <w:color w:val="231F20"/>
          <w:sz w:val="20"/>
          <w:szCs w:val="20"/>
          <w:lang w:val="fr-CA"/>
        </w:rPr>
        <w:t xml:space="preserve"> et </w:t>
      </w:r>
      <w:r w:rsidRPr="000F6A5C">
        <w:rPr>
          <w:rFonts w:eastAsia="Gill Sans MT" w:cs="Gill Sans MT"/>
          <w:b/>
          <w:color w:val="231F20"/>
          <w:sz w:val="20"/>
          <w:szCs w:val="20"/>
          <w:lang w:val="fr-CA"/>
        </w:rPr>
        <w:t>suivre</w:t>
      </w:r>
      <w:r w:rsidRPr="000F6A5C">
        <w:rPr>
          <w:rFonts w:eastAsia="Gill Sans MT" w:cs="Gill Sans MT"/>
          <w:color w:val="231F20"/>
          <w:sz w:val="20"/>
          <w:szCs w:val="20"/>
          <w:lang w:val="fr-CA"/>
        </w:rPr>
        <w:t xml:space="preserve"> vos comp</w:t>
      </w:r>
      <w:r w:rsidRPr="000F6A5C">
        <w:rPr>
          <w:rFonts w:eastAsia="Gill Sans MT" w:cs="Segoe UI"/>
          <w:color w:val="231F20"/>
          <w:sz w:val="20"/>
          <w:szCs w:val="20"/>
          <w:lang w:val="fr-CA"/>
        </w:rPr>
        <w:t>é</w:t>
      </w:r>
      <w:r w:rsidRPr="000F6A5C">
        <w:rPr>
          <w:rFonts w:eastAsia="Gill Sans MT" w:cs="Gill Sans MT"/>
          <w:color w:val="231F20"/>
          <w:sz w:val="20"/>
          <w:szCs w:val="20"/>
          <w:lang w:val="fr-CA"/>
        </w:rPr>
        <w:t xml:space="preserve">tences.  Vous pourrez ainsi les </w:t>
      </w:r>
      <w:r w:rsidRPr="000F6A5C">
        <w:rPr>
          <w:rFonts w:eastAsia="Gill Sans MT" w:cs="Gill Sans MT"/>
          <w:b/>
          <w:color w:val="231F20"/>
          <w:sz w:val="20"/>
          <w:szCs w:val="20"/>
          <w:lang w:val="fr-CA"/>
        </w:rPr>
        <w:t>transf</w:t>
      </w:r>
      <w:r w:rsidRPr="000F6A5C">
        <w:rPr>
          <w:rFonts w:eastAsia="Gill Sans MT" w:cs="Segoe UI"/>
          <w:b/>
          <w:color w:val="231F20"/>
          <w:sz w:val="20"/>
          <w:szCs w:val="20"/>
          <w:lang w:val="fr-CA"/>
        </w:rPr>
        <w:t>é</w:t>
      </w:r>
      <w:r w:rsidRPr="000F6A5C">
        <w:rPr>
          <w:rFonts w:eastAsia="Gill Sans MT" w:cs="Gill Sans MT"/>
          <w:b/>
          <w:color w:val="231F20"/>
          <w:sz w:val="20"/>
          <w:szCs w:val="20"/>
          <w:lang w:val="fr-CA"/>
        </w:rPr>
        <w:t>rer</w:t>
      </w:r>
      <w:r w:rsidRPr="000F6A5C">
        <w:rPr>
          <w:rFonts w:eastAsia="Gill Sans MT" w:cs="Gill Sans MT"/>
          <w:color w:val="231F20"/>
          <w:sz w:val="20"/>
          <w:szCs w:val="20"/>
          <w:lang w:val="fr-CA"/>
        </w:rPr>
        <w:t xml:space="preserve"> dans votre vie quotidienne ou la prochaine </w:t>
      </w:r>
      <w:r w:rsidRPr="000F6A5C">
        <w:rPr>
          <w:rFonts w:eastAsia="Gill Sans MT" w:cs="Segoe UI"/>
          <w:color w:val="231F20"/>
          <w:sz w:val="20"/>
          <w:szCs w:val="20"/>
          <w:lang w:val="fr-CA"/>
        </w:rPr>
        <w:t>é</w:t>
      </w:r>
      <w:r w:rsidRPr="000F6A5C">
        <w:rPr>
          <w:rFonts w:eastAsia="Gill Sans MT" w:cs="Gill Sans MT"/>
          <w:color w:val="231F20"/>
          <w:sz w:val="20"/>
          <w:szCs w:val="20"/>
          <w:lang w:val="fr-CA"/>
        </w:rPr>
        <w:t xml:space="preserve">tape de votre parcours, que ce soient des </w:t>
      </w:r>
      <w:r w:rsidRPr="000F6A5C">
        <w:rPr>
          <w:rFonts w:eastAsia="Gill Sans MT" w:cs="Segoe UI"/>
          <w:color w:val="231F20"/>
          <w:sz w:val="20"/>
          <w:szCs w:val="20"/>
          <w:lang w:val="fr-CA"/>
        </w:rPr>
        <w:t>é</w:t>
      </w:r>
      <w:r w:rsidRPr="000F6A5C">
        <w:rPr>
          <w:rFonts w:eastAsia="Gill Sans MT" w:cs="Gill Sans MT"/>
          <w:color w:val="231F20"/>
          <w:sz w:val="20"/>
          <w:szCs w:val="20"/>
          <w:lang w:val="fr-CA"/>
        </w:rPr>
        <w:t xml:space="preserve">tudes postsecondaires, une formation ou un milieu de travail. Il peut vous aider </w:t>
      </w:r>
      <w:r w:rsidRPr="000F6A5C">
        <w:rPr>
          <w:rFonts w:eastAsia="Gill Sans MT" w:cs="Segoe UI"/>
          <w:color w:val="231F20"/>
          <w:sz w:val="20"/>
          <w:szCs w:val="20"/>
          <w:lang w:val="fr-CA"/>
        </w:rPr>
        <w:t>à</w:t>
      </w:r>
      <w:r w:rsidRPr="000F6A5C">
        <w:rPr>
          <w:rFonts w:eastAsia="Gill Sans MT" w:cs="Gill Sans MT"/>
          <w:color w:val="231F20"/>
          <w:sz w:val="20"/>
          <w:szCs w:val="20"/>
          <w:lang w:val="fr-CA"/>
        </w:rPr>
        <w:t xml:space="preserve"> : </w:t>
      </w:r>
    </w:p>
    <w:p w14:paraId="44F8A075" w14:textId="77777777" w:rsidR="00AB4E25" w:rsidRPr="000F6A5C" w:rsidRDefault="00AB4E25" w:rsidP="000B355B">
      <w:pPr>
        <w:spacing w:after="0" w:line="240" w:lineRule="auto"/>
        <w:jc w:val="both"/>
        <w:rPr>
          <w:rFonts w:eastAsia="Gill Sans MT" w:cs="Gill Sans MT"/>
          <w:sz w:val="20"/>
          <w:szCs w:val="20"/>
          <w:lang w:val="fr-CA"/>
        </w:rPr>
      </w:pPr>
      <w:r w:rsidRPr="000F6A5C">
        <w:rPr>
          <w:rFonts w:eastAsia="JansonText-Bold" w:cs="JansonText-Bold"/>
          <w:b/>
          <w:bCs/>
          <w:color w:val="231F20"/>
          <w:sz w:val="20"/>
          <w:szCs w:val="20"/>
          <w:lang w:val="fr-CA"/>
        </w:rPr>
        <w:t>•</w:t>
      </w:r>
      <w:r w:rsidRPr="000F6A5C">
        <w:rPr>
          <w:rFonts w:eastAsia="JansonText-Bold" w:cs="JansonText-Bold"/>
          <w:b/>
          <w:bCs/>
          <w:color w:val="231F20"/>
          <w:spacing w:val="50"/>
          <w:sz w:val="20"/>
          <w:szCs w:val="20"/>
          <w:lang w:val="fr-CA"/>
        </w:rPr>
        <w:t xml:space="preserve"> </w:t>
      </w:r>
      <w:r w:rsidRPr="000F6A5C">
        <w:rPr>
          <w:rFonts w:eastAsia="Gill Sans MT" w:cs="Gill Sans MT"/>
          <w:color w:val="231F20"/>
          <w:spacing w:val="1"/>
          <w:sz w:val="20"/>
          <w:szCs w:val="20"/>
          <w:lang w:val="fr-CA"/>
        </w:rPr>
        <w:t>vous renseigner sur les comp</w:t>
      </w:r>
      <w:r w:rsidRPr="000F6A5C">
        <w:rPr>
          <w:rFonts w:eastAsia="Gill Sans MT" w:cs="Segoe UI"/>
          <w:color w:val="231F20"/>
          <w:spacing w:val="1"/>
          <w:sz w:val="20"/>
          <w:szCs w:val="20"/>
          <w:lang w:val="fr-CA"/>
        </w:rPr>
        <w:t>é</w:t>
      </w:r>
      <w:r w:rsidRPr="000F6A5C">
        <w:rPr>
          <w:rFonts w:eastAsia="Gill Sans MT" w:cs="Gill Sans MT"/>
          <w:color w:val="231F20"/>
          <w:spacing w:val="1"/>
          <w:sz w:val="20"/>
          <w:szCs w:val="20"/>
          <w:lang w:val="fr-CA"/>
        </w:rPr>
        <w:t>tences essentielles et les habitudes de travail recherch</w:t>
      </w:r>
      <w:r w:rsidRPr="000F6A5C">
        <w:rPr>
          <w:rFonts w:eastAsia="Gill Sans MT" w:cs="Segoe UI"/>
          <w:color w:val="231F20"/>
          <w:spacing w:val="1"/>
          <w:sz w:val="20"/>
          <w:szCs w:val="20"/>
          <w:lang w:val="fr-CA"/>
        </w:rPr>
        <w:t>é</w:t>
      </w:r>
      <w:r w:rsidRPr="000F6A5C">
        <w:rPr>
          <w:rFonts w:eastAsia="Gill Sans MT" w:cs="Gill Sans MT"/>
          <w:color w:val="231F20"/>
          <w:spacing w:val="1"/>
          <w:sz w:val="20"/>
          <w:szCs w:val="20"/>
          <w:lang w:val="fr-CA"/>
        </w:rPr>
        <w:t xml:space="preserve">es par les employeurs; </w:t>
      </w:r>
    </w:p>
    <w:p w14:paraId="11307F59" w14:textId="77777777" w:rsidR="00AB4E25" w:rsidRPr="000F6A5C" w:rsidRDefault="00AB4E25" w:rsidP="000B355B">
      <w:pPr>
        <w:spacing w:after="0" w:line="240" w:lineRule="auto"/>
        <w:jc w:val="both"/>
        <w:rPr>
          <w:rFonts w:eastAsia="Gill Sans MT" w:cs="Gill Sans MT"/>
          <w:sz w:val="20"/>
          <w:szCs w:val="20"/>
          <w:lang w:val="fr-CA"/>
        </w:rPr>
      </w:pPr>
      <w:r w:rsidRPr="000F6A5C">
        <w:rPr>
          <w:rFonts w:eastAsia="JansonText-Bold" w:cs="JansonText-Bold"/>
          <w:b/>
          <w:bCs/>
          <w:color w:val="231F20"/>
          <w:position w:val="1"/>
          <w:sz w:val="20"/>
          <w:szCs w:val="20"/>
          <w:lang w:val="fr-CA"/>
        </w:rPr>
        <w:t>•</w:t>
      </w:r>
      <w:r w:rsidRPr="000F6A5C">
        <w:rPr>
          <w:rFonts w:eastAsia="JansonText-Bold" w:cs="JansonText-Bold"/>
          <w:b/>
          <w:bCs/>
          <w:color w:val="231F20"/>
          <w:spacing w:val="50"/>
          <w:position w:val="1"/>
          <w:sz w:val="20"/>
          <w:szCs w:val="20"/>
          <w:lang w:val="fr-CA"/>
        </w:rPr>
        <w:t xml:space="preserve"> </w:t>
      </w:r>
      <w:r w:rsidRPr="000F6A5C">
        <w:rPr>
          <w:rFonts w:eastAsia="Gill Sans MT" w:cs="Segoe UI"/>
          <w:color w:val="231F20"/>
          <w:spacing w:val="5"/>
          <w:position w:val="1"/>
          <w:sz w:val="20"/>
          <w:szCs w:val="20"/>
          <w:lang w:val="fr-CA"/>
        </w:rPr>
        <w:t>é</w:t>
      </w:r>
      <w:r w:rsidRPr="000F6A5C">
        <w:rPr>
          <w:rFonts w:eastAsia="Gill Sans MT" w:cs="Gill Sans MT"/>
          <w:color w:val="231F20"/>
          <w:spacing w:val="5"/>
          <w:position w:val="1"/>
          <w:sz w:val="20"/>
          <w:szCs w:val="20"/>
          <w:lang w:val="fr-CA"/>
        </w:rPr>
        <w:t>valuer, exercer et perfectionner vos comp</w:t>
      </w:r>
      <w:r w:rsidRPr="000F6A5C">
        <w:rPr>
          <w:rFonts w:eastAsia="Gill Sans MT" w:cs="Segoe UI"/>
          <w:color w:val="231F20"/>
          <w:spacing w:val="5"/>
          <w:position w:val="1"/>
          <w:sz w:val="20"/>
          <w:szCs w:val="20"/>
          <w:lang w:val="fr-CA"/>
        </w:rPr>
        <w:t>é</w:t>
      </w:r>
      <w:r w:rsidRPr="000F6A5C">
        <w:rPr>
          <w:rFonts w:eastAsia="Gill Sans MT" w:cs="Gill Sans MT"/>
          <w:color w:val="231F20"/>
          <w:spacing w:val="5"/>
          <w:position w:val="1"/>
          <w:sz w:val="20"/>
          <w:szCs w:val="20"/>
          <w:lang w:val="fr-CA"/>
        </w:rPr>
        <w:t>tences essentielles et habitudes de travail;</w:t>
      </w:r>
      <w:r w:rsidRPr="000F6A5C">
        <w:rPr>
          <w:rFonts w:eastAsia="Gill Sans MT" w:cs="Gill Sans MT"/>
          <w:color w:val="231F20"/>
          <w:position w:val="1"/>
          <w:sz w:val="20"/>
          <w:szCs w:val="20"/>
          <w:lang w:val="fr-CA"/>
        </w:rPr>
        <w:t xml:space="preserve"> </w:t>
      </w:r>
    </w:p>
    <w:p w14:paraId="0C9240D1" w14:textId="77777777" w:rsidR="00AB4E25" w:rsidRPr="000F6A5C" w:rsidRDefault="00AB4E25" w:rsidP="000B355B">
      <w:pPr>
        <w:spacing w:after="0" w:line="240" w:lineRule="auto"/>
        <w:jc w:val="both"/>
        <w:rPr>
          <w:rFonts w:eastAsia="Gill Sans MT" w:cs="Gill Sans MT"/>
          <w:sz w:val="20"/>
          <w:szCs w:val="20"/>
          <w:lang w:val="fr-CA"/>
        </w:rPr>
      </w:pPr>
      <w:r w:rsidRPr="000F6A5C">
        <w:rPr>
          <w:rFonts w:eastAsia="JansonText-Bold" w:cs="JansonText-Bold"/>
          <w:b/>
          <w:bCs/>
          <w:color w:val="231F20"/>
          <w:position w:val="1"/>
          <w:sz w:val="20"/>
          <w:szCs w:val="20"/>
          <w:lang w:val="fr-CA"/>
        </w:rPr>
        <w:t>•</w:t>
      </w:r>
      <w:r w:rsidRPr="000F6A5C">
        <w:rPr>
          <w:rFonts w:eastAsia="JansonText-Bold" w:cs="JansonText-Bold"/>
          <w:b/>
          <w:bCs/>
          <w:color w:val="231F20"/>
          <w:spacing w:val="50"/>
          <w:position w:val="1"/>
          <w:sz w:val="20"/>
          <w:szCs w:val="20"/>
          <w:lang w:val="fr-CA"/>
        </w:rPr>
        <w:t xml:space="preserve"> </w:t>
      </w:r>
      <w:r w:rsidRPr="000F6A5C">
        <w:rPr>
          <w:rFonts w:eastAsia="Gill Sans MT" w:cs="Gill Sans MT"/>
          <w:color w:val="231F20"/>
          <w:spacing w:val="2"/>
          <w:position w:val="1"/>
          <w:sz w:val="20"/>
          <w:szCs w:val="20"/>
          <w:lang w:val="fr-CA"/>
        </w:rPr>
        <w:t>pr</w:t>
      </w:r>
      <w:r w:rsidRPr="000F6A5C">
        <w:rPr>
          <w:rFonts w:eastAsia="Gill Sans MT" w:cs="Segoe UI"/>
          <w:color w:val="231F20"/>
          <w:spacing w:val="2"/>
          <w:position w:val="1"/>
          <w:sz w:val="20"/>
          <w:szCs w:val="20"/>
          <w:lang w:val="fr-CA"/>
        </w:rPr>
        <w:t>é</w:t>
      </w:r>
      <w:r w:rsidRPr="000F6A5C">
        <w:rPr>
          <w:rFonts w:eastAsia="Gill Sans MT" w:cs="Gill Sans MT"/>
          <w:color w:val="231F20"/>
          <w:spacing w:val="2"/>
          <w:position w:val="1"/>
          <w:sz w:val="20"/>
          <w:szCs w:val="20"/>
          <w:lang w:val="fr-CA"/>
        </w:rPr>
        <w:t xml:space="preserve">parer un bon CV, effectuer des recherches d’emploi et passer une entrevue avec assurance. </w:t>
      </w:r>
    </w:p>
    <w:p w14:paraId="61CD5057" w14:textId="77777777" w:rsidR="00AB4E25" w:rsidRPr="000F6A5C" w:rsidRDefault="00AB4E25" w:rsidP="000B355B">
      <w:pPr>
        <w:spacing w:after="0" w:line="240" w:lineRule="auto"/>
        <w:rPr>
          <w:rFonts w:eastAsia="Gill Sans MT" w:cs="Gill Sans MT"/>
          <w:color w:val="231F20"/>
          <w:spacing w:val="2"/>
          <w:sz w:val="4"/>
          <w:szCs w:val="4"/>
          <w:lang w:val="fr-CA"/>
        </w:rPr>
      </w:pPr>
    </w:p>
    <w:p w14:paraId="1C8FFF36" w14:textId="77777777" w:rsidR="00AB4E25" w:rsidRPr="000F6A5C" w:rsidRDefault="00AB4E25" w:rsidP="000B355B">
      <w:pPr>
        <w:spacing w:after="0" w:line="240" w:lineRule="auto"/>
        <w:rPr>
          <w:rFonts w:eastAsia="Gill Sans MT" w:cs="Gill Sans MT"/>
          <w:sz w:val="20"/>
          <w:szCs w:val="20"/>
          <w:lang w:val="fr-CA"/>
        </w:rPr>
      </w:pPr>
      <w:r w:rsidRPr="000F6A5C">
        <w:rPr>
          <w:rFonts w:eastAsia="Gill Sans MT" w:cs="Gill Sans MT"/>
          <w:color w:val="231F20"/>
          <w:spacing w:val="2"/>
          <w:sz w:val="20"/>
          <w:szCs w:val="20"/>
          <w:lang w:val="fr-CA"/>
        </w:rPr>
        <w:t>Cochez, dans le tableau ci-dessous, les comp</w:t>
      </w:r>
      <w:r w:rsidRPr="000F6A5C">
        <w:rPr>
          <w:rFonts w:eastAsia="Gill Sans MT" w:cs="Segoe UI"/>
          <w:color w:val="231F20"/>
          <w:spacing w:val="2"/>
          <w:sz w:val="20"/>
          <w:szCs w:val="20"/>
          <w:lang w:val="fr-CA"/>
        </w:rPr>
        <w:t>é</w:t>
      </w:r>
      <w:r w:rsidRPr="000F6A5C">
        <w:rPr>
          <w:rFonts w:eastAsia="Gill Sans MT" w:cs="Gill Sans MT"/>
          <w:color w:val="231F20"/>
          <w:spacing w:val="2"/>
          <w:sz w:val="20"/>
          <w:szCs w:val="20"/>
          <w:lang w:val="fr-CA"/>
        </w:rPr>
        <w:t>tences essentielles et habitudes de travail dont vous faites preuve dans les programmes d’</w:t>
      </w:r>
      <w:r w:rsidRPr="000F6A5C">
        <w:rPr>
          <w:rFonts w:eastAsia="Gill Sans MT" w:cs="Segoe UI"/>
          <w:color w:val="231F20"/>
          <w:spacing w:val="2"/>
          <w:sz w:val="20"/>
          <w:szCs w:val="20"/>
          <w:lang w:val="fr-CA"/>
        </w:rPr>
        <w:t>é</w:t>
      </w:r>
      <w:r w:rsidRPr="000F6A5C">
        <w:rPr>
          <w:rFonts w:eastAsia="Gill Sans MT" w:cs="Gill Sans MT"/>
          <w:color w:val="231F20"/>
          <w:spacing w:val="2"/>
          <w:sz w:val="20"/>
          <w:szCs w:val="20"/>
          <w:lang w:val="fr-CA"/>
        </w:rPr>
        <w:t>tudes ou de formation, les activit</w:t>
      </w:r>
      <w:r w:rsidRPr="000F6A5C">
        <w:rPr>
          <w:rFonts w:eastAsia="Gill Sans MT" w:cs="Segoe UI"/>
          <w:color w:val="231F20"/>
          <w:spacing w:val="2"/>
          <w:sz w:val="20"/>
          <w:szCs w:val="20"/>
          <w:lang w:val="fr-CA"/>
        </w:rPr>
        <w:t>é</w:t>
      </w:r>
      <w:r w:rsidRPr="000F6A5C">
        <w:rPr>
          <w:rFonts w:eastAsia="Gill Sans MT" w:cs="Gill Sans MT"/>
          <w:color w:val="231F20"/>
          <w:spacing w:val="2"/>
          <w:sz w:val="20"/>
          <w:szCs w:val="20"/>
          <w:lang w:val="fr-CA"/>
        </w:rPr>
        <w:t>s de b</w:t>
      </w:r>
      <w:r w:rsidRPr="000F6A5C">
        <w:rPr>
          <w:rFonts w:eastAsia="Gill Sans MT" w:cs="Segoe UI"/>
          <w:color w:val="231F20"/>
          <w:spacing w:val="2"/>
          <w:sz w:val="20"/>
          <w:szCs w:val="20"/>
          <w:lang w:val="fr-CA"/>
        </w:rPr>
        <w:t>é</w:t>
      </w:r>
      <w:r w:rsidRPr="000F6A5C">
        <w:rPr>
          <w:rFonts w:eastAsia="Gill Sans MT" w:cs="Gill Sans MT"/>
          <w:color w:val="231F20"/>
          <w:spacing w:val="2"/>
          <w:sz w:val="20"/>
          <w:szCs w:val="20"/>
          <w:lang w:val="fr-CA"/>
        </w:rPr>
        <w:t>n</w:t>
      </w:r>
      <w:r w:rsidRPr="000F6A5C">
        <w:rPr>
          <w:rFonts w:eastAsia="Gill Sans MT" w:cs="Segoe UI"/>
          <w:color w:val="231F20"/>
          <w:spacing w:val="2"/>
          <w:sz w:val="20"/>
          <w:szCs w:val="20"/>
          <w:lang w:val="fr-CA"/>
        </w:rPr>
        <w:t>é</w:t>
      </w:r>
      <w:r w:rsidRPr="000F6A5C">
        <w:rPr>
          <w:rFonts w:eastAsia="Gill Sans MT" w:cs="Gill Sans MT"/>
          <w:color w:val="231F20"/>
          <w:spacing w:val="2"/>
          <w:sz w:val="20"/>
          <w:szCs w:val="20"/>
          <w:lang w:val="fr-CA"/>
        </w:rPr>
        <w:t>volat, la collectivit</w:t>
      </w:r>
      <w:r w:rsidRPr="000F6A5C">
        <w:rPr>
          <w:rFonts w:eastAsia="Gill Sans MT" w:cs="Segoe UI"/>
          <w:color w:val="231F20"/>
          <w:spacing w:val="2"/>
          <w:sz w:val="20"/>
          <w:szCs w:val="20"/>
          <w:lang w:val="fr-CA"/>
        </w:rPr>
        <w:t>é</w:t>
      </w:r>
      <w:r w:rsidRPr="000F6A5C">
        <w:rPr>
          <w:rFonts w:eastAsia="Gill Sans MT" w:cs="Gill Sans MT"/>
          <w:color w:val="231F20"/>
          <w:spacing w:val="2"/>
          <w:sz w:val="20"/>
          <w:szCs w:val="20"/>
          <w:lang w:val="fr-CA"/>
        </w:rPr>
        <w:t xml:space="preserve">, votre milieu de vie et votre milieu de travail. </w:t>
      </w:r>
    </w:p>
    <w:p w14:paraId="5B3E79C8" w14:textId="77777777" w:rsidR="00AB4E25" w:rsidRPr="000F6A5C" w:rsidRDefault="00AB4E25" w:rsidP="000B355B">
      <w:pPr>
        <w:spacing w:after="0" w:line="240" w:lineRule="auto"/>
        <w:rPr>
          <w:sz w:val="4"/>
          <w:szCs w:val="4"/>
          <w:lang w:val="fr-CA"/>
        </w:rPr>
      </w:pPr>
    </w:p>
    <w:tbl>
      <w:tblPr>
        <w:tblW w:w="10430" w:type="dxa"/>
        <w:tblLayout w:type="fixed"/>
        <w:tblCellMar>
          <w:left w:w="0" w:type="dxa"/>
          <w:right w:w="0" w:type="dxa"/>
        </w:tblCellMar>
        <w:tblLook w:val="01E0" w:firstRow="1" w:lastRow="1" w:firstColumn="1" w:lastColumn="1" w:noHBand="0" w:noVBand="0"/>
      </w:tblPr>
      <w:tblGrid>
        <w:gridCol w:w="5173"/>
        <w:gridCol w:w="1051"/>
        <w:gridCol w:w="1051"/>
        <w:gridCol w:w="1052"/>
        <w:gridCol w:w="1051"/>
        <w:gridCol w:w="1052"/>
      </w:tblGrid>
      <w:tr w:rsidR="00AB4E25" w:rsidRPr="000F6A5C" w14:paraId="44B101B3" w14:textId="77777777" w:rsidTr="000B355B">
        <w:trPr>
          <w:trHeight w:hRule="exact" w:val="318"/>
        </w:trPr>
        <w:tc>
          <w:tcPr>
            <w:tcW w:w="5173" w:type="dxa"/>
            <w:tcBorders>
              <w:top w:val="nil"/>
              <w:left w:val="nil"/>
              <w:bottom w:val="single" w:sz="4" w:space="0" w:color="231F20"/>
              <w:right w:val="nil"/>
            </w:tcBorders>
          </w:tcPr>
          <w:p w14:paraId="06D2CC38" w14:textId="77777777" w:rsidR="00AB4E25" w:rsidRPr="000F6A5C" w:rsidRDefault="00AB4E25" w:rsidP="000B355B">
            <w:pPr>
              <w:spacing w:line="240" w:lineRule="auto"/>
              <w:ind w:firstLine="90"/>
              <w:rPr>
                <w:lang w:val="fr-CA"/>
              </w:rPr>
            </w:pPr>
          </w:p>
        </w:tc>
        <w:tc>
          <w:tcPr>
            <w:tcW w:w="5257" w:type="dxa"/>
            <w:gridSpan w:val="5"/>
            <w:tcBorders>
              <w:top w:val="nil"/>
              <w:left w:val="nil"/>
              <w:bottom w:val="single" w:sz="4" w:space="0" w:color="231F20"/>
              <w:right w:val="nil"/>
            </w:tcBorders>
            <w:shd w:val="clear" w:color="auto" w:fill="ACBEE1"/>
            <w:hideMark/>
          </w:tcPr>
          <w:p w14:paraId="5FF13CA9" w14:textId="77777777" w:rsidR="00AB4E25" w:rsidRPr="000F6A5C" w:rsidRDefault="00AB4E25" w:rsidP="000B355B">
            <w:pPr>
              <w:spacing w:after="0" w:line="240" w:lineRule="auto"/>
              <w:ind w:right="-20" w:firstLine="90"/>
              <w:rPr>
                <w:rFonts w:ascii="Gill Sans MT" w:eastAsia="Gill Sans MT" w:hAnsi="Gill Sans MT" w:cs="Gill Sans MT"/>
                <w:sz w:val="20"/>
                <w:szCs w:val="20"/>
                <w:lang w:val="fr-CA"/>
              </w:rPr>
            </w:pPr>
            <w:r w:rsidRPr="000F6A5C">
              <w:rPr>
                <w:rFonts w:ascii="Gill Sans MT" w:eastAsia="Gill Sans MT" w:hAnsi="Gill Sans MT" w:cs="Gill Sans MT"/>
                <w:b/>
                <w:bCs/>
                <w:color w:val="231F20"/>
                <w:sz w:val="20"/>
                <w:szCs w:val="20"/>
                <w:lang w:val="fr-CA"/>
              </w:rPr>
              <w:t>Niveaux de comp</w:t>
            </w:r>
            <w:r w:rsidRPr="000F6A5C">
              <w:rPr>
                <w:rFonts w:ascii="Segoe UI" w:eastAsia="Gill Sans MT" w:hAnsi="Segoe UI" w:cs="Segoe UI"/>
                <w:b/>
                <w:bCs/>
                <w:color w:val="231F20"/>
                <w:sz w:val="20"/>
                <w:szCs w:val="20"/>
                <w:lang w:val="fr-CA"/>
              </w:rPr>
              <w:t>é</w:t>
            </w:r>
            <w:r w:rsidRPr="000F6A5C">
              <w:rPr>
                <w:rFonts w:ascii="Gill Sans MT" w:eastAsia="Gill Sans MT" w:hAnsi="Gill Sans MT" w:cs="Gill Sans MT"/>
                <w:b/>
                <w:bCs/>
                <w:color w:val="231F20"/>
                <w:sz w:val="20"/>
                <w:szCs w:val="20"/>
                <w:lang w:val="fr-CA"/>
              </w:rPr>
              <w:t>tence</w:t>
            </w:r>
            <w:r w:rsidRPr="000F6A5C">
              <w:rPr>
                <w:rFonts w:ascii="Gill Sans MT" w:eastAsia="Gill Sans MT" w:hAnsi="Gill Sans MT" w:cs="Gill Sans MT"/>
                <w:b/>
                <w:bCs/>
                <w:color w:val="231F20"/>
                <w:spacing w:val="7"/>
                <w:sz w:val="20"/>
                <w:szCs w:val="20"/>
                <w:lang w:val="fr-CA"/>
              </w:rPr>
              <w:t xml:space="preserve"> </w:t>
            </w:r>
          </w:p>
        </w:tc>
      </w:tr>
      <w:tr w:rsidR="00AB4E25" w:rsidRPr="000F6A5C" w14:paraId="754977A3" w14:textId="77777777" w:rsidTr="000B355B">
        <w:trPr>
          <w:trHeight w:hRule="exact" w:val="373"/>
        </w:trPr>
        <w:tc>
          <w:tcPr>
            <w:tcW w:w="5173" w:type="dxa"/>
            <w:tcBorders>
              <w:top w:val="single" w:sz="4" w:space="0" w:color="231F20"/>
              <w:left w:val="single" w:sz="4" w:space="0" w:color="231F20"/>
              <w:bottom w:val="nil"/>
              <w:right w:val="single" w:sz="4" w:space="0" w:color="231F20"/>
            </w:tcBorders>
            <w:shd w:val="clear" w:color="auto" w:fill="3C7BBD"/>
            <w:hideMark/>
          </w:tcPr>
          <w:p w14:paraId="559B15DB" w14:textId="77777777" w:rsidR="00AB4E25" w:rsidRPr="000F6A5C" w:rsidRDefault="00AB4E25" w:rsidP="000B355B">
            <w:pPr>
              <w:spacing w:before="18" w:after="0" w:line="240" w:lineRule="auto"/>
              <w:ind w:right="-20" w:firstLine="90"/>
              <w:rPr>
                <w:rFonts w:ascii="Gill Sans MT" w:eastAsia="Gill Sans MT" w:hAnsi="Gill Sans MT" w:cs="Gill Sans MT"/>
                <w:sz w:val="28"/>
                <w:szCs w:val="28"/>
                <w:lang w:val="fr-CA"/>
              </w:rPr>
            </w:pPr>
            <w:r w:rsidRPr="000F6A5C">
              <w:rPr>
                <w:rFonts w:ascii="Gill Sans MT" w:eastAsia="Gill Sans MT" w:hAnsi="Gill Sans MT" w:cs="Gill Sans MT"/>
                <w:b/>
                <w:bCs/>
                <w:color w:val="FFFFFF"/>
                <w:spacing w:val="8"/>
                <w:w w:val="95"/>
                <w:sz w:val="28"/>
                <w:szCs w:val="28"/>
                <w:lang w:val="fr-CA"/>
              </w:rPr>
              <w:t>Comp</w:t>
            </w:r>
            <w:r w:rsidRPr="000F6A5C">
              <w:rPr>
                <w:rFonts w:ascii="Segoe UI" w:eastAsia="Gill Sans MT" w:hAnsi="Segoe UI" w:cs="Segoe UI"/>
                <w:b/>
                <w:bCs/>
                <w:color w:val="FFFFFF"/>
                <w:spacing w:val="8"/>
                <w:w w:val="95"/>
                <w:sz w:val="28"/>
                <w:szCs w:val="28"/>
                <w:lang w:val="fr-CA"/>
              </w:rPr>
              <w:t>é</w:t>
            </w:r>
            <w:r w:rsidRPr="000F6A5C">
              <w:rPr>
                <w:rFonts w:ascii="Gill Sans MT" w:eastAsia="Gill Sans MT" w:hAnsi="Gill Sans MT" w:cs="Gill Sans MT"/>
                <w:b/>
                <w:bCs/>
                <w:color w:val="FFFFFF"/>
                <w:spacing w:val="8"/>
                <w:w w:val="95"/>
                <w:sz w:val="28"/>
                <w:szCs w:val="28"/>
                <w:lang w:val="fr-CA"/>
              </w:rPr>
              <w:t>tences essentielles</w:t>
            </w:r>
          </w:p>
        </w:tc>
        <w:tc>
          <w:tcPr>
            <w:tcW w:w="1051" w:type="dxa"/>
            <w:tcBorders>
              <w:top w:val="single" w:sz="4" w:space="0" w:color="231F20"/>
              <w:left w:val="single" w:sz="4" w:space="0" w:color="231F20"/>
              <w:bottom w:val="nil"/>
              <w:right w:val="single" w:sz="4" w:space="0" w:color="231F20"/>
            </w:tcBorders>
            <w:shd w:val="clear" w:color="auto" w:fill="3C7BBD"/>
            <w:hideMark/>
          </w:tcPr>
          <w:p w14:paraId="39A246A1" w14:textId="77777777" w:rsidR="00AB4E25" w:rsidRPr="000F6A5C" w:rsidRDefault="00AB4E25" w:rsidP="000B355B">
            <w:pPr>
              <w:spacing w:before="74" w:after="0" w:line="240" w:lineRule="auto"/>
              <w:ind w:right="-20" w:firstLine="90"/>
              <w:rPr>
                <w:rFonts w:ascii="Gill Sans MT" w:eastAsia="Gill Sans MT" w:hAnsi="Gill Sans MT" w:cs="Gill Sans MT"/>
                <w:lang w:val="fr-CA"/>
              </w:rPr>
            </w:pPr>
            <w:r w:rsidRPr="000F6A5C">
              <w:rPr>
                <w:rFonts w:ascii="Gill Sans MT" w:eastAsia="Gill Sans MT" w:hAnsi="Gill Sans MT" w:cs="Gill Sans MT"/>
                <w:color w:val="FFFFFF"/>
                <w:spacing w:val="5"/>
                <w:lang w:val="fr-CA"/>
              </w:rPr>
              <w:t xml:space="preserve">Niveau </w:t>
            </w:r>
            <w:r w:rsidRPr="000F6A5C">
              <w:rPr>
                <w:rFonts w:ascii="Gill Sans MT" w:eastAsia="Gill Sans MT" w:hAnsi="Gill Sans MT" w:cs="Gill Sans MT"/>
                <w:color w:val="FFFFFF"/>
                <w:lang w:val="fr-CA"/>
              </w:rPr>
              <w:t>1</w:t>
            </w:r>
          </w:p>
        </w:tc>
        <w:tc>
          <w:tcPr>
            <w:tcW w:w="1051" w:type="dxa"/>
            <w:tcBorders>
              <w:top w:val="single" w:sz="4" w:space="0" w:color="231F20"/>
              <w:left w:val="single" w:sz="4" w:space="0" w:color="231F20"/>
              <w:bottom w:val="nil"/>
              <w:right w:val="single" w:sz="4" w:space="0" w:color="231F20"/>
            </w:tcBorders>
            <w:shd w:val="clear" w:color="auto" w:fill="3C7BBD"/>
            <w:hideMark/>
          </w:tcPr>
          <w:p w14:paraId="217C60B0" w14:textId="77777777" w:rsidR="00AB4E25" w:rsidRPr="000F6A5C" w:rsidRDefault="00AB4E25" w:rsidP="000B355B">
            <w:pPr>
              <w:spacing w:before="74" w:after="0" w:line="240" w:lineRule="auto"/>
              <w:ind w:right="-20" w:firstLine="90"/>
              <w:rPr>
                <w:rFonts w:ascii="Gill Sans MT" w:eastAsia="Gill Sans MT" w:hAnsi="Gill Sans MT" w:cs="Gill Sans MT"/>
                <w:lang w:val="fr-CA"/>
              </w:rPr>
            </w:pPr>
            <w:r w:rsidRPr="000F6A5C">
              <w:rPr>
                <w:rFonts w:ascii="Gill Sans MT" w:eastAsia="Gill Sans MT" w:hAnsi="Gill Sans MT" w:cs="Gill Sans MT"/>
                <w:color w:val="FFFFFF"/>
                <w:spacing w:val="5"/>
                <w:lang w:val="fr-CA"/>
              </w:rPr>
              <w:t>Niveau</w:t>
            </w:r>
            <w:r w:rsidRPr="000F6A5C">
              <w:rPr>
                <w:rFonts w:ascii="Gill Sans MT" w:eastAsia="Gill Sans MT" w:hAnsi="Gill Sans MT" w:cs="Gill Sans MT"/>
                <w:color w:val="FFFFFF"/>
                <w:spacing w:val="-18"/>
                <w:lang w:val="fr-CA"/>
              </w:rPr>
              <w:t xml:space="preserve"> </w:t>
            </w:r>
            <w:r w:rsidRPr="000F6A5C">
              <w:rPr>
                <w:rFonts w:ascii="Gill Sans MT" w:eastAsia="Gill Sans MT" w:hAnsi="Gill Sans MT" w:cs="Gill Sans MT"/>
                <w:color w:val="FFFFFF"/>
                <w:lang w:val="fr-CA"/>
              </w:rPr>
              <w:t>2</w:t>
            </w:r>
          </w:p>
        </w:tc>
        <w:tc>
          <w:tcPr>
            <w:tcW w:w="1052" w:type="dxa"/>
            <w:tcBorders>
              <w:top w:val="single" w:sz="4" w:space="0" w:color="231F20"/>
              <w:left w:val="single" w:sz="4" w:space="0" w:color="231F20"/>
              <w:bottom w:val="nil"/>
              <w:right w:val="single" w:sz="4" w:space="0" w:color="231F20"/>
            </w:tcBorders>
            <w:shd w:val="clear" w:color="auto" w:fill="3C7BBD"/>
            <w:hideMark/>
          </w:tcPr>
          <w:p w14:paraId="3B95FD61" w14:textId="77777777" w:rsidR="00AB4E25" w:rsidRPr="000F6A5C" w:rsidRDefault="00AB4E25" w:rsidP="000B355B">
            <w:pPr>
              <w:spacing w:before="74" w:after="0" w:line="240" w:lineRule="auto"/>
              <w:ind w:right="-20" w:firstLine="90"/>
              <w:rPr>
                <w:rFonts w:ascii="Gill Sans MT" w:eastAsia="Gill Sans MT" w:hAnsi="Gill Sans MT" w:cs="Gill Sans MT"/>
                <w:lang w:val="fr-CA"/>
              </w:rPr>
            </w:pPr>
            <w:r w:rsidRPr="000F6A5C">
              <w:rPr>
                <w:rFonts w:ascii="Gill Sans MT" w:eastAsia="Gill Sans MT" w:hAnsi="Gill Sans MT" w:cs="Gill Sans MT"/>
                <w:color w:val="FFFFFF"/>
                <w:spacing w:val="5"/>
                <w:lang w:val="fr-CA"/>
              </w:rPr>
              <w:t>Niveau</w:t>
            </w:r>
            <w:r w:rsidRPr="000F6A5C">
              <w:rPr>
                <w:rFonts w:ascii="Gill Sans MT" w:eastAsia="Gill Sans MT" w:hAnsi="Gill Sans MT" w:cs="Gill Sans MT"/>
                <w:color w:val="FFFFFF"/>
                <w:spacing w:val="-18"/>
                <w:lang w:val="fr-CA"/>
              </w:rPr>
              <w:t xml:space="preserve"> </w:t>
            </w:r>
            <w:r w:rsidRPr="000F6A5C">
              <w:rPr>
                <w:rFonts w:ascii="Gill Sans MT" w:eastAsia="Gill Sans MT" w:hAnsi="Gill Sans MT" w:cs="Gill Sans MT"/>
                <w:color w:val="FFFFFF"/>
                <w:lang w:val="fr-CA"/>
              </w:rPr>
              <w:t>3</w:t>
            </w:r>
          </w:p>
        </w:tc>
        <w:tc>
          <w:tcPr>
            <w:tcW w:w="1051" w:type="dxa"/>
            <w:tcBorders>
              <w:top w:val="single" w:sz="4" w:space="0" w:color="231F20"/>
              <w:left w:val="single" w:sz="4" w:space="0" w:color="231F20"/>
              <w:bottom w:val="nil"/>
              <w:right w:val="single" w:sz="4" w:space="0" w:color="231F20"/>
            </w:tcBorders>
            <w:shd w:val="clear" w:color="auto" w:fill="3C7BBD"/>
            <w:hideMark/>
          </w:tcPr>
          <w:p w14:paraId="042649FC" w14:textId="77777777" w:rsidR="00AB4E25" w:rsidRPr="000F6A5C" w:rsidRDefault="00AB4E25" w:rsidP="000B355B">
            <w:pPr>
              <w:spacing w:before="74" w:after="0" w:line="240" w:lineRule="auto"/>
              <w:ind w:right="-20" w:firstLine="90"/>
              <w:rPr>
                <w:rFonts w:ascii="Gill Sans MT" w:eastAsia="Gill Sans MT" w:hAnsi="Gill Sans MT" w:cs="Gill Sans MT"/>
                <w:lang w:val="fr-CA"/>
              </w:rPr>
            </w:pPr>
            <w:r w:rsidRPr="000F6A5C">
              <w:rPr>
                <w:rFonts w:ascii="Gill Sans MT" w:eastAsia="Gill Sans MT" w:hAnsi="Gill Sans MT" w:cs="Gill Sans MT"/>
                <w:color w:val="FFFFFF"/>
                <w:spacing w:val="5"/>
                <w:lang w:val="fr-CA"/>
              </w:rPr>
              <w:t>Niveau</w:t>
            </w:r>
            <w:r w:rsidRPr="000F6A5C">
              <w:rPr>
                <w:rFonts w:ascii="Gill Sans MT" w:eastAsia="Gill Sans MT" w:hAnsi="Gill Sans MT" w:cs="Gill Sans MT"/>
                <w:color w:val="FFFFFF"/>
                <w:lang w:val="fr-CA"/>
              </w:rPr>
              <w:t xml:space="preserve"> 4</w:t>
            </w:r>
          </w:p>
        </w:tc>
        <w:tc>
          <w:tcPr>
            <w:tcW w:w="1052" w:type="dxa"/>
            <w:tcBorders>
              <w:top w:val="single" w:sz="4" w:space="0" w:color="231F20"/>
              <w:left w:val="single" w:sz="4" w:space="0" w:color="231F20"/>
              <w:bottom w:val="nil"/>
              <w:right w:val="single" w:sz="4" w:space="0" w:color="231F20"/>
            </w:tcBorders>
            <w:shd w:val="clear" w:color="auto" w:fill="3C7BBD"/>
            <w:hideMark/>
          </w:tcPr>
          <w:p w14:paraId="4BF0F08F" w14:textId="77777777" w:rsidR="00AB4E25" w:rsidRPr="000F6A5C" w:rsidRDefault="00AB4E25" w:rsidP="000B355B">
            <w:pPr>
              <w:spacing w:before="74" w:after="0" w:line="240" w:lineRule="auto"/>
              <w:ind w:right="-20" w:firstLine="90"/>
              <w:rPr>
                <w:rFonts w:ascii="Gill Sans MT" w:eastAsia="Gill Sans MT" w:hAnsi="Gill Sans MT" w:cs="Gill Sans MT"/>
                <w:lang w:val="fr-CA"/>
              </w:rPr>
            </w:pPr>
            <w:r w:rsidRPr="000F6A5C">
              <w:rPr>
                <w:rFonts w:ascii="Gill Sans MT" w:eastAsia="Gill Sans MT" w:hAnsi="Gill Sans MT" w:cs="Gill Sans MT"/>
                <w:color w:val="FFFFFF"/>
                <w:spacing w:val="5"/>
                <w:lang w:val="fr-CA"/>
              </w:rPr>
              <w:t>Niveau</w:t>
            </w:r>
            <w:r w:rsidRPr="000F6A5C">
              <w:rPr>
                <w:rFonts w:ascii="Gill Sans MT" w:eastAsia="Gill Sans MT" w:hAnsi="Gill Sans MT" w:cs="Gill Sans MT"/>
                <w:color w:val="FFFFFF"/>
                <w:spacing w:val="-18"/>
                <w:lang w:val="fr-CA"/>
              </w:rPr>
              <w:t xml:space="preserve"> </w:t>
            </w:r>
            <w:r w:rsidRPr="000F6A5C">
              <w:rPr>
                <w:rFonts w:ascii="Gill Sans MT" w:eastAsia="Gill Sans MT" w:hAnsi="Gill Sans MT" w:cs="Gill Sans MT"/>
                <w:color w:val="FFFFFF"/>
                <w:lang w:val="fr-CA"/>
              </w:rPr>
              <w:t>5</w:t>
            </w:r>
          </w:p>
        </w:tc>
      </w:tr>
      <w:tr w:rsidR="00AB4E25" w:rsidRPr="000F6A5C" w14:paraId="4DCEFD21" w14:textId="77777777" w:rsidTr="000B355B">
        <w:trPr>
          <w:trHeight w:hRule="exact" w:val="278"/>
        </w:trPr>
        <w:tc>
          <w:tcPr>
            <w:tcW w:w="5173" w:type="dxa"/>
            <w:tcBorders>
              <w:top w:val="nil"/>
              <w:left w:val="single" w:sz="4" w:space="0" w:color="231F20"/>
              <w:bottom w:val="nil"/>
              <w:right w:val="single" w:sz="4" w:space="0" w:color="231F20"/>
            </w:tcBorders>
            <w:hideMark/>
          </w:tcPr>
          <w:p w14:paraId="1E7F9251" w14:textId="77777777" w:rsidR="00AB4E25" w:rsidRPr="000F6A5C" w:rsidRDefault="00AB4E25" w:rsidP="000B355B">
            <w:pPr>
              <w:spacing w:before="28" w:after="0" w:line="240" w:lineRule="auto"/>
              <w:ind w:right="-20" w:firstLine="90"/>
              <w:rPr>
                <w:rFonts w:ascii="Gill Sans MT" w:eastAsia="Gill Sans MT" w:hAnsi="Gill Sans MT" w:cs="Gill Sans MT"/>
                <w:sz w:val="19"/>
                <w:szCs w:val="19"/>
                <w:lang w:val="fr-CA"/>
              </w:rPr>
            </w:pPr>
            <w:r w:rsidRPr="000F6A5C">
              <w:rPr>
                <w:rFonts w:ascii="Gill Sans MT" w:eastAsia="Gill Sans MT" w:hAnsi="Gill Sans MT" w:cs="Gill Sans MT"/>
                <w:color w:val="231F20"/>
                <w:spacing w:val="-1"/>
                <w:sz w:val="19"/>
                <w:szCs w:val="19"/>
                <w:lang w:val="fr-CA"/>
              </w:rPr>
              <w:t>Lecture des textes</w:t>
            </w:r>
          </w:p>
        </w:tc>
        <w:tc>
          <w:tcPr>
            <w:tcW w:w="1051" w:type="dxa"/>
            <w:tcBorders>
              <w:top w:val="nil"/>
              <w:left w:val="single" w:sz="4" w:space="0" w:color="231F20"/>
              <w:bottom w:val="nil"/>
              <w:right w:val="single" w:sz="4" w:space="0" w:color="231F20"/>
            </w:tcBorders>
          </w:tcPr>
          <w:p w14:paraId="1F1CE8B2" w14:textId="77777777" w:rsidR="00AB4E25" w:rsidRPr="000F6A5C" w:rsidRDefault="00AB4E25" w:rsidP="000B355B">
            <w:pPr>
              <w:ind w:firstLine="90"/>
              <w:rPr>
                <w:lang w:val="fr-CA"/>
              </w:rPr>
            </w:pPr>
          </w:p>
        </w:tc>
        <w:tc>
          <w:tcPr>
            <w:tcW w:w="1051" w:type="dxa"/>
            <w:tcBorders>
              <w:top w:val="nil"/>
              <w:left w:val="single" w:sz="4" w:space="0" w:color="231F20"/>
              <w:bottom w:val="nil"/>
              <w:right w:val="single" w:sz="4" w:space="0" w:color="231F20"/>
            </w:tcBorders>
          </w:tcPr>
          <w:p w14:paraId="3317C224" w14:textId="77777777" w:rsidR="00AB4E25" w:rsidRPr="000F6A5C" w:rsidRDefault="00AB4E25" w:rsidP="000B355B">
            <w:pPr>
              <w:ind w:firstLine="90"/>
              <w:rPr>
                <w:lang w:val="fr-CA"/>
              </w:rPr>
            </w:pPr>
          </w:p>
        </w:tc>
        <w:tc>
          <w:tcPr>
            <w:tcW w:w="1052" w:type="dxa"/>
            <w:tcBorders>
              <w:top w:val="nil"/>
              <w:left w:val="single" w:sz="4" w:space="0" w:color="231F20"/>
              <w:bottom w:val="nil"/>
              <w:right w:val="single" w:sz="4" w:space="0" w:color="231F20"/>
            </w:tcBorders>
          </w:tcPr>
          <w:p w14:paraId="317FB1E0" w14:textId="77777777" w:rsidR="00AB4E25" w:rsidRPr="000F6A5C" w:rsidRDefault="00AB4E25" w:rsidP="000B355B">
            <w:pPr>
              <w:ind w:firstLine="90"/>
              <w:rPr>
                <w:lang w:val="fr-CA"/>
              </w:rPr>
            </w:pPr>
          </w:p>
        </w:tc>
        <w:tc>
          <w:tcPr>
            <w:tcW w:w="1051" w:type="dxa"/>
            <w:tcBorders>
              <w:top w:val="nil"/>
              <w:left w:val="single" w:sz="4" w:space="0" w:color="231F20"/>
              <w:bottom w:val="nil"/>
              <w:right w:val="single" w:sz="4" w:space="0" w:color="231F20"/>
            </w:tcBorders>
          </w:tcPr>
          <w:p w14:paraId="0AD7AD34" w14:textId="77777777" w:rsidR="00AB4E25" w:rsidRPr="000F6A5C" w:rsidRDefault="00AB4E25" w:rsidP="000B355B">
            <w:pPr>
              <w:ind w:firstLine="90"/>
              <w:rPr>
                <w:lang w:val="fr-CA"/>
              </w:rPr>
            </w:pPr>
          </w:p>
        </w:tc>
        <w:tc>
          <w:tcPr>
            <w:tcW w:w="1052" w:type="dxa"/>
            <w:tcBorders>
              <w:top w:val="nil"/>
              <w:left w:val="single" w:sz="4" w:space="0" w:color="231F20"/>
              <w:bottom w:val="nil"/>
              <w:right w:val="single" w:sz="4" w:space="0" w:color="231F20"/>
            </w:tcBorders>
          </w:tcPr>
          <w:p w14:paraId="0F1C5AAB" w14:textId="77777777" w:rsidR="00AB4E25" w:rsidRPr="000F6A5C" w:rsidRDefault="00AB4E25" w:rsidP="000B355B">
            <w:pPr>
              <w:ind w:firstLine="90"/>
              <w:rPr>
                <w:lang w:val="fr-CA"/>
              </w:rPr>
            </w:pPr>
          </w:p>
        </w:tc>
      </w:tr>
      <w:tr w:rsidR="00AB4E25" w:rsidRPr="000F6A5C" w14:paraId="26C7596E" w14:textId="77777777" w:rsidTr="000B355B">
        <w:trPr>
          <w:trHeight w:hRule="exact" w:val="278"/>
        </w:trPr>
        <w:tc>
          <w:tcPr>
            <w:tcW w:w="5173" w:type="dxa"/>
            <w:tcBorders>
              <w:top w:val="nil"/>
              <w:left w:val="single" w:sz="4" w:space="0" w:color="231F20"/>
              <w:bottom w:val="nil"/>
              <w:right w:val="single" w:sz="4" w:space="0" w:color="231F20"/>
            </w:tcBorders>
            <w:shd w:val="clear" w:color="auto" w:fill="D2DBEF"/>
            <w:hideMark/>
          </w:tcPr>
          <w:p w14:paraId="18D1BEDF" w14:textId="77777777" w:rsidR="00AB4E25" w:rsidRPr="000F6A5C" w:rsidRDefault="00AB4E25" w:rsidP="000B355B">
            <w:pPr>
              <w:spacing w:before="28" w:after="0" w:line="240" w:lineRule="auto"/>
              <w:ind w:right="-20" w:firstLine="90"/>
              <w:rPr>
                <w:rFonts w:ascii="Gill Sans MT" w:eastAsia="Gill Sans MT" w:hAnsi="Gill Sans MT" w:cs="Gill Sans MT"/>
                <w:sz w:val="19"/>
                <w:szCs w:val="19"/>
                <w:lang w:val="fr-CA"/>
              </w:rPr>
            </w:pPr>
            <w:r w:rsidRPr="000F6A5C">
              <w:rPr>
                <w:rFonts w:ascii="Gill Sans MT" w:eastAsia="Gill Sans MT" w:hAnsi="Gill Sans MT" w:cs="Gill Sans MT"/>
                <w:color w:val="231F20"/>
                <w:spacing w:val="-5"/>
                <w:sz w:val="19"/>
                <w:szCs w:val="19"/>
                <w:lang w:val="fr-CA"/>
              </w:rPr>
              <w:t>R</w:t>
            </w:r>
            <w:r w:rsidRPr="000F6A5C">
              <w:rPr>
                <w:rFonts w:ascii="Segoe UI" w:eastAsia="Gill Sans MT" w:hAnsi="Segoe UI" w:cs="Segoe UI"/>
                <w:color w:val="231F20"/>
                <w:spacing w:val="-5"/>
                <w:sz w:val="19"/>
                <w:szCs w:val="19"/>
                <w:lang w:val="fr-CA"/>
              </w:rPr>
              <w:t>é</w:t>
            </w:r>
            <w:r w:rsidRPr="000F6A5C">
              <w:rPr>
                <w:rFonts w:ascii="Gill Sans MT" w:eastAsia="Gill Sans MT" w:hAnsi="Gill Sans MT" w:cs="Gill Sans MT"/>
                <w:color w:val="231F20"/>
                <w:spacing w:val="-5"/>
                <w:sz w:val="19"/>
                <w:szCs w:val="19"/>
                <w:lang w:val="fr-CA"/>
              </w:rPr>
              <w:t>daction</w:t>
            </w:r>
          </w:p>
        </w:tc>
        <w:tc>
          <w:tcPr>
            <w:tcW w:w="1051" w:type="dxa"/>
            <w:tcBorders>
              <w:top w:val="nil"/>
              <w:left w:val="single" w:sz="4" w:space="0" w:color="231F20"/>
              <w:bottom w:val="nil"/>
              <w:right w:val="single" w:sz="4" w:space="0" w:color="231F20"/>
            </w:tcBorders>
            <w:shd w:val="clear" w:color="auto" w:fill="D2DBEF"/>
          </w:tcPr>
          <w:p w14:paraId="4194295C" w14:textId="77777777" w:rsidR="00AB4E25" w:rsidRPr="000F6A5C" w:rsidRDefault="00AB4E25" w:rsidP="000B355B">
            <w:pPr>
              <w:ind w:firstLine="90"/>
              <w:rPr>
                <w:lang w:val="fr-CA"/>
              </w:rPr>
            </w:pPr>
          </w:p>
        </w:tc>
        <w:tc>
          <w:tcPr>
            <w:tcW w:w="1051" w:type="dxa"/>
            <w:tcBorders>
              <w:top w:val="nil"/>
              <w:left w:val="single" w:sz="4" w:space="0" w:color="231F20"/>
              <w:bottom w:val="nil"/>
              <w:right w:val="single" w:sz="4" w:space="0" w:color="231F20"/>
            </w:tcBorders>
            <w:shd w:val="clear" w:color="auto" w:fill="D2DBEF"/>
          </w:tcPr>
          <w:p w14:paraId="6C0378AC" w14:textId="77777777" w:rsidR="00AB4E25" w:rsidRPr="000F6A5C" w:rsidRDefault="00AB4E25" w:rsidP="000B355B">
            <w:pPr>
              <w:ind w:firstLine="90"/>
              <w:rPr>
                <w:lang w:val="fr-CA"/>
              </w:rPr>
            </w:pPr>
          </w:p>
        </w:tc>
        <w:tc>
          <w:tcPr>
            <w:tcW w:w="1052" w:type="dxa"/>
            <w:tcBorders>
              <w:top w:val="nil"/>
              <w:left w:val="single" w:sz="4" w:space="0" w:color="231F20"/>
              <w:bottom w:val="nil"/>
              <w:right w:val="single" w:sz="4" w:space="0" w:color="231F20"/>
            </w:tcBorders>
            <w:shd w:val="clear" w:color="auto" w:fill="D2DBEF"/>
          </w:tcPr>
          <w:p w14:paraId="5C395EE9" w14:textId="77777777" w:rsidR="00AB4E25" w:rsidRPr="000F6A5C" w:rsidRDefault="00AB4E25" w:rsidP="000B355B">
            <w:pPr>
              <w:ind w:firstLine="90"/>
              <w:rPr>
                <w:lang w:val="fr-CA"/>
              </w:rPr>
            </w:pPr>
          </w:p>
        </w:tc>
        <w:tc>
          <w:tcPr>
            <w:tcW w:w="1051" w:type="dxa"/>
            <w:tcBorders>
              <w:top w:val="nil"/>
              <w:left w:val="single" w:sz="4" w:space="0" w:color="231F20"/>
              <w:bottom w:val="nil"/>
              <w:right w:val="single" w:sz="4" w:space="0" w:color="231F20"/>
            </w:tcBorders>
            <w:shd w:val="clear" w:color="auto" w:fill="D2DBEF"/>
          </w:tcPr>
          <w:p w14:paraId="1FFAF760" w14:textId="77777777" w:rsidR="00AB4E25" w:rsidRPr="000F6A5C" w:rsidRDefault="00AB4E25" w:rsidP="000B355B">
            <w:pPr>
              <w:ind w:firstLine="90"/>
              <w:rPr>
                <w:lang w:val="fr-CA"/>
              </w:rPr>
            </w:pPr>
          </w:p>
        </w:tc>
        <w:tc>
          <w:tcPr>
            <w:tcW w:w="1052" w:type="dxa"/>
            <w:tcBorders>
              <w:top w:val="nil"/>
              <w:left w:val="single" w:sz="4" w:space="0" w:color="231F20"/>
              <w:bottom w:val="nil"/>
              <w:right w:val="single" w:sz="4" w:space="0" w:color="231F20"/>
            </w:tcBorders>
            <w:shd w:val="clear" w:color="auto" w:fill="D2DBEF"/>
          </w:tcPr>
          <w:p w14:paraId="79F0D279" w14:textId="77777777" w:rsidR="00AB4E25" w:rsidRPr="000F6A5C" w:rsidRDefault="00AB4E25" w:rsidP="000B355B">
            <w:pPr>
              <w:ind w:firstLine="90"/>
              <w:rPr>
                <w:lang w:val="fr-CA"/>
              </w:rPr>
            </w:pPr>
          </w:p>
        </w:tc>
      </w:tr>
      <w:tr w:rsidR="00AB4E25" w:rsidRPr="000F6A5C" w14:paraId="65F2A0AF" w14:textId="77777777" w:rsidTr="000B355B">
        <w:trPr>
          <w:trHeight w:hRule="exact" w:val="278"/>
        </w:trPr>
        <w:tc>
          <w:tcPr>
            <w:tcW w:w="5173" w:type="dxa"/>
            <w:tcBorders>
              <w:top w:val="nil"/>
              <w:left w:val="single" w:sz="4" w:space="0" w:color="231F20"/>
              <w:bottom w:val="nil"/>
              <w:right w:val="single" w:sz="4" w:space="0" w:color="231F20"/>
            </w:tcBorders>
            <w:hideMark/>
          </w:tcPr>
          <w:p w14:paraId="48BE92F9" w14:textId="77777777" w:rsidR="00AB4E25" w:rsidRPr="000F6A5C" w:rsidRDefault="00AB4E25" w:rsidP="000B355B">
            <w:pPr>
              <w:spacing w:before="28" w:after="0" w:line="240" w:lineRule="auto"/>
              <w:ind w:right="-20" w:firstLine="90"/>
              <w:rPr>
                <w:rFonts w:ascii="Gill Sans MT" w:eastAsia="Gill Sans MT" w:hAnsi="Gill Sans MT" w:cs="Gill Sans MT"/>
                <w:sz w:val="19"/>
                <w:szCs w:val="19"/>
                <w:lang w:val="fr-CA"/>
              </w:rPr>
            </w:pPr>
            <w:r w:rsidRPr="000F6A5C">
              <w:rPr>
                <w:rFonts w:ascii="Gill Sans MT" w:eastAsia="Gill Sans MT" w:hAnsi="Gill Sans MT" w:cs="Gill Sans MT"/>
                <w:color w:val="231F20"/>
                <w:spacing w:val="1"/>
                <w:sz w:val="19"/>
                <w:szCs w:val="19"/>
                <w:lang w:val="fr-CA"/>
              </w:rPr>
              <w:t>Utilisation des documents</w:t>
            </w:r>
          </w:p>
        </w:tc>
        <w:tc>
          <w:tcPr>
            <w:tcW w:w="1051" w:type="dxa"/>
            <w:tcBorders>
              <w:top w:val="nil"/>
              <w:left w:val="single" w:sz="4" w:space="0" w:color="231F20"/>
              <w:bottom w:val="nil"/>
              <w:right w:val="single" w:sz="4" w:space="0" w:color="231F20"/>
            </w:tcBorders>
          </w:tcPr>
          <w:p w14:paraId="52193545" w14:textId="77777777" w:rsidR="00AB4E25" w:rsidRPr="000F6A5C" w:rsidRDefault="00AB4E25" w:rsidP="000B355B">
            <w:pPr>
              <w:ind w:firstLine="90"/>
              <w:rPr>
                <w:lang w:val="fr-CA"/>
              </w:rPr>
            </w:pPr>
          </w:p>
        </w:tc>
        <w:tc>
          <w:tcPr>
            <w:tcW w:w="1051" w:type="dxa"/>
            <w:tcBorders>
              <w:top w:val="nil"/>
              <w:left w:val="single" w:sz="4" w:space="0" w:color="231F20"/>
              <w:bottom w:val="nil"/>
              <w:right w:val="single" w:sz="4" w:space="0" w:color="231F20"/>
            </w:tcBorders>
          </w:tcPr>
          <w:p w14:paraId="2C1D779A" w14:textId="77777777" w:rsidR="00AB4E25" w:rsidRPr="000F6A5C" w:rsidRDefault="00AB4E25" w:rsidP="000B355B">
            <w:pPr>
              <w:ind w:firstLine="90"/>
              <w:rPr>
                <w:lang w:val="fr-CA"/>
              </w:rPr>
            </w:pPr>
          </w:p>
        </w:tc>
        <w:tc>
          <w:tcPr>
            <w:tcW w:w="1052" w:type="dxa"/>
            <w:tcBorders>
              <w:top w:val="nil"/>
              <w:left w:val="single" w:sz="4" w:space="0" w:color="231F20"/>
              <w:bottom w:val="nil"/>
              <w:right w:val="single" w:sz="4" w:space="0" w:color="231F20"/>
            </w:tcBorders>
          </w:tcPr>
          <w:p w14:paraId="01821921" w14:textId="77777777" w:rsidR="00AB4E25" w:rsidRPr="000F6A5C" w:rsidRDefault="00AB4E25" w:rsidP="000B355B">
            <w:pPr>
              <w:ind w:firstLine="90"/>
              <w:rPr>
                <w:lang w:val="fr-CA"/>
              </w:rPr>
            </w:pPr>
          </w:p>
        </w:tc>
        <w:tc>
          <w:tcPr>
            <w:tcW w:w="1051" w:type="dxa"/>
            <w:tcBorders>
              <w:top w:val="nil"/>
              <w:left w:val="single" w:sz="4" w:space="0" w:color="231F20"/>
              <w:bottom w:val="nil"/>
              <w:right w:val="single" w:sz="4" w:space="0" w:color="231F20"/>
            </w:tcBorders>
          </w:tcPr>
          <w:p w14:paraId="770AB3B8" w14:textId="77777777" w:rsidR="00AB4E25" w:rsidRPr="000F6A5C" w:rsidRDefault="00AB4E25" w:rsidP="000B355B">
            <w:pPr>
              <w:ind w:firstLine="90"/>
              <w:rPr>
                <w:lang w:val="fr-CA"/>
              </w:rPr>
            </w:pPr>
          </w:p>
        </w:tc>
        <w:tc>
          <w:tcPr>
            <w:tcW w:w="1052" w:type="dxa"/>
            <w:tcBorders>
              <w:top w:val="nil"/>
              <w:left w:val="single" w:sz="4" w:space="0" w:color="231F20"/>
              <w:bottom w:val="nil"/>
              <w:right w:val="single" w:sz="4" w:space="0" w:color="231F20"/>
            </w:tcBorders>
          </w:tcPr>
          <w:p w14:paraId="709D848A" w14:textId="77777777" w:rsidR="00AB4E25" w:rsidRPr="000F6A5C" w:rsidRDefault="00AB4E25" w:rsidP="000B355B">
            <w:pPr>
              <w:ind w:firstLine="90"/>
              <w:rPr>
                <w:lang w:val="fr-CA"/>
              </w:rPr>
            </w:pPr>
          </w:p>
        </w:tc>
      </w:tr>
      <w:tr w:rsidR="00AB4E25" w:rsidRPr="000F6A5C" w14:paraId="0FAECC2E" w14:textId="77777777" w:rsidTr="000B355B">
        <w:trPr>
          <w:trHeight w:hRule="exact" w:val="278"/>
        </w:trPr>
        <w:tc>
          <w:tcPr>
            <w:tcW w:w="5173" w:type="dxa"/>
            <w:tcBorders>
              <w:top w:val="nil"/>
              <w:left w:val="single" w:sz="4" w:space="0" w:color="231F20"/>
              <w:bottom w:val="nil"/>
              <w:right w:val="single" w:sz="4" w:space="0" w:color="231F20"/>
            </w:tcBorders>
            <w:shd w:val="clear" w:color="auto" w:fill="D2DBEF"/>
            <w:hideMark/>
          </w:tcPr>
          <w:p w14:paraId="280B51D6" w14:textId="77777777" w:rsidR="00AB4E25" w:rsidRPr="000F6A5C" w:rsidRDefault="00AB4E25" w:rsidP="000B355B">
            <w:pPr>
              <w:spacing w:before="28" w:after="0" w:line="240" w:lineRule="auto"/>
              <w:ind w:right="-20" w:firstLine="90"/>
              <w:rPr>
                <w:rFonts w:ascii="Gill Sans MT" w:eastAsia="Gill Sans MT" w:hAnsi="Gill Sans MT" w:cs="Gill Sans MT"/>
                <w:sz w:val="19"/>
                <w:szCs w:val="19"/>
                <w:lang w:val="fr-CA"/>
              </w:rPr>
            </w:pPr>
            <w:r w:rsidRPr="000F6A5C">
              <w:rPr>
                <w:rFonts w:ascii="Gill Sans MT" w:eastAsia="Gill Sans MT" w:hAnsi="Gill Sans MT" w:cs="Gill Sans MT"/>
                <w:color w:val="231F20"/>
                <w:spacing w:val="1"/>
                <w:sz w:val="19"/>
                <w:szCs w:val="19"/>
                <w:lang w:val="fr-CA"/>
              </w:rPr>
              <w:t>Informatique</w:t>
            </w:r>
          </w:p>
        </w:tc>
        <w:tc>
          <w:tcPr>
            <w:tcW w:w="1051" w:type="dxa"/>
            <w:tcBorders>
              <w:top w:val="nil"/>
              <w:left w:val="single" w:sz="4" w:space="0" w:color="231F20"/>
              <w:bottom w:val="nil"/>
              <w:right w:val="single" w:sz="4" w:space="0" w:color="231F20"/>
            </w:tcBorders>
            <w:shd w:val="clear" w:color="auto" w:fill="D2DBEF"/>
          </w:tcPr>
          <w:p w14:paraId="554F46AC" w14:textId="77777777" w:rsidR="00AB4E25" w:rsidRPr="000F6A5C" w:rsidRDefault="00AB4E25" w:rsidP="000B355B">
            <w:pPr>
              <w:ind w:firstLine="90"/>
              <w:rPr>
                <w:lang w:val="fr-CA"/>
              </w:rPr>
            </w:pPr>
          </w:p>
        </w:tc>
        <w:tc>
          <w:tcPr>
            <w:tcW w:w="1051" w:type="dxa"/>
            <w:tcBorders>
              <w:top w:val="nil"/>
              <w:left w:val="single" w:sz="4" w:space="0" w:color="231F20"/>
              <w:bottom w:val="nil"/>
              <w:right w:val="single" w:sz="4" w:space="0" w:color="231F20"/>
            </w:tcBorders>
            <w:shd w:val="clear" w:color="auto" w:fill="D2DBEF"/>
          </w:tcPr>
          <w:p w14:paraId="5D571CB5" w14:textId="77777777" w:rsidR="00AB4E25" w:rsidRPr="000F6A5C" w:rsidRDefault="00AB4E25" w:rsidP="000B355B">
            <w:pPr>
              <w:ind w:firstLine="90"/>
              <w:rPr>
                <w:lang w:val="fr-CA"/>
              </w:rPr>
            </w:pPr>
          </w:p>
        </w:tc>
        <w:tc>
          <w:tcPr>
            <w:tcW w:w="1052" w:type="dxa"/>
            <w:tcBorders>
              <w:top w:val="nil"/>
              <w:left w:val="single" w:sz="4" w:space="0" w:color="231F20"/>
              <w:bottom w:val="nil"/>
              <w:right w:val="single" w:sz="4" w:space="0" w:color="231F20"/>
            </w:tcBorders>
            <w:shd w:val="clear" w:color="auto" w:fill="D2DBEF"/>
          </w:tcPr>
          <w:p w14:paraId="71F53EFE" w14:textId="77777777" w:rsidR="00AB4E25" w:rsidRPr="000F6A5C" w:rsidRDefault="00AB4E25" w:rsidP="000B355B">
            <w:pPr>
              <w:ind w:firstLine="90"/>
              <w:rPr>
                <w:lang w:val="fr-CA"/>
              </w:rPr>
            </w:pPr>
          </w:p>
        </w:tc>
        <w:tc>
          <w:tcPr>
            <w:tcW w:w="1051" w:type="dxa"/>
            <w:tcBorders>
              <w:top w:val="nil"/>
              <w:left w:val="single" w:sz="4" w:space="0" w:color="231F20"/>
              <w:bottom w:val="nil"/>
              <w:right w:val="single" w:sz="4" w:space="0" w:color="231F20"/>
            </w:tcBorders>
            <w:shd w:val="clear" w:color="auto" w:fill="D2DBEF"/>
          </w:tcPr>
          <w:p w14:paraId="687E7E0C" w14:textId="77777777" w:rsidR="00AB4E25" w:rsidRPr="000F6A5C" w:rsidRDefault="00AB4E25" w:rsidP="000B355B">
            <w:pPr>
              <w:ind w:firstLine="90"/>
              <w:rPr>
                <w:lang w:val="fr-CA"/>
              </w:rPr>
            </w:pPr>
          </w:p>
        </w:tc>
        <w:tc>
          <w:tcPr>
            <w:tcW w:w="1052" w:type="dxa"/>
            <w:tcBorders>
              <w:top w:val="nil"/>
              <w:left w:val="single" w:sz="4" w:space="0" w:color="231F20"/>
              <w:bottom w:val="nil"/>
              <w:right w:val="single" w:sz="4" w:space="0" w:color="231F20"/>
            </w:tcBorders>
            <w:shd w:val="clear" w:color="auto" w:fill="D2DBEF"/>
          </w:tcPr>
          <w:p w14:paraId="57B6823A" w14:textId="77777777" w:rsidR="00AB4E25" w:rsidRPr="000F6A5C" w:rsidRDefault="00AB4E25" w:rsidP="000B355B">
            <w:pPr>
              <w:ind w:firstLine="90"/>
              <w:rPr>
                <w:lang w:val="fr-CA"/>
              </w:rPr>
            </w:pPr>
          </w:p>
        </w:tc>
      </w:tr>
      <w:tr w:rsidR="00AB4E25" w:rsidRPr="000F6A5C" w14:paraId="4BC71143" w14:textId="77777777" w:rsidTr="000B355B">
        <w:trPr>
          <w:trHeight w:val="342"/>
        </w:trPr>
        <w:tc>
          <w:tcPr>
            <w:tcW w:w="5173" w:type="dxa"/>
            <w:tcBorders>
              <w:top w:val="nil"/>
              <w:left w:val="single" w:sz="4" w:space="0" w:color="231F20"/>
              <w:bottom w:val="nil"/>
              <w:right w:val="single" w:sz="4" w:space="0" w:color="231F20"/>
            </w:tcBorders>
            <w:hideMark/>
          </w:tcPr>
          <w:p w14:paraId="3FDBC3C6" w14:textId="77777777" w:rsidR="00AB4E25" w:rsidRPr="000F6A5C" w:rsidRDefault="00AB4E25" w:rsidP="000B355B">
            <w:pPr>
              <w:spacing w:before="28" w:after="0" w:line="240" w:lineRule="auto"/>
              <w:ind w:right="-20" w:firstLine="90"/>
              <w:rPr>
                <w:rFonts w:ascii="Gill Sans MT" w:eastAsia="Gill Sans MT" w:hAnsi="Gill Sans MT" w:cs="Gill Sans MT"/>
                <w:sz w:val="19"/>
                <w:szCs w:val="19"/>
                <w:lang w:val="fr-CA"/>
              </w:rPr>
            </w:pPr>
            <w:r w:rsidRPr="000F6A5C">
              <w:rPr>
                <w:rFonts w:ascii="Gill Sans MT" w:eastAsia="Gill Sans MT" w:hAnsi="Gill Sans MT" w:cs="Gill Sans MT"/>
                <w:color w:val="231F20"/>
                <w:spacing w:val="1"/>
                <w:sz w:val="19"/>
                <w:szCs w:val="19"/>
                <w:lang w:val="fr-CA"/>
              </w:rPr>
              <w:t>C</w:t>
            </w:r>
            <w:r w:rsidRPr="000F6A5C">
              <w:rPr>
                <w:rFonts w:ascii="Gill Sans MT" w:eastAsia="Gill Sans MT" w:hAnsi="Gill Sans MT" w:cs="Gill Sans MT"/>
                <w:color w:val="231F20"/>
                <w:spacing w:val="2"/>
                <w:sz w:val="19"/>
                <w:szCs w:val="19"/>
                <w:lang w:val="fr-CA"/>
              </w:rPr>
              <w:t>ommun</w:t>
            </w:r>
            <w:r w:rsidRPr="000F6A5C">
              <w:rPr>
                <w:rFonts w:ascii="Gill Sans MT" w:eastAsia="Gill Sans MT" w:hAnsi="Gill Sans MT" w:cs="Gill Sans MT"/>
                <w:color w:val="231F20"/>
                <w:spacing w:val="1"/>
                <w:sz w:val="19"/>
                <w:szCs w:val="19"/>
                <w:lang w:val="fr-CA"/>
              </w:rPr>
              <w:t>i</w:t>
            </w:r>
            <w:r w:rsidRPr="000F6A5C">
              <w:rPr>
                <w:rFonts w:ascii="Gill Sans MT" w:eastAsia="Gill Sans MT" w:hAnsi="Gill Sans MT" w:cs="Gill Sans MT"/>
                <w:color w:val="231F20"/>
                <w:spacing w:val="4"/>
                <w:sz w:val="19"/>
                <w:szCs w:val="19"/>
                <w:lang w:val="fr-CA"/>
              </w:rPr>
              <w:t>c</w:t>
            </w:r>
            <w:r w:rsidRPr="000F6A5C">
              <w:rPr>
                <w:rFonts w:ascii="Gill Sans MT" w:eastAsia="Gill Sans MT" w:hAnsi="Gill Sans MT" w:cs="Gill Sans MT"/>
                <w:color w:val="231F20"/>
                <w:spacing w:val="1"/>
                <w:sz w:val="19"/>
                <w:szCs w:val="19"/>
                <w:lang w:val="fr-CA"/>
              </w:rPr>
              <w:t>a</w:t>
            </w:r>
            <w:r w:rsidRPr="000F6A5C">
              <w:rPr>
                <w:rFonts w:ascii="Gill Sans MT" w:eastAsia="Gill Sans MT" w:hAnsi="Gill Sans MT" w:cs="Gill Sans MT"/>
                <w:color w:val="231F20"/>
                <w:spacing w:val="3"/>
                <w:sz w:val="19"/>
                <w:szCs w:val="19"/>
                <w:lang w:val="fr-CA"/>
              </w:rPr>
              <w:t>t</w:t>
            </w:r>
            <w:r w:rsidRPr="000F6A5C">
              <w:rPr>
                <w:rFonts w:ascii="Gill Sans MT" w:eastAsia="Gill Sans MT" w:hAnsi="Gill Sans MT" w:cs="Gill Sans MT"/>
                <w:color w:val="231F20"/>
                <w:spacing w:val="1"/>
                <w:sz w:val="19"/>
                <w:szCs w:val="19"/>
                <w:lang w:val="fr-CA"/>
              </w:rPr>
              <w:t>i</w:t>
            </w:r>
            <w:r w:rsidRPr="000F6A5C">
              <w:rPr>
                <w:rFonts w:ascii="Gill Sans MT" w:eastAsia="Gill Sans MT" w:hAnsi="Gill Sans MT" w:cs="Gill Sans MT"/>
                <w:color w:val="231F20"/>
                <w:spacing w:val="2"/>
                <w:sz w:val="19"/>
                <w:szCs w:val="19"/>
                <w:lang w:val="fr-CA"/>
              </w:rPr>
              <w:t>o</w:t>
            </w:r>
            <w:r w:rsidRPr="000F6A5C">
              <w:rPr>
                <w:rFonts w:ascii="Gill Sans MT" w:eastAsia="Gill Sans MT" w:hAnsi="Gill Sans MT" w:cs="Gill Sans MT"/>
                <w:color w:val="231F20"/>
                <w:sz w:val="19"/>
                <w:szCs w:val="19"/>
                <w:lang w:val="fr-CA"/>
              </w:rPr>
              <w:t>n verbale</w:t>
            </w:r>
          </w:p>
        </w:tc>
        <w:tc>
          <w:tcPr>
            <w:tcW w:w="1051" w:type="dxa"/>
            <w:tcBorders>
              <w:top w:val="nil"/>
              <w:left w:val="single" w:sz="4" w:space="0" w:color="231F20"/>
              <w:bottom w:val="nil"/>
              <w:right w:val="single" w:sz="4" w:space="0" w:color="231F20"/>
            </w:tcBorders>
          </w:tcPr>
          <w:p w14:paraId="6CF24C35" w14:textId="77777777" w:rsidR="00AB4E25" w:rsidRPr="000F6A5C" w:rsidRDefault="00AB4E25" w:rsidP="000B355B">
            <w:pPr>
              <w:spacing w:line="240" w:lineRule="auto"/>
              <w:ind w:firstLine="90"/>
              <w:rPr>
                <w:lang w:val="fr-CA"/>
              </w:rPr>
            </w:pPr>
          </w:p>
        </w:tc>
        <w:tc>
          <w:tcPr>
            <w:tcW w:w="1051" w:type="dxa"/>
            <w:tcBorders>
              <w:top w:val="nil"/>
              <w:left w:val="single" w:sz="4" w:space="0" w:color="231F20"/>
              <w:bottom w:val="nil"/>
              <w:right w:val="single" w:sz="4" w:space="0" w:color="231F20"/>
            </w:tcBorders>
          </w:tcPr>
          <w:p w14:paraId="26627FD2" w14:textId="77777777" w:rsidR="00AB4E25" w:rsidRPr="000F6A5C" w:rsidRDefault="00AB4E25" w:rsidP="000B355B">
            <w:pPr>
              <w:spacing w:line="240" w:lineRule="auto"/>
              <w:ind w:firstLine="90"/>
              <w:rPr>
                <w:lang w:val="fr-CA"/>
              </w:rPr>
            </w:pPr>
          </w:p>
        </w:tc>
        <w:tc>
          <w:tcPr>
            <w:tcW w:w="1052" w:type="dxa"/>
            <w:tcBorders>
              <w:top w:val="nil"/>
              <w:left w:val="single" w:sz="4" w:space="0" w:color="231F20"/>
              <w:bottom w:val="nil"/>
              <w:right w:val="single" w:sz="4" w:space="0" w:color="231F20"/>
            </w:tcBorders>
          </w:tcPr>
          <w:p w14:paraId="2BCE6ACA" w14:textId="77777777" w:rsidR="00AB4E25" w:rsidRPr="000F6A5C" w:rsidRDefault="00AB4E25" w:rsidP="000B355B">
            <w:pPr>
              <w:spacing w:line="240" w:lineRule="auto"/>
              <w:ind w:firstLine="90"/>
              <w:rPr>
                <w:lang w:val="fr-CA"/>
              </w:rPr>
            </w:pPr>
          </w:p>
        </w:tc>
        <w:tc>
          <w:tcPr>
            <w:tcW w:w="1051" w:type="dxa"/>
            <w:tcBorders>
              <w:top w:val="nil"/>
              <w:left w:val="single" w:sz="4" w:space="0" w:color="231F20"/>
              <w:bottom w:val="nil"/>
              <w:right w:val="single" w:sz="4" w:space="0" w:color="231F20"/>
            </w:tcBorders>
          </w:tcPr>
          <w:p w14:paraId="28E39682" w14:textId="77777777" w:rsidR="00AB4E25" w:rsidRPr="000F6A5C" w:rsidRDefault="00AB4E25" w:rsidP="000B355B">
            <w:pPr>
              <w:spacing w:line="240" w:lineRule="auto"/>
              <w:ind w:firstLine="90"/>
              <w:rPr>
                <w:lang w:val="fr-CA"/>
              </w:rPr>
            </w:pPr>
          </w:p>
        </w:tc>
        <w:tc>
          <w:tcPr>
            <w:tcW w:w="1052" w:type="dxa"/>
            <w:vMerge w:val="restart"/>
            <w:tcBorders>
              <w:top w:val="nil"/>
              <w:left w:val="single" w:sz="4" w:space="0" w:color="231F20"/>
              <w:bottom w:val="nil"/>
              <w:right w:val="single" w:sz="4" w:space="0" w:color="231F20"/>
            </w:tcBorders>
            <w:shd w:val="clear" w:color="auto" w:fill="D1D3D4"/>
          </w:tcPr>
          <w:p w14:paraId="3E11CBDF" w14:textId="77777777" w:rsidR="00AB4E25" w:rsidRPr="000F6A5C" w:rsidRDefault="00AB4E25" w:rsidP="000B355B">
            <w:pPr>
              <w:spacing w:after="0" w:line="240" w:lineRule="auto"/>
              <w:ind w:firstLine="90"/>
              <w:rPr>
                <w:lang w:val="fr-CA"/>
              </w:rPr>
            </w:pPr>
          </w:p>
        </w:tc>
      </w:tr>
      <w:tr w:rsidR="00AB4E25" w:rsidRPr="000F6A5C" w14:paraId="3FFC679E" w14:textId="77777777" w:rsidTr="000B355B">
        <w:trPr>
          <w:trHeight w:hRule="exact" w:val="278"/>
        </w:trPr>
        <w:tc>
          <w:tcPr>
            <w:tcW w:w="5173" w:type="dxa"/>
            <w:tcBorders>
              <w:top w:val="nil"/>
              <w:left w:val="single" w:sz="4" w:space="0" w:color="231F20"/>
              <w:bottom w:val="nil"/>
              <w:right w:val="single" w:sz="4" w:space="0" w:color="231F20"/>
            </w:tcBorders>
            <w:shd w:val="clear" w:color="auto" w:fill="D2DBEF"/>
            <w:hideMark/>
          </w:tcPr>
          <w:p w14:paraId="2EEE1CB8" w14:textId="77777777" w:rsidR="00AB4E25" w:rsidRPr="000F6A5C" w:rsidRDefault="00AB4E25" w:rsidP="000B355B">
            <w:pPr>
              <w:spacing w:after="0" w:line="240" w:lineRule="auto"/>
              <w:ind w:right="-20" w:firstLine="90"/>
              <w:rPr>
                <w:rFonts w:ascii="Gill Sans MT" w:eastAsia="Gill Sans MT" w:hAnsi="Gill Sans MT" w:cs="Gill Sans MT"/>
                <w:sz w:val="19"/>
                <w:szCs w:val="19"/>
                <w:lang w:val="fr-CA"/>
              </w:rPr>
            </w:pPr>
            <w:r w:rsidRPr="000F6A5C">
              <w:rPr>
                <w:rFonts w:ascii="Gill Sans MT" w:eastAsia="Gill Sans MT" w:hAnsi="Gill Sans MT" w:cs="Gill Sans MT"/>
                <w:color w:val="231F20"/>
                <w:spacing w:val="3"/>
                <w:sz w:val="19"/>
                <w:szCs w:val="19"/>
                <w:lang w:val="fr-CA"/>
              </w:rPr>
              <w:t>Calcul</w:t>
            </w:r>
          </w:p>
        </w:tc>
        <w:tc>
          <w:tcPr>
            <w:tcW w:w="1051" w:type="dxa"/>
            <w:tcBorders>
              <w:top w:val="nil"/>
              <w:left w:val="single" w:sz="4" w:space="0" w:color="231F20"/>
              <w:bottom w:val="nil"/>
              <w:right w:val="single" w:sz="4" w:space="0" w:color="231F20"/>
            </w:tcBorders>
            <w:shd w:val="clear" w:color="auto" w:fill="D1D3D4"/>
          </w:tcPr>
          <w:p w14:paraId="7FD08F77" w14:textId="77777777" w:rsidR="00AB4E25" w:rsidRPr="000F6A5C" w:rsidRDefault="00AB4E25" w:rsidP="000B355B">
            <w:pPr>
              <w:ind w:firstLine="90"/>
              <w:rPr>
                <w:lang w:val="fr-CA"/>
              </w:rPr>
            </w:pPr>
          </w:p>
        </w:tc>
        <w:tc>
          <w:tcPr>
            <w:tcW w:w="1051" w:type="dxa"/>
            <w:tcBorders>
              <w:top w:val="nil"/>
              <w:left w:val="single" w:sz="4" w:space="0" w:color="231F20"/>
              <w:bottom w:val="nil"/>
              <w:right w:val="single" w:sz="4" w:space="0" w:color="231F20"/>
            </w:tcBorders>
            <w:shd w:val="clear" w:color="auto" w:fill="D1D3D4"/>
          </w:tcPr>
          <w:p w14:paraId="7F1CB326" w14:textId="77777777" w:rsidR="00AB4E25" w:rsidRPr="000F6A5C" w:rsidRDefault="00AB4E25" w:rsidP="000B355B">
            <w:pPr>
              <w:ind w:firstLine="90"/>
              <w:rPr>
                <w:lang w:val="fr-CA"/>
              </w:rPr>
            </w:pPr>
          </w:p>
        </w:tc>
        <w:tc>
          <w:tcPr>
            <w:tcW w:w="1052" w:type="dxa"/>
            <w:tcBorders>
              <w:top w:val="nil"/>
              <w:left w:val="single" w:sz="4" w:space="0" w:color="231F20"/>
              <w:bottom w:val="nil"/>
              <w:right w:val="single" w:sz="4" w:space="0" w:color="231F20"/>
            </w:tcBorders>
            <w:shd w:val="clear" w:color="auto" w:fill="D1D3D4"/>
          </w:tcPr>
          <w:p w14:paraId="0B11C0CE" w14:textId="77777777" w:rsidR="00AB4E25" w:rsidRPr="000F6A5C" w:rsidRDefault="00AB4E25" w:rsidP="000B355B">
            <w:pPr>
              <w:ind w:firstLine="90"/>
              <w:rPr>
                <w:lang w:val="fr-CA"/>
              </w:rPr>
            </w:pPr>
          </w:p>
        </w:tc>
        <w:tc>
          <w:tcPr>
            <w:tcW w:w="1051" w:type="dxa"/>
            <w:tcBorders>
              <w:top w:val="nil"/>
              <w:left w:val="single" w:sz="4" w:space="0" w:color="231F20"/>
              <w:bottom w:val="nil"/>
              <w:right w:val="single" w:sz="4" w:space="0" w:color="231F20"/>
            </w:tcBorders>
            <w:shd w:val="clear" w:color="auto" w:fill="D1D3D4"/>
          </w:tcPr>
          <w:p w14:paraId="431E4606" w14:textId="77777777" w:rsidR="00AB4E25" w:rsidRPr="000F6A5C" w:rsidRDefault="00AB4E25" w:rsidP="000B355B">
            <w:pPr>
              <w:ind w:firstLine="90"/>
              <w:rPr>
                <w:lang w:val="fr-CA"/>
              </w:rPr>
            </w:pPr>
          </w:p>
        </w:tc>
        <w:tc>
          <w:tcPr>
            <w:tcW w:w="1052" w:type="dxa"/>
            <w:vMerge/>
            <w:tcBorders>
              <w:top w:val="nil"/>
              <w:left w:val="single" w:sz="4" w:space="0" w:color="231F20"/>
              <w:bottom w:val="nil"/>
              <w:right w:val="single" w:sz="4" w:space="0" w:color="231F20"/>
            </w:tcBorders>
            <w:vAlign w:val="center"/>
            <w:hideMark/>
          </w:tcPr>
          <w:p w14:paraId="7B712DF1" w14:textId="77777777" w:rsidR="00AB4E25" w:rsidRPr="000F6A5C" w:rsidRDefault="00AB4E25" w:rsidP="000B355B">
            <w:pPr>
              <w:spacing w:after="0"/>
              <w:ind w:firstLine="90"/>
              <w:rPr>
                <w:lang w:val="fr-CA"/>
              </w:rPr>
            </w:pPr>
          </w:p>
        </w:tc>
      </w:tr>
      <w:tr w:rsidR="00AB4E25" w:rsidRPr="000F6A5C" w14:paraId="0C81C7EE" w14:textId="77777777" w:rsidTr="000B355B">
        <w:trPr>
          <w:trHeight w:hRule="exact" w:val="278"/>
        </w:trPr>
        <w:tc>
          <w:tcPr>
            <w:tcW w:w="5173" w:type="dxa"/>
            <w:tcBorders>
              <w:top w:val="nil"/>
              <w:left w:val="single" w:sz="4" w:space="0" w:color="231F20"/>
              <w:bottom w:val="nil"/>
              <w:right w:val="single" w:sz="4" w:space="0" w:color="231F20"/>
            </w:tcBorders>
            <w:hideMark/>
          </w:tcPr>
          <w:p w14:paraId="511FF5FC" w14:textId="77777777" w:rsidR="00AB4E25" w:rsidRPr="000F6A5C" w:rsidRDefault="00AB4E25" w:rsidP="000B355B">
            <w:pPr>
              <w:spacing w:before="28" w:after="0" w:line="240" w:lineRule="auto"/>
              <w:ind w:right="-20" w:firstLine="90"/>
              <w:rPr>
                <w:rFonts w:ascii="Gill Sans MT" w:eastAsia="Gill Sans MT" w:hAnsi="Gill Sans MT" w:cs="Gill Sans MT"/>
                <w:sz w:val="19"/>
                <w:szCs w:val="19"/>
                <w:lang w:val="fr-CA"/>
              </w:rPr>
            </w:pPr>
            <w:r w:rsidRPr="000F6A5C">
              <w:rPr>
                <w:rFonts w:ascii="Gill Sans MT" w:eastAsia="Gill Sans MT" w:hAnsi="Gill Sans MT" w:cs="Gill Sans MT"/>
                <w:color w:val="231F20"/>
                <w:spacing w:val="3"/>
                <w:sz w:val="19"/>
                <w:szCs w:val="19"/>
                <w:lang w:val="fr-CA"/>
              </w:rPr>
              <w:t>Computations mon</w:t>
            </w:r>
            <w:r w:rsidRPr="000F6A5C">
              <w:rPr>
                <w:rFonts w:ascii="Segoe UI" w:eastAsia="Gill Sans MT" w:hAnsi="Segoe UI" w:cs="Segoe UI"/>
                <w:color w:val="231F20"/>
                <w:spacing w:val="3"/>
                <w:sz w:val="19"/>
                <w:szCs w:val="19"/>
                <w:lang w:val="fr-CA"/>
              </w:rPr>
              <w:t>é</w:t>
            </w:r>
            <w:r w:rsidRPr="000F6A5C">
              <w:rPr>
                <w:rFonts w:ascii="Gill Sans MT" w:eastAsia="Gill Sans MT" w:hAnsi="Gill Sans MT" w:cs="Gill Sans MT"/>
                <w:color w:val="231F20"/>
                <w:spacing w:val="3"/>
                <w:sz w:val="19"/>
                <w:szCs w:val="19"/>
                <w:lang w:val="fr-CA"/>
              </w:rPr>
              <w:t>taires</w:t>
            </w:r>
          </w:p>
        </w:tc>
        <w:tc>
          <w:tcPr>
            <w:tcW w:w="1051" w:type="dxa"/>
            <w:tcBorders>
              <w:top w:val="nil"/>
              <w:left w:val="single" w:sz="4" w:space="0" w:color="231F20"/>
              <w:bottom w:val="nil"/>
              <w:right w:val="single" w:sz="4" w:space="0" w:color="231F20"/>
            </w:tcBorders>
          </w:tcPr>
          <w:p w14:paraId="522C995D" w14:textId="77777777" w:rsidR="00AB4E25" w:rsidRPr="000F6A5C" w:rsidRDefault="00AB4E25" w:rsidP="000B355B">
            <w:pPr>
              <w:ind w:firstLine="90"/>
              <w:rPr>
                <w:lang w:val="fr-CA"/>
              </w:rPr>
            </w:pPr>
          </w:p>
        </w:tc>
        <w:tc>
          <w:tcPr>
            <w:tcW w:w="1051" w:type="dxa"/>
            <w:tcBorders>
              <w:top w:val="nil"/>
              <w:left w:val="single" w:sz="4" w:space="0" w:color="231F20"/>
              <w:bottom w:val="nil"/>
              <w:right w:val="single" w:sz="4" w:space="0" w:color="231F20"/>
            </w:tcBorders>
          </w:tcPr>
          <w:p w14:paraId="1404764E" w14:textId="77777777" w:rsidR="00AB4E25" w:rsidRPr="000F6A5C" w:rsidRDefault="00AB4E25" w:rsidP="000B355B">
            <w:pPr>
              <w:ind w:firstLine="90"/>
              <w:rPr>
                <w:lang w:val="fr-CA"/>
              </w:rPr>
            </w:pPr>
          </w:p>
        </w:tc>
        <w:tc>
          <w:tcPr>
            <w:tcW w:w="1052" w:type="dxa"/>
            <w:tcBorders>
              <w:top w:val="nil"/>
              <w:left w:val="single" w:sz="4" w:space="0" w:color="231F20"/>
              <w:bottom w:val="nil"/>
              <w:right w:val="single" w:sz="4" w:space="0" w:color="231F20"/>
            </w:tcBorders>
          </w:tcPr>
          <w:p w14:paraId="0A3B48EF" w14:textId="77777777" w:rsidR="00AB4E25" w:rsidRPr="000F6A5C" w:rsidRDefault="00AB4E25" w:rsidP="000B355B">
            <w:pPr>
              <w:ind w:firstLine="90"/>
              <w:rPr>
                <w:lang w:val="fr-CA"/>
              </w:rPr>
            </w:pPr>
          </w:p>
        </w:tc>
        <w:tc>
          <w:tcPr>
            <w:tcW w:w="1051" w:type="dxa"/>
            <w:tcBorders>
              <w:top w:val="nil"/>
              <w:left w:val="single" w:sz="4" w:space="0" w:color="231F20"/>
              <w:bottom w:val="nil"/>
              <w:right w:val="single" w:sz="4" w:space="0" w:color="231F20"/>
            </w:tcBorders>
          </w:tcPr>
          <w:p w14:paraId="1F69ADF3" w14:textId="77777777" w:rsidR="00AB4E25" w:rsidRPr="000F6A5C" w:rsidRDefault="00AB4E25" w:rsidP="000B355B">
            <w:pPr>
              <w:ind w:firstLine="90"/>
              <w:rPr>
                <w:lang w:val="fr-CA"/>
              </w:rPr>
            </w:pPr>
          </w:p>
        </w:tc>
        <w:tc>
          <w:tcPr>
            <w:tcW w:w="1052" w:type="dxa"/>
            <w:tcBorders>
              <w:top w:val="nil"/>
              <w:left w:val="single" w:sz="4" w:space="0" w:color="231F20"/>
              <w:bottom w:val="nil"/>
              <w:right w:val="single" w:sz="4" w:space="0" w:color="231F20"/>
            </w:tcBorders>
          </w:tcPr>
          <w:p w14:paraId="344314CD" w14:textId="77777777" w:rsidR="00AB4E25" w:rsidRPr="000F6A5C" w:rsidRDefault="00AB4E25" w:rsidP="000B355B">
            <w:pPr>
              <w:ind w:firstLine="90"/>
              <w:rPr>
                <w:lang w:val="fr-CA"/>
              </w:rPr>
            </w:pPr>
          </w:p>
        </w:tc>
      </w:tr>
      <w:tr w:rsidR="00AB4E25" w:rsidRPr="004877FA" w14:paraId="0C3E2AC7" w14:textId="77777777" w:rsidTr="000B355B">
        <w:trPr>
          <w:trHeight w:hRule="exact" w:val="278"/>
        </w:trPr>
        <w:tc>
          <w:tcPr>
            <w:tcW w:w="5173" w:type="dxa"/>
            <w:tcBorders>
              <w:top w:val="nil"/>
              <w:left w:val="single" w:sz="4" w:space="0" w:color="231F20"/>
              <w:bottom w:val="nil"/>
              <w:right w:val="single" w:sz="4" w:space="0" w:color="231F20"/>
            </w:tcBorders>
            <w:shd w:val="clear" w:color="auto" w:fill="D2DBEF"/>
            <w:hideMark/>
          </w:tcPr>
          <w:p w14:paraId="69DFA590" w14:textId="77777777" w:rsidR="00AB4E25" w:rsidRPr="000F6A5C" w:rsidRDefault="00AB4E25" w:rsidP="000B355B">
            <w:pPr>
              <w:spacing w:before="28" w:after="0" w:line="240" w:lineRule="auto"/>
              <w:ind w:right="-20" w:firstLine="90"/>
              <w:rPr>
                <w:rFonts w:ascii="Gill Sans MT" w:eastAsia="Gill Sans MT" w:hAnsi="Gill Sans MT" w:cs="Gill Sans MT"/>
                <w:sz w:val="19"/>
                <w:szCs w:val="19"/>
                <w:lang w:val="fr-CA"/>
              </w:rPr>
            </w:pPr>
            <w:r w:rsidRPr="000F6A5C">
              <w:rPr>
                <w:rFonts w:ascii="Gill Sans MT" w:eastAsia="Gill Sans MT" w:hAnsi="Gill Sans MT" w:cs="Gill Sans MT"/>
                <w:color w:val="231F20"/>
                <w:spacing w:val="4"/>
                <w:sz w:val="19"/>
                <w:szCs w:val="19"/>
                <w:lang w:val="fr-CA"/>
              </w:rPr>
              <w:t>Calendriers des budgets et des opérations comptables</w:t>
            </w:r>
          </w:p>
        </w:tc>
        <w:tc>
          <w:tcPr>
            <w:tcW w:w="1051" w:type="dxa"/>
            <w:tcBorders>
              <w:top w:val="nil"/>
              <w:left w:val="single" w:sz="4" w:space="0" w:color="231F20"/>
              <w:bottom w:val="nil"/>
              <w:right w:val="single" w:sz="4" w:space="0" w:color="231F20"/>
            </w:tcBorders>
            <w:shd w:val="clear" w:color="auto" w:fill="D2DBEF"/>
          </w:tcPr>
          <w:p w14:paraId="43DF76AE" w14:textId="77777777" w:rsidR="00AB4E25" w:rsidRPr="000F6A5C" w:rsidRDefault="00AB4E25" w:rsidP="000B355B">
            <w:pPr>
              <w:ind w:firstLine="90"/>
              <w:rPr>
                <w:lang w:val="fr-CA"/>
              </w:rPr>
            </w:pPr>
          </w:p>
        </w:tc>
        <w:tc>
          <w:tcPr>
            <w:tcW w:w="1051" w:type="dxa"/>
            <w:tcBorders>
              <w:top w:val="nil"/>
              <w:left w:val="single" w:sz="4" w:space="0" w:color="231F20"/>
              <w:bottom w:val="nil"/>
              <w:right w:val="single" w:sz="4" w:space="0" w:color="231F20"/>
            </w:tcBorders>
            <w:shd w:val="clear" w:color="auto" w:fill="D2DBEF"/>
          </w:tcPr>
          <w:p w14:paraId="6ED8C43B" w14:textId="77777777" w:rsidR="00AB4E25" w:rsidRPr="000F6A5C" w:rsidRDefault="00AB4E25" w:rsidP="000B355B">
            <w:pPr>
              <w:ind w:firstLine="90"/>
              <w:rPr>
                <w:lang w:val="fr-CA"/>
              </w:rPr>
            </w:pPr>
          </w:p>
        </w:tc>
        <w:tc>
          <w:tcPr>
            <w:tcW w:w="1052" w:type="dxa"/>
            <w:tcBorders>
              <w:top w:val="nil"/>
              <w:left w:val="single" w:sz="4" w:space="0" w:color="231F20"/>
              <w:bottom w:val="nil"/>
              <w:right w:val="single" w:sz="4" w:space="0" w:color="231F20"/>
            </w:tcBorders>
            <w:shd w:val="clear" w:color="auto" w:fill="D2DBEF"/>
          </w:tcPr>
          <w:p w14:paraId="0CECEF2B" w14:textId="77777777" w:rsidR="00AB4E25" w:rsidRPr="000F6A5C" w:rsidRDefault="00AB4E25" w:rsidP="000B355B">
            <w:pPr>
              <w:ind w:firstLine="90"/>
              <w:rPr>
                <w:lang w:val="fr-CA"/>
              </w:rPr>
            </w:pPr>
          </w:p>
        </w:tc>
        <w:tc>
          <w:tcPr>
            <w:tcW w:w="1051" w:type="dxa"/>
            <w:tcBorders>
              <w:top w:val="nil"/>
              <w:left w:val="single" w:sz="4" w:space="0" w:color="231F20"/>
              <w:bottom w:val="nil"/>
              <w:right w:val="single" w:sz="4" w:space="0" w:color="231F20"/>
            </w:tcBorders>
            <w:shd w:val="clear" w:color="auto" w:fill="D2DBEF"/>
          </w:tcPr>
          <w:p w14:paraId="789FEF1A" w14:textId="77777777" w:rsidR="00AB4E25" w:rsidRPr="000F6A5C" w:rsidRDefault="00AB4E25" w:rsidP="000B355B">
            <w:pPr>
              <w:ind w:firstLine="90"/>
              <w:rPr>
                <w:lang w:val="fr-CA"/>
              </w:rPr>
            </w:pPr>
          </w:p>
        </w:tc>
        <w:tc>
          <w:tcPr>
            <w:tcW w:w="1052" w:type="dxa"/>
            <w:tcBorders>
              <w:top w:val="nil"/>
              <w:left w:val="single" w:sz="4" w:space="0" w:color="231F20"/>
              <w:bottom w:val="nil"/>
              <w:right w:val="single" w:sz="4" w:space="0" w:color="231F20"/>
            </w:tcBorders>
            <w:shd w:val="clear" w:color="auto" w:fill="D2DBEF"/>
          </w:tcPr>
          <w:p w14:paraId="2AA4B846" w14:textId="77777777" w:rsidR="00AB4E25" w:rsidRPr="000F6A5C" w:rsidRDefault="00AB4E25" w:rsidP="000B355B">
            <w:pPr>
              <w:ind w:firstLine="90"/>
              <w:rPr>
                <w:lang w:val="fr-CA"/>
              </w:rPr>
            </w:pPr>
          </w:p>
        </w:tc>
      </w:tr>
      <w:tr w:rsidR="00AB4E25" w:rsidRPr="000F6A5C" w14:paraId="2373D1AF" w14:textId="77777777" w:rsidTr="000B355B">
        <w:trPr>
          <w:trHeight w:hRule="exact" w:val="278"/>
        </w:trPr>
        <w:tc>
          <w:tcPr>
            <w:tcW w:w="5173" w:type="dxa"/>
            <w:tcBorders>
              <w:top w:val="nil"/>
              <w:left w:val="single" w:sz="4" w:space="0" w:color="231F20"/>
              <w:bottom w:val="nil"/>
              <w:right w:val="single" w:sz="4" w:space="0" w:color="231F20"/>
            </w:tcBorders>
            <w:hideMark/>
          </w:tcPr>
          <w:p w14:paraId="47FBC37F" w14:textId="77777777" w:rsidR="00AB4E25" w:rsidRPr="000F6A5C" w:rsidRDefault="00AB4E25" w:rsidP="000B355B">
            <w:pPr>
              <w:spacing w:before="28" w:after="0" w:line="240" w:lineRule="auto"/>
              <w:ind w:right="-20" w:firstLine="90"/>
              <w:rPr>
                <w:rFonts w:ascii="Gill Sans MT" w:eastAsia="Gill Sans MT" w:hAnsi="Gill Sans MT" w:cs="Gill Sans MT"/>
                <w:sz w:val="19"/>
                <w:szCs w:val="19"/>
                <w:lang w:val="fr-CA"/>
              </w:rPr>
            </w:pPr>
            <w:r w:rsidRPr="000F6A5C">
              <w:rPr>
                <w:rFonts w:ascii="Gill Sans MT" w:eastAsia="Gill Sans MT" w:hAnsi="Gill Sans MT" w:cs="Gill Sans MT"/>
                <w:color w:val="231F20"/>
                <w:spacing w:val="3"/>
                <w:sz w:val="19"/>
                <w:szCs w:val="19"/>
                <w:lang w:val="fr-CA"/>
              </w:rPr>
              <w:t>Mesures et calculs</w:t>
            </w:r>
          </w:p>
        </w:tc>
        <w:tc>
          <w:tcPr>
            <w:tcW w:w="1051" w:type="dxa"/>
            <w:tcBorders>
              <w:top w:val="nil"/>
              <w:left w:val="single" w:sz="4" w:space="0" w:color="231F20"/>
              <w:bottom w:val="nil"/>
              <w:right w:val="single" w:sz="4" w:space="0" w:color="231F20"/>
            </w:tcBorders>
          </w:tcPr>
          <w:p w14:paraId="2087C99D" w14:textId="77777777" w:rsidR="00AB4E25" w:rsidRPr="000F6A5C" w:rsidRDefault="00AB4E25" w:rsidP="000B355B">
            <w:pPr>
              <w:ind w:firstLine="90"/>
              <w:rPr>
                <w:lang w:val="fr-CA"/>
              </w:rPr>
            </w:pPr>
          </w:p>
        </w:tc>
        <w:tc>
          <w:tcPr>
            <w:tcW w:w="1051" w:type="dxa"/>
            <w:tcBorders>
              <w:top w:val="nil"/>
              <w:left w:val="single" w:sz="4" w:space="0" w:color="231F20"/>
              <w:bottom w:val="nil"/>
              <w:right w:val="single" w:sz="4" w:space="0" w:color="231F20"/>
            </w:tcBorders>
          </w:tcPr>
          <w:p w14:paraId="144E43C9" w14:textId="77777777" w:rsidR="00AB4E25" w:rsidRPr="000F6A5C" w:rsidRDefault="00AB4E25" w:rsidP="000B355B">
            <w:pPr>
              <w:ind w:firstLine="90"/>
              <w:rPr>
                <w:lang w:val="fr-CA"/>
              </w:rPr>
            </w:pPr>
          </w:p>
        </w:tc>
        <w:tc>
          <w:tcPr>
            <w:tcW w:w="1052" w:type="dxa"/>
            <w:tcBorders>
              <w:top w:val="nil"/>
              <w:left w:val="single" w:sz="4" w:space="0" w:color="231F20"/>
              <w:bottom w:val="nil"/>
              <w:right w:val="single" w:sz="4" w:space="0" w:color="231F20"/>
            </w:tcBorders>
          </w:tcPr>
          <w:p w14:paraId="198B2EE5" w14:textId="77777777" w:rsidR="00AB4E25" w:rsidRPr="000F6A5C" w:rsidRDefault="00AB4E25" w:rsidP="000B355B">
            <w:pPr>
              <w:ind w:firstLine="90"/>
              <w:rPr>
                <w:lang w:val="fr-CA"/>
              </w:rPr>
            </w:pPr>
          </w:p>
        </w:tc>
        <w:tc>
          <w:tcPr>
            <w:tcW w:w="1051" w:type="dxa"/>
            <w:tcBorders>
              <w:top w:val="nil"/>
              <w:left w:val="single" w:sz="4" w:space="0" w:color="231F20"/>
              <w:bottom w:val="nil"/>
              <w:right w:val="single" w:sz="4" w:space="0" w:color="231F20"/>
            </w:tcBorders>
          </w:tcPr>
          <w:p w14:paraId="0B92B580" w14:textId="77777777" w:rsidR="00AB4E25" w:rsidRPr="000F6A5C" w:rsidRDefault="00AB4E25" w:rsidP="000B355B">
            <w:pPr>
              <w:ind w:firstLine="90"/>
              <w:rPr>
                <w:lang w:val="fr-CA"/>
              </w:rPr>
            </w:pPr>
          </w:p>
        </w:tc>
        <w:tc>
          <w:tcPr>
            <w:tcW w:w="1052" w:type="dxa"/>
            <w:tcBorders>
              <w:top w:val="nil"/>
              <w:left w:val="single" w:sz="4" w:space="0" w:color="231F20"/>
              <w:bottom w:val="nil"/>
              <w:right w:val="single" w:sz="4" w:space="0" w:color="231F20"/>
            </w:tcBorders>
          </w:tcPr>
          <w:p w14:paraId="1649ACB8" w14:textId="77777777" w:rsidR="00AB4E25" w:rsidRPr="000F6A5C" w:rsidRDefault="00AB4E25" w:rsidP="000B355B">
            <w:pPr>
              <w:ind w:firstLine="90"/>
              <w:rPr>
                <w:lang w:val="fr-CA"/>
              </w:rPr>
            </w:pPr>
          </w:p>
        </w:tc>
      </w:tr>
      <w:tr w:rsidR="00AB4E25" w:rsidRPr="000F6A5C" w14:paraId="61F3E55E" w14:textId="77777777" w:rsidTr="000B355B">
        <w:trPr>
          <w:trHeight w:hRule="exact" w:val="278"/>
        </w:trPr>
        <w:tc>
          <w:tcPr>
            <w:tcW w:w="5173" w:type="dxa"/>
            <w:tcBorders>
              <w:top w:val="nil"/>
              <w:left w:val="single" w:sz="4" w:space="0" w:color="231F20"/>
              <w:bottom w:val="nil"/>
              <w:right w:val="single" w:sz="4" w:space="0" w:color="231F20"/>
            </w:tcBorders>
            <w:shd w:val="clear" w:color="auto" w:fill="D2DBEF"/>
            <w:hideMark/>
          </w:tcPr>
          <w:p w14:paraId="2D3FDAF3" w14:textId="77777777" w:rsidR="00AB4E25" w:rsidRPr="000F6A5C" w:rsidRDefault="00AB4E25" w:rsidP="000B355B">
            <w:pPr>
              <w:spacing w:before="28" w:after="0" w:line="240" w:lineRule="auto"/>
              <w:ind w:right="-20" w:firstLine="90"/>
              <w:rPr>
                <w:rFonts w:ascii="Gill Sans MT" w:eastAsia="Gill Sans MT" w:hAnsi="Gill Sans MT" w:cs="Gill Sans MT"/>
                <w:sz w:val="19"/>
                <w:szCs w:val="19"/>
                <w:lang w:val="fr-CA"/>
              </w:rPr>
            </w:pPr>
            <w:r w:rsidRPr="000F6A5C">
              <w:rPr>
                <w:rFonts w:ascii="Gill Sans MT" w:eastAsia="Gill Sans MT" w:hAnsi="Gill Sans MT" w:cs="Gill Sans MT"/>
                <w:color w:val="231F20"/>
                <w:spacing w:val="4"/>
                <w:sz w:val="19"/>
                <w:szCs w:val="19"/>
                <w:lang w:val="fr-CA"/>
              </w:rPr>
              <w:t>Analyse des donn</w:t>
            </w:r>
            <w:r w:rsidRPr="000F6A5C">
              <w:rPr>
                <w:rFonts w:ascii="Segoe UI" w:eastAsia="Gill Sans MT" w:hAnsi="Segoe UI" w:cs="Segoe UI"/>
                <w:color w:val="231F20"/>
                <w:spacing w:val="4"/>
                <w:sz w:val="19"/>
                <w:szCs w:val="19"/>
                <w:lang w:val="fr-CA"/>
              </w:rPr>
              <w:t>é</w:t>
            </w:r>
            <w:r w:rsidRPr="000F6A5C">
              <w:rPr>
                <w:rFonts w:ascii="Gill Sans MT" w:eastAsia="Gill Sans MT" w:hAnsi="Gill Sans MT" w:cs="Gill Sans MT"/>
                <w:color w:val="231F20"/>
                <w:spacing w:val="4"/>
                <w:sz w:val="19"/>
                <w:szCs w:val="19"/>
                <w:lang w:val="fr-CA"/>
              </w:rPr>
              <w:t>es num</w:t>
            </w:r>
            <w:r w:rsidRPr="000F6A5C">
              <w:rPr>
                <w:rFonts w:ascii="Segoe UI" w:eastAsia="Gill Sans MT" w:hAnsi="Segoe UI" w:cs="Segoe UI"/>
                <w:color w:val="231F20"/>
                <w:spacing w:val="4"/>
                <w:sz w:val="19"/>
                <w:szCs w:val="19"/>
                <w:lang w:val="fr-CA"/>
              </w:rPr>
              <w:t>é</w:t>
            </w:r>
            <w:r w:rsidRPr="000F6A5C">
              <w:rPr>
                <w:rFonts w:ascii="Gill Sans MT" w:eastAsia="Gill Sans MT" w:hAnsi="Gill Sans MT" w:cs="Gill Sans MT"/>
                <w:color w:val="231F20"/>
                <w:spacing w:val="4"/>
                <w:sz w:val="19"/>
                <w:szCs w:val="19"/>
                <w:lang w:val="fr-CA"/>
              </w:rPr>
              <w:t>riques</w:t>
            </w:r>
          </w:p>
        </w:tc>
        <w:tc>
          <w:tcPr>
            <w:tcW w:w="1051" w:type="dxa"/>
            <w:tcBorders>
              <w:top w:val="nil"/>
              <w:left w:val="single" w:sz="4" w:space="0" w:color="231F20"/>
              <w:bottom w:val="nil"/>
              <w:right w:val="single" w:sz="4" w:space="0" w:color="231F20"/>
            </w:tcBorders>
            <w:shd w:val="clear" w:color="auto" w:fill="D2DBEF"/>
          </w:tcPr>
          <w:p w14:paraId="05BF74D9" w14:textId="77777777" w:rsidR="00AB4E25" w:rsidRPr="000F6A5C" w:rsidRDefault="00AB4E25" w:rsidP="000B355B">
            <w:pPr>
              <w:ind w:firstLine="90"/>
              <w:rPr>
                <w:lang w:val="fr-CA"/>
              </w:rPr>
            </w:pPr>
          </w:p>
        </w:tc>
        <w:tc>
          <w:tcPr>
            <w:tcW w:w="1051" w:type="dxa"/>
            <w:tcBorders>
              <w:top w:val="nil"/>
              <w:left w:val="single" w:sz="4" w:space="0" w:color="231F20"/>
              <w:bottom w:val="nil"/>
              <w:right w:val="single" w:sz="4" w:space="0" w:color="231F20"/>
            </w:tcBorders>
            <w:shd w:val="clear" w:color="auto" w:fill="D2DBEF"/>
          </w:tcPr>
          <w:p w14:paraId="1CF250C5" w14:textId="77777777" w:rsidR="00AB4E25" w:rsidRPr="000F6A5C" w:rsidRDefault="00AB4E25" w:rsidP="000B355B">
            <w:pPr>
              <w:ind w:firstLine="90"/>
              <w:rPr>
                <w:lang w:val="fr-CA"/>
              </w:rPr>
            </w:pPr>
          </w:p>
        </w:tc>
        <w:tc>
          <w:tcPr>
            <w:tcW w:w="1052" w:type="dxa"/>
            <w:tcBorders>
              <w:top w:val="nil"/>
              <w:left w:val="single" w:sz="4" w:space="0" w:color="231F20"/>
              <w:bottom w:val="nil"/>
              <w:right w:val="single" w:sz="4" w:space="0" w:color="231F20"/>
            </w:tcBorders>
            <w:shd w:val="clear" w:color="auto" w:fill="D2DBEF"/>
          </w:tcPr>
          <w:p w14:paraId="1711684A" w14:textId="77777777" w:rsidR="00AB4E25" w:rsidRPr="000F6A5C" w:rsidRDefault="00AB4E25" w:rsidP="000B355B">
            <w:pPr>
              <w:ind w:firstLine="90"/>
              <w:rPr>
                <w:lang w:val="fr-CA"/>
              </w:rPr>
            </w:pPr>
          </w:p>
        </w:tc>
        <w:tc>
          <w:tcPr>
            <w:tcW w:w="1051" w:type="dxa"/>
            <w:tcBorders>
              <w:top w:val="nil"/>
              <w:left w:val="single" w:sz="4" w:space="0" w:color="231F20"/>
              <w:bottom w:val="nil"/>
              <w:right w:val="single" w:sz="4" w:space="0" w:color="231F20"/>
            </w:tcBorders>
            <w:shd w:val="clear" w:color="auto" w:fill="D2DBEF"/>
          </w:tcPr>
          <w:p w14:paraId="11DAA6BE" w14:textId="77777777" w:rsidR="00AB4E25" w:rsidRPr="000F6A5C" w:rsidRDefault="00AB4E25" w:rsidP="000B355B">
            <w:pPr>
              <w:ind w:firstLine="90"/>
              <w:rPr>
                <w:lang w:val="fr-CA"/>
              </w:rPr>
            </w:pPr>
          </w:p>
        </w:tc>
        <w:tc>
          <w:tcPr>
            <w:tcW w:w="1052" w:type="dxa"/>
            <w:tcBorders>
              <w:top w:val="nil"/>
              <w:left w:val="single" w:sz="4" w:space="0" w:color="231F20"/>
              <w:bottom w:val="nil"/>
              <w:right w:val="single" w:sz="4" w:space="0" w:color="231F20"/>
            </w:tcBorders>
            <w:shd w:val="clear" w:color="auto" w:fill="D2DBEF"/>
          </w:tcPr>
          <w:p w14:paraId="0C3B81EC" w14:textId="77777777" w:rsidR="00AB4E25" w:rsidRPr="000F6A5C" w:rsidRDefault="00AB4E25" w:rsidP="000B355B">
            <w:pPr>
              <w:ind w:firstLine="90"/>
              <w:rPr>
                <w:lang w:val="fr-CA"/>
              </w:rPr>
            </w:pPr>
          </w:p>
        </w:tc>
      </w:tr>
      <w:tr w:rsidR="00AB4E25" w:rsidRPr="000F6A5C" w14:paraId="513BACFC" w14:textId="77777777" w:rsidTr="000B355B">
        <w:trPr>
          <w:trHeight w:val="278"/>
        </w:trPr>
        <w:tc>
          <w:tcPr>
            <w:tcW w:w="5173" w:type="dxa"/>
            <w:tcBorders>
              <w:top w:val="nil"/>
              <w:left w:val="single" w:sz="4" w:space="0" w:color="231F20"/>
              <w:bottom w:val="nil"/>
              <w:right w:val="single" w:sz="4" w:space="0" w:color="231F20"/>
            </w:tcBorders>
            <w:hideMark/>
          </w:tcPr>
          <w:p w14:paraId="64B32E8C" w14:textId="77777777" w:rsidR="00AB4E25" w:rsidRPr="000F6A5C" w:rsidRDefault="00AB4E25" w:rsidP="000B355B">
            <w:pPr>
              <w:spacing w:before="28" w:after="0" w:line="240" w:lineRule="auto"/>
              <w:ind w:right="-20" w:firstLine="90"/>
              <w:rPr>
                <w:rFonts w:ascii="Gill Sans MT" w:eastAsia="Gill Sans MT" w:hAnsi="Gill Sans MT" w:cs="Gill Sans MT"/>
                <w:sz w:val="19"/>
                <w:szCs w:val="19"/>
                <w:lang w:val="fr-CA"/>
              </w:rPr>
            </w:pPr>
            <w:r w:rsidRPr="000F6A5C">
              <w:rPr>
                <w:rFonts w:ascii="Gill Sans MT" w:eastAsia="Gill Sans MT" w:hAnsi="Gill Sans MT" w:cs="Gill Sans MT"/>
                <w:color w:val="231F20"/>
                <w:spacing w:val="3"/>
                <w:sz w:val="19"/>
                <w:szCs w:val="19"/>
                <w:lang w:val="fr-CA"/>
              </w:rPr>
              <w:t>Calcul approximatif</w:t>
            </w:r>
          </w:p>
        </w:tc>
        <w:tc>
          <w:tcPr>
            <w:tcW w:w="1051" w:type="dxa"/>
            <w:tcBorders>
              <w:top w:val="nil"/>
              <w:left w:val="single" w:sz="4" w:space="0" w:color="231F20"/>
              <w:bottom w:val="nil"/>
              <w:right w:val="single" w:sz="4" w:space="0" w:color="231F20"/>
            </w:tcBorders>
          </w:tcPr>
          <w:p w14:paraId="490DA42C" w14:textId="77777777" w:rsidR="00AB4E25" w:rsidRPr="000F6A5C" w:rsidRDefault="00AB4E25" w:rsidP="000B355B">
            <w:pPr>
              <w:spacing w:line="240" w:lineRule="auto"/>
              <w:ind w:firstLine="90"/>
              <w:rPr>
                <w:lang w:val="fr-CA"/>
              </w:rPr>
            </w:pPr>
          </w:p>
        </w:tc>
        <w:tc>
          <w:tcPr>
            <w:tcW w:w="1051" w:type="dxa"/>
            <w:tcBorders>
              <w:top w:val="nil"/>
              <w:left w:val="single" w:sz="4" w:space="0" w:color="231F20"/>
              <w:bottom w:val="nil"/>
              <w:right w:val="single" w:sz="4" w:space="0" w:color="231F20"/>
            </w:tcBorders>
          </w:tcPr>
          <w:p w14:paraId="2B601ABB" w14:textId="77777777" w:rsidR="00AB4E25" w:rsidRPr="000F6A5C" w:rsidRDefault="00AB4E25" w:rsidP="000B355B">
            <w:pPr>
              <w:spacing w:line="240" w:lineRule="auto"/>
              <w:ind w:firstLine="90"/>
              <w:rPr>
                <w:lang w:val="fr-CA"/>
              </w:rPr>
            </w:pPr>
          </w:p>
        </w:tc>
        <w:tc>
          <w:tcPr>
            <w:tcW w:w="1052" w:type="dxa"/>
            <w:tcBorders>
              <w:top w:val="nil"/>
              <w:left w:val="single" w:sz="4" w:space="0" w:color="231F20"/>
              <w:bottom w:val="nil"/>
              <w:right w:val="single" w:sz="4" w:space="0" w:color="231F20"/>
            </w:tcBorders>
          </w:tcPr>
          <w:p w14:paraId="20EE3D3F" w14:textId="77777777" w:rsidR="00AB4E25" w:rsidRPr="000F6A5C" w:rsidRDefault="00AB4E25" w:rsidP="000B355B">
            <w:pPr>
              <w:spacing w:line="240" w:lineRule="auto"/>
              <w:ind w:firstLine="90"/>
              <w:rPr>
                <w:lang w:val="fr-CA"/>
              </w:rPr>
            </w:pPr>
          </w:p>
        </w:tc>
        <w:tc>
          <w:tcPr>
            <w:tcW w:w="1051" w:type="dxa"/>
            <w:tcBorders>
              <w:top w:val="nil"/>
              <w:left w:val="single" w:sz="4" w:space="0" w:color="231F20"/>
              <w:bottom w:val="nil"/>
              <w:right w:val="single" w:sz="4" w:space="0" w:color="231F20"/>
            </w:tcBorders>
          </w:tcPr>
          <w:p w14:paraId="6EB04E09" w14:textId="77777777" w:rsidR="00AB4E25" w:rsidRPr="000F6A5C" w:rsidRDefault="00AB4E25" w:rsidP="000B355B">
            <w:pPr>
              <w:spacing w:line="240" w:lineRule="auto"/>
              <w:ind w:firstLine="90"/>
              <w:rPr>
                <w:lang w:val="fr-CA"/>
              </w:rPr>
            </w:pPr>
          </w:p>
        </w:tc>
        <w:tc>
          <w:tcPr>
            <w:tcW w:w="1052" w:type="dxa"/>
            <w:vMerge w:val="restart"/>
            <w:tcBorders>
              <w:top w:val="nil"/>
              <w:left w:val="single" w:sz="4" w:space="0" w:color="231F20"/>
              <w:bottom w:val="nil"/>
              <w:right w:val="single" w:sz="4" w:space="0" w:color="231F20"/>
            </w:tcBorders>
            <w:shd w:val="clear" w:color="auto" w:fill="D1D3D4"/>
          </w:tcPr>
          <w:p w14:paraId="7CAE994A" w14:textId="77777777" w:rsidR="00AB4E25" w:rsidRPr="000F6A5C" w:rsidRDefault="00AB4E25" w:rsidP="000B355B">
            <w:pPr>
              <w:spacing w:line="240" w:lineRule="auto"/>
              <w:ind w:firstLine="90"/>
              <w:rPr>
                <w:lang w:val="fr-CA"/>
              </w:rPr>
            </w:pPr>
          </w:p>
        </w:tc>
      </w:tr>
      <w:tr w:rsidR="00AB4E25" w:rsidRPr="000F6A5C" w14:paraId="688F72F6" w14:textId="77777777" w:rsidTr="000B355B">
        <w:trPr>
          <w:trHeight w:hRule="exact" w:val="278"/>
        </w:trPr>
        <w:tc>
          <w:tcPr>
            <w:tcW w:w="5173" w:type="dxa"/>
            <w:tcBorders>
              <w:top w:val="nil"/>
              <w:left w:val="single" w:sz="4" w:space="0" w:color="231F20"/>
              <w:bottom w:val="nil"/>
              <w:right w:val="single" w:sz="4" w:space="0" w:color="231F20"/>
            </w:tcBorders>
            <w:shd w:val="clear" w:color="auto" w:fill="D2DBEF"/>
            <w:hideMark/>
          </w:tcPr>
          <w:p w14:paraId="7968182F" w14:textId="77777777" w:rsidR="00AB4E25" w:rsidRPr="000F6A5C" w:rsidRDefault="00AB4E25" w:rsidP="000B355B">
            <w:pPr>
              <w:spacing w:before="28" w:after="0" w:line="240" w:lineRule="auto"/>
              <w:ind w:right="-20" w:firstLine="90"/>
              <w:rPr>
                <w:rFonts w:ascii="Gill Sans MT" w:eastAsia="Gill Sans MT" w:hAnsi="Gill Sans MT" w:cs="Gill Sans MT"/>
                <w:sz w:val="19"/>
                <w:szCs w:val="19"/>
                <w:lang w:val="fr-CA"/>
              </w:rPr>
            </w:pPr>
            <w:r w:rsidRPr="000F6A5C">
              <w:rPr>
                <w:rFonts w:ascii="Gill Sans MT" w:eastAsia="Gill Sans MT" w:hAnsi="Gill Sans MT" w:cs="Gill Sans MT"/>
                <w:color w:val="231F20"/>
                <w:spacing w:val="2"/>
                <w:sz w:val="19"/>
                <w:szCs w:val="19"/>
                <w:lang w:val="fr-CA"/>
              </w:rPr>
              <w:t>Capacit</w:t>
            </w:r>
            <w:r w:rsidRPr="000F6A5C">
              <w:rPr>
                <w:rFonts w:ascii="Segoe UI" w:eastAsia="Gill Sans MT" w:hAnsi="Segoe UI" w:cs="Segoe UI"/>
                <w:color w:val="231F20"/>
                <w:spacing w:val="2"/>
                <w:sz w:val="19"/>
                <w:szCs w:val="19"/>
                <w:lang w:val="fr-CA"/>
              </w:rPr>
              <w:t>é</w:t>
            </w:r>
            <w:r w:rsidRPr="000F6A5C">
              <w:rPr>
                <w:rFonts w:ascii="Gill Sans MT" w:eastAsia="Gill Sans MT" w:hAnsi="Gill Sans MT" w:cs="Gill Sans MT"/>
                <w:color w:val="231F20"/>
                <w:spacing w:val="2"/>
                <w:sz w:val="19"/>
                <w:szCs w:val="19"/>
                <w:lang w:val="fr-CA"/>
              </w:rPr>
              <w:t xml:space="preserve"> de raisonnement</w:t>
            </w:r>
          </w:p>
        </w:tc>
        <w:tc>
          <w:tcPr>
            <w:tcW w:w="1051" w:type="dxa"/>
            <w:tcBorders>
              <w:top w:val="nil"/>
              <w:left w:val="single" w:sz="4" w:space="0" w:color="231F20"/>
              <w:bottom w:val="nil"/>
              <w:right w:val="single" w:sz="4" w:space="0" w:color="231F20"/>
            </w:tcBorders>
            <w:shd w:val="clear" w:color="auto" w:fill="D1D3D4"/>
          </w:tcPr>
          <w:p w14:paraId="2974BEB5" w14:textId="77777777" w:rsidR="00AB4E25" w:rsidRPr="000F6A5C" w:rsidRDefault="00AB4E25" w:rsidP="000B355B">
            <w:pPr>
              <w:ind w:firstLine="90"/>
              <w:rPr>
                <w:lang w:val="fr-CA"/>
              </w:rPr>
            </w:pPr>
          </w:p>
        </w:tc>
        <w:tc>
          <w:tcPr>
            <w:tcW w:w="1051" w:type="dxa"/>
            <w:tcBorders>
              <w:top w:val="nil"/>
              <w:left w:val="single" w:sz="4" w:space="0" w:color="231F20"/>
              <w:bottom w:val="nil"/>
              <w:right w:val="single" w:sz="4" w:space="0" w:color="231F20"/>
            </w:tcBorders>
            <w:shd w:val="clear" w:color="auto" w:fill="D1D3D4"/>
          </w:tcPr>
          <w:p w14:paraId="7EC4F480" w14:textId="77777777" w:rsidR="00AB4E25" w:rsidRPr="000F6A5C" w:rsidRDefault="00AB4E25" w:rsidP="000B355B">
            <w:pPr>
              <w:ind w:firstLine="90"/>
              <w:rPr>
                <w:lang w:val="fr-CA"/>
              </w:rPr>
            </w:pPr>
          </w:p>
        </w:tc>
        <w:tc>
          <w:tcPr>
            <w:tcW w:w="1052" w:type="dxa"/>
            <w:tcBorders>
              <w:top w:val="nil"/>
              <w:left w:val="single" w:sz="4" w:space="0" w:color="231F20"/>
              <w:bottom w:val="nil"/>
              <w:right w:val="single" w:sz="4" w:space="0" w:color="231F20"/>
            </w:tcBorders>
            <w:shd w:val="clear" w:color="auto" w:fill="D1D3D4"/>
          </w:tcPr>
          <w:p w14:paraId="64E4CF07" w14:textId="77777777" w:rsidR="00AB4E25" w:rsidRPr="000F6A5C" w:rsidRDefault="00AB4E25" w:rsidP="000B355B">
            <w:pPr>
              <w:ind w:firstLine="90"/>
              <w:rPr>
                <w:lang w:val="fr-CA"/>
              </w:rPr>
            </w:pPr>
          </w:p>
        </w:tc>
        <w:tc>
          <w:tcPr>
            <w:tcW w:w="1051" w:type="dxa"/>
            <w:tcBorders>
              <w:top w:val="nil"/>
              <w:left w:val="single" w:sz="4" w:space="0" w:color="231F20"/>
              <w:bottom w:val="nil"/>
              <w:right w:val="single" w:sz="4" w:space="0" w:color="231F20"/>
            </w:tcBorders>
            <w:shd w:val="clear" w:color="auto" w:fill="D1D3D4"/>
          </w:tcPr>
          <w:p w14:paraId="38E73B8D" w14:textId="77777777" w:rsidR="00AB4E25" w:rsidRPr="000F6A5C" w:rsidRDefault="00AB4E25" w:rsidP="000B355B">
            <w:pPr>
              <w:ind w:firstLine="90"/>
              <w:rPr>
                <w:lang w:val="fr-CA"/>
              </w:rPr>
            </w:pPr>
          </w:p>
        </w:tc>
        <w:tc>
          <w:tcPr>
            <w:tcW w:w="1052" w:type="dxa"/>
            <w:vMerge/>
            <w:tcBorders>
              <w:top w:val="nil"/>
              <w:left w:val="single" w:sz="4" w:space="0" w:color="231F20"/>
              <w:bottom w:val="nil"/>
              <w:right w:val="single" w:sz="4" w:space="0" w:color="231F20"/>
            </w:tcBorders>
            <w:vAlign w:val="center"/>
            <w:hideMark/>
          </w:tcPr>
          <w:p w14:paraId="19E45B4E" w14:textId="77777777" w:rsidR="00AB4E25" w:rsidRPr="000F6A5C" w:rsidRDefault="00AB4E25" w:rsidP="000B355B">
            <w:pPr>
              <w:spacing w:after="0"/>
              <w:ind w:firstLine="90"/>
              <w:rPr>
                <w:lang w:val="fr-CA"/>
              </w:rPr>
            </w:pPr>
          </w:p>
        </w:tc>
      </w:tr>
      <w:tr w:rsidR="00AB4E25" w:rsidRPr="004877FA" w14:paraId="06DAC2CC" w14:textId="77777777" w:rsidTr="000B355B">
        <w:trPr>
          <w:trHeight w:hRule="exact" w:val="278"/>
        </w:trPr>
        <w:tc>
          <w:tcPr>
            <w:tcW w:w="5173" w:type="dxa"/>
            <w:tcBorders>
              <w:top w:val="nil"/>
              <w:left w:val="single" w:sz="4" w:space="0" w:color="231F20"/>
              <w:bottom w:val="nil"/>
              <w:right w:val="single" w:sz="4" w:space="0" w:color="231F20"/>
            </w:tcBorders>
            <w:hideMark/>
          </w:tcPr>
          <w:p w14:paraId="623A26F9" w14:textId="77777777" w:rsidR="00AB4E25" w:rsidRPr="000F6A5C" w:rsidRDefault="00AB4E25" w:rsidP="000B355B">
            <w:pPr>
              <w:spacing w:before="28" w:after="0" w:line="240" w:lineRule="auto"/>
              <w:ind w:right="-20" w:firstLine="90"/>
              <w:rPr>
                <w:rFonts w:ascii="Gill Sans MT" w:eastAsia="Gill Sans MT" w:hAnsi="Gill Sans MT" w:cs="Gill Sans MT"/>
                <w:sz w:val="19"/>
                <w:szCs w:val="19"/>
                <w:lang w:val="fr-CA"/>
              </w:rPr>
            </w:pPr>
            <w:r w:rsidRPr="000F6A5C">
              <w:rPr>
                <w:rFonts w:ascii="Gill Sans MT" w:eastAsia="Gill Sans MT" w:hAnsi="Gill Sans MT" w:cs="Gill Sans MT"/>
                <w:color w:val="231F20"/>
                <w:spacing w:val="3"/>
                <w:sz w:val="19"/>
                <w:szCs w:val="19"/>
                <w:lang w:val="fr-CA"/>
              </w:rPr>
              <w:t>Planification et organisation du travail</w:t>
            </w:r>
          </w:p>
        </w:tc>
        <w:tc>
          <w:tcPr>
            <w:tcW w:w="1051" w:type="dxa"/>
            <w:tcBorders>
              <w:top w:val="nil"/>
              <w:left w:val="single" w:sz="4" w:space="0" w:color="231F20"/>
              <w:bottom w:val="nil"/>
              <w:right w:val="single" w:sz="4" w:space="0" w:color="231F20"/>
            </w:tcBorders>
          </w:tcPr>
          <w:p w14:paraId="6BF615F7" w14:textId="77777777" w:rsidR="00AB4E25" w:rsidRPr="000F6A5C" w:rsidRDefault="00AB4E25" w:rsidP="000B355B">
            <w:pPr>
              <w:ind w:firstLine="90"/>
              <w:rPr>
                <w:lang w:val="fr-CA"/>
              </w:rPr>
            </w:pPr>
          </w:p>
        </w:tc>
        <w:tc>
          <w:tcPr>
            <w:tcW w:w="1051" w:type="dxa"/>
            <w:tcBorders>
              <w:top w:val="nil"/>
              <w:left w:val="single" w:sz="4" w:space="0" w:color="231F20"/>
              <w:bottom w:val="nil"/>
              <w:right w:val="single" w:sz="4" w:space="0" w:color="231F20"/>
            </w:tcBorders>
          </w:tcPr>
          <w:p w14:paraId="5AB59A11" w14:textId="77777777" w:rsidR="00AB4E25" w:rsidRPr="000F6A5C" w:rsidRDefault="00AB4E25" w:rsidP="000B355B">
            <w:pPr>
              <w:ind w:firstLine="90"/>
              <w:rPr>
                <w:lang w:val="fr-CA"/>
              </w:rPr>
            </w:pPr>
          </w:p>
        </w:tc>
        <w:tc>
          <w:tcPr>
            <w:tcW w:w="1052" w:type="dxa"/>
            <w:tcBorders>
              <w:top w:val="nil"/>
              <w:left w:val="single" w:sz="4" w:space="0" w:color="231F20"/>
              <w:bottom w:val="nil"/>
              <w:right w:val="single" w:sz="4" w:space="0" w:color="231F20"/>
            </w:tcBorders>
          </w:tcPr>
          <w:p w14:paraId="03E46967" w14:textId="77777777" w:rsidR="00AB4E25" w:rsidRPr="000F6A5C" w:rsidRDefault="00AB4E25" w:rsidP="000B355B">
            <w:pPr>
              <w:ind w:firstLine="90"/>
              <w:rPr>
                <w:lang w:val="fr-CA"/>
              </w:rPr>
            </w:pPr>
          </w:p>
        </w:tc>
        <w:tc>
          <w:tcPr>
            <w:tcW w:w="1051" w:type="dxa"/>
            <w:tcBorders>
              <w:top w:val="nil"/>
              <w:left w:val="single" w:sz="4" w:space="0" w:color="231F20"/>
              <w:bottom w:val="nil"/>
              <w:right w:val="single" w:sz="4" w:space="0" w:color="231F20"/>
            </w:tcBorders>
          </w:tcPr>
          <w:p w14:paraId="6CAC451E" w14:textId="77777777" w:rsidR="00AB4E25" w:rsidRPr="000F6A5C" w:rsidRDefault="00AB4E25" w:rsidP="000B355B">
            <w:pPr>
              <w:ind w:firstLine="90"/>
              <w:rPr>
                <w:lang w:val="fr-CA"/>
              </w:rPr>
            </w:pPr>
          </w:p>
        </w:tc>
        <w:tc>
          <w:tcPr>
            <w:tcW w:w="1052" w:type="dxa"/>
            <w:vMerge/>
            <w:tcBorders>
              <w:top w:val="nil"/>
              <w:left w:val="single" w:sz="4" w:space="0" w:color="231F20"/>
              <w:bottom w:val="nil"/>
              <w:right w:val="single" w:sz="4" w:space="0" w:color="231F20"/>
            </w:tcBorders>
            <w:vAlign w:val="center"/>
            <w:hideMark/>
          </w:tcPr>
          <w:p w14:paraId="27E492A6" w14:textId="77777777" w:rsidR="00AB4E25" w:rsidRPr="000F6A5C" w:rsidRDefault="00AB4E25" w:rsidP="000B355B">
            <w:pPr>
              <w:spacing w:after="0"/>
              <w:ind w:firstLine="90"/>
              <w:rPr>
                <w:lang w:val="fr-CA"/>
              </w:rPr>
            </w:pPr>
          </w:p>
        </w:tc>
      </w:tr>
      <w:tr w:rsidR="00AB4E25" w:rsidRPr="000F6A5C" w14:paraId="24CF86E7" w14:textId="77777777" w:rsidTr="000B355B">
        <w:trPr>
          <w:trHeight w:hRule="exact" w:val="278"/>
        </w:trPr>
        <w:tc>
          <w:tcPr>
            <w:tcW w:w="5173" w:type="dxa"/>
            <w:tcBorders>
              <w:top w:val="nil"/>
              <w:left w:val="single" w:sz="4" w:space="0" w:color="231F20"/>
              <w:bottom w:val="nil"/>
              <w:right w:val="single" w:sz="4" w:space="0" w:color="231F20"/>
            </w:tcBorders>
            <w:shd w:val="clear" w:color="auto" w:fill="D2DBEF"/>
            <w:hideMark/>
          </w:tcPr>
          <w:p w14:paraId="116FD372" w14:textId="77777777" w:rsidR="00AB4E25" w:rsidRPr="000F6A5C" w:rsidRDefault="00AB4E25" w:rsidP="000B355B">
            <w:pPr>
              <w:spacing w:before="28" w:after="0" w:line="240" w:lineRule="auto"/>
              <w:ind w:right="-20" w:firstLine="90"/>
              <w:rPr>
                <w:rFonts w:ascii="Gill Sans MT" w:eastAsia="Gill Sans MT" w:hAnsi="Gill Sans MT" w:cs="Gill Sans MT"/>
                <w:sz w:val="19"/>
                <w:szCs w:val="19"/>
                <w:lang w:val="fr-CA"/>
              </w:rPr>
            </w:pPr>
            <w:r w:rsidRPr="000F6A5C">
              <w:rPr>
                <w:rFonts w:ascii="Gill Sans MT" w:eastAsia="Gill Sans MT" w:hAnsi="Gill Sans MT" w:cs="Gill Sans MT"/>
                <w:color w:val="231F20"/>
                <w:spacing w:val="2"/>
                <w:sz w:val="19"/>
                <w:szCs w:val="19"/>
                <w:lang w:val="fr-CA"/>
              </w:rPr>
              <w:t>Prise de d</w:t>
            </w:r>
            <w:r w:rsidRPr="000F6A5C">
              <w:rPr>
                <w:rFonts w:ascii="Segoe UI" w:eastAsia="Gill Sans MT" w:hAnsi="Segoe UI" w:cs="Segoe UI"/>
                <w:color w:val="231F20"/>
                <w:spacing w:val="2"/>
                <w:sz w:val="19"/>
                <w:szCs w:val="19"/>
                <w:lang w:val="fr-CA"/>
              </w:rPr>
              <w:t>é</w:t>
            </w:r>
            <w:r w:rsidRPr="000F6A5C">
              <w:rPr>
                <w:rFonts w:ascii="Gill Sans MT" w:eastAsia="Gill Sans MT" w:hAnsi="Gill Sans MT" w:cs="Gill Sans MT"/>
                <w:color w:val="231F20"/>
                <w:spacing w:val="2"/>
                <w:sz w:val="19"/>
                <w:szCs w:val="19"/>
                <w:lang w:val="fr-CA"/>
              </w:rPr>
              <w:t>cisions</w:t>
            </w:r>
          </w:p>
        </w:tc>
        <w:tc>
          <w:tcPr>
            <w:tcW w:w="1051" w:type="dxa"/>
            <w:tcBorders>
              <w:top w:val="nil"/>
              <w:left w:val="single" w:sz="4" w:space="0" w:color="231F20"/>
              <w:bottom w:val="nil"/>
              <w:right w:val="single" w:sz="4" w:space="0" w:color="231F20"/>
            </w:tcBorders>
            <w:shd w:val="clear" w:color="auto" w:fill="D2DBEF"/>
          </w:tcPr>
          <w:p w14:paraId="0A0F6CE5" w14:textId="77777777" w:rsidR="00AB4E25" w:rsidRPr="000F6A5C" w:rsidRDefault="00AB4E25" w:rsidP="000B355B">
            <w:pPr>
              <w:ind w:firstLine="90"/>
              <w:rPr>
                <w:lang w:val="fr-CA"/>
              </w:rPr>
            </w:pPr>
          </w:p>
        </w:tc>
        <w:tc>
          <w:tcPr>
            <w:tcW w:w="1051" w:type="dxa"/>
            <w:tcBorders>
              <w:top w:val="nil"/>
              <w:left w:val="single" w:sz="4" w:space="0" w:color="231F20"/>
              <w:bottom w:val="nil"/>
              <w:right w:val="single" w:sz="4" w:space="0" w:color="231F20"/>
            </w:tcBorders>
            <w:shd w:val="clear" w:color="auto" w:fill="D2DBEF"/>
          </w:tcPr>
          <w:p w14:paraId="0CD154AD" w14:textId="77777777" w:rsidR="00AB4E25" w:rsidRPr="000F6A5C" w:rsidRDefault="00AB4E25" w:rsidP="000B355B">
            <w:pPr>
              <w:ind w:firstLine="90"/>
              <w:rPr>
                <w:lang w:val="fr-CA"/>
              </w:rPr>
            </w:pPr>
          </w:p>
        </w:tc>
        <w:tc>
          <w:tcPr>
            <w:tcW w:w="1052" w:type="dxa"/>
            <w:tcBorders>
              <w:top w:val="nil"/>
              <w:left w:val="single" w:sz="4" w:space="0" w:color="231F20"/>
              <w:bottom w:val="nil"/>
              <w:right w:val="single" w:sz="4" w:space="0" w:color="231F20"/>
            </w:tcBorders>
            <w:shd w:val="clear" w:color="auto" w:fill="D2DBEF"/>
          </w:tcPr>
          <w:p w14:paraId="55AA2F43" w14:textId="77777777" w:rsidR="00AB4E25" w:rsidRPr="000F6A5C" w:rsidRDefault="00AB4E25" w:rsidP="000B355B">
            <w:pPr>
              <w:ind w:firstLine="90"/>
              <w:rPr>
                <w:lang w:val="fr-CA"/>
              </w:rPr>
            </w:pPr>
          </w:p>
        </w:tc>
        <w:tc>
          <w:tcPr>
            <w:tcW w:w="1051" w:type="dxa"/>
            <w:tcBorders>
              <w:top w:val="nil"/>
              <w:left w:val="single" w:sz="4" w:space="0" w:color="231F20"/>
              <w:bottom w:val="nil"/>
              <w:right w:val="single" w:sz="4" w:space="0" w:color="231F20"/>
            </w:tcBorders>
            <w:shd w:val="clear" w:color="auto" w:fill="D2DBEF"/>
          </w:tcPr>
          <w:p w14:paraId="7CE402F0" w14:textId="77777777" w:rsidR="00AB4E25" w:rsidRPr="000F6A5C" w:rsidRDefault="00AB4E25" w:rsidP="000B355B">
            <w:pPr>
              <w:ind w:firstLine="90"/>
              <w:rPr>
                <w:lang w:val="fr-CA"/>
              </w:rPr>
            </w:pPr>
          </w:p>
        </w:tc>
        <w:tc>
          <w:tcPr>
            <w:tcW w:w="1052" w:type="dxa"/>
            <w:vMerge/>
            <w:tcBorders>
              <w:top w:val="nil"/>
              <w:left w:val="single" w:sz="4" w:space="0" w:color="231F20"/>
              <w:bottom w:val="nil"/>
              <w:right w:val="single" w:sz="4" w:space="0" w:color="231F20"/>
            </w:tcBorders>
            <w:vAlign w:val="center"/>
            <w:hideMark/>
          </w:tcPr>
          <w:p w14:paraId="5251BD14" w14:textId="77777777" w:rsidR="00AB4E25" w:rsidRPr="000F6A5C" w:rsidRDefault="00AB4E25" w:rsidP="000B355B">
            <w:pPr>
              <w:spacing w:after="0"/>
              <w:ind w:firstLine="90"/>
              <w:rPr>
                <w:lang w:val="fr-CA"/>
              </w:rPr>
            </w:pPr>
          </w:p>
        </w:tc>
      </w:tr>
      <w:tr w:rsidR="00AB4E25" w:rsidRPr="000F6A5C" w14:paraId="7ACDD396" w14:textId="77777777" w:rsidTr="000B355B">
        <w:trPr>
          <w:trHeight w:hRule="exact" w:val="278"/>
        </w:trPr>
        <w:tc>
          <w:tcPr>
            <w:tcW w:w="5173" w:type="dxa"/>
            <w:tcBorders>
              <w:top w:val="nil"/>
              <w:left w:val="single" w:sz="4" w:space="0" w:color="231F20"/>
              <w:bottom w:val="nil"/>
              <w:right w:val="single" w:sz="4" w:space="0" w:color="231F20"/>
            </w:tcBorders>
            <w:hideMark/>
          </w:tcPr>
          <w:p w14:paraId="48770F34" w14:textId="77777777" w:rsidR="00AB4E25" w:rsidRPr="000F6A5C" w:rsidRDefault="00AB4E25" w:rsidP="000B355B">
            <w:pPr>
              <w:spacing w:before="28" w:after="0" w:line="240" w:lineRule="auto"/>
              <w:ind w:right="-20" w:firstLine="90"/>
              <w:rPr>
                <w:rFonts w:ascii="Gill Sans MT" w:eastAsia="Gill Sans MT" w:hAnsi="Gill Sans MT" w:cs="Gill Sans MT"/>
                <w:sz w:val="19"/>
                <w:szCs w:val="19"/>
                <w:lang w:val="fr-CA"/>
              </w:rPr>
            </w:pPr>
            <w:r w:rsidRPr="000F6A5C">
              <w:rPr>
                <w:rFonts w:ascii="Gill Sans MT" w:eastAsia="Gill Sans MT" w:hAnsi="Gill Sans MT" w:cs="Gill Sans MT"/>
                <w:color w:val="231F20"/>
                <w:spacing w:val="2"/>
                <w:sz w:val="19"/>
                <w:szCs w:val="19"/>
                <w:lang w:val="fr-CA"/>
              </w:rPr>
              <w:t>R</w:t>
            </w:r>
            <w:r w:rsidRPr="000F6A5C">
              <w:rPr>
                <w:rFonts w:ascii="Segoe UI" w:eastAsia="Gill Sans MT" w:hAnsi="Segoe UI" w:cs="Segoe UI"/>
                <w:color w:val="231F20"/>
                <w:spacing w:val="2"/>
                <w:sz w:val="19"/>
                <w:szCs w:val="19"/>
                <w:lang w:val="fr-CA"/>
              </w:rPr>
              <w:t>é</w:t>
            </w:r>
            <w:r w:rsidRPr="000F6A5C">
              <w:rPr>
                <w:rFonts w:ascii="Gill Sans MT" w:eastAsia="Gill Sans MT" w:hAnsi="Gill Sans MT" w:cs="Gill Sans MT"/>
                <w:color w:val="231F20"/>
                <w:spacing w:val="2"/>
                <w:sz w:val="19"/>
                <w:szCs w:val="19"/>
                <w:lang w:val="fr-CA"/>
              </w:rPr>
              <w:t>solution de probl</w:t>
            </w:r>
            <w:r w:rsidRPr="000F6A5C">
              <w:rPr>
                <w:rFonts w:ascii="Segoe UI" w:eastAsia="Gill Sans MT" w:hAnsi="Segoe UI" w:cs="Segoe UI"/>
                <w:color w:val="231F20"/>
                <w:spacing w:val="2"/>
                <w:sz w:val="19"/>
                <w:szCs w:val="19"/>
                <w:lang w:val="fr-CA"/>
              </w:rPr>
              <w:t>è</w:t>
            </w:r>
            <w:r w:rsidRPr="000F6A5C">
              <w:rPr>
                <w:rFonts w:ascii="Gill Sans MT" w:eastAsia="Gill Sans MT" w:hAnsi="Gill Sans MT" w:cs="Gill Sans MT"/>
                <w:color w:val="231F20"/>
                <w:spacing w:val="2"/>
                <w:sz w:val="19"/>
                <w:szCs w:val="19"/>
                <w:lang w:val="fr-CA"/>
              </w:rPr>
              <w:t>mes</w:t>
            </w:r>
          </w:p>
        </w:tc>
        <w:tc>
          <w:tcPr>
            <w:tcW w:w="1051" w:type="dxa"/>
            <w:tcBorders>
              <w:top w:val="nil"/>
              <w:left w:val="single" w:sz="4" w:space="0" w:color="231F20"/>
              <w:bottom w:val="nil"/>
              <w:right w:val="single" w:sz="4" w:space="0" w:color="231F20"/>
            </w:tcBorders>
            <w:shd w:val="clear" w:color="auto" w:fill="FFFFFF"/>
          </w:tcPr>
          <w:p w14:paraId="1A8F1C14" w14:textId="77777777" w:rsidR="00AB4E25" w:rsidRPr="000F6A5C" w:rsidRDefault="00AB4E25" w:rsidP="000B355B">
            <w:pPr>
              <w:ind w:firstLine="90"/>
              <w:rPr>
                <w:lang w:val="fr-CA"/>
              </w:rPr>
            </w:pPr>
          </w:p>
        </w:tc>
        <w:tc>
          <w:tcPr>
            <w:tcW w:w="1051" w:type="dxa"/>
            <w:tcBorders>
              <w:top w:val="nil"/>
              <w:left w:val="single" w:sz="4" w:space="0" w:color="231F20"/>
              <w:bottom w:val="nil"/>
              <w:right w:val="single" w:sz="4" w:space="0" w:color="231F20"/>
            </w:tcBorders>
            <w:shd w:val="clear" w:color="auto" w:fill="FFFFFF"/>
          </w:tcPr>
          <w:p w14:paraId="7F34EB1A" w14:textId="77777777" w:rsidR="00AB4E25" w:rsidRPr="000F6A5C" w:rsidRDefault="00AB4E25" w:rsidP="000B355B">
            <w:pPr>
              <w:ind w:firstLine="90"/>
              <w:rPr>
                <w:lang w:val="fr-CA"/>
              </w:rPr>
            </w:pPr>
          </w:p>
        </w:tc>
        <w:tc>
          <w:tcPr>
            <w:tcW w:w="1052" w:type="dxa"/>
            <w:tcBorders>
              <w:top w:val="nil"/>
              <w:left w:val="single" w:sz="4" w:space="0" w:color="231F20"/>
              <w:bottom w:val="nil"/>
              <w:right w:val="single" w:sz="4" w:space="0" w:color="231F20"/>
            </w:tcBorders>
          </w:tcPr>
          <w:p w14:paraId="2C2C3B5C" w14:textId="77777777" w:rsidR="00AB4E25" w:rsidRPr="000F6A5C" w:rsidRDefault="00AB4E25" w:rsidP="000B355B">
            <w:pPr>
              <w:ind w:firstLine="90"/>
              <w:rPr>
                <w:lang w:val="fr-CA"/>
              </w:rPr>
            </w:pPr>
          </w:p>
        </w:tc>
        <w:tc>
          <w:tcPr>
            <w:tcW w:w="1051" w:type="dxa"/>
            <w:tcBorders>
              <w:top w:val="nil"/>
              <w:left w:val="single" w:sz="4" w:space="0" w:color="231F20"/>
              <w:bottom w:val="nil"/>
              <w:right w:val="single" w:sz="4" w:space="0" w:color="231F20"/>
            </w:tcBorders>
          </w:tcPr>
          <w:p w14:paraId="37EDF617" w14:textId="77777777" w:rsidR="00AB4E25" w:rsidRPr="000F6A5C" w:rsidRDefault="00AB4E25" w:rsidP="000B355B">
            <w:pPr>
              <w:ind w:firstLine="90"/>
              <w:rPr>
                <w:lang w:val="fr-CA"/>
              </w:rPr>
            </w:pPr>
          </w:p>
        </w:tc>
        <w:tc>
          <w:tcPr>
            <w:tcW w:w="1052" w:type="dxa"/>
            <w:vMerge/>
            <w:tcBorders>
              <w:top w:val="nil"/>
              <w:left w:val="single" w:sz="4" w:space="0" w:color="231F20"/>
              <w:bottom w:val="nil"/>
              <w:right w:val="single" w:sz="4" w:space="0" w:color="231F20"/>
            </w:tcBorders>
            <w:vAlign w:val="center"/>
            <w:hideMark/>
          </w:tcPr>
          <w:p w14:paraId="3F0696A3" w14:textId="77777777" w:rsidR="00AB4E25" w:rsidRPr="000F6A5C" w:rsidRDefault="00AB4E25" w:rsidP="000B355B">
            <w:pPr>
              <w:spacing w:after="0"/>
              <w:ind w:firstLine="90"/>
              <w:rPr>
                <w:lang w:val="fr-CA"/>
              </w:rPr>
            </w:pPr>
          </w:p>
        </w:tc>
      </w:tr>
      <w:tr w:rsidR="00AB4E25" w:rsidRPr="000F6A5C" w14:paraId="1381B4A4" w14:textId="77777777" w:rsidTr="000B355B">
        <w:trPr>
          <w:trHeight w:hRule="exact" w:val="278"/>
        </w:trPr>
        <w:tc>
          <w:tcPr>
            <w:tcW w:w="5173" w:type="dxa"/>
            <w:tcBorders>
              <w:top w:val="nil"/>
              <w:left w:val="single" w:sz="4" w:space="0" w:color="231F20"/>
              <w:bottom w:val="nil"/>
              <w:right w:val="single" w:sz="4" w:space="0" w:color="231F20"/>
            </w:tcBorders>
            <w:shd w:val="clear" w:color="auto" w:fill="D2DBEF"/>
            <w:hideMark/>
          </w:tcPr>
          <w:p w14:paraId="453B22AB" w14:textId="77777777" w:rsidR="00AB4E25" w:rsidRPr="000F6A5C" w:rsidRDefault="00AB4E25" w:rsidP="000B355B">
            <w:pPr>
              <w:spacing w:before="28" w:after="0" w:line="240" w:lineRule="auto"/>
              <w:ind w:right="-20" w:firstLine="90"/>
              <w:rPr>
                <w:rFonts w:ascii="Gill Sans MT" w:eastAsia="Gill Sans MT" w:hAnsi="Gill Sans MT" w:cs="Gill Sans MT"/>
                <w:sz w:val="19"/>
                <w:szCs w:val="19"/>
                <w:lang w:val="fr-CA"/>
              </w:rPr>
            </w:pPr>
            <w:r w:rsidRPr="000F6A5C">
              <w:rPr>
                <w:rFonts w:ascii="Gill Sans MT" w:eastAsia="Gill Sans MT" w:hAnsi="Gill Sans MT" w:cs="Gill Sans MT"/>
                <w:color w:val="231F20"/>
                <w:spacing w:val="1"/>
                <w:sz w:val="19"/>
                <w:szCs w:val="19"/>
                <w:lang w:val="fr-CA"/>
              </w:rPr>
              <w:t>Recherche de renseignements</w:t>
            </w:r>
          </w:p>
        </w:tc>
        <w:tc>
          <w:tcPr>
            <w:tcW w:w="1051" w:type="dxa"/>
            <w:tcBorders>
              <w:top w:val="nil"/>
              <w:left w:val="single" w:sz="4" w:space="0" w:color="231F20"/>
              <w:bottom w:val="nil"/>
              <w:right w:val="single" w:sz="4" w:space="0" w:color="231F20"/>
            </w:tcBorders>
            <w:shd w:val="clear" w:color="auto" w:fill="D2DBEF"/>
          </w:tcPr>
          <w:p w14:paraId="08ADD9A9" w14:textId="77777777" w:rsidR="00AB4E25" w:rsidRPr="000F6A5C" w:rsidRDefault="00AB4E25" w:rsidP="000B355B">
            <w:pPr>
              <w:ind w:firstLine="90"/>
              <w:rPr>
                <w:lang w:val="fr-CA"/>
              </w:rPr>
            </w:pPr>
          </w:p>
        </w:tc>
        <w:tc>
          <w:tcPr>
            <w:tcW w:w="1051" w:type="dxa"/>
            <w:tcBorders>
              <w:top w:val="nil"/>
              <w:left w:val="single" w:sz="4" w:space="0" w:color="231F20"/>
              <w:bottom w:val="nil"/>
              <w:right w:val="single" w:sz="4" w:space="0" w:color="231F20"/>
            </w:tcBorders>
            <w:shd w:val="clear" w:color="auto" w:fill="D2DBEF"/>
          </w:tcPr>
          <w:p w14:paraId="1083CC37" w14:textId="77777777" w:rsidR="00AB4E25" w:rsidRPr="000F6A5C" w:rsidRDefault="00AB4E25" w:rsidP="000B355B">
            <w:pPr>
              <w:ind w:firstLine="90"/>
              <w:rPr>
                <w:lang w:val="fr-CA"/>
              </w:rPr>
            </w:pPr>
          </w:p>
        </w:tc>
        <w:tc>
          <w:tcPr>
            <w:tcW w:w="1052" w:type="dxa"/>
            <w:tcBorders>
              <w:top w:val="nil"/>
              <w:left w:val="single" w:sz="4" w:space="0" w:color="231F20"/>
              <w:bottom w:val="nil"/>
              <w:right w:val="single" w:sz="4" w:space="0" w:color="231F20"/>
            </w:tcBorders>
            <w:shd w:val="clear" w:color="auto" w:fill="D2DBEF"/>
          </w:tcPr>
          <w:p w14:paraId="2B3E06B7" w14:textId="77777777" w:rsidR="00AB4E25" w:rsidRPr="000F6A5C" w:rsidRDefault="00AB4E25" w:rsidP="000B355B">
            <w:pPr>
              <w:ind w:firstLine="90"/>
              <w:rPr>
                <w:lang w:val="fr-CA"/>
              </w:rPr>
            </w:pPr>
          </w:p>
        </w:tc>
        <w:tc>
          <w:tcPr>
            <w:tcW w:w="1051" w:type="dxa"/>
            <w:tcBorders>
              <w:top w:val="nil"/>
              <w:left w:val="single" w:sz="4" w:space="0" w:color="231F20"/>
              <w:bottom w:val="nil"/>
              <w:right w:val="single" w:sz="4" w:space="0" w:color="231F20"/>
            </w:tcBorders>
            <w:shd w:val="clear" w:color="auto" w:fill="D2DBEF"/>
          </w:tcPr>
          <w:p w14:paraId="05945ED2" w14:textId="77777777" w:rsidR="00AB4E25" w:rsidRPr="000F6A5C" w:rsidRDefault="00AB4E25" w:rsidP="000B355B">
            <w:pPr>
              <w:ind w:firstLine="90"/>
              <w:rPr>
                <w:lang w:val="fr-CA"/>
              </w:rPr>
            </w:pPr>
          </w:p>
        </w:tc>
        <w:tc>
          <w:tcPr>
            <w:tcW w:w="1052" w:type="dxa"/>
            <w:vMerge/>
            <w:tcBorders>
              <w:top w:val="nil"/>
              <w:left w:val="single" w:sz="4" w:space="0" w:color="231F20"/>
              <w:bottom w:val="nil"/>
              <w:right w:val="single" w:sz="4" w:space="0" w:color="231F20"/>
            </w:tcBorders>
            <w:vAlign w:val="center"/>
            <w:hideMark/>
          </w:tcPr>
          <w:p w14:paraId="28064494" w14:textId="77777777" w:rsidR="00AB4E25" w:rsidRPr="000F6A5C" w:rsidRDefault="00AB4E25" w:rsidP="000B355B">
            <w:pPr>
              <w:spacing w:after="0"/>
              <w:ind w:firstLine="90"/>
              <w:rPr>
                <w:lang w:val="fr-CA"/>
              </w:rPr>
            </w:pPr>
          </w:p>
        </w:tc>
      </w:tr>
      <w:tr w:rsidR="00AB4E25" w:rsidRPr="000F6A5C" w14:paraId="58479445" w14:textId="77777777" w:rsidTr="000B355B">
        <w:trPr>
          <w:trHeight w:hRule="exact" w:val="278"/>
        </w:trPr>
        <w:tc>
          <w:tcPr>
            <w:tcW w:w="5173" w:type="dxa"/>
            <w:tcBorders>
              <w:top w:val="nil"/>
              <w:left w:val="single" w:sz="4" w:space="0" w:color="231F20"/>
              <w:bottom w:val="single" w:sz="4" w:space="0" w:color="231F20"/>
              <w:right w:val="single" w:sz="4" w:space="0" w:color="231F20"/>
            </w:tcBorders>
            <w:hideMark/>
          </w:tcPr>
          <w:p w14:paraId="71FBA701" w14:textId="77777777" w:rsidR="00AB4E25" w:rsidRPr="000F6A5C" w:rsidRDefault="00AB4E25" w:rsidP="000B355B">
            <w:pPr>
              <w:spacing w:before="28" w:after="0" w:line="240" w:lineRule="auto"/>
              <w:ind w:right="-20" w:firstLine="90"/>
              <w:rPr>
                <w:rFonts w:ascii="Gill Sans MT" w:eastAsia="Gill Sans MT" w:hAnsi="Gill Sans MT" w:cs="Gill Sans MT"/>
                <w:color w:val="231F20"/>
                <w:spacing w:val="1"/>
                <w:sz w:val="19"/>
                <w:szCs w:val="19"/>
                <w:lang w:val="fr-CA"/>
              </w:rPr>
            </w:pPr>
            <w:r w:rsidRPr="000F6A5C">
              <w:rPr>
                <w:rFonts w:ascii="Gill Sans MT" w:eastAsia="Gill Sans MT" w:hAnsi="Gill Sans MT" w:cs="Gill Sans MT"/>
                <w:color w:val="231F20"/>
                <w:spacing w:val="1"/>
                <w:sz w:val="19"/>
                <w:szCs w:val="19"/>
                <w:lang w:val="fr-CA"/>
              </w:rPr>
              <w:t>Pens</w:t>
            </w:r>
            <w:r w:rsidRPr="000F6A5C">
              <w:rPr>
                <w:rFonts w:ascii="Segoe UI" w:eastAsia="Gill Sans MT" w:hAnsi="Segoe UI" w:cs="Segoe UI"/>
                <w:color w:val="231F20"/>
                <w:spacing w:val="1"/>
                <w:sz w:val="19"/>
                <w:szCs w:val="19"/>
                <w:lang w:val="fr-CA"/>
              </w:rPr>
              <w:t>é</w:t>
            </w:r>
            <w:r w:rsidRPr="000F6A5C">
              <w:rPr>
                <w:rFonts w:ascii="Gill Sans MT" w:eastAsia="Gill Sans MT" w:hAnsi="Gill Sans MT" w:cs="Gill Sans MT"/>
                <w:color w:val="231F20"/>
                <w:spacing w:val="1"/>
                <w:sz w:val="19"/>
                <w:szCs w:val="19"/>
                <w:lang w:val="fr-CA"/>
              </w:rPr>
              <w:t>e critique</w:t>
            </w:r>
          </w:p>
        </w:tc>
        <w:tc>
          <w:tcPr>
            <w:tcW w:w="1051" w:type="dxa"/>
            <w:tcBorders>
              <w:top w:val="nil"/>
              <w:left w:val="single" w:sz="4" w:space="0" w:color="231F20"/>
              <w:bottom w:val="single" w:sz="4" w:space="0" w:color="231F20"/>
              <w:right w:val="single" w:sz="4" w:space="0" w:color="231F20"/>
            </w:tcBorders>
            <w:shd w:val="clear" w:color="auto" w:fill="FFFFFF"/>
          </w:tcPr>
          <w:p w14:paraId="5E42D0BD" w14:textId="77777777" w:rsidR="00AB4E25" w:rsidRPr="000F6A5C" w:rsidRDefault="00AB4E25" w:rsidP="000B355B">
            <w:pPr>
              <w:ind w:firstLine="90"/>
              <w:rPr>
                <w:lang w:val="fr-CA"/>
              </w:rPr>
            </w:pPr>
          </w:p>
        </w:tc>
        <w:tc>
          <w:tcPr>
            <w:tcW w:w="1051" w:type="dxa"/>
            <w:tcBorders>
              <w:top w:val="nil"/>
              <w:left w:val="single" w:sz="4" w:space="0" w:color="231F20"/>
              <w:bottom w:val="single" w:sz="4" w:space="0" w:color="231F20"/>
              <w:right w:val="single" w:sz="4" w:space="0" w:color="231F20"/>
            </w:tcBorders>
            <w:shd w:val="clear" w:color="auto" w:fill="FFFFFF"/>
          </w:tcPr>
          <w:p w14:paraId="444EDAC5" w14:textId="77777777" w:rsidR="00AB4E25" w:rsidRPr="000F6A5C" w:rsidRDefault="00AB4E25" w:rsidP="000B355B">
            <w:pPr>
              <w:ind w:firstLine="90"/>
              <w:rPr>
                <w:lang w:val="fr-CA"/>
              </w:rPr>
            </w:pPr>
          </w:p>
        </w:tc>
        <w:tc>
          <w:tcPr>
            <w:tcW w:w="1052" w:type="dxa"/>
            <w:tcBorders>
              <w:top w:val="nil"/>
              <w:left w:val="single" w:sz="4" w:space="0" w:color="231F20"/>
              <w:bottom w:val="single" w:sz="4" w:space="0" w:color="231F20"/>
              <w:right w:val="single" w:sz="4" w:space="0" w:color="231F20"/>
            </w:tcBorders>
            <w:shd w:val="clear" w:color="auto" w:fill="FFFFFF"/>
          </w:tcPr>
          <w:p w14:paraId="202B97ED" w14:textId="77777777" w:rsidR="00AB4E25" w:rsidRPr="000F6A5C" w:rsidRDefault="00AB4E25" w:rsidP="000B355B">
            <w:pPr>
              <w:ind w:firstLine="90"/>
              <w:rPr>
                <w:lang w:val="fr-CA"/>
              </w:rPr>
            </w:pPr>
          </w:p>
        </w:tc>
        <w:tc>
          <w:tcPr>
            <w:tcW w:w="1051" w:type="dxa"/>
            <w:tcBorders>
              <w:top w:val="nil"/>
              <w:left w:val="single" w:sz="4" w:space="0" w:color="231F20"/>
              <w:bottom w:val="single" w:sz="4" w:space="0" w:color="231F20"/>
              <w:right w:val="single" w:sz="4" w:space="0" w:color="231F20"/>
            </w:tcBorders>
            <w:shd w:val="clear" w:color="auto" w:fill="FFFFFF"/>
          </w:tcPr>
          <w:p w14:paraId="43702934" w14:textId="77777777" w:rsidR="00AB4E25" w:rsidRPr="000F6A5C" w:rsidRDefault="00AB4E25" w:rsidP="000B355B">
            <w:pPr>
              <w:ind w:firstLine="90"/>
              <w:rPr>
                <w:lang w:val="fr-CA"/>
              </w:rPr>
            </w:pPr>
          </w:p>
        </w:tc>
        <w:tc>
          <w:tcPr>
            <w:tcW w:w="1052" w:type="dxa"/>
            <w:tcBorders>
              <w:top w:val="nil"/>
              <w:left w:val="single" w:sz="4" w:space="0" w:color="231F20"/>
              <w:bottom w:val="single" w:sz="4" w:space="0" w:color="231F20"/>
              <w:right w:val="single" w:sz="4" w:space="0" w:color="231F20"/>
            </w:tcBorders>
            <w:shd w:val="clear" w:color="auto" w:fill="D1D3D4"/>
          </w:tcPr>
          <w:p w14:paraId="40E97C05" w14:textId="77777777" w:rsidR="00AB4E25" w:rsidRPr="000F6A5C" w:rsidRDefault="00AB4E25" w:rsidP="000B355B">
            <w:pPr>
              <w:ind w:firstLine="90"/>
              <w:rPr>
                <w:lang w:val="fr-CA"/>
              </w:rPr>
            </w:pPr>
          </w:p>
        </w:tc>
      </w:tr>
    </w:tbl>
    <w:p w14:paraId="4D100DB5" w14:textId="77777777" w:rsidR="00AB4E25" w:rsidRDefault="00AB4E25" w:rsidP="000B355B">
      <w:pPr>
        <w:spacing w:after="0" w:line="180" w:lineRule="exact"/>
        <w:ind w:right="-20"/>
        <w:rPr>
          <w:rFonts w:ascii="Gill Sans MT" w:eastAsia="Gill Sans MT" w:hAnsi="Gill Sans MT" w:cs="Gill Sans MT"/>
          <w:i/>
          <w:color w:val="231F20"/>
          <w:sz w:val="16"/>
          <w:szCs w:val="16"/>
          <w:lang w:val="fr-CA"/>
        </w:rPr>
      </w:pPr>
      <w:r w:rsidRPr="000F6A5C">
        <w:rPr>
          <w:rFonts w:ascii="Gill Sans MT" w:eastAsia="Gill Sans MT" w:hAnsi="Gill Sans MT" w:cs="Gill Sans MT"/>
          <w:i/>
          <w:color w:val="231F20"/>
          <w:spacing w:val="3"/>
          <w:sz w:val="16"/>
          <w:szCs w:val="16"/>
          <w:lang w:val="fr-CA"/>
        </w:rPr>
        <w:t>Remarque</w:t>
      </w:r>
      <w:r w:rsidRPr="000F6A5C">
        <w:rPr>
          <w:rFonts w:ascii="Gill Sans MT" w:eastAsia="Gill Sans MT" w:hAnsi="Gill Sans MT" w:cs="Gill Sans MT"/>
          <w:i/>
          <w:color w:val="231F20"/>
          <w:sz w:val="16"/>
          <w:szCs w:val="16"/>
          <w:lang w:val="fr-CA"/>
        </w:rPr>
        <w:t xml:space="preserve">: </w:t>
      </w:r>
      <w:r w:rsidRPr="000F6A5C">
        <w:rPr>
          <w:rFonts w:ascii="Gill Sans MT" w:eastAsia="Gill Sans MT" w:hAnsi="Gill Sans MT" w:cs="Gill Sans MT"/>
          <w:i/>
          <w:color w:val="231F20"/>
          <w:spacing w:val="3"/>
          <w:sz w:val="16"/>
          <w:szCs w:val="16"/>
          <w:lang w:val="fr-CA"/>
        </w:rPr>
        <w:t>L</w:t>
      </w:r>
      <w:r w:rsidRPr="000F6A5C">
        <w:rPr>
          <w:rFonts w:ascii="Gill Sans MT" w:eastAsia="Gill Sans MT" w:hAnsi="Gill Sans MT" w:cs="Gill Sans MT"/>
          <w:i/>
          <w:color w:val="231F20"/>
          <w:spacing w:val="1"/>
          <w:sz w:val="16"/>
          <w:szCs w:val="16"/>
          <w:lang w:val="fr-CA"/>
        </w:rPr>
        <w:t>es taches de niveau 1 sont les moins complexes et les taches de niveau 4/5, les plus complexes</w:t>
      </w:r>
      <w:r w:rsidRPr="000F6A5C">
        <w:rPr>
          <w:rFonts w:ascii="Gill Sans MT" w:eastAsia="Gill Sans MT" w:hAnsi="Gill Sans MT" w:cs="Gill Sans MT"/>
          <w:i/>
          <w:color w:val="231F20"/>
          <w:sz w:val="16"/>
          <w:szCs w:val="16"/>
          <w:lang w:val="fr-CA"/>
        </w:rPr>
        <w:t>.</w:t>
      </w:r>
    </w:p>
    <w:p w14:paraId="7BEAAF25" w14:textId="77777777" w:rsidR="000B355B" w:rsidRPr="000F6A5C" w:rsidRDefault="000B355B" w:rsidP="000B355B">
      <w:pPr>
        <w:spacing w:after="0" w:line="180" w:lineRule="exact"/>
        <w:ind w:right="-20"/>
        <w:rPr>
          <w:rFonts w:ascii="Gill Sans MT" w:eastAsia="Gill Sans MT" w:hAnsi="Gill Sans MT" w:cs="Gill Sans MT"/>
          <w:sz w:val="16"/>
          <w:szCs w:val="16"/>
          <w:lang w:val="fr-CA"/>
        </w:rPr>
      </w:pPr>
    </w:p>
    <w:tbl>
      <w:tblPr>
        <w:tblW w:w="10431" w:type="dxa"/>
        <w:tblInd w:w="5" w:type="dxa"/>
        <w:tblLayout w:type="fixed"/>
        <w:tblCellMar>
          <w:left w:w="0" w:type="dxa"/>
          <w:right w:w="0" w:type="dxa"/>
        </w:tblCellMar>
        <w:tblLook w:val="01E0" w:firstRow="1" w:lastRow="1" w:firstColumn="1" w:lastColumn="1" w:noHBand="0" w:noVBand="0"/>
      </w:tblPr>
      <w:tblGrid>
        <w:gridCol w:w="2606"/>
        <w:gridCol w:w="303"/>
        <w:gridCol w:w="2895"/>
        <w:gridCol w:w="1125"/>
        <w:gridCol w:w="2557"/>
        <w:gridCol w:w="945"/>
      </w:tblGrid>
      <w:tr w:rsidR="00AB4E25" w:rsidRPr="000F6A5C" w14:paraId="58DB0F51" w14:textId="77777777" w:rsidTr="000B355B">
        <w:trPr>
          <w:trHeight w:hRule="exact" w:val="368"/>
        </w:trPr>
        <w:tc>
          <w:tcPr>
            <w:tcW w:w="2606" w:type="dxa"/>
            <w:tcBorders>
              <w:top w:val="single" w:sz="4" w:space="0" w:color="231F20"/>
              <w:left w:val="single" w:sz="4" w:space="0" w:color="231F20"/>
              <w:bottom w:val="nil"/>
              <w:right w:val="nil"/>
            </w:tcBorders>
            <w:shd w:val="clear" w:color="auto" w:fill="3C7BBD"/>
            <w:hideMark/>
          </w:tcPr>
          <w:p w14:paraId="754E08D6" w14:textId="77777777" w:rsidR="00AB4E25" w:rsidRPr="000F6A5C" w:rsidRDefault="00AB4E25" w:rsidP="000B355B">
            <w:pPr>
              <w:spacing w:before="18" w:after="0" w:line="240" w:lineRule="auto"/>
              <w:ind w:left="90" w:right="-5184"/>
              <w:rPr>
                <w:rFonts w:ascii="Gill Sans MT" w:eastAsia="Gill Sans MT" w:hAnsi="Gill Sans MT" w:cs="Gill Sans MT"/>
                <w:sz w:val="28"/>
                <w:szCs w:val="28"/>
                <w:lang w:val="fr-CA"/>
              </w:rPr>
            </w:pPr>
            <w:r w:rsidRPr="000F6A5C">
              <w:rPr>
                <w:rFonts w:ascii="Gill Sans MT" w:eastAsia="Gill Sans MT" w:hAnsi="Gill Sans MT" w:cs="Gill Sans MT"/>
                <w:b/>
                <w:bCs/>
                <w:color w:val="FFFFFF"/>
                <w:spacing w:val="-9"/>
                <w:w w:val="95"/>
                <w:sz w:val="28"/>
                <w:szCs w:val="28"/>
                <w:lang w:val="fr-CA"/>
              </w:rPr>
              <w:t>Habitudes de travail</w:t>
            </w:r>
          </w:p>
        </w:tc>
        <w:tc>
          <w:tcPr>
            <w:tcW w:w="7825" w:type="dxa"/>
            <w:gridSpan w:val="5"/>
            <w:tcBorders>
              <w:top w:val="single" w:sz="4" w:space="0" w:color="231F20"/>
              <w:left w:val="nil"/>
              <w:bottom w:val="nil"/>
              <w:right w:val="single" w:sz="4" w:space="0" w:color="231F20"/>
            </w:tcBorders>
            <w:shd w:val="clear" w:color="auto" w:fill="3C7BBD"/>
          </w:tcPr>
          <w:p w14:paraId="4DB5F73F" w14:textId="77777777" w:rsidR="00AB4E25" w:rsidRPr="000F6A5C" w:rsidRDefault="00AB4E25" w:rsidP="000B355B">
            <w:pPr>
              <w:ind w:left="90"/>
              <w:rPr>
                <w:lang w:val="fr-CA"/>
              </w:rPr>
            </w:pPr>
          </w:p>
        </w:tc>
      </w:tr>
      <w:tr w:rsidR="00AB4E25" w:rsidRPr="000F6A5C" w14:paraId="698281D2" w14:textId="77777777" w:rsidTr="000B355B">
        <w:trPr>
          <w:trHeight w:hRule="exact" w:val="343"/>
        </w:trPr>
        <w:tc>
          <w:tcPr>
            <w:tcW w:w="2606" w:type="dxa"/>
            <w:tcBorders>
              <w:top w:val="nil"/>
              <w:left w:val="single" w:sz="4" w:space="0" w:color="231F20"/>
              <w:bottom w:val="nil"/>
              <w:right w:val="nil"/>
            </w:tcBorders>
            <w:shd w:val="clear" w:color="auto" w:fill="E7EBF6"/>
            <w:hideMark/>
          </w:tcPr>
          <w:p w14:paraId="66E771B0" w14:textId="77777777" w:rsidR="00AB4E25" w:rsidRPr="000F6A5C" w:rsidRDefault="00AB4E25" w:rsidP="000B355B">
            <w:pPr>
              <w:spacing w:after="0" w:line="240" w:lineRule="auto"/>
              <w:ind w:left="90" w:right="-20"/>
              <w:rPr>
                <w:rFonts w:ascii="Gill Sans MT" w:eastAsia="Gill Sans MT" w:hAnsi="Gill Sans MT" w:cs="Gill Sans MT"/>
                <w:sz w:val="20"/>
                <w:szCs w:val="20"/>
                <w:lang w:val="fr-CA"/>
              </w:rPr>
            </w:pPr>
            <w:r w:rsidRPr="000F6A5C">
              <w:rPr>
                <w:rFonts w:ascii="Gill Sans MT" w:eastAsia="Gill Sans MT" w:hAnsi="Gill Sans MT" w:cs="Gill Sans MT"/>
                <w:color w:val="231F20"/>
                <w:spacing w:val="-8"/>
                <w:sz w:val="20"/>
                <w:szCs w:val="20"/>
                <w:lang w:val="fr-CA"/>
              </w:rPr>
              <w:t>Sécurité au travail</w:t>
            </w:r>
          </w:p>
        </w:tc>
        <w:tc>
          <w:tcPr>
            <w:tcW w:w="303" w:type="dxa"/>
            <w:shd w:val="clear" w:color="auto" w:fill="E7EBF6"/>
            <w:hideMark/>
          </w:tcPr>
          <w:p w14:paraId="58014FEB" w14:textId="77777777" w:rsidR="00AB4E25" w:rsidRPr="000F6A5C" w:rsidRDefault="00AB4E25" w:rsidP="000B355B">
            <w:pPr>
              <w:spacing w:after="0" w:line="240" w:lineRule="auto"/>
              <w:ind w:left="90" w:right="-20"/>
              <w:rPr>
                <w:rFonts w:ascii="Wingdings" w:eastAsia="Wingdings" w:hAnsi="Wingdings" w:cs="Wingdings"/>
                <w:sz w:val="20"/>
                <w:szCs w:val="20"/>
                <w:lang w:val="fr-CA"/>
              </w:rPr>
            </w:pPr>
            <w:r w:rsidRPr="000F6A5C">
              <w:rPr>
                <w:rFonts w:ascii="Wingdings" w:eastAsia="Wingdings" w:hAnsi="Wingdings" w:cs="Wingdings"/>
                <w:color w:val="231F20"/>
                <w:sz w:val="20"/>
                <w:szCs w:val="20"/>
                <w:lang w:val="fr-CA"/>
              </w:rPr>
              <w:t></w:t>
            </w:r>
          </w:p>
        </w:tc>
        <w:tc>
          <w:tcPr>
            <w:tcW w:w="2895" w:type="dxa"/>
            <w:shd w:val="clear" w:color="auto" w:fill="E7EBF6"/>
            <w:hideMark/>
          </w:tcPr>
          <w:p w14:paraId="4563C230" w14:textId="77777777" w:rsidR="00AB4E25" w:rsidRPr="000F6A5C" w:rsidRDefault="00AB4E25" w:rsidP="000B355B">
            <w:pPr>
              <w:spacing w:after="0" w:line="240" w:lineRule="auto"/>
              <w:ind w:left="90" w:right="-20"/>
              <w:rPr>
                <w:rFonts w:ascii="Gill Sans MT" w:eastAsia="Gill Sans MT" w:hAnsi="Gill Sans MT" w:cs="Gill Sans MT"/>
                <w:sz w:val="20"/>
                <w:szCs w:val="20"/>
                <w:lang w:val="fr-CA"/>
              </w:rPr>
            </w:pPr>
            <w:r w:rsidRPr="000F6A5C">
              <w:rPr>
                <w:rFonts w:ascii="Gill Sans MT" w:eastAsia="Gill Sans MT" w:hAnsi="Gill Sans MT" w:cs="Gill Sans MT"/>
                <w:color w:val="231F20"/>
                <w:spacing w:val="2"/>
                <w:sz w:val="20"/>
                <w:szCs w:val="20"/>
                <w:lang w:val="fr-CA"/>
              </w:rPr>
              <w:t>Or</w:t>
            </w:r>
            <w:r w:rsidRPr="000F6A5C">
              <w:rPr>
                <w:rFonts w:ascii="Gill Sans MT" w:eastAsia="Gill Sans MT" w:hAnsi="Gill Sans MT" w:cs="Gill Sans MT"/>
                <w:color w:val="231F20"/>
                <w:spacing w:val="5"/>
                <w:sz w:val="20"/>
                <w:szCs w:val="20"/>
                <w:lang w:val="fr-CA"/>
              </w:rPr>
              <w:t>g</w:t>
            </w:r>
            <w:r w:rsidRPr="000F6A5C">
              <w:rPr>
                <w:rFonts w:ascii="Gill Sans MT" w:eastAsia="Gill Sans MT" w:hAnsi="Gill Sans MT" w:cs="Gill Sans MT"/>
                <w:color w:val="231F20"/>
                <w:spacing w:val="2"/>
                <w:sz w:val="20"/>
                <w:szCs w:val="20"/>
                <w:lang w:val="fr-CA"/>
              </w:rPr>
              <w:t>a</w:t>
            </w:r>
            <w:r w:rsidRPr="000F6A5C">
              <w:rPr>
                <w:rFonts w:ascii="Gill Sans MT" w:eastAsia="Gill Sans MT" w:hAnsi="Gill Sans MT" w:cs="Gill Sans MT"/>
                <w:color w:val="231F20"/>
                <w:spacing w:val="1"/>
                <w:sz w:val="20"/>
                <w:szCs w:val="20"/>
                <w:lang w:val="fr-CA"/>
              </w:rPr>
              <w:t>ni</w:t>
            </w:r>
            <w:r w:rsidRPr="000F6A5C">
              <w:rPr>
                <w:rFonts w:ascii="Gill Sans MT" w:eastAsia="Gill Sans MT" w:hAnsi="Gill Sans MT" w:cs="Gill Sans MT"/>
                <w:color w:val="231F20"/>
                <w:spacing w:val="5"/>
                <w:sz w:val="20"/>
                <w:szCs w:val="20"/>
                <w:lang w:val="fr-CA"/>
              </w:rPr>
              <w:t>s</w:t>
            </w:r>
            <w:r w:rsidRPr="000F6A5C">
              <w:rPr>
                <w:rFonts w:ascii="Gill Sans MT" w:eastAsia="Gill Sans MT" w:hAnsi="Gill Sans MT" w:cs="Gill Sans MT"/>
                <w:color w:val="231F20"/>
                <w:sz w:val="20"/>
                <w:szCs w:val="20"/>
                <w:lang w:val="fr-CA"/>
              </w:rPr>
              <w:t>a</w:t>
            </w:r>
            <w:r w:rsidRPr="000F6A5C">
              <w:rPr>
                <w:rFonts w:ascii="Gill Sans MT" w:eastAsia="Gill Sans MT" w:hAnsi="Gill Sans MT" w:cs="Gill Sans MT"/>
                <w:color w:val="231F20"/>
                <w:spacing w:val="3"/>
                <w:sz w:val="20"/>
                <w:szCs w:val="20"/>
                <w:lang w:val="fr-CA"/>
              </w:rPr>
              <w:t>t</w:t>
            </w:r>
            <w:r w:rsidRPr="000F6A5C">
              <w:rPr>
                <w:rFonts w:ascii="Gill Sans MT" w:eastAsia="Gill Sans MT" w:hAnsi="Gill Sans MT" w:cs="Gill Sans MT"/>
                <w:color w:val="231F20"/>
                <w:spacing w:val="1"/>
                <w:sz w:val="20"/>
                <w:szCs w:val="20"/>
                <w:lang w:val="fr-CA"/>
              </w:rPr>
              <w:t>i</w:t>
            </w:r>
            <w:r w:rsidRPr="000F6A5C">
              <w:rPr>
                <w:rFonts w:ascii="Gill Sans MT" w:eastAsia="Gill Sans MT" w:hAnsi="Gill Sans MT" w:cs="Gill Sans MT"/>
                <w:color w:val="231F20"/>
                <w:spacing w:val="2"/>
                <w:sz w:val="20"/>
                <w:szCs w:val="20"/>
                <w:lang w:val="fr-CA"/>
              </w:rPr>
              <w:t>o</w:t>
            </w:r>
            <w:r w:rsidRPr="000F6A5C">
              <w:rPr>
                <w:rFonts w:ascii="Gill Sans MT" w:eastAsia="Gill Sans MT" w:hAnsi="Gill Sans MT" w:cs="Gill Sans MT"/>
                <w:color w:val="231F20"/>
                <w:sz w:val="20"/>
                <w:szCs w:val="20"/>
                <w:lang w:val="fr-CA"/>
              </w:rPr>
              <w:t>n</w:t>
            </w:r>
          </w:p>
        </w:tc>
        <w:tc>
          <w:tcPr>
            <w:tcW w:w="1125" w:type="dxa"/>
            <w:shd w:val="clear" w:color="auto" w:fill="E7EBF6"/>
            <w:hideMark/>
          </w:tcPr>
          <w:p w14:paraId="1F1D80C8" w14:textId="77777777" w:rsidR="00AB4E25" w:rsidRPr="000F6A5C" w:rsidRDefault="00AB4E25" w:rsidP="000B355B">
            <w:pPr>
              <w:spacing w:after="0" w:line="240" w:lineRule="auto"/>
              <w:ind w:left="90" w:right="-20"/>
              <w:rPr>
                <w:rFonts w:ascii="Wingdings" w:eastAsia="Wingdings" w:hAnsi="Wingdings" w:cs="Wingdings"/>
                <w:sz w:val="20"/>
                <w:szCs w:val="20"/>
                <w:lang w:val="fr-CA"/>
              </w:rPr>
            </w:pPr>
            <w:r w:rsidRPr="000F6A5C">
              <w:rPr>
                <w:rFonts w:ascii="Wingdings" w:eastAsia="Wingdings" w:hAnsi="Wingdings" w:cs="Wingdings"/>
                <w:color w:val="231F20"/>
                <w:sz w:val="20"/>
                <w:szCs w:val="20"/>
                <w:lang w:val="fr-CA"/>
              </w:rPr>
              <w:t></w:t>
            </w:r>
          </w:p>
        </w:tc>
        <w:tc>
          <w:tcPr>
            <w:tcW w:w="2557" w:type="dxa"/>
            <w:shd w:val="clear" w:color="auto" w:fill="E7EBF6"/>
            <w:hideMark/>
          </w:tcPr>
          <w:p w14:paraId="49E24E39" w14:textId="77777777" w:rsidR="00AB4E25" w:rsidRPr="000F6A5C" w:rsidRDefault="00AB4E25" w:rsidP="000B355B">
            <w:pPr>
              <w:spacing w:after="0" w:line="240" w:lineRule="auto"/>
              <w:ind w:left="90" w:right="-20"/>
              <w:rPr>
                <w:rFonts w:ascii="Gill Sans MT" w:eastAsia="Gill Sans MT" w:hAnsi="Gill Sans MT" w:cs="Gill Sans MT"/>
                <w:sz w:val="20"/>
                <w:szCs w:val="20"/>
                <w:lang w:val="fr-CA"/>
              </w:rPr>
            </w:pPr>
            <w:r w:rsidRPr="000F6A5C">
              <w:rPr>
                <w:rFonts w:ascii="Gill Sans MT" w:eastAsia="Gill Sans MT" w:hAnsi="Gill Sans MT" w:cs="Gill Sans MT"/>
                <w:color w:val="231F20"/>
                <w:spacing w:val="3"/>
                <w:sz w:val="20"/>
                <w:szCs w:val="20"/>
                <w:lang w:val="fr-CA"/>
              </w:rPr>
              <w:t>Autonomie sociale</w:t>
            </w:r>
          </w:p>
        </w:tc>
        <w:tc>
          <w:tcPr>
            <w:tcW w:w="945" w:type="dxa"/>
            <w:tcBorders>
              <w:top w:val="nil"/>
              <w:left w:val="nil"/>
              <w:bottom w:val="nil"/>
              <w:right w:val="single" w:sz="4" w:space="0" w:color="231F20"/>
            </w:tcBorders>
            <w:shd w:val="clear" w:color="auto" w:fill="E7EBF6"/>
            <w:hideMark/>
          </w:tcPr>
          <w:p w14:paraId="09DFCB2F" w14:textId="77777777" w:rsidR="00AB4E25" w:rsidRPr="000F6A5C" w:rsidRDefault="00AB4E25" w:rsidP="000B355B">
            <w:pPr>
              <w:spacing w:after="0" w:line="240" w:lineRule="auto"/>
              <w:ind w:left="90" w:right="332"/>
              <w:jc w:val="center"/>
              <w:rPr>
                <w:rFonts w:ascii="Wingdings" w:eastAsia="Wingdings" w:hAnsi="Wingdings" w:cs="Wingdings"/>
                <w:sz w:val="20"/>
                <w:szCs w:val="20"/>
                <w:lang w:val="fr-CA"/>
              </w:rPr>
            </w:pPr>
            <w:r w:rsidRPr="000F6A5C">
              <w:rPr>
                <w:rFonts w:ascii="Wingdings" w:eastAsia="Wingdings" w:hAnsi="Wingdings" w:cs="Wingdings"/>
                <w:color w:val="231F20"/>
                <w:sz w:val="20"/>
                <w:szCs w:val="20"/>
                <w:lang w:val="fr-CA"/>
              </w:rPr>
              <w:t></w:t>
            </w:r>
          </w:p>
        </w:tc>
      </w:tr>
      <w:tr w:rsidR="00AB4E25" w:rsidRPr="000F6A5C" w14:paraId="5BACCDCA" w14:textId="77777777" w:rsidTr="000B355B">
        <w:trPr>
          <w:trHeight w:hRule="exact" w:val="320"/>
        </w:trPr>
        <w:tc>
          <w:tcPr>
            <w:tcW w:w="2606" w:type="dxa"/>
            <w:tcBorders>
              <w:top w:val="nil"/>
              <w:left w:val="single" w:sz="4" w:space="0" w:color="231F20"/>
              <w:bottom w:val="nil"/>
              <w:right w:val="nil"/>
            </w:tcBorders>
            <w:shd w:val="clear" w:color="auto" w:fill="E7EBF6"/>
            <w:hideMark/>
          </w:tcPr>
          <w:p w14:paraId="4EBB3486" w14:textId="77777777" w:rsidR="00AB4E25" w:rsidRPr="000F6A5C" w:rsidRDefault="00AB4E25" w:rsidP="000B355B">
            <w:pPr>
              <w:spacing w:after="0" w:line="240" w:lineRule="auto"/>
              <w:ind w:left="90" w:right="-20"/>
              <w:rPr>
                <w:rFonts w:ascii="Gill Sans MT" w:eastAsia="Gill Sans MT" w:hAnsi="Gill Sans MT" w:cs="Gill Sans MT"/>
                <w:sz w:val="20"/>
                <w:szCs w:val="20"/>
                <w:lang w:val="fr-CA"/>
              </w:rPr>
            </w:pPr>
            <w:r w:rsidRPr="000F6A5C">
              <w:rPr>
                <w:rFonts w:ascii="Gill Sans MT" w:eastAsia="Gill Sans MT" w:hAnsi="Gill Sans MT" w:cs="Gill Sans MT"/>
                <w:color w:val="231F20"/>
                <w:spacing w:val="-15"/>
                <w:sz w:val="20"/>
                <w:szCs w:val="20"/>
                <w:lang w:val="fr-CA"/>
              </w:rPr>
              <w:t>T</w:t>
            </w:r>
            <w:r w:rsidRPr="000F6A5C">
              <w:rPr>
                <w:rFonts w:ascii="Gill Sans MT" w:eastAsia="Gill Sans MT" w:hAnsi="Gill Sans MT" w:cs="Gill Sans MT"/>
                <w:color w:val="231F20"/>
                <w:spacing w:val="4"/>
                <w:sz w:val="20"/>
                <w:szCs w:val="20"/>
                <w:lang w:val="fr-CA"/>
              </w:rPr>
              <w:t xml:space="preserve">ravail en </w:t>
            </w:r>
            <w:r w:rsidRPr="000F6A5C">
              <w:rPr>
                <w:rFonts w:ascii="Segoe UI" w:eastAsia="Gill Sans MT" w:hAnsi="Segoe UI" w:cs="Segoe UI"/>
                <w:color w:val="231F20"/>
                <w:spacing w:val="4"/>
                <w:sz w:val="20"/>
                <w:szCs w:val="20"/>
                <w:lang w:val="fr-CA"/>
              </w:rPr>
              <w:t>é</w:t>
            </w:r>
            <w:r w:rsidRPr="000F6A5C">
              <w:rPr>
                <w:rFonts w:ascii="Gill Sans MT" w:eastAsia="Gill Sans MT" w:hAnsi="Gill Sans MT" w:cs="Gill Sans MT"/>
                <w:color w:val="231F20"/>
                <w:spacing w:val="4"/>
                <w:sz w:val="20"/>
                <w:szCs w:val="20"/>
                <w:lang w:val="fr-CA"/>
              </w:rPr>
              <w:t>quipe</w:t>
            </w:r>
          </w:p>
        </w:tc>
        <w:tc>
          <w:tcPr>
            <w:tcW w:w="303" w:type="dxa"/>
            <w:shd w:val="clear" w:color="auto" w:fill="E7EBF6"/>
            <w:hideMark/>
          </w:tcPr>
          <w:p w14:paraId="7EDACD58" w14:textId="77777777" w:rsidR="00AB4E25" w:rsidRPr="000F6A5C" w:rsidRDefault="00AB4E25" w:rsidP="000B355B">
            <w:pPr>
              <w:spacing w:after="0" w:line="240" w:lineRule="auto"/>
              <w:ind w:left="90" w:right="-20"/>
              <w:rPr>
                <w:rFonts w:ascii="Wingdings" w:eastAsia="Wingdings" w:hAnsi="Wingdings" w:cs="Wingdings"/>
                <w:sz w:val="20"/>
                <w:szCs w:val="20"/>
                <w:lang w:val="fr-CA"/>
              </w:rPr>
            </w:pPr>
            <w:r w:rsidRPr="000F6A5C">
              <w:rPr>
                <w:rFonts w:ascii="Wingdings" w:eastAsia="Wingdings" w:hAnsi="Wingdings" w:cs="Wingdings"/>
                <w:color w:val="231F20"/>
                <w:sz w:val="20"/>
                <w:szCs w:val="20"/>
                <w:lang w:val="fr-CA"/>
              </w:rPr>
              <w:t></w:t>
            </w:r>
          </w:p>
        </w:tc>
        <w:tc>
          <w:tcPr>
            <w:tcW w:w="2895" w:type="dxa"/>
            <w:shd w:val="clear" w:color="auto" w:fill="E7EBF6"/>
            <w:hideMark/>
          </w:tcPr>
          <w:p w14:paraId="2B04B2EA" w14:textId="77777777" w:rsidR="00AB4E25" w:rsidRPr="000F6A5C" w:rsidRDefault="00AB4E25" w:rsidP="000B355B">
            <w:pPr>
              <w:spacing w:after="0" w:line="240" w:lineRule="auto"/>
              <w:ind w:left="90" w:right="-20"/>
              <w:rPr>
                <w:rFonts w:ascii="Gill Sans MT" w:eastAsia="Gill Sans MT" w:hAnsi="Gill Sans MT" w:cs="Gill Sans MT"/>
                <w:sz w:val="20"/>
                <w:szCs w:val="20"/>
                <w:lang w:val="fr-CA"/>
              </w:rPr>
            </w:pPr>
            <w:r w:rsidRPr="000F6A5C">
              <w:rPr>
                <w:rFonts w:ascii="Gill Sans MT" w:eastAsia="Gill Sans MT" w:hAnsi="Gill Sans MT" w:cs="Gill Sans MT"/>
                <w:color w:val="231F20"/>
                <w:spacing w:val="-8"/>
                <w:sz w:val="20"/>
                <w:szCs w:val="20"/>
                <w:lang w:val="fr-CA"/>
              </w:rPr>
              <w:t>Travail en autonomie</w:t>
            </w:r>
          </w:p>
        </w:tc>
        <w:tc>
          <w:tcPr>
            <w:tcW w:w="1125" w:type="dxa"/>
            <w:shd w:val="clear" w:color="auto" w:fill="E7EBF6"/>
            <w:hideMark/>
          </w:tcPr>
          <w:p w14:paraId="6E507DEB" w14:textId="77777777" w:rsidR="00AB4E25" w:rsidRPr="000F6A5C" w:rsidRDefault="00AB4E25" w:rsidP="000B355B">
            <w:pPr>
              <w:spacing w:after="0" w:line="240" w:lineRule="auto"/>
              <w:ind w:left="90" w:right="-20"/>
              <w:rPr>
                <w:rFonts w:ascii="Wingdings" w:eastAsia="Wingdings" w:hAnsi="Wingdings" w:cs="Wingdings"/>
                <w:sz w:val="20"/>
                <w:szCs w:val="20"/>
                <w:lang w:val="fr-CA"/>
              </w:rPr>
            </w:pPr>
            <w:r w:rsidRPr="000F6A5C">
              <w:rPr>
                <w:rFonts w:ascii="Wingdings" w:eastAsia="Wingdings" w:hAnsi="Wingdings" w:cs="Wingdings"/>
                <w:color w:val="231F20"/>
                <w:sz w:val="20"/>
                <w:szCs w:val="20"/>
                <w:lang w:val="fr-CA"/>
              </w:rPr>
              <w:t></w:t>
            </w:r>
          </w:p>
        </w:tc>
        <w:tc>
          <w:tcPr>
            <w:tcW w:w="2557" w:type="dxa"/>
            <w:shd w:val="clear" w:color="auto" w:fill="E7EBF6"/>
            <w:hideMark/>
          </w:tcPr>
          <w:p w14:paraId="20FB8214" w14:textId="77777777" w:rsidR="00AB4E25" w:rsidRPr="000F6A5C" w:rsidRDefault="00AB4E25" w:rsidP="000B355B">
            <w:pPr>
              <w:spacing w:after="0" w:line="240" w:lineRule="auto"/>
              <w:ind w:left="90" w:right="-20"/>
              <w:rPr>
                <w:rFonts w:ascii="Gill Sans MT" w:eastAsia="Gill Sans MT" w:hAnsi="Gill Sans MT" w:cs="Gill Sans MT"/>
                <w:sz w:val="20"/>
                <w:szCs w:val="20"/>
                <w:lang w:val="fr-CA"/>
              </w:rPr>
            </w:pPr>
            <w:r w:rsidRPr="000F6A5C">
              <w:rPr>
                <w:rFonts w:ascii="Gill Sans MT" w:eastAsia="Gill Sans MT" w:hAnsi="Gill Sans MT" w:cs="Gill Sans MT"/>
                <w:color w:val="231F20"/>
                <w:spacing w:val="3"/>
                <w:sz w:val="20"/>
                <w:szCs w:val="20"/>
                <w:lang w:val="fr-CA"/>
              </w:rPr>
              <w:t>S</w:t>
            </w:r>
            <w:r w:rsidRPr="000F6A5C">
              <w:rPr>
                <w:rFonts w:ascii="Gill Sans MT" w:eastAsia="Gill Sans MT" w:hAnsi="Gill Sans MT" w:cs="Gill Sans MT"/>
                <w:color w:val="231F20"/>
                <w:spacing w:val="2"/>
                <w:sz w:val="20"/>
                <w:szCs w:val="20"/>
                <w:lang w:val="fr-CA"/>
              </w:rPr>
              <w:t>e</w:t>
            </w:r>
            <w:r w:rsidRPr="000F6A5C">
              <w:rPr>
                <w:rFonts w:ascii="Gill Sans MT" w:eastAsia="Gill Sans MT" w:hAnsi="Gill Sans MT" w:cs="Gill Sans MT"/>
                <w:color w:val="231F20"/>
                <w:spacing w:val="7"/>
                <w:sz w:val="20"/>
                <w:szCs w:val="20"/>
                <w:lang w:val="fr-CA"/>
              </w:rPr>
              <w:t>r</w:t>
            </w:r>
            <w:r w:rsidRPr="000F6A5C">
              <w:rPr>
                <w:rFonts w:ascii="Gill Sans MT" w:eastAsia="Gill Sans MT" w:hAnsi="Gill Sans MT" w:cs="Gill Sans MT"/>
                <w:color w:val="231F20"/>
                <w:spacing w:val="2"/>
                <w:sz w:val="20"/>
                <w:szCs w:val="20"/>
                <w:lang w:val="fr-CA"/>
              </w:rPr>
              <w:t>v</w:t>
            </w:r>
            <w:r w:rsidRPr="000F6A5C">
              <w:rPr>
                <w:rFonts w:ascii="Gill Sans MT" w:eastAsia="Gill Sans MT" w:hAnsi="Gill Sans MT" w:cs="Gill Sans MT"/>
                <w:color w:val="231F20"/>
                <w:spacing w:val="1"/>
                <w:sz w:val="20"/>
                <w:szCs w:val="20"/>
                <w:lang w:val="fr-CA"/>
              </w:rPr>
              <w:t>i</w:t>
            </w:r>
            <w:r w:rsidRPr="000F6A5C">
              <w:rPr>
                <w:rFonts w:ascii="Gill Sans MT" w:eastAsia="Gill Sans MT" w:hAnsi="Gill Sans MT" w:cs="Gill Sans MT"/>
                <w:color w:val="231F20"/>
                <w:sz w:val="20"/>
                <w:szCs w:val="20"/>
                <w:lang w:val="fr-CA"/>
              </w:rPr>
              <w:t xml:space="preserve">ce </w:t>
            </w:r>
            <w:r w:rsidRPr="000F6A5C">
              <w:rPr>
                <w:rFonts w:ascii="Segoe UI" w:eastAsia="Gill Sans MT" w:hAnsi="Segoe UI" w:cs="Segoe UI"/>
                <w:color w:val="231F20"/>
                <w:sz w:val="20"/>
                <w:szCs w:val="20"/>
                <w:lang w:val="fr-CA"/>
              </w:rPr>
              <w:t>à</w:t>
            </w:r>
            <w:r w:rsidRPr="000F6A5C">
              <w:rPr>
                <w:rFonts w:ascii="Gill Sans MT" w:eastAsia="Gill Sans MT" w:hAnsi="Gill Sans MT" w:cs="Gill Sans MT"/>
                <w:color w:val="231F20"/>
                <w:sz w:val="20"/>
                <w:szCs w:val="20"/>
                <w:lang w:val="fr-CA"/>
              </w:rPr>
              <w:t xml:space="preserve"> la client</w:t>
            </w:r>
            <w:r w:rsidRPr="000F6A5C">
              <w:rPr>
                <w:rFonts w:ascii="Segoe UI" w:eastAsia="Gill Sans MT" w:hAnsi="Segoe UI" w:cs="Segoe UI"/>
                <w:color w:val="231F20"/>
                <w:sz w:val="20"/>
                <w:szCs w:val="20"/>
                <w:lang w:val="fr-CA"/>
              </w:rPr>
              <w:t>è</w:t>
            </w:r>
            <w:r w:rsidRPr="000F6A5C">
              <w:rPr>
                <w:rFonts w:ascii="Gill Sans MT" w:eastAsia="Gill Sans MT" w:hAnsi="Gill Sans MT" w:cs="Gill Sans MT"/>
                <w:color w:val="231F20"/>
                <w:sz w:val="20"/>
                <w:szCs w:val="20"/>
                <w:lang w:val="fr-CA"/>
              </w:rPr>
              <w:t>le</w:t>
            </w:r>
          </w:p>
        </w:tc>
        <w:tc>
          <w:tcPr>
            <w:tcW w:w="945" w:type="dxa"/>
            <w:tcBorders>
              <w:top w:val="nil"/>
              <w:left w:val="nil"/>
              <w:bottom w:val="nil"/>
              <w:right w:val="single" w:sz="4" w:space="0" w:color="231F20"/>
            </w:tcBorders>
            <w:shd w:val="clear" w:color="auto" w:fill="E7EBF6"/>
            <w:hideMark/>
          </w:tcPr>
          <w:p w14:paraId="6BBA0DB5" w14:textId="77777777" w:rsidR="00AB4E25" w:rsidRPr="000F6A5C" w:rsidRDefault="00AB4E25" w:rsidP="000B355B">
            <w:pPr>
              <w:spacing w:after="0" w:line="240" w:lineRule="auto"/>
              <w:ind w:left="90" w:right="332"/>
              <w:jc w:val="center"/>
              <w:rPr>
                <w:rFonts w:ascii="Wingdings" w:eastAsia="Wingdings" w:hAnsi="Wingdings" w:cs="Wingdings"/>
                <w:sz w:val="20"/>
                <w:szCs w:val="20"/>
                <w:lang w:val="fr-CA"/>
              </w:rPr>
            </w:pPr>
            <w:r w:rsidRPr="000F6A5C">
              <w:rPr>
                <w:rFonts w:ascii="Wingdings" w:eastAsia="Wingdings" w:hAnsi="Wingdings" w:cs="Wingdings"/>
                <w:color w:val="231F20"/>
                <w:sz w:val="20"/>
                <w:szCs w:val="20"/>
                <w:lang w:val="fr-CA"/>
              </w:rPr>
              <w:t></w:t>
            </w:r>
          </w:p>
        </w:tc>
      </w:tr>
      <w:tr w:rsidR="00AB4E25" w:rsidRPr="000F6A5C" w14:paraId="339B6F45" w14:textId="77777777" w:rsidTr="000B355B">
        <w:trPr>
          <w:trHeight w:hRule="exact" w:val="406"/>
        </w:trPr>
        <w:tc>
          <w:tcPr>
            <w:tcW w:w="2606" w:type="dxa"/>
            <w:tcBorders>
              <w:top w:val="nil"/>
              <w:left w:val="single" w:sz="4" w:space="0" w:color="231F20"/>
              <w:bottom w:val="single" w:sz="4" w:space="0" w:color="231F20"/>
              <w:right w:val="nil"/>
            </w:tcBorders>
            <w:shd w:val="clear" w:color="auto" w:fill="E7EBF6"/>
            <w:hideMark/>
          </w:tcPr>
          <w:p w14:paraId="0F5FB419" w14:textId="77777777" w:rsidR="00AB4E25" w:rsidRPr="000F6A5C" w:rsidRDefault="00AB4E25" w:rsidP="000B355B">
            <w:pPr>
              <w:spacing w:after="0" w:line="240" w:lineRule="auto"/>
              <w:ind w:left="90" w:right="-20"/>
              <w:rPr>
                <w:rFonts w:ascii="Gill Sans MT" w:eastAsia="Gill Sans MT" w:hAnsi="Gill Sans MT" w:cs="Gill Sans MT"/>
                <w:sz w:val="20"/>
                <w:szCs w:val="20"/>
                <w:lang w:val="fr-CA"/>
              </w:rPr>
            </w:pPr>
            <w:r w:rsidRPr="000F6A5C">
              <w:rPr>
                <w:rFonts w:ascii="Gill Sans MT" w:eastAsia="Gill Sans MT" w:hAnsi="Gill Sans MT" w:cs="Gill Sans MT"/>
                <w:color w:val="231F20"/>
                <w:spacing w:val="-2"/>
                <w:sz w:val="20"/>
                <w:szCs w:val="20"/>
                <w:lang w:val="fr-CA"/>
              </w:rPr>
              <w:t>Fiabilit</w:t>
            </w:r>
            <w:r w:rsidRPr="000F6A5C">
              <w:rPr>
                <w:rFonts w:ascii="Segoe UI" w:eastAsia="Gill Sans MT" w:hAnsi="Segoe UI" w:cs="Segoe UI"/>
                <w:color w:val="231F20"/>
                <w:spacing w:val="-2"/>
                <w:sz w:val="20"/>
                <w:szCs w:val="20"/>
                <w:lang w:val="fr-CA"/>
              </w:rPr>
              <w:t>é</w:t>
            </w:r>
          </w:p>
        </w:tc>
        <w:tc>
          <w:tcPr>
            <w:tcW w:w="303" w:type="dxa"/>
            <w:tcBorders>
              <w:top w:val="nil"/>
              <w:left w:val="nil"/>
              <w:bottom w:val="single" w:sz="4" w:space="0" w:color="231F20"/>
              <w:right w:val="nil"/>
            </w:tcBorders>
            <w:shd w:val="clear" w:color="auto" w:fill="E7EBF6"/>
            <w:hideMark/>
          </w:tcPr>
          <w:p w14:paraId="658CE445" w14:textId="77777777" w:rsidR="00AB4E25" w:rsidRPr="000F6A5C" w:rsidRDefault="00AB4E25" w:rsidP="000B355B">
            <w:pPr>
              <w:spacing w:after="0" w:line="240" w:lineRule="auto"/>
              <w:ind w:left="90" w:right="-20"/>
              <w:rPr>
                <w:rFonts w:ascii="Wingdings" w:eastAsia="Wingdings" w:hAnsi="Wingdings" w:cs="Wingdings"/>
                <w:sz w:val="20"/>
                <w:szCs w:val="20"/>
                <w:lang w:val="fr-CA"/>
              </w:rPr>
            </w:pPr>
            <w:r w:rsidRPr="000F6A5C">
              <w:rPr>
                <w:rFonts w:ascii="Wingdings" w:eastAsia="Wingdings" w:hAnsi="Wingdings" w:cs="Wingdings"/>
                <w:color w:val="231F20"/>
                <w:sz w:val="20"/>
                <w:szCs w:val="20"/>
                <w:lang w:val="fr-CA"/>
              </w:rPr>
              <w:t></w:t>
            </w:r>
          </w:p>
        </w:tc>
        <w:tc>
          <w:tcPr>
            <w:tcW w:w="2895" w:type="dxa"/>
            <w:tcBorders>
              <w:top w:val="nil"/>
              <w:left w:val="nil"/>
              <w:bottom w:val="single" w:sz="4" w:space="0" w:color="231F20"/>
              <w:right w:val="nil"/>
            </w:tcBorders>
            <w:shd w:val="clear" w:color="auto" w:fill="E7EBF6"/>
            <w:hideMark/>
          </w:tcPr>
          <w:p w14:paraId="691E05F4" w14:textId="77777777" w:rsidR="00AB4E25" w:rsidRPr="000F6A5C" w:rsidRDefault="00AB4E25" w:rsidP="000B355B">
            <w:pPr>
              <w:spacing w:after="0" w:line="240" w:lineRule="auto"/>
              <w:ind w:left="90" w:right="-20"/>
              <w:rPr>
                <w:rFonts w:ascii="Gill Sans MT" w:eastAsia="Gill Sans MT" w:hAnsi="Gill Sans MT" w:cs="Gill Sans MT"/>
                <w:sz w:val="20"/>
                <w:szCs w:val="20"/>
                <w:lang w:val="fr-CA"/>
              </w:rPr>
            </w:pPr>
            <w:r w:rsidRPr="000F6A5C">
              <w:rPr>
                <w:rFonts w:ascii="Gill Sans MT" w:eastAsia="Gill Sans MT" w:hAnsi="Gill Sans MT" w:cs="Gill Sans MT"/>
                <w:color w:val="231F20"/>
                <w:spacing w:val="3"/>
                <w:sz w:val="20"/>
                <w:szCs w:val="20"/>
                <w:lang w:val="fr-CA"/>
              </w:rPr>
              <w:t>I</w:t>
            </w:r>
            <w:r w:rsidRPr="000F6A5C">
              <w:rPr>
                <w:rFonts w:ascii="Gill Sans MT" w:eastAsia="Gill Sans MT" w:hAnsi="Gill Sans MT" w:cs="Gill Sans MT"/>
                <w:color w:val="231F20"/>
                <w:spacing w:val="1"/>
                <w:sz w:val="20"/>
                <w:szCs w:val="20"/>
                <w:lang w:val="fr-CA"/>
              </w:rPr>
              <w:t>n</w:t>
            </w:r>
            <w:r w:rsidRPr="000F6A5C">
              <w:rPr>
                <w:rFonts w:ascii="Gill Sans MT" w:eastAsia="Gill Sans MT" w:hAnsi="Gill Sans MT" w:cs="Gill Sans MT"/>
                <w:color w:val="231F20"/>
                <w:spacing w:val="2"/>
                <w:sz w:val="20"/>
                <w:szCs w:val="20"/>
                <w:lang w:val="fr-CA"/>
              </w:rPr>
              <w:t>i</w:t>
            </w:r>
            <w:r w:rsidRPr="000F6A5C">
              <w:rPr>
                <w:rFonts w:ascii="Gill Sans MT" w:eastAsia="Gill Sans MT" w:hAnsi="Gill Sans MT" w:cs="Gill Sans MT"/>
                <w:color w:val="231F20"/>
                <w:spacing w:val="3"/>
                <w:sz w:val="20"/>
                <w:szCs w:val="20"/>
                <w:lang w:val="fr-CA"/>
              </w:rPr>
              <w:t>ti</w:t>
            </w:r>
            <w:r w:rsidRPr="000F6A5C">
              <w:rPr>
                <w:rFonts w:ascii="Gill Sans MT" w:eastAsia="Gill Sans MT" w:hAnsi="Gill Sans MT" w:cs="Gill Sans MT"/>
                <w:color w:val="231F20"/>
                <w:sz w:val="20"/>
                <w:szCs w:val="20"/>
                <w:lang w:val="fr-CA"/>
              </w:rPr>
              <w:t>a</w:t>
            </w:r>
            <w:r w:rsidRPr="000F6A5C">
              <w:rPr>
                <w:rFonts w:ascii="Gill Sans MT" w:eastAsia="Gill Sans MT" w:hAnsi="Gill Sans MT" w:cs="Gill Sans MT"/>
                <w:color w:val="231F20"/>
                <w:spacing w:val="3"/>
                <w:sz w:val="20"/>
                <w:szCs w:val="20"/>
                <w:lang w:val="fr-CA"/>
              </w:rPr>
              <w:t>t</w:t>
            </w:r>
            <w:r w:rsidRPr="000F6A5C">
              <w:rPr>
                <w:rFonts w:ascii="Gill Sans MT" w:eastAsia="Gill Sans MT" w:hAnsi="Gill Sans MT" w:cs="Gill Sans MT"/>
                <w:color w:val="231F20"/>
                <w:spacing w:val="2"/>
                <w:sz w:val="20"/>
                <w:szCs w:val="20"/>
                <w:lang w:val="fr-CA"/>
              </w:rPr>
              <w:t>i</w:t>
            </w:r>
            <w:r w:rsidRPr="000F6A5C">
              <w:rPr>
                <w:rFonts w:ascii="Gill Sans MT" w:eastAsia="Gill Sans MT" w:hAnsi="Gill Sans MT" w:cs="Gill Sans MT"/>
                <w:color w:val="231F20"/>
                <w:spacing w:val="-2"/>
                <w:sz w:val="20"/>
                <w:szCs w:val="20"/>
                <w:lang w:val="fr-CA"/>
              </w:rPr>
              <w:t>v</w:t>
            </w:r>
            <w:r w:rsidRPr="000F6A5C">
              <w:rPr>
                <w:rFonts w:ascii="Gill Sans MT" w:eastAsia="Gill Sans MT" w:hAnsi="Gill Sans MT" w:cs="Gill Sans MT"/>
                <w:color w:val="231F20"/>
                <w:sz w:val="20"/>
                <w:szCs w:val="20"/>
                <w:lang w:val="fr-CA"/>
              </w:rPr>
              <w:t>e</w:t>
            </w:r>
          </w:p>
        </w:tc>
        <w:tc>
          <w:tcPr>
            <w:tcW w:w="1125" w:type="dxa"/>
            <w:tcBorders>
              <w:top w:val="nil"/>
              <w:left w:val="nil"/>
              <w:bottom w:val="single" w:sz="4" w:space="0" w:color="231F20"/>
              <w:right w:val="nil"/>
            </w:tcBorders>
            <w:shd w:val="clear" w:color="auto" w:fill="E7EBF6"/>
            <w:hideMark/>
          </w:tcPr>
          <w:p w14:paraId="3FD74825" w14:textId="77777777" w:rsidR="00AB4E25" w:rsidRPr="000F6A5C" w:rsidRDefault="00AB4E25" w:rsidP="000B355B">
            <w:pPr>
              <w:spacing w:after="0" w:line="240" w:lineRule="auto"/>
              <w:ind w:left="90" w:right="-20"/>
              <w:rPr>
                <w:rFonts w:ascii="Wingdings" w:eastAsia="Wingdings" w:hAnsi="Wingdings" w:cs="Wingdings"/>
                <w:sz w:val="20"/>
                <w:szCs w:val="20"/>
                <w:lang w:val="fr-CA"/>
              </w:rPr>
            </w:pPr>
            <w:r w:rsidRPr="000F6A5C">
              <w:rPr>
                <w:rFonts w:ascii="Wingdings" w:eastAsia="Wingdings" w:hAnsi="Wingdings" w:cs="Wingdings"/>
                <w:color w:val="231F20"/>
                <w:sz w:val="20"/>
                <w:szCs w:val="20"/>
                <w:lang w:val="fr-CA"/>
              </w:rPr>
              <w:t></w:t>
            </w:r>
          </w:p>
        </w:tc>
        <w:tc>
          <w:tcPr>
            <w:tcW w:w="2557" w:type="dxa"/>
            <w:tcBorders>
              <w:top w:val="nil"/>
              <w:left w:val="nil"/>
              <w:bottom w:val="single" w:sz="4" w:space="0" w:color="231F20"/>
              <w:right w:val="nil"/>
            </w:tcBorders>
            <w:shd w:val="clear" w:color="auto" w:fill="E7EBF6"/>
            <w:hideMark/>
          </w:tcPr>
          <w:p w14:paraId="40F77980" w14:textId="77777777" w:rsidR="00AB4E25" w:rsidRPr="000F6A5C" w:rsidRDefault="00AB4E25" w:rsidP="000B355B">
            <w:pPr>
              <w:spacing w:after="0" w:line="240" w:lineRule="auto"/>
              <w:ind w:left="90" w:right="-20"/>
              <w:rPr>
                <w:rFonts w:ascii="Gill Sans MT" w:eastAsia="Gill Sans MT" w:hAnsi="Gill Sans MT" w:cs="Gill Sans MT"/>
                <w:sz w:val="20"/>
                <w:szCs w:val="20"/>
                <w:lang w:val="fr-CA"/>
              </w:rPr>
            </w:pPr>
            <w:r w:rsidRPr="000F6A5C">
              <w:rPr>
                <w:rFonts w:ascii="Gill Sans MT" w:eastAsia="Gill Sans MT" w:hAnsi="Gill Sans MT" w:cs="Gill Sans MT"/>
                <w:color w:val="231F20"/>
                <w:spacing w:val="4"/>
                <w:sz w:val="20"/>
                <w:szCs w:val="20"/>
                <w:lang w:val="fr-CA"/>
              </w:rPr>
              <w:t>E</w:t>
            </w:r>
            <w:r w:rsidRPr="000F6A5C">
              <w:rPr>
                <w:rFonts w:ascii="Gill Sans MT" w:eastAsia="Gill Sans MT" w:hAnsi="Gill Sans MT" w:cs="Gill Sans MT"/>
                <w:color w:val="231F20"/>
                <w:spacing w:val="2"/>
                <w:sz w:val="20"/>
                <w:szCs w:val="20"/>
                <w:lang w:val="fr-CA"/>
              </w:rPr>
              <w:t>n</w:t>
            </w:r>
            <w:r w:rsidRPr="000F6A5C">
              <w:rPr>
                <w:rFonts w:ascii="Gill Sans MT" w:eastAsia="Gill Sans MT" w:hAnsi="Gill Sans MT" w:cs="Gill Sans MT"/>
                <w:color w:val="231F20"/>
                <w:spacing w:val="3"/>
                <w:sz w:val="20"/>
                <w:szCs w:val="20"/>
                <w:lang w:val="fr-CA"/>
              </w:rPr>
              <w:t>t</w:t>
            </w:r>
            <w:r w:rsidRPr="000F6A5C">
              <w:rPr>
                <w:rFonts w:ascii="Gill Sans MT" w:eastAsia="Gill Sans MT" w:hAnsi="Gill Sans MT" w:cs="Gill Sans MT"/>
                <w:color w:val="231F20"/>
                <w:sz w:val="20"/>
                <w:szCs w:val="20"/>
                <w:lang w:val="fr-CA"/>
              </w:rPr>
              <w:t>r</w:t>
            </w:r>
            <w:r w:rsidRPr="000F6A5C">
              <w:rPr>
                <w:rFonts w:ascii="Gill Sans MT" w:eastAsia="Gill Sans MT" w:hAnsi="Gill Sans MT" w:cs="Gill Sans MT"/>
                <w:color w:val="231F20"/>
                <w:spacing w:val="4"/>
                <w:sz w:val="20"/>
                <w:szCs w:val="20"/>
                <w:lang w:val="fr-CA"/>
              </w:rPr>
              <w:t>e</w:t>
            </w:r>
            <w:r w:rsidRPr="000F6A5C">
              <w:rPr>
                <w:rFonts w:ascii="Gill Sans MT" w:eastAsia="Gill Sans MT" w:hAnsi="Gill Sans MT" w:cs="Gill Sans MT"/>
                <w:color w:val="231F20"/>
                <w:spacing w:val="1"/>
                <w:sz w:val="20"/>
                <w:szCs w:val="20"/>
                <w:lang w:val="fr-CA"/>
              </w:rPr>
              <w:t>p</w:t>
            </w:r>
            <w:r w:rsidRPr="000F6A5C">
              <w:rPr>
                <w:rFonts w:ascii="Gill Sans MT" w:eastAsia="Gill Sans MT" w:hAnsi="Gill Sans MT" w:cs="Gill Sans MT"/>
                <w:color w:val="231F20"/>
                <w:sz w:val="20"/>
                <w:szCs w:val="20"/>
                <w:lang w:val="fr-CA"/>
              </w:rPr>
              <w:t>r</w:t>
            </w:r>
            <w:r w:rsidRPr="000F6A5C">
              <w:rPr>
                <w:rFonts w:ascii="Gill Sans MT" w:eastAsia="Gill Sans MT" w:hAnsi="Gill Sans MT" w:cs="Gill Sans MT"/>
                <w:color w:val="231F20"/>
                <w:spacing w:val="3"/>
                <w:sz w:val="20"/>
                <w:szCs w:val="20"/>
                <w:lang w:val="fr-CA"/>
              </w:rPr>
              <w:t>e</w:t>
            </w:r>
            <w:r w:rsidRPr="000F6A5C">
              <w:rPr>
                <w:rFonts w:ascii="Gill Sans MT" w:eastAsia="Gill Sans MT" w:hAnsi="Gill Sans MT" w:cs="Gill Sans MT"/>
                <w:color w:val="231F20"/>
                <w:spacing w:val="1"/>
                <w:sz w:val="20"/>
                <w:szCs w:val="20"/>
                <w:lang w:val="fr-CA"/>
              </w:rPr>
              <w:t>n</w:t>
            </w:r>
            <w:r w:rsidRPr="000F6A5C">
              <w:rPr>
                <w:rFonts w:ascii="Gill Sans MT" w:eastAsia="Gill Sans MT" w:hAnsi="Gill Sans MT" w:cs="Gill Sans MT"/>
                <w:color w:val="231F20"/>
                <w:spacing w:val="2"/>
                <w:sz w:val="20"/>
                <w:szCs w:val="20"/>
                <w:lang w:val="fr-CA"/>
              </w:rPr>
              <w:t>e</w:t>
            </w:r>
            <w:r w:rsidRPr="000F6A5C">
              <w:rPr>
                <w:rFonts w:ascii="Gill Sans MT" w:eastAsia="Gill Sans MT" w:hAnsi="Gill Sans MT" w:cs="Gill Sans MT"/>
                <w:color w:val="231F20"/>
                <w:spacing w:val="1"/>
                <w:sz w:val="20"/>
                <w:szCs w:val="20"/>
                <w:lang w:val="fr-CA"/>
              </w:rPr>
              <w:t>u</w:t>
            </w:r>
            <w:r w:rsidRPr="000F6A5C">
              <w:rPr>
                <w:rFonts w:ascii="Gill Sans MT" w:eastAsia="Gill Sans MT" w:hAnsi="Gill Sans MT" w:cs="Gill Sans MT"/>
                <w:color w:val="231F20"/>
                <w:spacing w:val="3"/>
                <w:sz w:val="20"/>
                <w:szCs w:val="20"/>
                <w:lang w:val="fr-CA"/>
              </w:rPr>
              <w:t>r</w:t>
            </w:r>
            <w:r w:rsidRPr="000F6A5C">
              <w:rPr>
                <w:rFonts w:ascii="Gill Sans MT" w:eastAsia="Gill Sans MT" w:hAnsi="Gill Sans MT" w:cs="Gill Sans MT"/>
                <w:color w:val="231F20"/>
                <w:spacing w:val="2"/>
                <w:sz w:val="20"/>
                <w:szCs w:val="20"/>
                <w:lang w:val="fr-CA"/>
              </w:rPr>
              <w:t>iat</w:t>
            </w:r>
          </w:p>
        </w:tc>
        <w:tc>
          <w:tcPr>
            <w:tcW w:w="945" w:type="dxa"/>
            <w:tcBorders>
              <w:top w:val="nil"/>
              <w:left w:val="nil"/>
              <w:bottom w:val="single" w:sz="4" w:space="0" w:color="231F20"/>
              <w:right w:val="single" w:sz="4" w:space="0" w:color="231F20"/>
            </w:tcBorders>
            <w:shd w:val="clear" w:color="auto" w:fill="E7EBF6"/>
            <w:hideMark/>
          </w:tcPr>
          <w:p w14:paraId="70FCF6F8" w14:textId="77777777" w:rsidR="00AB4E25" w:rsidRPr="000F6A5C" w:rsidRDefault="00AB4E25" w:rsidP="000B355B">
            <w:pPr>
              <w:spacing w:after="0" w:line="240" w:lineRule="auto"/>
              <w:ind w:left="90" w:right="332"/>
              <w:jc w:val="center"/>
              <w:rPr>
                <w:rFonts w:ascii="Wingdings" w:eastAsia="Wingdings" w:hAnsi="Wingdings" w:cs="Wingdings"/>
                <w:sz w:val="20"/>
                <w:szCs w:val="20"/>
                <w:lang w:val="fr-CA"/>
              </w:rPr>
            </w:pPr>
            <w:r w:rsidRPr="000F6A5C">
              <w:rPr>
                <w:rFonts w:ascii="Wingdings" w:eastAsia="Wingdings" w:hAnsi="Wingdings" w:cs="Wingdings"/>
                <w:color w:val="231F20"/>
                <w:sz w:val="20"/>
                <w:szCs w:val="20"/>
                <w:lang w:val="fr-CA"/>
              </w:rPr>
              <w:t></w:t>
            </w:r>
          </w:p>
        </w:tc>
      </w:tr>
    </w:tbl>
    <w:p w14:paraId="6D08888C" w14:textId="77777777" w:rsidR="00AB4E25" w:rsidRPr="000F6A5C" w:rsidRDefault="00AB4E25" w:rsidP="000B355B">
      <w:pPr>
        <w:spacing w:after="0" w:line="240" w:lineRule="auto"/>
        <w:ind w:right="-20"/>
        <w:rPr>
          <w:rFonts w:ascii="Gill Sans MT" w:eastAsia="Gill Sans MT" w:hAnsi="Gill Sans MT" w:cs="Gill Sans MT"/>
          <w:sz w:val="16"/>
          <w:szCs w:val="16"/>
          <w:lang w:val="fr-CA"/>
        </w:rPr>
      </w:pPr>
      <w:r w:rsidRPr="000F6A5C">
        <w:rPr>
          <w:rFonts w:ascii="Gill Sans MT" w:eastAsia="Gill Sans MT" w:hAnsi="Gill Sans MT" w:cs="Gill Sans MT"/>
          <w:i/>
          <w:color w:val="231F20"/>
          <w:spacing w:val="3"/>
          <w:sz w:val="16"/>
          <w:szCs w:val="16"/>
          <w:lang w:val="fr-CA"/>
        </w:rPr>
        <w:t>Remarque</w:t>
      </w:r>
      <w:proofErr w:type="gramStart"/>
      <w:r w:rsidRPr="000F6A5C">
        <w:rPr>
          <w:rFonts w:ascii="Gill Sans MT" w:eastAsia="Gill Sans MT" w:hAnsi="Gill Sans MT" w:cs="Gill Sans MT"/>
          <w:i/>
          <w:color w:val="231F20"/>
          <w:sz w:val="16"/>
          <w:szCs w:val="16"/>
          <w:lang w:val="fr-CA"/>
        </w:rPr>
        <w:t xml:space="preserve">:  </w:t>
      </w:r>
      <w:r w:rsidRPr="000F6A5C">
        <w:rPr>
          <w:rFonts w:ascii="Gill Sans MT" w:eastAsia="Gill Sans MT" w:hAnsi="Gill Sans MT" w:cs="Gill Sans MT"/>
          <w:i/>
          <w:color w:val="231F20"/>
          <w:spacing w:val="3"/>
          <w:sz w:val="16"/>
          <w:szCs w:val="16"/>
          <w:lang w:val="fr-CA"/>
        </w:rPr>
        <w:t>Aucun</w:t>
      </w:r>
      <w:proofErr w:type="gramEnd"/>
      <w:r w:rsidRPr="000F6A5C">
        <w:rPr>
          <w:rFonts w:ascii="Gill Sans MT" w:eastAsia="Gill Sans MT" w:hAnsi="Gill Sans MT" w:cs="Gill Sans MT"/>
          <w:i/>
          <w:color w:val="231F20"/>
          <w:spacing w:val="3"/>
          <w:sz w:val="16"/>
          <w:szCs w:val="16"/>
          <w:lang w:val="fr-CA"/>
        </w:rPr>
        <w:t xml:space="preserve"> niveau de compétence n’est attribu</w:t>
      </w:r>
      <w:r w:rsidRPr="000F6A5C">
        <w:rPr>
          <w:rFonts w:ascii="Segoe UI" w:eastAsia="Gill Sans MT" w:hAnsi="Segoe UI" w:cs="Segoe UI"/>
          <w:i/>
          <w:color w:val="231F20"/>
          <w:spacing w:val="3"/>
          <w:sz w:val="16"/>
          <w:szCs w:val="16"/>
          <w:lang w:val="fr-CA"/>
        </w:rPr>
        <w:t>é</w:t>
      </w:r>
      <w:r w:rsidRPr="000F6A5C">
        <w:rPr>
          <w:rFonts w:ascii="Gill Sans MT" w:eastAsia="Gill Sans MT" w:hAnsi="Gill Sans MT" w:cs="Gill Sans MT"/>
          <w:i/>
          <w:color w:val="231F20"/>
          <w:spacing w:val="3"/>
          <w:sz w:val="16"/>
          <w:szCs w:val="16"/>
          <w:lang w:val="fr-CA"/>
        </w:rPr>
        <w:t xml:space="preserve"> aux habitudes de travail du PCO</w:t>
      </w:r>
      <w:r w:rsidRPr="000F6A5C">
        <w:rPr>
          <w:rFonts w:ascii="Gill Sans MT" w:eastAsia="Gill Sans MT" w:hAnsi="Gill Sans MT" w:cs="Gill Sans MT"/>
          <w:i/>
          <w:color w:val="231F20"/>
          <w:sz w:val="16"/>
          <w:szCs w:val="16"/>
          <w:lang w:val="fr-CA"/>
        </w:rPr>
        <w:t>.</w:t>
      </w:r>
    </w:p>
    <w:p w14:paraId="7B6B64EE" w14:textId="77777777" w:rsidR="00AB4E25" w:rsidRPr="000F6A5C" w:rsidRDefault="00AB4E25" w:rsidP="000B355B">
      <w:pPr>
        <w:spacing w:after="0" w:line="360" w:lineRule="auto"/>
        <w:ind w:right="-14"/>
        <w:rPr>
          <w:rFonts w:ascii="Gill Sans MT" w:eastAsia="Gill Sans MT" w:hAnsi="Gill Sans MT" w:cs="Gill Sans MT"/>
          <w:i/>
          <w:color w:val="231F20"/>
          <w:spacing w:val="3"/>
          <w:sz w:val="20"/>
          <w:szCs w:val="20"/>
          <w:lang w:val="fr-CA"/>
        </w:rPr>
        <w:sectPr w:rsidR="00AB4E25" w:rsidRPr="000F6A5C" w:rsidSect="00B66669">
          <w:footerReference w:type="default" r:id="rId175"/>
          <w:footerReference w:type="first" r:id="rId176"/>
          <w:pgSz w:w="12240" w:h="15840" w:code="1"/>
          <w:pgMar w:top="720" w:right="720" w:bottom="2045" w:left="720" w:header="720" w:footer="605" w:gutter="0"/>
          <w:cols w:space="720"/>
          <w:titlePg/>
          <w:docGrid w:linePitch="299"/>
        </w:sectPr>
      </w:pPr>
      <w:r w:rsidRPr="000F6A5C">
        <w:rPr>
          <w:rFonts w:ascii="Gill Sans MT" w:eastAsia="Gill Sans MT" w:hAnsi="Gill Sans MT" w:cs="Gill Sans MT"/>
          <w:i/>
          <w:color w:val="231F20"/>
          <w:spacing w:val="1"/>
          <w:sz w:val="18"/>
          <w:szCs w:val="18"/>
          <w:lang w:val="fr-CA"/>
        </w:rPr>
        <w:t>V</w:t>
      </w:r>
      <w:r w:rsidRPr="000F6A5C">
        <w:rPr>
          <w:rFonts w:ascii="Gill Sans MT" w:eastAsia="Gill Sans MT" w:hAnsi="Gill Sans MT" w:cs="Gill Sans MT"/>
          <w:i/>
          <w:color w:val="231F20"/>
          <w:spacing w:val="2"/>
          <w:sz w:val="18"/>
          <w:szCs w:val="18"/>
          <w:lang w:val="fr-CA"/>
        </w:rPr>
        <w:t>i</w:t>
      </w:r>
      <w:r w:rsidRPr="000F6A5C">
        <w:rPr>
          <w:rFonts w:ascii="Gill Sans MT" w:eastAsia="Gill Sans MT" w:hAnsi="Gill Sans MT" w:cs="Gill Sans MT"/>
          <w:i/>
          <w:color w:val="231F20"/>
          <w:spacing w:val="1"/>
          <w:sz w:val="18"/>
          <w:szCs w:val="18"/>
          <w:lang w:val="fr-CA"/>
        </w:rPr>
        <w:t>s</w:t>
      </w:r>
      <w:r w:rsidRPr="000F6A5C">
        <w:rPr>
          <w:rFonts w:ascii="Gill Sans MT" w:eastAsia="Gill Sans MT" w:hAnsi="Gill Sans MT" w:cs="Gill Sans MT"/>
          <w:i/>
          <w:color w:val="231F20"/>
          <w:spacing w:val="3"/>
          <w:sz w:val="18"/>
          <w:szCs w:val="18"/>
          <w:lang w:val="fr-CA"/>
        </w:rPr>
        <w:t>i</w:t>
      </w:r>
      <w:r w:rsidRPr="000F6A5C">
        <w:rPr>
          <w:rFonts w:ascii="Gill Sans MT" w:eastAsia="Gill Sans MT" w:hAnsi="Gill Sans MT" w:cs="Gill Sans MT"/>
          <w:i/>
          <w:color w:val="231F20"/>
          <w:sz w:val="18"/>
          <w:szCs w:val="18"/>
          <w:lang w:val="fr-CA"/>
        </w:rPr>
        <w:t>tez le site Web du PCO</w:t>
      </w:r>
      <w:r w:rsidRPr="000F6A5C">
        <w:rPr>
          <w:rFonts w:ascii="Gill Sans MT" w:eastAsia="Gill Sans MT" w:hAnsi="Gill Sans MT" w:cs="Gill Sans MT"/>
          <w:i/>
          <w:color w:val="231F20"/>
          <w:spacing w:val="3"/>
          <w:sz w:val="18"/>
          <w:szCs w:val="18"/>
          <w:lang w:val="fr-CA"/>
        </w:rPr>
        <w:t xml:space="preserve"> pour une description des comp</w:t>
      </w:r>
      <w:r w:rsidRPr="000F6A5C">
        <w:rPr>
          <w:rFonts w:ascii="Segoe UI" w:eastAsia="Gill Sans MT" w:hAnsi="Segoe UI" w:cs="Segoe UI"/>
          <w:i/>
          <w:color w:val="231F20"/>
          <w:spacing w:val="3"/>
          <w:sz w:val="18"/>
          <w:szCs w:val="18"/>
          <w:lang w:val="fr-CA"/>
        </w:rPr>
        <w:t>é</w:t>
      </w:r>
      <w:r w:rsidRPr="000F6A5C">
        <w:rPr>
          <w:rFonts w:ascii="Gill Sans MT" w:eastAsia="Gill Sans MT" w:hAnsi="Gill Sans MT" w:cs="Gill Sans MT"/>
          <w:i/>
          <w:color w:val="231F20"/>
          <w:spacing w:val="3"/>
          <w:sz w:val="18"/>
          <w:szCs w:val="18"/>
          <w:lang w:val="fr-CA"/>
        </w:rPr>
        <w:t>tences essentielles, des niveaux de compétence et des habitudes de travail</w:t>
      </w:r>
      <w:r w:rsidRPr="000F6A5C">
        <w:rPr>
          <w:rFonts w:ascii="Gill Sans MT" w:eastAsia="Gill Sans MT" w:hAnsi="Gill Sans MT" w:cs="Gill Sans MT"/>
          <w:i/>
          <w:color w:val="231F20"/>
          <w:sz w:val="20"/>
          <w:szCs w:val="20"/>
          <w:lang w:val="fr-CA"/>
        </w:rPr>
        <w:t>.</w:t>
      </w:r>
    </w:p>
    <w:p w14:paraId="620C0B40" w14:textId="77777777" w:rsidR="00AB4E25" w:rsidRPr="000F6A5C" w:rsidRDefault="00AB4E25" w:rsidP="00AB4E25">
      <w:pPr>
        <w:spacing w:after="0" w:line="200" w:lineRule="exact"/>
        <w:rPr>
          <w:sz w:val="20"/>
          <w:szCs w:val="20"/>
          <w:lang w:val="fr-CA"/>
        </w:rPr>
      </w:pPr>
    </w:p>
    <w:p w14:paraId="03187BC8" w14:textId="77777777" w:rsidR="00AB4E25" w:rsidRPr="000F6A5C" w:rsidRDefault="00AB4E25" w:rsidP="00AB4E25">
      <w:pPr>
        <w:spacing w:after="0" w:line="200" w:lineRule="exact"/>
        <w:rPr>
          <w:sz w:val="20"/>
          <w:szCs w:val="20"/>
          <w:lang w:val="fr-CA"/>
        </w:rPr>
      </w:pPr>
    </w:p>
    <w:p w14:paraId="5D515FDA" w14:textId="77777777" w:rsidR="00AB4E25" w:rsidRPr="000F6A5C" w:rsidRDefault="00AB4E25" w:rsidP="00AB4E25">
      <w:pPr>
        <w:spacing w:before="19" w:after="0" w:line="200" w:lineRule="exact"/>
        <w:rPr>
          <w:sz w:val="20"/>
          <w:szCs w:val="20"/>
          <w:lang w:val="fr-CA"/>
        </w:rPr>
      </w:pPr>
    </w:p>
    <w:p w14:paraId="15D710E2" w14:textId="77777777" w:rsidR="00AB4E25" w:rsidRPr="000F6A5C" w:rsidRDefault="00AB4E25" w:rsidP="00AB4E25">
      <w:pPr>
        <w:spacing w:before="19" w:after="0" w:line="200" w:lineRule="exact"/>
        <w:rPr>
          <w:sz w:val="20"/>
          <w:szCs w:val="20"/>
          <w:lang w:val="fr-CA"/>
        </w:rPr>
      </w:pPr>
    </w:p>
    <w:p w14:paraId="76AF5AAE" w14:textId="77777777" w:rsidR="00AB4E25" w:rsidRPr="000F6A5C" w:rsidRDefault="00AB4E25" w:rsidP="00AB4E25">
      <w:pPr>
        <w:spacing w:before="19" w:after="0" w:line="200" w:lineRule="exact"/>
        <w:rPr>
          <w:sz w:val="20"/>
          <w:szCs w:val="20"/>
          <w:lang w:val="fr-CA"/>
        </w:rPr>
      </w:pPr>
    </w:p>
    <w:p w14:paraId="4036C856" w14:textId="77777777" w:rsidR="00AB4E25" w:rsidRPr="000F6A5C" w:rsidRDefault="00AB4E25" w:rsidP="00AB4E25">
      <w:pPr>
        <w:spacing w:before="19" w:after="0" w:line="200" w:lineRule="exact"/>
        <w:rPr>
          <w:sz w:val="20"/>
          <w:szCs w:val="20"/>
          <w:lang w:val="fr-CA"/>
        </w:rPr>
      </w:pPr>
    </w:p>
    <w:p w14:paraId="10B0604A" w14:textId="77777777" w:rsidR="00AB4E25" w:rsidRPr="000F6A5C" w:rsidRDefault="00AB4E25" w:rsidP="00AB4E25">
      <w:pPr>
        <w:spacing w:before="19" w:after="0" w:line="200" w:lineRule="exact"/>
        <w:rPr>
          <w:sz w:val="20"/>
          <w:szCs w:val="20"/>
          <w:lang w:val="fr-CA"/>
        </w:rPr>
      </w:pPr>
    </w:p>
    <w:p w14:paraId="596AB094" w14:textId="77777777" w:rsidR="00AB4E25" w:rsidRPr="000F6A5C" w:rsidRDefault="00AB4E25" w:rsidP="00AB4E25">
      <w:pPr>
        <w:spacing w:before="19" w:after="0" w:line="200" w:lineRule="exact"/>
        <w:rPr>
          <w:sz w:val="20"/>
          <w:szCs w:val="20"/>
          <w:lang w:val="fr-CA"/>
        </w:rPr>
      </w:pPr>
    </w:p>
    <w:p w14:paraId="71D29008" w14:textId="77777777" w:rsidR="00AB4E25" w:rsidRPr="000F6A5C" w:rsidRDefault="00AB4E25" w:rsidP="00AB4E25">
      <w:pPr>
        <w:spacing w:after="0" w:line="240" w:lineRule="auto"/>
        <w:ind w:left="919" w:right="-68"/>
        <w:rPr>
          <w:rFonts w:ascii="Times New Roman" w:eastAsia="Times New Roman" w:hAnsi="Times New Roman"/>
          <w:sz w:val="18"/>
          <w:szCs w:val="18"/>
          <w:lang w:val="fr-CA"/>
        </w:rPr>
      </w:pPr>
      <w:r w:rsidRPr="000F6A5C">
        <w:rPr>
          <w:rFonts w:ascii="Times New Roman" w:eastAsia="Times New Roman" w:hAnsi="Times New Roman"/>
          <w:color w:val="231F20"/>
          <w:sz w:val="18"/>
          <w:szCs w:val="18"/>
          <w:lang w:val="fr-CA"/>
        </w:rPr>
        <w:t>Les</w:t>
      </w:r>
      <w:r w:rsidRPr="000F6A5C">
        <w:rPr>
          <w:rFonts w:ascii="Times New Roman" w:eastAsia="Times New Roman" w:hAnsi="Times New Roman"/>
          <w:color w:val="231F20"/>
          <w:spacing w:val="-14"/>
          <w:sz w:val="18"/>
          <w:szCs w:val="18"/>
          <w:lang w:val="fr-CA"/>
        </w:rPr>
        <w:t xml:space="preserve"> </w:t>
      </w:r>
      <w:r w:rsidRPr="000F6A5C">
        <w:rPr>
          <w:rFonts w:ascii="Times New Roman" w:eastAsia="Times New Roman" w:hAnsi="Times New Roman"/>
          <w:color w:val="231F20"/>
          <w:w w:val="111"/>
          <w:sz w:val="18"/>
          <w:szCs w:val="18"/>
          <w:lang w:val="fr-CA"/>
        </w:rPr>
        <w:t>compétences</w:t>
      </w:r>
      <w:r w:rsidRPr="000F6A5C">
        <w:rPr>
          <w:rFonts w:ascii="Times New Roman" w:eastAsia="Times New Roman" w:hAnsi="Times New Roman"/>
          <w:color w:val="231F20"/>
          <w:spacing w:val="-11"/>
          <w:w w:val="111"/>
          <w:sz w:val="18"/>
          <w:szCs w:val="18"/>
          <w:lang w:val="fr-CA"/>
        </w:rPr>
        <w:t xml:space="preserve"> </w:t>
      </w:r>
      <w:r w:rsidRPr="000F6A5C">
        <w:rPr>
          <w:rFonts w:ascii="Times New Roman" w:eastAsia="Times New Roman" w:hAnsi="Times New Roman"/>
          <w:color w:val="231F20"/>
          <w:sz w:val="18"/>
          <w:szCs w:val="18"/>
          <w:lang w:val="fr-CA"/>
        </w:rPr>
        <w:t>pour</w:t>
      </w:r>
      <w:r w:rsidRPr="000F6A5C">
        <w:rPr>
          <w:rFonts w:ascii="Times New Roman" w:eastAsia="Times New Roman" w:hAnsi="Times New Roman"/>
          <w:color w:val="231F20"/>
          <w:spacing w:val="30"/>
          <w:sz w:val="18"/>
          <w:szCs w:val="18"/>
          <w:lang w:val="fr-CA"/>
        </w:rPr>
        <w:t xml:space="preserve"> </w:t>
      </w:r>
      <w:r w:rsidRPr="000F6A5C">
        <w:rPr>
          <w:rFonts w:ascii="Times New Roman" w:eastAsia="Times New Roman" w:hAnsi="Times New Roman"/>
          <w:color w:val="231F20"/>
          <w:sz w:val="18"/>
          <w:szCs w:val="18"/>
          <w:lang w:val="fr-CA"/>
        </w:rPr>
        <w:t>travailler,</w:t>
      </w:r>
      <w:r w:rsidRPr="000F6A5C">
        <w:rPr>
          <w:rFonts w:ascii="Times New Roman" w:eastAsia="Times New Roman" w:hAnsi="Times New Roman"/>
          <w:color w:val="231F20"/>
          <w:spacing w:val="1"/>
          <w:sz w:val="18"/>
          <w:szCs w:val="18"/>
          <w:lang w:val="fr-CA"/>
        </w:rPr>
        <w:t xml:space="preserve"> </w:t>
      </w:r>
      <w:r w:rsidRPr="000F6A5C">
        <w:rPr>
          <w:rFonts w:ascii="Times New Roman" w:eastAsia="Times New Roman" w:hAnsi="Times New Roman"/>
          <w:color w:val="231F20"/>
          <w:w w:val="112"/>
          <w:sz w:val="18"/>
          <w:szCs w:val="18"/>
          <w:lang w:val="fr-CA"/>
        </w:rPr>
        <w:t>apprendre</w:t>
      </w:r>
      <w:r w:rsidRPr="000F6A5C">
        <w:rPr>
          <w:rFonts w:ascii="Times New Roman" w:eastAsia="Times New Roman" w:hAnsi="Times New Roman"/>
          <w:color w:val="231F20"/>
          <w:spacing w:val="-11"/>
          <w:w w:val="112"/>
          <w:sz w:val="18"/>
          <w:szCs w:val="18"/>
          <w:lang w:val="fr-CA"/>
        </w:rPr>
        <w:t xml:space="preserve"> </w:t>
      </w:r>
      <w:r w:rsidRPr="000F6A5C">
        <w:rPr>
          <w:rFonts w:ascii="Times New Roman" w:eastAsia="Times New Roman" w:hAnsi="Times New Roman"/>
          <w:color w:val="231F20"/>
          <w:sz w:val="18"/>
          <w:szCs w:val="18"/>
          <w:lang w:val="fr-CA"/>
        </w:rPr>
        <w:t>et</w:t>
      </w:r>
      <w:r w:rsidRPr="000F6A5C">
        <w:rPr>
          <w:rFonts w:ascii="Times New Roman" w:eastAsia="Times New Roman" w:hAnsi="Times New Roman"/>
          <w:color w:val="231F20"/>
          <w:spacing w:val="17"/>
          <w:sz w:val="18"/>
          <w:szCs w:val="18"/>
          <w:lang w:val="fr-CA"/>
        </w:rPr>
        <w:t xml:space="preserve"> </w:t>
      </w:r>
      <w:r w:rsidRPr="000F6A5C">
        <w:rPr>
          <w:rFonts w:ascii="Times New Roman" w:eastAsia="Times New Roman" w:hAnsi="Times New Roman"/>
          <w:color w:val="231F20"/>
          <w:sz w:val="18"/>
          <w:szCs w:val="18"/>
          <w:lang w:val="fr-CA"/>
        </w:rPr>
        <w:t>vivre</w:t>
      </w:r>
    </w:p>
    <w:p w14:paraId="35EC703A" w14:textId="77777777" w:rsidR="00AB4E25" w:rsidRPr="000F6A5C" w:rsidRDefault="00AB4E25" w:rsidP="00AB4E25">
      <w:pPr>
        <w:spacing w:before="8" w:after="0" w:line="100" w:lineRule="exact"/>
        <w:rPr>
          <w:sz w:val="10"/>
          <w:szCs w:val="10"/>
          <w:lang w:val="fr-CA"/>
        </w:rPr>
      </w:pPr>
      <w:r w:rsidRPr="000F6A5C">
        <w:rPr>
          <w:lang w:val="fr-CA"/>
        </w:rPr>
        <w:br w:type="column"/>
      </w:r>
    </w:p>
    <w:p w14:paraId="4A9A3B82" w14:textId="77777777" w:rsidR="00AB4E25" w:rsidRPr="000F6A5C" w:rsidRDefault="00AB4E25" w:rsidP="00AB4E25">
      <w:pPr>
        <w:spacing w:after="0" w:line="380" w:lineRule="exact"/>
        <w:ind w:right="1045"/>
        <w:rPr>
          <w:rFonts w:ascii="Gill Sans MT" w:eastAsia="Gill Sans MT" w:hAnsi="Gill Sans MT" w:cs="Gill Sans MT"/>
          <w:sz w:val="38"/>
          <w:szCs w:val="38"/>
          <w:lang w:val="fr-CA"/>
        </w:rPr>
      </w:pPr>
      <w:r w:rsidRPr="000F6A5C">
        <w:rPr>
          <w:rFonts w:ascii="Gill Sans MT" w:eastAsia="Gill Sans MT" w:hAnsi="Gill Sans MT" w:cs="Gill Sans MT"/>
          <w:b/>
          <w:bCs/>
          <w:i/>
          <w:color w:val="00366E"/>
          <w:spacing w:val="10"/>
          <w:sz w:val="38"/>
          <w:szCs w:val="38"/>
          <w:lang w:val="fr-CA"/>
        </w:rPr>
        <w:t>L</w:t>
      </w:r>
      <w:r w:rsidRPr="000F6A5C">
        <w:rPr>
          <w:rFonts w:ascii="Gill Sans MT" w:eastAsia="Gill Sans MT" w:hAnsi="Gill Sans MT" w:cs="Gill Sans MT"/>
          <w:b/>
          <w:bCs/>
          <w:i/>
          <w:color w:val="00366E"/>
          <w:sz w:val="38"/>
          <w:szCs w:val="38"/>
          <w:lang w:val="fr-CA"/>
        </w:rPr>
        <w:t>e</w:t>
      </w:r>
      <w:r w:rsidRPr="000F6A5C">
        <w:rPr>
          <w:rFonts w:ascii="Gill Sans MT" w:eastAsia="Gill Sans MT" w:hAnsi="Gill Sans MT" w:cs="Gill Sans MT"/>
          <w:b/>
          <w:bCs/>
          <w:i/>
          <w:color w:val="00366E"/>
          <w:spacing w:val="-35"/>
          <w:sz w:val="38"/>
          <w:szCs w:val="38"/>
          <w:lang w:val="fr-CA"/>
        </w:rPr>
        <w:t xml:space="preserve"> </w:t>
      </w:r>
      <w:r w:rsidRPr="000F6A5C">
        <w:rPr>
          <w:rFonts w:ascii="Gill Sans MT" w:eastAsia="Gill Sans MT" w:hAnsi="Gill Sans MT" w:cs="Gill Sans MT"/>
          <w:b/>
          <w:bCs/>
          <w:i/>
          <w:color w:val="00366E"/>
          <w:spacing w:val="3"/>
          <w:w w:val="90"/>
          <w:sz w:val="38"/>
          <w:szCs w:val="38"/>
          <w:lang w:val="fr-CA"/>
        </w:rPr>
        <w:t>P</w:t>
      </w:r>
      <w:r w:rsidRPr="000F6A5C">
        <w:rPr>
          <w:rFonts w:ascii="Gill Sans MT" w:eastAsia="Gill Sans MT" w:hAnsi="Gill Sans MT" w:cs="Gill Sans MT"/>
          <w:b/>
          <w:bCs/>
          <w:i/>
          <w:color w:val="00366E"/>
          <w:spacing w:val="9"/>
          <w:w w:val="90"/>
          <w:sz w:val="38"/>
          <w:szCs w:val="38"/>
          <w:lang w:val="fr-CA"/>
        </w:rPr>
        <w:t>a</w:t>
      </w:r>
      <w:r w:rsidRPr="000F6A5C">
        <w:rPr>
          <w:rFonts w:ascii="Gill Sans MT" w:eastAsia="Gill Sans MT" w:hAnsi="Gill Sans MT" w:cs="Gill Sans MT"/>
          <w:b/>
          <w:bCs/>
          <w:i/>
          <w:color w:val="00366E"/>
          <w:spacing w:val="11"/>
          <w:w w:val="90"/>
          <w:sz w:val="38"/>
          <w:szCs w:val="38"/>
          <w:lang w:val="fr-CA"/>
        </w:rPr>
        <w:t>s</w:t>
      </w:r>
      <w:r w:rsidRPr="000F6A5C">
        <w:rPr>
          <w:rFonts w:ascii="Gill Sans MT" w:eastAsia="Gill Sans MT" w:hAnsi="Gill Sans MT" w:cs="Gill Sans MT"/>
          <w:b/>
          <w:bCs/>
          <w:i/>
          <w:color w:val="00366E"/>
          <w:spacing w:val="9"/>
          <w:w w:val="90"/>
          <w:sz w:val="38"/>
          <w:szCs w:val="38"/>
          <w:lang w:val="fr-CA"/>
        </w:rPr>
        <w:t>s</w:t>
      </w:r>
      <w:r w:rsidRPr="000F6A5C">
        <w:rPr>
          <w:rFonts w:ascii="Gill Sans MT" w:eastAsia="Gill Sans MT" w:hAnsi="Gill Sans MT" w:cs="Gill Sans MT"/>
          <w:b/>
          <w:bCs/>
          <w:i/>
          <w:color w:val="00366E"/>
          <w:spacing w:val="12"/>
          <w:w w:val="90"/>
          <w:sz w:val="38"/>
          <w:szCs w:val="38"/>
          <w:lang w:val="fr-CA"/>
        </w:rPr>
        <w:t>e</w:t>
      </w:r>
      <w:r w:rsidRPr="000F6A5C">
        <w:rPr>
          <w:rFonts w:ascii="Gill Sans MT" w:eastAsia="Gill Sans MT" w:hAnsi="Gill Sans MT" w:cs="Gill Sans MT"/>
          <w:b/>
          <w:bCs/>
          <w:i/>
          <w:color w:val="00366E"/>
          <w:spacing w:val="6"/>
          <w:w w:val="90"/>
          <w:sz w:val="38"/>
          <w:szCs w:val="38"/>
          <w:lang w:val="fr-CA"/>
        </w:rPr>
        <w:t>p</w:t>
      </w:r>
      <w:r w:rsidRPr="000F6A5C">
        <w:rPr>
          <w:rFonts w:ascii="Gill Sans MT" w:eastAsia="Gill Sans MT" w:hAnsi="Gill Sans MT" w:cs="Gill Sans MT"/>
          <w:b/>
          <w:bCs/>
          <w:i/>
          <w:color w:val="00366E"/>
          <w:spacing w:val="5"/>
          <w:w w:val="90"/>
          <w:sz w:val="38"/>
          <w:szCs w:val="38"/>
          <w:lang w:val="fr-CA"/>
        </w:rPr>
        <w:t>o</w:t>
      </w:r>
      <w:r w:rsidRPr="000F6A5C">
        <w:rPr>
          <w:rFonts w:ascii="Gill Sans MT" w:eastAsia="Gill Sans MT" w:hAnsi="Gill Sans MT" w:cs="Gill Sans MT"/>
          <w:b/>
          <w:bCs/>
          <w:i/>
          <w:color w:val="00366E"/>
          <w:spacing w:val="20"/>
          <w:w w:val="90"/>
          <w:sz w:val="38"/>
          <w:szCs w:val="38"/>
          <w:lang w:val="fr-CA"/>
        </w:rPr>
        <w:t>r</w:t>
      </w:r>
      <w:r w:rsidRPr="000F6A5C">
        <w:rPr>
          <w:rFonts w:ascii="Gill Sans MT" w:eastAsia="Gill Sans MT" w:hAnsi="Gill Sans MT" w:cs="Gill Sans MT"/>
          <w:b/>
          <w:bCs/>
          <w:i/>
          <w:color w:val="00366E"/>
          <w:spacing w:val="12"/>
          <w:w w:val="90"/>
          <w:sz w:val="38"/>
          <w:szCs w:val="38"/>
          <w:lang w:val="fr-CA"/>
        </w:rPr>
        <w:t>t</w:t>
      </w:r>
      <w:r w:rsidRPr="000F6A5C">
        <w:rPr>
          <w:rFonts w:ascii="Gill Sans MT" w:eastAsia="Gill Sans MT" w:hAnsi="Gill Sans MT" w:cs="Gill Sans MT"/>
          <w:b/>
          <w:bCs/>
          <w:i/>
          <w:color w:val="00366E"/>
          <w:spacing w:val="18"/>
          <w:w w:val="90"/>
          <w:sz w:val="38"/>
          <w:szCs w:val="38"/>
          <w:lang w:val="fr-CA"/>
        </w:rPr>
        <w:t>-</w:t>
      </w:r>
      <w:r w:rsidRPr="000F6A5C">
        <w:rPr>
          <w:rFonts w:ascii="Gill Sans MT" w:eastAsia="Gill Sans MT" w:hAnsi="Gill Sans MT" w:cs="Gill Sans MT"/>
          <w:b/>
          <w:bCs/>
          <w:i/>
          <w:color w:val="00366E"/>
          <w:spacing w:val="6"/>
          <w:w w:val="90"/>
          <w:sz w:val="38"/>
          <w:szCs w:val="38"/>
          <w:lang w:val="fr-CA"/>
        </w:rPr>
        <w:t>c</w:t>
      </w:r>
      <w:r w:rsidRPr="000F6A5C">
        <w:rPr>
          <w:rFonts w:ascii="Gill Sans MT" w:eastAsia="Gill Sans MT" w:hAnsi="Gill Sans MT" w:cs="Gill Sans MT"/>
          <w:b/>
          <w:bCs/>
          <w:i/>
          <w:color w:val="00366E"/>
          <w:spacing w:val="5"/>
          <w:w w:val="90"/>
          <w:sz w:val="38"/>
          <w:szCs w:val="38"/>
          <w:lang w:val="fr-CA"/>
        </w:rPr>
        <w:t>o</w:t>
      </w:r>
      <w:r w:rsidRPr="000F6A5C">
        <w:rPr>
          <w:rFonts w:ascii="Gill Sans MT" w:eastAsia="Gill Sans MT" w:hAnsi="Gill Sans MT" w:cs="Gill Sans MT"/>
          <w:b/>
          <w:bCs/>
          <w:i/>
          <w:color w:val="00366E"/>
          <w:spacing w:val="9"/>
          <w:w w:val="90"/>
          <w:sz w:val="38"/>
          <w:szCs w:val="38"/>
          <w:lang w:val="fr-CA"/>
        </w:rPr>
        <w:t>m</w:t>
      </w:r>
      <w:r w:rsidRPr="000F6A5C">
        <w:rPr>
          <w:rFonts w:ascii="Gill Sans MT" w:eastAsia="Gill Sans MT" w:hAnsi="Gill Sans MT" w:cs="Gill Sans MT"/>
          <w:b/>
          <w:bCs/>
          <w:i/>
          <w:color w:val="00366E"/>
          <w:spacing w:val="6"/>
          <w:w w:val="90"/>
          <w:sz w:val="38"/>
          <w:szCs w:val="38"/>
          <w:lang w:val="fr-CA"/>
        </w:rPr>
        <w:t>p</w:t>
      </w:r>
      <w:r w:rsidRPr="000F6A5C">
        <w:rPr>
          <w:rFonts w:ascii="Gill Sans MT" w:eastAsia="Gill Sans MT" w:hAnsi="Gill Sans MT" w:cs="Gill Sans MT"/>
          <w:b/>
          <w:bCs/>
          <w:i/>
          <w:color w:val="00366E"/>
          <w:spacing w:val="8"/>
          <w:w w:val="90"/>
          <w:sz w:val="38"/>
          <w:szCs w:val="38"/>
          <w:lang w:val="fr-CA"/>
        </w:rPr>
        <w:t>é</w:t>
      </w:r>
      <w:r w:rsidRPr="000F6A5C">
        <w:rPr>
          <w:rFonts w:ascii="Gill Sans MT" w:eastAsia="Gill Sans MT" w:hAnsi="Gill Sans MT" w:cs="Gill Sans MT"/>
          <w:b/>
          <w:bCs/>
          <w:i/>
          <w:color w:val="00366E"/>
          <w:spacing w:val="5"/>
          <w:w w:val="90"/>
          <w:sz w:val="38"/>
          <w:szCs w:val="38"/>
          <w:lang w:val="fr-CA"/>
        </w:rPr>
        <w:t>t</w:t>
      </w:r>
      <w:r w:rsidRPr="000F6A5C">
        <w:rPr>
          <w:rFonts w:ascii="Gill Sans MT" w:eastAsia="Gill Sans MT" w:hAnsi="Gill Sans MT" w:cs="Gill Sans MT"/>
          <w:b/>
          <w:bCs/>
          <w:i/>
          <w:color w:val="00366E"/>
          <w:spacing w:val="7"/>
          <w:w w:val="90"/>
          <w:sz w:val="38"/>
          <w:szCs w:val="38"/>
          <w:lang w:val="fr-CA"/>
        </w:rPr>
        <w:t>e</w:t>
      </w:r>
      <w:r w:rsidRPr="000F6A5C">
        <w:rPr>
          <w:rFonts w:ascii="Gill Sans MT" w:eastAsia="Gill Sans MT" w:hAnsi="Gill Sans MT" w:cs="Gill Sans MT"/>
          <w:b/>
          <w:bCs/>
          <w:i/>
          <w:color w:val="00366E"/>
          <w:spacing w:val="5"/>
          <w:w w:val="90"/>
          <w:sz w:val="38"/>
          <w:szCs w:val="38"/>
          <w:lang w:val="fr-CA"/>
        </w:rPr>
        <w:t>n</w:t>
      </w:r>
      <w:r w:rsidRPr="000F6A5C">
        <w:rPr>
          <w:rFonts w:ascii="Gill Sans MT" w:eastAsia="Gill Sans MT" w:hAnsi="Gill Sans MT" w:cs="Gill Sans MT"/>
          <w:b/>
          <w:bCs/>
          <w:i/>
          <w:color w:val="00366E"/>
          <w:spacing w:val="6"/>
          <w:w w:val="90"/>
          <w:sz w:val="38"/>
          <w:szCs w:val="38"/>
          <w:lang w:val="fr-CA"/>
        </w:rPr>
        <w:t>c</w:t>
      </w:r>
      <w:r w:rsidRPr="000F6A5C">
        <w:rPr>
          <w:rFonts w:ascii="Gill Sans MT" w:eastAsia="Gill Sans MT" w:hAnsi="Gill Sans MT" w:cs="Gill Sans MT"/>
          <w:b/>
          <w:bCs/>
          <w:i/>
          <w:color w:val="00366E"/>
          <w:spacing w:val="8"/>
          <w:w w:val="90"/>
          <w:sz w:val="38"/>
          <w:szCs w:val="38"/>
          <w:lang w:val="fr-CA"/>
        </w:rPr>
        <w:t>e</w:t>
      </w:r>
      <w:r w:rsidRPr="000F6A5C">
        <w:rPr>
          <w:rFonts w:ascii="Gill Sans MT" w:eastAsia="Gill Sans MT" w:hAnsi="Gill Sans MT" w:cs="Gill Sans MT"/>
          <w:b/>
          <w:bCs/>
          <w:i/>
          <w:color w:val="00366E"/>
          <w:w w:val="90"/>
          <w:sz w:val="38"/>
          <w:szCs w:val="38"/>
          <w:lang w:val="fr-CA"/>
        </w:rPr>
        <w:t>s</w:t>
      </w:r>
      <w:r w:rsidRPr="000F6A5C">
        <w:rPr>
          <w:rFonts w:ascii="Gill Sans MT" w:eastAsia="Gill Sans MT" w:hAnsi="Gill Sans MT" w:cs="Gill Sans MT"/>
          <w:b/>
          <w:bCs/>
          <w:i/>
          <w:color w:val="00366E"/>
          <w:spacing w:val="33"/>
          <w:w w:val="90"/>
          <w:sz w:val="38"/>
          <w:szCs w:val="38"/>
          <w:lang w:val="fr-CA"/>
        </w:rPr>
        <w:t xml:space="preserve"> </w:t>
      </w:r>
      <w:r w:rsidRPr="000F6A5C">
        <w:rPr>
          <w:rFonts w:ascii="Gill Sans MT" w:eastAsia="Gill Sans MT" w:hAnsi="Gill Sans MT" w:cs="Gill Sans MT"/>
          <w:b/>
          <w:bCs/>
          <w:i/>
          <w:color w:val="00366E"/>
          <w:spacing w:val="7"/>
          <w:sz w:val="38"/>
          <w:szCs w:val="38"/>
          <w:lang w:val="fr-CA"/>
        </w:rPr>
        <w:t xml:space="preserve">de </w:t>
      </w:r>
      <w:r w:rsidRPr="000F6A5C">
        <w:rPr>
          <w:rFonts w:ascii="Gill Sans MT" w:eastAsia="Gill Sans MT" w:hAnsi="Gill Sans MT" w:cs="Gill Sans MT"/>
          <w:b/>
          <w:bCs/>
          <w:i/>
          <w:color w:val="00366E"/>
          <w:spacing w:val="13"/>
          <w:w w:val="90"/>
          <w:sz w:val="38"/>
          <w:szCs w:val="38"/>
          <w:lang w:val="fr-CA"/>
        </w:rPr>
        <w:t>l</w:t>
      </w:r>
      <w:r w:rsidRPr="000F6A5C">
        <w:rPr>
          <w:rFonts w:ascii="Gill Sans MT" w:eastAsia="Gill Sans MT" w:hAnsi="Gill Sans MT" w:cs="Gill Sans MT"/>
          <w:b/>
          <w:bCs/>
          <w:i/>
          <w:color w:val="00366E"/>
          <w:spacing w:val="9"/>
          <w:w w:val="90"/>
          <w:sz w:val="38"/>
          <w:szCs w:val="38"/>
          <w:lang w:val="fr-CA"/>
        </w:rPr>
        <w:t>’</w:t>
      </w:r>
      <w:r w:rsidRPr="000F6A5C">
        <w:rPr>
          <w:rFonts w:ascii="Gill Sans MT" w:eastAsia="Gill Sans MT" w:hAnsi="Gill Sans MT" w:cs="Gill Sans MT"/>
          <w:b/>
          <w:bCs/>
          <w:i/>
          <w:color w:val="00366E"/>
          <w:spacing w:val="7"/>
          <w:w w:val="90"/>
          <w:sz w:val="38"/>
          <w:szCs w:val="38"/>
          <w:lang w:val="fr-CA"/>
        </w:rPr>
        <w:t>On</w:t>
      </w:r>
      <w:r w:rsidRPr="000F6A5C">
        <w:rPr>
          <w:rFonts w:ascii="Gill Sans MT" w:eastAsia="Gill Sans MT" w:hAnsi="Gill Sans MT" w:cs="Gill Sans MT"/>
          <w:b/>
          <w:bCs/>
          <w:i/>
          <w:color w:val="00366E"/>
          <w:spacing w:val="5"/>
          <w:w w:val="90"/>
          <w:sz w:val="38"/>
          <w:szCs w:val="38"/>
          <w:lang w:val="fr-CA"/>
        </w:rPr>
        <w:t>t</w:t>
      </w:r>
      <w:r w:rsidRPr="000F6A5C">
        <w:rPr>
          <w:rFonts w:ascii="Gill Sans MT" w:eastAsia="Gill Sans MT" w:hAnsi="Gill Sans MT" w:cs="Gill Sans MT"/>
          <w:b/>
          <w:bCs/>
          <w:i/>
          <w:color w:val="00366E"/>
          <w:spacing w:val="8"/>
          <w:w w:val="90"/>
          <w:sz w:val="38"/>
          <w:szCs w:val="38"/>
          <w:lang w:val="fr-CA"/>
        </w:rPr>
        <w:t>a</w:t>
      </w:r>
      <w:r w:rsidRPr="000F6A5C">
        <w:rPr>
          <w:rFonts w:ascii="Gill Sans MT" w:eastAsia="Gill Sans MT" w:hAnsi="Gill Sans MT" w:cs="Gill Sans MT"/>
          <w:b/>
          <w:bCs/>
          <w:i/>
          <w:color w:val="00366E"/>
          <w:spacing w:val="11"/>
          <w:w w:val="90"/>
          <w:sz w:val="38"/>
          <w:szCs w:val="38"/>
          <w:lang w:val="fr-CA"/>
        </w:rPr>
        <w:t>r</w:t>
      </w:r>
      <w:r w:rsidRPr="000F6A5C">
        <w:rPr>
          <w:rFonts w:ascii="Gill Sans MT" w:eastAsia="Gill Sans MT" w:hAnsi="Gill Sans MT" w:cs="Gill Sans MT"/>
          <w:b/>
          <w:bCs/>
          <w:i/>
          <w:color w:val="00366E"/>
          <w:spacing w:val="5"/>
          <w:w w:val="90"/>
          <w:sz w:val="38"/>
          <w:szCs w:val="38"/>
          <w:lang w:val="fr-CA"/>
        </w:rPr>
        <w:t>i</w:t>
      </w:r>
      <w:r w:rsidRPr="000F6A5C">
        <w:rPr>
          <w:rFonts w:ascii="Gill Sans MT" w:eastAsia="Gill Sans MT" w:hAnsi="Gill Sans MT" w:cs="Gill Sans MT"/>
          <w:b/>
          <w:bCs/>
          <w:i/>
          <w:color w:val="00366E"/>
          <w:w w:val="90"/>
          <w:sz w:val="38"/>
          <w:szCs w:val="38"/>
          <w:lang w:val="fr-CA"/>
        </w:rPr>
        <w:t>o</w:t>
      </w:r>
      <w:r w:rsidRPr="000F6A5C">
        <w:rPr>
          <w:rFonts w:ascii="Gill Sans MT" w:eastAsia="Gill Sans MT" w:hAnsi="Gill Sans MT" w:cs="Gill Sans MT"/>
          <w:b/>
          <w:bCs/>
          <w:i/>
          <w:color w:val="00366E"/>
          <w:spacing w:val="21"/>
          <w:w w:val="90"/>
          <w:sz w:val="38"/>
          <w:szCs w:val="38"/>
          <w:lang w:val="fr-CA"/>
        </w:rPr>
        <w:t xml:space="preserve"> </w:t>
      </w:r>
      <w:r w:rsidRPr="000F6A5C">
        <w:rPr>
          <w:rFonts w:ascii="Gill Sans MT" w:eastAsia="Gill Sans MT" w:hAnsi="Gill Sans MT" w:cs="Gill Sans MT"/>
          <w:b/>
          <w:bCs/>
          <w:i/>
          <w:color w:val="00366E"/>
          <w:spacing w:val="6"/>
          <w:w w:val="90"/>
          <w:sz w:val="38"/>
          <w:szCs w:val="38"/>
          <w:lang w:val="fr-CA"/>
        </w:rPr>
        <w:t>p</w:t>
      </w:r>
      <w:r w:rsidRPr="000F6A5C">
        <w:rPr>
          <w:rFonts w:ascii="Gill Sans MT" w:eastAsia="Gill Sans MT" w:hAnsi="Gill Sans MT" w:cs="Gill Sans MT"/>
          <w:b/>
          <w:bCs/>
          <w:i/>
          <w:color w:val="00366E"/>
          <w:spacing w:val="5"/>
          <w:w w:val="90"/>
          <w:sz w:val="38"/>
          <w:szCs w:val="38"/>
          <w:lang w:val="fr-CA"/>
        </w:rPr>
        <w:t>e</w:t>
      </w:r>
      <w:r w:rsidRPr="000F6A5C">
        <w:rPr>
          <w:rFonts w:ascii="Gill Sans MT" w:eastAsia="Gill Sans MT" w:hAnsi="Gill Sans MT" w:cs="Gill Sans MT"/>
          <w:b/>
          <w:bCs/>
          <w:i/>
          <w:color w:val="00366E"/>
          <w:spacing w:val="8"/>
          <w:w w:val="90"/>
          <w:sz w:val="38"/>
          <w:szCs w:val="38"/>
          <w:lang w:val="fr-CA"/>
        </w:rPr>
        <w:t>u</w:t>
      </w:r>
      <w:r w:rsidRPr="000F6A5C">
        <w:rPr>
          <w:rFonts w:ascii="Gill Sans MT" w:eastAsia="Gill Sans MT" w:hAnsi="Gill Sans MT" w:cs="Gill Sans MT"/>
          <w:b/>
          <w:bCs/>
          <w:i/>
          <w:color w:val="00366E"/>
          <w:w w:val="90"/>
          <w:sz w:val="38"/>
          <w:szCs w:val="38"/>
          <w:lang w:val="fr-CA"/>
        </w:rPr>
        <w:t>t</w:t>
      </w:r>
      <w:r w:rsidRPr="000F6A5C">
        <w:rPr>
          <w:rFonts w:ascii="Gill Sans MT" w:eastAsia="Gill Sans MT" w:hAnsi="Gill Sans MT" w:cs="Gill Sans MT"/>
          <w:b/>
          <w:bCs/>
          <w:i/>
          <w:color w:val="00366E"/>
          <w:spacing w:val="16"/>
          <w:w w:val="90"/>
          <w:sz w:val="38"/>
          <w:szCs w:val="38"/>
          <w:lang w:val="fr-CA"/>
        </w:rPr>
        <w:t xml:space="preserve"> </w:t>
      </w:r>
      <w:r w:rsidRPr="000F6A5C">
        <w:rPr>
          <w:rFonts w:ascii="Gill Sans MT" w:eastAsia="Gill Sans MT" w:hAnsi="Gill Sans MT" w:cs="Gill Sans MT"/>
          <w:b/>
          <w:bCs/>
          <w:i/>
          <w:color w:val="00366E"/>
          <w:spacing w:val="8"/>
          <w:w w:val="90"/>
          <w:sz w:val="38"/>
          <w:szCs w:val="38"/>
          <w:lang w:val="fr-CA"/>
        </w:rPr>
        <w:t>ê</w:t>
      </w:r>
      <w:r w:rsidRPr="000F6A5C">
        <w:rPr>
          <w:rFonts w:ascii="Gill Sans MT" w:eastAsia="Gill Sans MT" w:hAnsi="Gill Sans MT" w:cs="Gill Sans MT"/>
          <w:b/>
          <w:bCs/>
          <w:i/>
          <w:color w:val="00366E"/>
          <w:spacing w:val="9"/>
          <w:w w:val="90"/>
          <w:sz w:val="38"/>
          <w:szCs w:val="38"/>
          <w:lang w:val="fr-CA"/>
        </w:rPr>
        <w:t>tr</w:t>
      </w:r>
      <w:r w:rsidRPr="000F6A5C">
        <w:rPr>
          <w:rFonts w:ascii="Gill Sans MT" w:eastAsia="Gill Sans MT" w:hAnsi="Gill Sans MT" w:cs="Gill Sans MT"/>
          <w:b/>
          <w:bCs/>
          <w:i/>
          <w:color w:val="00366E"/>
          <w:w w:val="90"/>
          <w:sz w:val="38"/>
          <w:szCs w:val="38"/>
          <w:lang w:val="fr-CA"/>
        </w:rPr>
        <w:t>e</w:t>
      </w:r>
      <w:r w:rsidRPr="000F6A5C">
        <w:rPr>
          <w:rFonts w:ascii="Gill Sans MT" w:eastAsia="Gill Sans MT" w:hAnsi="Gill Sans MT" w:cs="Gill Sans MT"/>
          <w:b/>
          <w:bCs/>
          <w:i/>
          <w:color w:val="00366E"/>
          <w:spacing w:val="17"/>
          <w:w w:val="90"/>
          <w:sz w:val="38"/>
          <w:szCs w:val="38"/>
          <w:lang w:val="fr-CA"/>
        </w:rPr>
        <w:t xml:space="preserve"> </w:t>
      </w:r>
      <w:r w:rsidRPr="000F6A5C">
        <w:rPr>
          <w:rFonts w:ascii="Gill Sans MT" w:eastAsia="Gill Sans MT" w:hAnsi="Gill Sans MT" w:cs="Gill Sans MT"/>
          <w:b/>
          <w:bCs/>
          <w:i/>
          <w:color w:val="00366E"/>
          <w:spacing w:val="6"/>
          <w:sz w:val="38"/>
          <w:szCs w:val="38"/>
          <w:lang w:val="fr-CA"/>
        </w:rPr>
        <w:t>l</w:t>
      </w:r>
      <w:r w:rsidRPr="000F6A5C">
        <w:rPr>
          <w:rFonts w:ascii="Gill Sans MT" w:eastAsia="Gill Sans MT" w:hAnsi="Gill Sans MT" w:cs="Gill Sans MT"/>
          <w:b/>
          <w:bCs/>
          <w:i/>
          <w:color w:val="00366E"/>
          <w:sz w:val="38"/>
          <w:szCs w:val="38"/>
          <w:lang w:val="fr-CA"/>
        </w:rPr>
        <w:t>a</w:t>
      </w:r>
      <w:r w:rsidRPr="000F6A5C">
        <w:rPr>
          <w:rFonts w:ascii="Gill Sans MT" w:eastAsia="Gill Sans MT" w:hAnsi="Gill Sans MT" w:cs="Gill Sans MT"/>
          <w:b/>
          <w:bCs/>
          <w:i/>
          <w:color w:val="00366E"/>
          <w:spacing w:val="-27"/>
          <w:sz w:val="38"/>
          <w:szCs w:val="38"/>
          <w:lang w:val="fr-CA"/>
        </w:rPr>
        <w:t xml:space="preserve"> </w:t>
      </w:r>
      <w:r w:rsidRPr="000F6A5C">
        <w:rPr>
          <w:rFonts w:ascii="Gill Sans MT" w:eastAsia="Gill Sans MT" w:hAnsi="Gill Sans MT" w:cs="Gill Sans MT"/>
          <w:b/>
          <w:bCs/>
          <w:i/>
          <w:color w:val="00366E"/>
          <w:spacing w:val="7"/>
          <w:w w:val="90"/>
          <w:sz w:val="38"/>
          <w:szCs w:val="38"/>
          <w:lang w:val="fr-CA"/>
        </w:rPr>
        <w:t>c</w:t>
      </w:r>
      <w:r w:rsidRPr="000F6A5C">
        <w:rPr>
          <w:rFonts w:ascii="Gill Sans MT" w:eastAsia="Gill Sans MT" w:hAnsi="Gill Sans MT" w:cs="Gill Sans MT"/>
          <w:b/>
          <w:bCs/>
          <w:i/>
          <w:color w:val="00366E"/>
          <w:spacing w:val="5"/>
          <w:w w:val="90"/>
          <w:sz w:val="38"/>
          <w:szCs w:val="38"/>
          <w:lang w:val="fr-CA"/>
        </w:rPr>
        <w:t>l</w:t>
      </w:r>
      <w:r w:rsidRPr="000F6A5C">
        <w:rPr>
          <w:rFonts w:ascii="Gill Sans MT" w:eastAsia="Gill Sans MT" w:hAnsi="Gill Sans MT" w:cs="Gill Sans MT"/>
          <w:b/>
          <w:bCs/>
          <w:i/>
          <w:color w:val="00366E"/>
          <w:w w:val="90"/>
          <w:sz w:val="38"/>
          <w:szCs w:val="38"/>
          <w:lang w:val="fr-CA"/>
        </w:rPr>
        <w:t>é</w:t>
      </w:r>
      <w:r w:rsidRPr="000F6A5C">
        <w:rPr>
          <w:rFonts w:ascii="Gill Sans MT" w:eastAsia="Gill Sans MT" w:hAnsi="Gill Sans MT" w:cs="Gill Sans MT"/>
          <w:b/>
          <w:bCs/>
          <w:i/>
          <w:color w:val="00366E"/>
          <w:spacing w:val="16"/>
          <w:w w:val="90"/>
          <w:sz w:val="38"/>
          <w:szCs w:val="38"/>
          <w:lang w:val="fr-CA"/>
        </w:rPr>
        <w:t xml:space="preserve"> </w:t>
      </w:r>
      <w:r w:rsidRPr="000F6A5C">
        <w:rPr>
          <w:rFonts w:ascii="Gill Sans MT" w:eastAsia="Gill Sans MT" w:hAnsi="Gill Sans MT" w:cs="Gill Sans MT"/>
          <w:b/>
          <w:bCs/>
          <w:i/>
          <w:color w:val="00366E"/>
          <w:spacing w:val="7"/>
          <w:sz w:val="38"/>
          <w:szCs w:val="38"/>
          <w:lang w:val="fr-CA"/>
        </w:rPr>
        <w:t>d</w:t>
      </w:r>
      <w:r w:rsidRPr="000F6A5C">
        <w:rPr>
          <w:rFonts w:ascii="Gill Sans MT" w:eastAsia="Gill Sans MT" w:hAnsi="Gill Sans MT" w:cs="Gill Sans MT"/>
          <w:b/>
          <w:bCs/>
          <w:i/>
          <w:color w:val="00366E"/>
          <w:sz w:val="38"/>
          <w:szCs w:val="38"/>
          <w:lang w:val="fr-CA"/>
        </w:rPr>
        <w:t>e</w:t>
      </w:r>
      <w:r w:rsidRPr="000F6A5C">
        <w:rPr>
          <w:rFonts w:ascii="Gill Sans MT" w:eastAsia="Gill Sans MT" w:hAnsi="Gill Sans MT" w:cs="Gill Sans MT"/>
          <w:b/>
          <w:bCs/>
          <w:i/>
          <w:color w:val="00366E"/>
          <w:spacing w:val="-36"/>
          <w:sz w:val="38"/>
          <w:szCs w:val="38"/>
          <w:lang w:val="fr-CA"/>
        </w:rPr>
        <w:t xml:space="preserve"> </w:t>
      </w:r>
      <w:r w:rsidRPr="000F6A5C">
        <w:rPr>
          <w:rFonts w:ascii="Gill Sans MT" w:eastAsia="Gill Sans MT" w:hAnsi="Gill Sans MT" w:cs="Gill Sans MT"/>
          <w:b/>
          <w:bCs/>
          <w:i/>
          <w:color w:val="00366E"/>
          <w:spacing w:val="15"/>
          <w:w w:val="90"/>
          <w:sz w:val="38"/>
          <w:szCs w:val="38"/>
          <w:lang w:val="fr-CA"/>
        </w:rPr>
        <w:t>l</w:t>
      </w:r>
      <w:r w:rsidRPr="000F6A5C">
        <w:rPr>
          <w:rFonts w:ascii="Gill Sans MT" w:eastAsia="Gill Sans MT" w:hAnsi="Gill Sans MT" w:cs="Gill Sans MT"/>
          <w:b/>
          <w:bCs/>
          <w:i/>
          <w:color w:val="00366E"/>
          <w:spacing w:val="-9"/>
          <w:w w:val="90"/>
          <w:sz w:val="38"/>
          <w:szCs w:val="38"/>
          <w:lang w:val="fr-CA"/>
        </w:rPr>
        <w:t>’</w:t>
      </w:r>
      <w:r w:rsidRPr="000F6A5C">
        <w:rPr>
          <w:rFonts w:ascii="Gill Sans MT" w:eastAsia="Gill Sans MT" w:hAnsi="Gill Sans MT" w:cs="Gill Sans MT"/>
          <w:b/>
          <w:bCs/>
          <w:i/>
          <w:color w:val="00366E"/>
          <w:spacing w:val="8"/>
          <w:w w:val="90"/>
          <w:sz w:val="38"/>
          <w:szCs w:val="38"/>
          <w:lang w:val="fr-CA"/>
        </w:rPr>
        <w:t>e</w:t>
      </w:r>
      <w:r w:rsidRPr="000F6A5C">
        <w:rPr>
          <w:rFonts w:ascii="Gill Sans MT" w:eastAsia="Gill Sans MT" w:hAnsi="Gill Sans MT" w:cs="Gill Sans MT"/>
          <w:b/>
          <w:bCs/>
          <w:i/>
          <w:color w:val="00366E"/>
          <w:spacing w:val="10"/>
          <w:w w:val="90"/>
          <w:sz w:val="38"/>
          <w:szCs w:val="38"/>
          <w:lang w:val="fr-CA"/>
        </w:rPr>
        <w:t>m</w:t>
      </w:r>
      <w:r w:rsidRPr="000F6A5C">
        <w:rPr>
          <w:rFonts w:ascii="Gill Sans MT" w:eastAsia="Gill Sans MT" w:hAnsi="Gill Sans MT" w:cs="Gill Sans MT"/>
          <w:b/>
          <w:bCs/>
          <w:i/>
          <w:color w:val="00366E"/>
          <w:spacing w:val="6"/>
          <w:w w:val="90"/>
          <w:sz w:val="38"/>
          <w:szCs w:val="38"/>
          <w:lang w:val="fr-CA"/>
        </w:rPr>
        <w:t>pl</w:t>
      </w:r>
      <w:r w:rsidRPr="000F6A5C">
        <w:rPr>
          <w:rFonts w:ascii="Gill Sans MT" w:eastAsia="Gill Sans MT" w:hAnsi="Gill Sans MT" w:cs="Gill Sans MT"/>
          <w:b/>
          <w:bCs/>
          <w:i/>
          <w:color w:val="00366E"/>
          <w:spacing w:val="5"/>
          <w:w w:val="90"/>
          <w:sz w:val="38"/>
          <w:szCs w:val="38"/>
          <w:lang w:val="fr-CA"/>
        </w:rPr>
        <w:t>o</w:t>
      </w:r>
      <w:r w:rsidRPr="000F6A5C">
        <w:rPr>
          <w:rFonts w:ascii="Gill Sans MT" w:eastAsia="Gill Sans MT" w:hAnsi="Gill Sans MT" w:cs="Gill Sans MT"/>
          <w:b/>
          <w:bCs/>
          <w:i/>
          <w:color w:val="00366E"/>
          <w:w w:val="90"/>
          <w:sz w:val="38"/>
          <w:szCs w:val="38"/>
          <w:lang w:val="fr-CA"/>
        </w:rPr>
        <w:t xml:space="preserve">i </w:t>
      </w:r>
      <w:r w:rsidRPr="000F6A5C">
        <w:rPr>
          <w:rFonts w:ascii="Gill Sans MT" w:eastAsia="Gill Sans MT" w:hAnsi="Gill Sans MT" w:cs="Gill Sans MT"/>
          <w:b/>
          <w:bCs/>
          <w:i/>
          <w:color w:val="00366E"/>
          <w:spacing w:val="9"/>
          <w:w w:val="90"/>
          <w:sz w:val="38"/>
          <w:szCs w:val="38"/>
          <w:lang w:val="fr-CA"/>
        </w:rPr>
        <w:t>r</w:t>
      </w:r>
      <w:r w:rsidRPr="000F6A5C">
        <w:rPr>
          <w:rFonts w:ascii="Gill Sans MT" w:eastAsia="Gill Sans MT" w:hAnsi="Gill Sans MT" w:cs="Gill Sans MT"/>
          <w:b/>
          <w:bCs/>
          <w:i/>
          <w:color w:val="00366E"/>
          <w:spacing w:val="4"/>
          <w:w w:val="90"/>
          <w:sz w:val="38"/>
          <w:szCs w:val="38"/>
          <w:lang w:val="fr-CA"/>
        </w:rPr>
        <w:t>ê</w:t>
      </w:r>
      <w:r w:rsidRPr="000F6A5C">
        <w:rPr>
          <w:rFonts w:ascii="Gill Sans MT" w:eastAsia="Gill Sans MT" w:hAnsi="Gill Sans MT" w:cs="Gill Sans MT"/>
          <w:b/>
          <w:bCs/>
          <w:i/>
          <w:color w:val="00366E"/>
          <w:spacing w:val="3"/>
          <w:w w:val="90"/>
          <w:sz w:val="38"/>
          <w:szCs w:val="38"/>
          <w:lang w:val="fr-CA"/>
        </w:rPr>
        <w:t>v</w:t>
      </w:r>
      <w:r w:rsidRPr="000F6A5C">
        <w:rPr>
          <w:rFonts w:ascii="Gill Sans MT" w:eastAsia="Gill Sans MT" w:hAnsi="Gill Sans MT" w:cs="Gill Sans MT"/>
          <w:b/>
          <w:bCs/>
          <w:i/>
          <w:color w:val="00366E"/>
          <w:w w:val="90"/>
          <w:sz w:val="38"/>
          <w:szCs w:val="38"/>
          <w:lang w:val="fr-CA"/>
        </w:rPr>
        <w:t>é</w:t>
      </w:r>
      <w:r w:rsidRPr="000F6A5C">
        <w:rPr>
          <w:rFonts w:ascii="Gill Sans MT" w:eastAsia="Gill Sans MT" w:hAnsi="Gill Sans MT" w:cs="Gill Sans MT"/>
          <w:b/>
          <w:bCs/>
          <w:i/>
          <w:color w:val="00366E"/>
          <w:spacing w:val="16"/>
          <w:w w:val="90"/>
          <w:sz w:val="38"/>
          <w:szCs w:val="38"/>
          <w:lang w:val="fr-CA"/>
        </w:rPr>
        <w:t xml:space="preserve"> </w:t>
      </w:r>
      <w:r w:rsidRPr="000F6A5C">
        <w:rPr>
          <w:rFonts w:ascii="Gill Sans MT" w:eastAsia="Gill Sans MT" w:hAnsi="Gill Sans MT" w:cs="Gill Sans MT"/>
          <w:b/>
          <w:bCs/>
          <w:i/>
          <w:color w:val="00366E"/>
          <w:spacing w:val="9"/>
          <w:sz w:val="38"/>
          <w:szCs w:val="38"/>
          <w:lang w:val="fr-CA"/>
        </w:rPr>
        <w:t>e</w:t>
      </w:r>
      <w:r w:rsidRPr="000F6A5C">
        <w:rPr>
          <w:rFonts w:ascii="Gill Sans MT" w:eastAsia="Gill Sans MT" w:hAnsi="Gill Sans MT" w:cs="Gill Sans MT"/>
          <w:b/>
          <w:bCs/>
          <w:i/>
          <w:color w:val="00366E"/>
          <w:sz w:val="38"/>
          <w:szCs w:val="38"/>
          <w:lang w:val="fr-CA"/>
        </w:rPr>
        <w:t>t</w:t>
      </w:r>
      <w:r w:rsidRPr="000F6A5C">
        <w:rPr>
          <w:rFonts w:ascii="Gill Sans MT" w:eastAsia="Gill Sans MT" w:hAnsi="Gill Sans MT" w:cs="Gill Sans MT"/>
          <w:b/>
          <w:bCs/>
          <w:i/>
          <w:color w:val="00366E"/>
          <w:spacing w:val="-30"/>
          <w:sz w:val="38"/>
          <w:szCs w:val="38"/>
          <w:lang w:val="fr-CA"/>
        </w:rPr>
        <w:t xml:space="preserve"> </w:t>
      </w:r>
      <w:r w:rsidRPr="000F6A5C">
        <w:rPr>
          <w:rFonts w:ascii="Gill Sans MT" w:eastAsia="Gill Sans MT" w:hAnsi="Gill Sans MT" w:cs="Gill Sans MT"/>
          <w:b/>
          <w:bCs/>
          <w:i/>
          <w:color w:val="00366E"/>
          <w:spacing w:val="14"/>
          <w:w w:val="90"/>
          <w:sz w:val="38"/>
          <w:szCs w:val="38"/>
          <w:lang w:val="fr-CA"/>
        </w:rPr>
        <w:t>d</w:t>
      </w:r>
      <w:r w:rsidRPr="000F6A5C">
        <w:rPr>
          <w:rFonts w:ascii="Gill Sans MT" w:eastAsia="Gill Sans MT" w:hAnsi="Gill Sans MT" w:cs="Gill Sans MT"/>
          <w:b/>
          <w:bCs/>
          <w:i/>
          <w:color w:val="00366E"/>
          <w:w w:val="90"/>
          <w:sz w:val="38"/>
          <w:szCs w:val="38"/>
          <w:lang w:val="fr-CA"/>
        </w:rPr>
        <w:t>’</w:t>
      </w:r>
      <w:r w:rsidRPr="000F6A5C">
        <w:rPr>
          <w:rFonts w:ascii="Gill Sans MT" w:eastAsia="Gill Sans MT" w:hAnsi="Gill Sans MT" w:cs="Gill Sans MT"/>
          <w:b/>
          <w:bCs/>
          <w:i/>
          <w:color w:val="00366E"/>
          <w:spacing w:val="6"/>
          <w:w w:val="90"/>
          <w:sz w:val="38"/>
          <w:szCs w:val="38"/>
          <w:lang w:val="fr-CA"/>
        </w:rPr>
        <w:t>u</w:t>
      </w:r>
      <w:r w:rsidRPr="000F6A5C">
        <w:rPr>
          <w:rFonts w:ascii="Gill Sans MT" w:eastAsia="Gill Sans MT" w:hAnsi="Gill Sans MT" w:cs="Gill Sans MT"/>
          <w:b/>
          <w:bCs/>
          <w:i/>
          <w:color w:val="00366E"/>
          <w:w w:val="90"/>
          <w:sz w:val="38"/>
          <w:szCs w:val="38"/>
          <w:lang w:val="fr-CA"/>
        </w:rPr>
        <w:t>n</w:t>
      </w:r>
      <w:r w:rsidRPr="000F6A5C">
        <w:rPr>
          <w:rFonts w:ascii="Gill Sans MT" w:eastAsia="Gill Sans MT" w:hAnsi="Gill Sans MT" w:cs="Gill Sans MT"/>
          <w:b/>
          <w:bCs/>
          <w:i/>
          <w:color w:val="00366E"/>
          <w:spacing w:val="17"/>
          <w:w w:val="90"/>
          <w:sz w:val="38"/>
          <w:szCs w:val="38"/>
          <w:lang w:val="fr-CA"/>
        </w:rPr>
        <w:t xml:space="preserve"> </w:t>
      </w:r>
      <w:r w:rsidRPr="000F6A5C">
        <w:rPr>
          <w:rFonts w:ascii="Gill Sans MT" w:eastAsia="Gill Sans MT" w:hAnsi="Gill Sans MT" w:cs="Gill Sans MT"/>
          <w:b/>
          <w:bCs/>
          <w:i/>
          <w:color w:val="00366E"/>
          <w:spacing w:val="8"/>
          <w:w w:val="90"/>
          <w:sz w:val="38"/>
          <w:szCs w:val="38"/>
          <w:lang w:val="fr-CA"/>
        </w:rPr>
        <w:t>b</w:t>
      </w:r>
      <w:r w:rsidRPr="000F6A5C">
        <w:rPr>
          <w:rFonts w:ascii="Gill Sans MT" w:eastAsia="Gill Sans MT" w:hAnsi="Gill Sans MT" w:cs="Gill Sans MT"/>
          <w:b/>
          <w:bCs/>
          <w:i/>
          <w:color w:val="00366E"/>
          <w:spacing w:val="11"/>
          <w:w w:val="90"/>
          <w:sz w:val="38"/>
          <w:szCs w:val="38"/>
          <w:lang w:val="fr-CA"/>
        </w:rPr>
        <w:t>r</w:t>
      </w:r>
      <w:r w:rsidRPr="000F6A5C">
        <w:rPr>
          <w:rFonts w:ascii="Gill Sans MT" w:eastAsia="Gill Sans MT" w:hAnsi="Gill Sans MT" w:cs="Gill Sans MT"/>
          <w:b/>
          <w:bCs/>
          <w:i/>
          <w:color w:val="00366E"/>
          <w:spacing w:val="6"/>
          <w:w w:val="90"/>
          <w:sz w:val="38"/>
          <w:szCs w:val="38"/>
          <w:lang w:val="fr-CA"/>
        </w:rPr>
        <w:t>i</w:t>
      </w:r>
      <w:r w:rsidRPr="000F6A5C">
        <w:rPr>
          <w:rFonts w:ascii="Gill Sans MT" w:eastAsia="Gill Sans MT" w:hAnsi="Gill Sans MT" w:cs="Gill Sans MT"/>
          <w:b/>
          <w:bCs/>
          <w:i/>
          <w:color w:val="00366E"/>
          <w:spacing w:val="7"/>
          <w:w w:val="90"/>
          <w:sz w:val="38"/>
          <w:szCs w:val="38"/>
          <w:lang w:val="fr-CA"/>
        </w:rPr>
        <w:t>l</w:t>
      </w:r>
      <w:r w:rsidRPr="000F6A5C">
        <w:rPr>
          <w:rFonts w:ascii="Gill Sans MT" w:eastAsia="Gill Sans MT" w:hAnsi="Gill Sans MT" w:cs="Gill Sans MT"/>
          <w:b/>
          <w:bCs/>
          <w:i/>
          <w:color w:val="00366E"/>
          <w:spacing w:val="5"/>
          <w:w w:val="90"/>
          <w:sz w:val="38"/>
          <w:szCs w:val="38"/>
          <w:lang w:val="fr-CA"/>
        </w:rPr>
        <w:t>l</w:t>
      </w:r>
      <w:r w:rsidRPr="000F6A5C">
        <w:rPr>
          <w:rFonts w:ascii="Gill Sans MT" w:eastAsia="Gill Sans MT" w:hAnsi="Gill Sans MT" w:cs="Gill Sans MT"/>
          <w:b/>
          <w:bCs/>
          <w:i/>
          <w:color w:val="00366E"/>
          <w:spacing w:val="6"/>
          <w:w w:val="90"/>
          <w:sz w:val="38"/>
          <w:szCs w:val="38"/>
          <w:lang w:val="fr-CA"/>
        </w:rPr>
        <w:t>a</w:t>
      </w:r>
      <w:r w:rsidRPr="000F6A5C">
        <w:rPr>
          <w:rFonts w:ascii="Gill Sans MT" w:eastAsia="Gill Sans MT" w:hAnsi="Gill Sans MT" w:cs="Gill Sans MT"/>
          <w:b/>
          <w:bCs/>
          <w:i/>
          <w:color w:val="00366E"/>
          <w:spacing w:val="7"/>
          <w:w w:val="90"/>
          <w:sz w:val="38"/>
          <w:szCs w:val="38"/>
          <w:lang w:val="fr-CA"/>
        </w:rPr>
        <w:t>n</w:t>
      </w:r>
      <w:r w:rsidRPr="000F6A5C">
        <w:rPr>
          <w:rFonts w:ascii="Gill Sans MT" w:eastAsia="Gill Sans MT" w:hAnsi="Gill Sans MT" w:cs="Gill Sans MT"/>
          <w:b/>
          <w:bCs/>
          <w:i/>
          <w:color w:val="00366E"/>
          <w:w w:val="90"/>
          <w:sz w:val="38"/>
          <w:szCs w:val="38"/>
          <w:lang w:val="fr-CA"/>
        </w:rPr>
        <w:t>t</w:t>
      </w:r>
      <w:r w:rsidRPr="000F6A5C">
        <w:rPr>
          <w:rFonts w:ascii="Gill Sans MT" w:eastAsia="Gill Sans MT" w:hAnsi="Gill Sans MT" w:cs="Gill Sans MT"/>
          <w:b/>
          <w:bCs/>
          <w:i/>
          <w:color w:val="00366E"/>
          <w:spacing w:val="19"/>
          <w:w w:val="90"/>
          <w:sz w:val="38"/>
          <w:szCs w:val="38"/>
          <w:lang w:val="fr-CA"/>
        </w:rPr>
        <w:t xml:space="preserve"> </w:t>
      </w:r>
      <w:r w:rsidRPr="000F6A5C">
        <w:rPr>
          <w:rFonts w:ascii="Gill Sans MT" w:eastAsia="Gill Sans MT" w:hAnsi="Gill Sans MT" w:cs="Gill Sans MT"/>
          <w:b/>
          <w:bCs/>
          <w:i/>
          <w:color w:val="00366E"/>
          <w:spacing w:val="9"/>
          <w:sz w:val="38"/>
          <w:szCs w:val="38"/>
          <w:lang w:val="fr-CA"/>
        </w:rPr>
        <w:t>a</w:t>
      </w:r>
      <w:r w:rsidRPr="000F6A5C">
        <w:rPr>
          <w:rFonts w:ascii="Gill Sans MT" w:eastAsia="Gill Sans MT" w:hAnsi="Gill Sans MT" w:cs="Gill Sans MT"/>
          <w:b/>
          <w:bCs/>
          <w:i/>
          <w:color w:val="00366E"/>
          <w:spacing w:val="3"/>
          <w:sz w:val="38"/>
          <w:szCs w:val="38"/>
          <w:lang w:val="fr-CA"/>
        </w:rPr>
        <w:t>v</w:t>
      </w:r>
      <w:r w:rsidRPr="000F6A5C">
        <w:rPr>
          <w:rFonts w:ascii="Gill Sans MT" w:eastAsia="Gill Sans MT" w:hAnsi="Gill Sans MT" w:cs="Gill Sans MT"/>
          <w:b/>
          <w:bCs/>
          <w:i/>
          <w:color w:val="00366E"/>
          <w:spacing w:val="8"/>
          <w:sz w:val="38"/>
          <w:szCs w:val="38"/>
          <w:lang w:val="fr-CA"/>
        </w:rPr>
        <w:t>e</w:t>
      </w:r>
      <w:r w:rsidRPr="000F6A5C">
        <w:rPr>
          <w:rFonts w:ascii="Gill Sans MT" w:eastAsia="Gill Sans MT" w:hAnsi="Gill Sans MT" w:cs="Gill Sans MT"/>
          <w:b/>
          <w:bCs/>
          <w:i/>
          <w:color w:val="00366E"/>
          <w:spacing w:val="7"/>
          <w:sz w:val="38"/>
          <w:szCs w:val="38"/>
          <w:lang w:val="fr-CA"/>
        </w:rPr>
        <w:t>n</w:t>
      </w:r>
      <w:r w:rsidRPr="000F6A5C">
        <w:rPr>
          <w:rFonts w:ascii="Gill Sans MT" w:eastAsia="Gill Sans MT" w:hAnsi="Gill Sans MT" w:cs="Gill Sans MT"/>
          <w:b/>
          <w:bCs/>
          <w:i/>
          <w:color w:val="00366E"/>
          <w:spacing w:val="9"/>
          <w:sz w:val="38"/>
          <w:szCs w:val="38"/>
          <w:lang w:val="fr-CA"/>
        </w:rPr>
        <w:t>i</w:t>
      </w:r>
      <w:r w:rsidRPr="000F6A5C">
        <w:rPr>
          <w:rFonts w:ascii="Gill Sans MT" w:eastAsia="Gill Sans MT" w:hAnsi="Gill Sans MT" w:cs="Gill Sans MT"/>
          <w:b/>
          <w:bCs/>
          <w:i/>
          <w:color w:val="00366E"/>
          <w:spacing w:val="12"/>
          <w:sz w:val="38"/>
          <w:szCs w:val="38"/>
          <w:lang w:val="fr-CA"/>
        </w:rPr>
        <w:t>r</w:t>
      </w:r>
      <w:r w:rsidRPr="000F6A5C">
        <w:rPr>
          <w:rFonts w:ascii="Gill Sans MT" w:eastAsia="Gill Sans MT" w:hAnsi="Gill Sans MT" w:cs="Gill Sans MT"/>
          <w:b/>
          <w:bCs/>
          <w:i/>
          <w:color w:val="00366E"/>
          <w:sz w:val="38"/>
          <w:szCs w:val="38"/>
          <w:lang w:val="fr-CA"/>
        </w:rPr>
        <w:t>!</w:t>
      </w:r>
    </w:p>
    <w:p w14:paraId="19E9CD49" w14:textId="77777777" w:rsidR="00AB4E25" w:rsidRPr="000F6A5C" w:rsidRDefault="00AB4E25" w:rsidP="00AB4E25">
      <w:pPr>
        <w:spacing w:after="0"/>
        <w:rPr>
          <w:lang w:val="fr-CA"/>
        </w:rPr>
        <w:sectPr w:rsidR="00AB4E25" w:rsidRPr="000F6A5C" w:rsidSect="00243D78">
          <w:type w:val="continuous"/>
          <w:pgSz w:w="12240" w:h="15840"/>
          <w:pgMar w:top="880" w:right="0" w:bottom="2140" w:left="0" w:header="0" w:footer="1960" w:gutter="0"/>
          <w:cols w:num="2" w:space="720" w:equalWidth="0">
            <w:col w:w="4850" w:space="492"/>
            <w:col w:w="6898"/>
          </w:cols>
        </w:sectPr>
      </w:pPr>
    </w:p>
    <w:p w14:paraId="397521F1" w14:textId="1454D495" w:rsidR="00AB4E25" w:rsidRPr="000F6A5C" w:rsidRDefault="00EE0480" w:rsidP="00AB4E25">
      <w:pPr>
        <w:spacing w:before="14" w:after="0" w:line="240" w:lineRule="exact"/>
        <w:rPr>
          <w:sz w:val="14"/>
          <w:szCs w:val="14"/>
          <w:lang w:val="fr-CA"/>
        </w:rPr>
      </w:pPr>
      <w:r>
        <w:rPr>
          <w:noProof/>
          <w:lang w:val="en-US" w:eastAsia="en-US"/>
        </w:rPr>
        <mc:AlternateContent>
          <mc:Choice Requires="wpg">
            <w:drawing>
              <wp:anchor distT="0" distB="0" distL="114300" distR="114300" simplePos="0" relativeHeight="251685376" behindDoc="1" locked="0" layoutInCell="1" allowOverlap="1" wp14:anchorId="70CB0E91" wp14:editId="22C901BF">
                <wp:simplePos x="0" y="0"/>
                <wp:positionH relativeFrom="margin">
                  <wp:align>center</wp:align>
                </wp:positionH>
                <wp:positionV relativeFrom="page">
                  <wp:posOffset>450850</wp:posOffset>
                </wp:positionV>
                <wp:extent cx="6642100" cy="1049020"/>
                <wp:effectExtent l="0" t="0" r="0" b="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100" cy="1049020"/>
                          <a:chOff x="890" y="710"/>
                          <a:chExt cx="10460" cy="1652"/>
                        </a:xfrm>
                      </wpg:grpSpPr>
                      <wpg:grpSp>
                        <wpg:cNvPr id="210" name="Group 33"/>
                        <wpg:cNvGrpSpPr>
                          <a:grpSpLocks/>
                        </wpg:cNvGrpSpPr>
                        <wpg:grpSpPr bwMode="auto">
                          <a:xfrm>
                            <a:off x="900" y="720"/>
                            <a:ext cx="10440" cy="1632"/>
                            <a:chOff x="900" y="720"/>
                            <a:chExt cx="10440" cy="1632"/>
                          </a:xfrm>
                        </wpg:grpSpPr>
                        <wps:wsp>
                          <wps:cNvPr id="211" name="Freeform 34"/>
                          <wps:cNvSpPr>
                            <a:spLocks/>
                          </wps:cNvSpPr>
                          <wps:spPr bwMode="auto">
                            <a:xfrm>
                              <a:off x="900" y="720"/>
                              <a:ext cx="10440" cy="1632"/>
                            </a:xfrm>
                            <a:custGeom>
                              <a:avLst/>
                              <a:gdLst>
                                <a:gd name="T0" fmla="+- 0 900 900"/>
                                <a:gd name="T1" fmla="*/ T0 w 10440"/>
                                <a:gd name="T2" fmla="+- 0 2352 720"/>
                                <a:gd name="T3" fmla="*/ 2352 h 1632"/>
                                <a:gd name="T4" fmla="+- 0 11340 900"/>
                                <a:gd name="T5" fmla="*/ T4 w 10440"/>
                                <a:gd name="T6" fmla="+- 0 2352 720"/>
                                <a:gd name="T7" fmla="*/ 2352 h 1632"/>
                                <a:gd name="T8" fmla="+- 0 11340 900"/>
                                <a:gd name="T9" fmla="*/ T8 w 10440"/>
                                <a:gd name="T10" fmla="+- 0 720 720"/>
                                <a:gd name="T11" fmla="*/ 720 h 1632"/>
                                <a:gd name="T12" fmla="+- 0 900 900"/>
                                <a:gd name="T13" fmla="*/ T12 w 10440"/>
                                <a:gd name="T14" fmla="+- 0 720 720"/>
                                <a:gd name="T15" fmla="*/ 720 h 1632"/>
                                <a:gd name="T16" fmla="+- 0 900 900"/>
                                <a:gd name="T17" fmla="*/ T16 w 10440"/>
                                <a:gd name="T18" fmla="+- 0 2352 720"/>
                                <a:gd name="T19" fmla="*/ 2352 h 1632"/>
                              </a:gdLst>
                              <a:ahLst/>
                              <a:cxnLst>
                                <a:cxn ang="0">
                                  <a:pos x="T1" y="T3"/>
                                </a:cxn>
                                <a:cxn ang="0">
                                  <a:pos x="T5" y="T7"/>
                                </a:cxn>
                                <a:cxn ang="0">
                                  <a:pos x="T9" y="T11"/>
                                </a:cxn>
                                <a:cxn ang="0">
                                  <a:pos x="T13" y="T15"/>
                                </a:cxn>
                                <a:cxn ang="0">
                                  <a:pos x="T17" y="T19"/>
                                </a:cxn>
                              </a:cxnLst>
                              <a:rect l="0" t="0" r="r" b="b"/>
                              <a:pathLst>
                                <a:path w="10440" h="1632">
                                  <a:moveTo>
                                    <a:pt x="0" y="1632"/>
                                  </a:moveTo>
                                  <a:lnTo>
                                    <a:pt x="10440" y="1632"/>
                                  </a:lnTo>
                                  <a:lnTo>
                                    <a:pt x="10440" y="0"/>
                                  </a:lnTo>
                                  <a:lnTo>
                                    <a:pt x="0" y="0"/>
                                  </a:lnTo>
                                  <a:lnTo>
                                    <a:pt x="0" y="1632"/>
                                  </a:lnTo>
                                </a:path>
                              </a:pathLst>
                            </a:custGeom>
                            <a:solidFill>
                              <a:srgbClr val="E7EBF6"/>
                            </a:solidFill>
                            <a:ln>
                              <a:noFill/>
                            </a:ln>
                            <a:extLst/>
                          </wps:spPr>
                          <wps:bodyPr rot="0" vert="horz" wrap="square" lIns="91440" tIns="45720" rIns="91440" bIns="45720" anchor="t" anchorCtr="0" upright="1">
                            <a:noAutofit/>
                          </wps:bodyPr>
                        </wps:wsp>
                      </wpg:grpSp>
                      <wpg:grpSp>
                        <wpg:cNvPr id="212" name="Group 35"/>
                        <wpg:cNvGrpSpPr>
                          <a:grpSpLocks/>
                        </wpg:cNvGrpSpPr>
                        <wpg:grpSpPr bwMode="auto">
                          <a:xfrm>
                            <a:off x="900" y="720"/>
                            <a:ext cx="3973" cy="1325"/>
                            <a:chOff x="900" y="720"/>
                            <a:chExt cx="3973" cy="1325"/>
                          </a:xfrm>
                        </wpg:grpSpPr>
                        <wps:wsp>
                          <wps:cNvPr id="213" name="Freeform 36"/>
                          <wps:cNvSpPr>
                            <a:spLocks/>
                          </wps:cNvSpPr>
                          <wps:spPr bwMode="auto">
                            <a:xfrm>
                              <a:off x="900" y="720"/>
                              <a:ext cx="3973" cy="1325"/>
                            </a:xfrm>
                            <a:custGeom>
                              <a:avLst/>
                              <a:gdLst>
                                <a:gd name="T0" fmla="+- 0 4873 900"/>
                                <a:gd name="T1" fmla="*/ T0 w 3973"/>
                                <a:gd name="T2" fmla="+- 0 720 720"/>
                                <a:gd name="T3" fmla="*/ 720 h 1325"/>
                                <a:gd name="T4" fmla="+- 0 900 900"/>
                                <a:gd name="T5" fmla="*/ T4 w 3973"/>
                                <a:gd name="T6" fmla="+- 0 720 720"/>
                                <a:gd name="T7" fmla="*/ 720 h 1325"/>
                                <a:gd name="T8" fmla="+- 0 900 900"/>
                                <a:gd name="T9" fmla="*/ T8 w 3973"/>
                                <a:gd name="T10" fmla="+- 0 2045 720"/>
                                <a:gd name="T11" fmla="*/ 2045 h 1325"/>
                                <a:gd name="T12" fmla="+- 0 2652 900"/>
                                <a:gd name="T13" fmla="*/ T12 w 3973"/>
                                <a:gd name="T14" fmla="+- 0 2045 720"/>
                                <a:gd name="T15" fmla="*/ 2045 h 1325"/>
                                <a:gd name="T16" fmla="+- 0 2652 900"/>
                                <a:gd name="T17" fmla="*/ T16 w 3973"/>
                                <a:gd name="T18" fmla="+- 0 1724 720"/>
                                <a:gd name="T19" fmla="*/ 1724 h 1325"/>
                                <a:gd name="T20" fmla="+- 0 4873 900"/>
                                <a:gd name="T21" fmla="*/ T20 w 3973"/>
                                <a:gd name="T22" fmla="+- 0 1724 720"/>
                                <a:gd name="T23" fmla="*/ 1724 h 1325"/>
                                <a:gd name="T24" fmla="+- 0 4873 900"/>
                                <a:gd name="T25" fmla="*/ T24 w 3973"/>
                                <a:gd name="T26" fmla="+- 0 720 720"/>
                                <a:gd name="T27" fmla="*/ 720 h 1325"/>
                              </a:gdLst>
                              <a:ahLst/>
                              <a:cxnLst>
                                <a:cxn ang="0">
                                  <a:pos x="T1" y="T3"/>
                                </a:cxn>
                                <a:cxn ang="0">
                                  <a:pos x="T5" y="T7"/>
                                </a:cxn>
                                <a:cxn ang="0">
                                  <a:pos x="T9" y="T11"/>
                                </a:cxn>
                                <a:cxn ang="0">
                                  <a:pos x="T13" y="T15"/>
                                </a:cxn>
                                <a:cxn ang="0">
                                  <a:pos x="T17" y="T19"/>
                                </a:cxn>
                                <a:cxn ang="0">
                                  <a:pos x="T21" y="T23"/>
                                </a:cxn>
                                <a:cxn ang="0">
                                  <a:pos x="T25" y="T27"/>
                                </a:cxn>
                              </a:cxnLst>
                              <a:rect l="0" t="0" r="r" b="b"/>
                              <a:pathLst>
                                <a:path w="3973" h="1325">
                                  <a:moveTo>
                                    <a:pt x="3973" y="0"/>
                                  </a:moveTo>
                                  <a:lnTo>
                                    <a:pt x="0" y="0"/>
                                  </a:lnTo>
                                  <a:lnTo>
                                    <a:pt x="0" y="1325"/>
                                  </a:lnTo>
                                  <a:lnTo>
                                    <a:pt x="1752" y="1325"/>
                                  </a:lnTo>
                                  <a:lnTo>
                                    <a:pt x="1752" y="1004"/>
                                  </a:lnTo>
                                  <a:lnTo>
                                    <a:pt x="3973" y="1004"/>
                                  </a:lnTo>
                                  <a:lnTo>
                                    <a:pt x="3973" y="0"/>
                                  </a:lnTo>
                                </a:path>
                              </a:pathLst>
                            </a:custGeom>
                            <a:solidFill>
                              <a:srgbClr val="1B75BC"/>
                            </a:solidFill>
                            <a:ln>
                              <a:noFill/>
                            </a:ln>
                            <a:extLst/>
                          </wps:spPr>
                          <wps:bodyPr rot="0" vert="horz" wrap="square" lIns="91440" tIns="45720" rIns="91440" bIns="45720" anchor="t" anchorCtr="0" upright="1">
                            <a:noAutofit/>
                          </wps:bodyPr>
                        </wps:wsp>
                        <pic:pic xmlns:pic="http://schemas.openxmlformats.org/drawingml/2006/picture">
                          <pic:nvPicPr>
                            <pic:cNvPr id="214" name="Picture 3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979" y="728"/>
                              <a:ext cx="3668" cy="1297"/>
                            </a:xfrm>
                            <a:prstGeom prst="rect">
                              <a:avLst/>
                            </a:prstGeom>
                            <a:noFill/>
                            <a:extLst/>
                          </pic:spPr>
                        </pic:pic>
                      </wpg:grpSp>
                    </wpg:wgp>
                  </a:graphicData>
                </a:graphic>
                <wp14:sizeRelH relativeFrom="page">
                  <wp14:pctWidth>0</wp14:pctWidth>
                </wp14:sizeRelH>
                <wp14:sizeRelV relativeFrom="page">
                  <wp14:pctHeight>0</wp14:pctHeight>
                </wp14:sizeRelV>
              </wp:anchor>
            </w:drawing>
          </mc:Choice>
          <mc:Fallback>
            <w:pict>
              <v:group w14:anchorId="0611A660" id="Group 209" o:spid="_x0000_s1026" style="position:absolute;margin-left:0;margin-top:35.5pt;width:523pt;height:82.6pt;z-index:-251631104;mso-position-horizontal:center;mso-position-horizontal-relative:margin;mso-position-vertical-relative:page" coordorigin="890,710" coordsize="10460,1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">
                <v:group id="Group 33" o:spid="_x0000_s1027" style="position:absolute;left:900;top:720;width:10440;height:1632" coordorigin="900,720" coordsize="10440,1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34" o:spid="_x0000_s1028" style="position:absolute;left:900;top:720;width:10440;height:1632;visibility:visible;mso-wrap-style:square;v-text-anchor:top" coordsize="10440,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EPNsMA&#10;AADcAAAADwAAAGRycy9kb3ducmV2LnhtbESPQWvCQBSE74L/YXlCb7pJKCKpq0ihkEtpjYLX1+xL&#10;NjT7NmS3Mf77riB4HGbmG2a7n2wnRhp861hBukpAEFdOt9woOJ8+lhsQPiBr7ByTght52O/msy3m&#10;2l35SGMZGhEh7HNUYELocyl9ZciiX7meOHq1GyyGKIdG6gGvEW47mSXJWlpsOS4Y7OndUPVb/lkF&#10;RTu5Eb9ei89L5n7W5e3b1PVBqZfFdHgDEWgKz/CjXWgFWZrC/Uw8AnL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EPNsMAAADcAAAADwAAAAAAAAAAAAAAAACYAgAAZHJzL2Rv&#10;d25yZXYueG1sUEsFBgAAAAAEAAQA9QAAAIgDAAAAAA==&#10;" path="m,1632r10440,l10440,,,,,1632e" fillcolor="#e7ebf6" stroked="f">
                    <v:path arrowok="t" o:connecttype="custom" o:connectlocs="0,2352;10440,2352;10440,720;0,720;0,2352" o:connectangles="0,0,0,0,0"/>
                  </v:shape>
                </v:group>
                <v:group id="Group 35" o:spid="_x0000_s1029" style="position:absolute;left:900;top:720;width:3973;height:1325" coordorigin="900,720" coordsize="3973,1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36" o:spid="_x0000_s1030" style="position:absolute;left:900;top:720;width:3973;height:1325;visibility:visible;mso-wrap-style:square;v-text-anchor:top" coordsize="3973,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yC8QA&#10;AADcAAAADwAAAGRycy9kb3ducmV2LnhtbESPQWvCQBSE70L/w/KE3nSjUhujq4gg9FaqQvX2yD6z&#10;wezbNLuatL++Kwgeh5n5hlmsOluJGzW+dKxgNExAEOdOl1woOOy3gxSED8gaK8ek4Jc8rJYvvQVm&#10;2rX8RbddKESEsM9QgQmhzqT0uSGLfuhq4uidXWMxRNkUUjfYRrit5DhJptJiyXHBYE0bQ/lld7UK&#10;fkySfr/T7NP/OXM86vqtNZOTUq/9bj0HEagLz/Cj/aEVjEcTuJ+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oMgvEAAAA3AAAAA8AAAAAAAAAAAAAAAAAmAIAAGRycy9k&#10;b3ducmV2LnhtbFBLBQYAAAAABAAEAPUAAACJAwAAAAA=&#10;" path="m3973,l,,,1325r1752,l1752,1004r2221,l3973,e" fillcolor="#1b75bc" stroked="f">
                    <v:path arrowok="t" o:connecttype="custom" o:connectlocs="3973,720;0,720;0,2045;1752,2045;1752,1724;3973,1724;3973,720" o:connectangles="0,0,0,0,0,0,0"/>
                  </v:shape>
                  <v:shape id="Picture 37" o:spid="_x0000_s1031" type="#_x0000_t75" style="position:absolute;left:979;top:728;width:3668;height:1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BjsLGAAAA3AAAAA8AAABkcnMvZG93bnJldi54bWxEj0FrwkAUhO8F/8PyhF5K3US0ltRVJFAo&#10;mItJKfT2mn0modm3YXfV9N+7gtDjMDPfMOvtaHpxJuc7ywrSWQKCuLa640bBZ/X+/ArCB2SNvWVS&#10;8EcetpvJwxozbS98oHMZGhEh7DNU0IYwZFL6uiWDfmYH4ugdrTMYonSN1A4vEW56OU+SF2mw47jQ&#10;4kB5S/VveTIK9kfzXeRlWh1MsVoVS/mTP305pR6n4+4NRKAx/Ifv7Q+tYJ4u4HYmHgG5u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sGOwsYAAADcAAAADwAAAAAAAAAAAAAA&#10;AACfAgAAZHJzL2Rvd25yZXYueG1sUEsFBgAAAAAEAAQA9wAAAJIDAAAAAA==&#10;">
                    <v:imagedata r:id="rId178" o:title=""/>
                  </v:shape>
                </v:group>
                <w10:wrap anchorx="margin" anchory="page"/>
              </v:group>
            </w:pict>
          </mc:Fallback>
        </mc:AlternateContent>
      </w:r>
      <w:r>
        <w:rPr>
          <w:noProof/>
          <w:sz w:val="14"/>
          <w:szCs w:val="14"/>
          <w:lang w:val="en-US" w:eastAsia="en-US"/>
        </w:rPr>
        <mc:AlternateContent>
          <mc:Choice Requires="wpg">
            <w:drawing>
              <wp:anchor distT="0" distB="0" distL="114300" distR="114300" simplePos="0" relativeHeight="251684352" behindDoc="1" locked="0" layoutInCell="1" allowOverlap="1" wp14:anchorId="38FACA49" wp14:editId="0DF16027">
                <wp:simplePos x="0" y="0"/>
                <wp:positionH relativeFrom="page">
                  <wp:posOffset>565150</wp:posOffset>
                </wp:positionH>
                <wp:positionV relativeFrom="page">
                  <wp:posOffset>450850</wp:posOffset>
                </wp:positionV>
                <wp:extent cx="6642100" cy="1049020"/>
                <wp:effectExtent l="0" t="0" r="0" b="0"/>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100" cy="1049020"/>
                          <a:chOff x="890" y="710"/>
                          <a:chExt cx="10460" cy="1652"/>
                        </a:xfrm>
                      </wpg:grpSpPr>
                      <wpg:grpSp>
                        <wpg:cNvPr id="204" name="Group 27"/>
                        <wpg:cNvGrpSpPr>
                          <a:grpSpLocks/>
                        </wpg:cNvGrpSpPr>
                        <wpg:grpSpPr bwMode="auto">
                          <a:xfrm>
                            <a:off x="900" y="720"/>
                            <a:ext cx="10440" cy="1632"/>
                            <a:chOff x="900" y="720"/>
                            <a:chExt cx="10440" cy="1632"/>
                          </a:xfrm>
                        </wpg:grpSpPr>
                        <wps:wsp>
                          <wps:cNvPr id="205" name="Freeform 28"/>
                          <wps:cNvSpPr>
                            <a:spLocks/>
                          </wps:cNvSpPr>
                          <wps:spPr bwMode="auto">
                            <a:xfrm>
                              <a:off x="900" y="720"/>
                              <a:ext cx="10440" cy="1632"/>
                            </a:xfrm>
                            <a:custGeom>
                              <a:avLst/>
                              <a:gdLst>
                                <a:gd name="T0" fmla="+- 0 900 900"/>
                                <a:gd name="T1" fmla="*/ T0 w 10440"/>
                                <a:gd name="T2" fmla="+- 0 2352 720"/>
                                <a:gd name="T3" fmla="*/ 2352 h 1632"/>
                                <a:gd name="T4" fmla="+- 0 11340 900"/>
                                <a:gd name="T5" fmla="*/ T4 w 10440"/>
                                <a:gd name="T6" fmla="+- 0 2352 720"/>
                                <a:gd name="T7" fmla="*/ 2352 h 1632"/>
                                <a:gd name="T8" fmla="+- 0 11340 900"/>
                                <a:gd name="T9" fmla="*/ T8 w 10440"/>
                                <a:gd name="T10" fmla="+- 0 720 720"/>
                                <a:gd name="T11" fmla="*/ 720 h 1632"/>
                                <a:gd name="T12" fmla="+- 0 900 900"/>
                                <a:gd name="T13" fmla="*/ T12 w 10440"/>
                                <a:gd name="T14" fmla="+- 0 720 720"/>
                                <a:gd name="T15" fmla="*/ 720 h 1632"/>
                                <a:gd name="T16" fmla="+- 0 900 900"/>
                                <a:gd name="T17" fmla="*/ T16 w 10440"/>
                                <a:gd name="T18" fmla="+- 0 2352 720"/>
                                <a:gd name="T19" fmla="*/ 2352 h 1632"/>
                              </a:gdLst>
                              <a:ahLst/>
                              <a:cxnLst>
                                <a:cxn ang="0">
                                  <a:pos x="T1" y="T3"/>
                                </a:cxn>
                                <a:cxn ang="0">
                                  <a:pos x="T5" y="T7"/>
                                </a:cxn>
                                <a:cxn ang="0">
                                  <a:pos x="T9" y="T11"/>
                                </a:cxn>
                                <a:cxn ang="0">
                                  <a:pos x="T13" y="T15"/>
                                </a:cxn>
                                <a:cxn ang="0">
                                  <a:pos x="T17" y="T19"/>
                                </a:cxn>
                              </a:cxnLst>
                              <a:rect l="0" t="0" r="r" b="b"/>
                              <a:pathLst>
                                <a:path w="10440" h="1632">
                                  <a:moveTo>
                                    <a:pt x="0" y="1632"/>
                                  </a:moveTo>
                                  <a:lnTo>
                                    <a:pt x="10440" y="1632"/>
                                  </a:lnTo>
                                  <a:lnTo>
                                    <a:pt x="10440" y="0"/>
                                  </a:lnTo>
                                  <a:lnTo>
                                    <a:pt x="0" y="0"/>
                                  </a:lnTo>
                                  <a:lnTo>
                                    <a:pt x="0" y="1632"/>
                                  </a:lnTo>
                                </a:path>
                              </a:pathLst>
                            </a:custGeom>
                            <a:solidFill>
                              <a:srgbClr val="E7EBF6"/>
                            </a:solidFill>
                            <a:ln>
                              <a:noFill/>
                            </a:ln>
                            <a:extLst/>
                          </wps:spPr>
                          <wps:bodyPr rot="0" vert="horz" wrap="square" lIns="91440" tIns="45720" rIns="91440" bIns="45720" anchor="t" anchorCtr="0" upright="1">
                            <a:noAutofit/>
                          </wps:bodyPr>
                        </wps:wsp>
                      </wpg:grpSp>
                      <wpg:grpSp>
                        <wpg:cNvPr id="206" name="Group 29"/>
                        <wpg:cNvGrpSpPr>
                          <a:grpSpLocks/>
                        </wpg:cNvGrpSpPr>
                        <wpg:grpSpPr bwMode="auto">
                          <a:xfrm>
                            <a:off x="900" y="720"/>
                            <a:ext cx="3973" cy="1325"/>
                            <a:chOff x="900" y="720"/>
                            <a:chExt cx="3973" cy="1325"/>
                          </a:xfrm>
                        </wpg:grpSpPr>
                        <wps:wsp>
                          <wps:cNvPr id="207" name="Freeform 30"/>
                          <wps:cNvSpPr>
                            <a:spLocks/>
                          </wps:cNvSpPr>
                          <wps:spPr bwMode="auto">
                            <a:xfrm>
                              <a:off x="900" y="720"/>
                              <a:ext cx="3973" cy="1325"/>
                            </a:xfrm>
                            <a:custGeom>
                              <a:avLst/>
                              <a:gdLst>
                                <a:gd name="T0" fmla="+- 0 4873 900"/>
                                <a:gd name="T1" fmla="*/ T0 w 3973"/>
                                <a:gd name="T2" fmla="+- 0 720 720"/>
                                <a:gd name="T3" fmla="*/ 720 h 1325"/>
                                <a:gd name="T4" fmla="+- 0 900 900"/>
                                <a:gd name="T5" fmla="*/ T4 w 3973"/>
                                <a:gd name="T6" fmla="+- 0 720 720"/>
                                <a:gd name="T7" fmla="*/ 720 h 1325"/>
                                <a:gd name="T8" fmla="+- 0 900 900"/>
                                <a:gd name="T9" fmla="*/ T8 w 3973"/>
                                <a:gd name="T10" fmla="+- 0 2045 720"/>
                                <a:gd name="T11" fmla="*/ 2045 h 1325"/>
                                <a:gd name="T12" fmla="+- 0 2652 900"/>
                                <a:gd name="T13" fmla="*/ T12 w 3973"/>
                                <a:gd name="T14" fmla="+- 0 2045 720"/>
                                <a:gd name="T15" fmla="*/ 2045 h 1325"/>
                                <a:gd name="T16" fmla="+- 0 2652 900"/>
                                <a:gd name="T17" fmla="*/ T16 w 3973"/>
                                <a:gd name="T18" fmla="+- 0 1724 720"/>
                                <a:gd name="T19" fmla="*/ 1724 h 1325"/>
                                <a:gd name="T20" fmla="+- 0 4873 900"/>
                                <a:gd name="T21" fmla="*/ T20 w 3973"/>
                                <a:gd name="T22" fmla="+- 0 1724 720"/>
                                <a:gd name="T23" fmla="*/ 1724 h 1325"/>
                                <a:gd name="T24" fmla="+- 0 4873 900"/>
                                <a:gd name="T25" fmla="*/ T24 w 3973"/>
                                <a:gd name="T26" fmla="+- 0 720 720"/>
                                <a:gd name="T27" fmla="*/ 720 h 1325"/>
                              </a:gdLst>
                              <a:ahLst/>
                              <a:cxnLst>
                                <a:cxn ang="0">
                                  <a:pos x="T1" y="T3"/>
                                </a:cxn>
                                <a:cxn ang="0">
                                  <a:pos x="T5" y="T7"/>
                                </a:cxn>
                                <a:cxn ang="0">
                                  <a:pos x="T9" y="T11"/>
                                </a:cxn>
                                <a:cxn ang="0">
                                  <a:pos x="T13" y="T15"/>
                                </a:cxn>
                                <a:cxn ang="0">
                                  <a:pos x="T17" y="T19"/>
                                </a:cxn>
                                <a:cxn ang="0">
                                  <a:pos x="T21" y="T23"/>
                                </a:cxn>
                                <a:cxn ang="0">
                                  <a:pos x="T25" y="T27"/>
                                </a:cxn>
                              </a:cxnLst>
                              <a:rect l="0" t="0" r="r" b="b"/>
                              <a:pathLst>
                                <a:path w="3973" h="1325">
                                  <a:moveTo>
                                    <a:pt x="3973" y="0"/>
                                  </a:moveTo>
                                  <a:lnTo>
                                    <a:pt x="0" y="0"/>
                                  </a:lnTo>
                                  <a:lnTo>
                                    <a:pt x="0" y="1325"/>
                                  </a:lnTo>
                                  <a:lnTo>
                                    <a:pt x="1752" y="1325"/>
                                  </a:lnTo>
                                  <a:lnTo>
                                    <a:pt x="1752" y="1004"/>
                                  </a:lnTo>
                                  <a:lnTo>
                                    <a:pt x="3973" y="1004"/>
                                  </a:lnTo>
                                  <a:lnTo>
                                    <a:pt x="3973" y="0"/>
                                  </a:lnTo>
                                </a:path>
                              </a:pathLst>
                            </a:custGeom>
                            <a:solidFill>
                              <a:srgbClr val="1B75BC"/>
                            </a:solidFill>
                            <a:ln>
                              <a:noFill/>
                            </a:ln>
                            <a:extLst/>
                          </wps:spPr>
                          <wps:bodyPr rot="0" vert="horz" wrap="square" lIns="91440" tIns="45720" rIns="91440" bIns="45720" anchor="t" anchorCtr="0" upright="1">
                            <a:noAutofit/>
                          </wps:bodyPr>
                        </wps:wsp>
                        <pic:pic xmlns:pic="http://schemas.openxmlformats.org/drawingml/2006/picture">
                          <pic:nvPicPr>
                            <pic:cNvPr id="208" name="Picture 3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979" y="728"/>
                              <a:ext cx="3668" cy="1297"/>
                            </a:xfrm>
                            <a:prstGeom prst="rect">
                              <a:avLst/>
                            </a:prstGeom>
                            <a:noFill/>
                            <a:extLst/>
                          </pic:spPr>
                        </pic:pic>
                      </wpg:grpSp>
                    </wpg:wgp>
                  </a:graphicData>
                </a:graphic>
                <wp14:sizeRelH relativeFrom="page">
                  <wp14:pctWidth>0</wp14:pctWidth>
                </wp14:sizeRelH>
                <wp14:sizeRelV relativeFrom="page">
                  <wp14:pctHeight>0</wp14:pctHeight>
                </wp14:sizeRelV>
              </wp:anchor>
            </w:drawing>
          </mc:Choice>
          <mc:Fallback>
            <w:pict>
              <v:group w14:anchorId="4595F254" id="Group 203" o:spid="_x0000_s1026" style="position:absolute;margin-left:44.5pt;margin-top:35.5pt;width:523pt;height:82.6pt;z-index:-251632128;mso-position-horizontal-relative:page;mso-position-vertical-relative:page" coordorigin="890,710" coordsize="10460,1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">
                <v:group id="Group 27" o:spid="_x0000_s1027" style="position:absolute;left:900;top:720;width:10440;height:1632" coordorigin="900,720" coordsize="10440,1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28" o:spid="_x0000_s1028" style="position:absolute;left:900;top:720;width:10440;height:1632;visibility:visible;mso-wrap-style:square;v-text-anchor:top" coordsize="10440,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Of6MMA&#10;AADcAAAADwAAAGRycy9kb3ducmV2LnhtbESPQWvCQBSE74L/YXlCb7oxtFJSVxFByEVa00Kvr9mX&#10;bDD7NmTXGP99VxA8DjPzDbPejrYVA/W+caxguUhAEJdON1wr+Pk+zN9B+ICssXVMCm7kYbuZTtaY&#10;aXflEw1FqEWEsM9QgQmhy6T0pSGLfuE64uhVrrcYouxrqXu8RrhtZZokK2mx4bhgsKO9ofJcXKyC&#10;vBndgJ+v+fE3dX+r4vZlqmqn1Mts3H2ACDSGZ/jRzrWCNHmD+5l4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Of6MMAAADcAAAADwAAAAAAAAAAAAAAAACYAgAAZHJzL2Rv&#10;d25yZXYueG1sUEsFBgAAAAAEAAQA9QAAAIgDAAAAAA==&#10;" path="m,1632r10440,l10440,,,,,1632e" fillcolor="#e7ebf6" stroked="f">
                    <v:path arrowok="t" o:connecttype="custom" o:connectlocs="0,2352;10440,2352;10440,720;0,720;0,2352" o:connectangles="0,0,0,0,0"/>
                  </v:shape>
                </v:group>
                <v:group id="Group 29" o:spid="_x0000_s1029" style="position:absolute;left:900;top:720;width:3973;height:1325" coordorigin="900,720" coordsize="3973,1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30" o:spid="_x0000_s1030" style="position:absolute;left:900;top:720;width:3973;height:1325;visibility:visible;mso-wrap-style:square;v-text-anchor:top" coordsize="3973,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qi1cQA&#10;AADcAAAADwAAAGRycy9kb3ducmV2LnhtbESPQWsCMRSE7wX/Q3iCt5pUadXVKEUQvElVUG+PzXOz&#10;dPOy3UR37a9vCoUeh5n5hlmsOleJOzWh9KzhZahAEOfelFxoOB42z1MQISIbrDyThgcFWC17TwvM&#10;jG/5g+77WIgE4ZChBhtjnUkZcksOw9DXxMm7+sZhTLIppGmwTXBXyZFSb9JhyWnBYk1rS/nn/uY0&#10;fFk1PU1otgvf3p7Ppn5t7fii9aDfvc9BROrif/ivvTUaRmoCv2fS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KotXEAAAA3AAAAA8AAAAAAAAAAAAAAAAAmAIAAGRycy9k&#10;b3ducmV2LnhtbFBLBQYAAAAABAAEAPUAAACJAwAAAAA=&#10;" path="m3973,l,,,1325r1752,l1752,1004r2221,l3973,e" fillcolor="#1b75bc" stroked="f">
                    <v:path arrowok="t" o:connecttype="custom" o:connectlocs="3973,720;0,720;0,2045;1752,2045;1752,1724;3973,1724;3973,720" o:connectangles="0,0,0,0,0,0,0"/>
                  </v:shape>
                  <v:shape id="Picture 31" o:spid="_x0000_s1031" type="#_x0000_t75" style="position:absolute;left:979;top:728;width:3668;height:1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VEhrDAAAA3AAAAA8AAABkcnMvZG93bnJldi54bWxET89rwjAUvg/8H8ITvIyZVtiUzlhGYTCw&#10;l9Yx8PbWPNuy5qUkma3/vTkMdvz4fu/z2QziSs73lhWk6wQEcWN1z62Cz9P70w6ED8gaB8uk4EYe&#10;8sPiYY+ZthNXdK1DK2II+wwVdCGMmZS+6cigX9uROHIX6wyGCF0rtcMphptBbpLkRRrsOTZ0OFLR&#10;UfNT/xoFx4s5l0WdnipTbrfls/wuHr+cUqvl/PYKItAc/sV/7g+tYJPEtfFMPALyc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lUSGsMAAADcAAAADwAAAAAAAAAAAAAAAACf&#10;AgAAZHJzL2Rvd25yZXYueG1sUEsFBgAAAAAEAAQA9wAAAI8DAAAAAA==&#10;">
                    <v:imagedata r:id="rId178" o:title=""/>
                  </v:shape>
                </v:group>
                <w10:wrap anchorx="page" anchory="page"/>
              </v:group>
            </w:pict>
          </mc:Fallback>
        </mc:AlternateContent>
      </w:r>
    </w:p>
    <w:tbl>
      <w:tblPr>
        <w:tblW w:w="10420" w:type="dxa"/>
        <w:tblInd w:w="-10" w:type="dxa"/>
        <w:tblLayout w:type="fixed"/>
        <w:tblCellMar>
          <w:top w:w="14" w:type="dxa"/>
          <w:left w:w="0" w:type="dxa"/>
          <w:bottom w:w="14" w:type="dxa"/>
          <w:right w:w="0" w:type="dxa"/>
        </w:tblCellMar>
        <w:tblLook w:val="01E0" w:firstRow="1" w:lastRow="1" w:firstColumn="1" w:lastColumn="1" w:noHBand="0" w:noVBand="0"/>
      </w:tblPr>
      <w:tblGrid>
        <w:gridCol w:w="2180"/>
        <w:gridCol w:w="8240"/>
      </w:tblGrid>
      <w:tr w:rsidR="00AB4E25" w:rsidRPr="004877FA" w14:paraId="27F7B1F7" w14:textId="77777777" w:rsidTr="00243D78">
        <w:trPr>
          <w:trHeight w:hRule="exact" w:val="636"/>
        </w:trPr>
        <w:tc>
          <w:tcPr>
            <w:tcW w:w="2180" w:type="dxa"/>
            <w:tcBorders>
              <w:top w:val="single" w:sz="8" w:space="0" w:color="231F20"/>
              <w:left w:val="single" w:sz="8" w:space="0" w:color="231F20"/>
              <w:bottom w:val="single" w:sz="8" w:space="0" w:color="231F20"/>
              <w:right w:val="single" w:sz="8" w:space="0" w:color="231F20"/>
            </w:tcBorders>
          </w:tcPr>
          <w:p w14:paraId="5DA3EBC6" w14:textId="77777777" w:rsidR="00AB4E25" w:rsidRPr="000F6A5C" w:rsidRDefault="00AB4E25" w:rsidP="00243D78">
            <w:pPr>
              <w:spacing w:before="64" w:after="0" w:line="240" w:lineRule="exact"/>
              <w:ind w:left="170" w:right="434"/>
              <w:rPr>
                <w:rFonts w:ascii="Gill Sans MT" w:eastAsia="Gill Sans MT" w:hAnsi="Gill Sans MT" w:cs="Gill Sans MT"/>
                <w:sz w:val="24"/>
                <w:szCs w:val="24"/>
                <w:lang w:val="fr-CA"/>
              </w:rPr>
            </w:pPr>
            <w:r w:rsidRPr="000F6A5C">
              <w:rPr>
                <w:rFonts w:ascii="Gill Sans MT" w:eastAsia="Gill Sans MT" w:hAnsi="Gill Sans MT" w:cs="Gill Sans MT"/>
                <w:b/>
                <w:bCs/>
                <w:i/>
                <w:color w:val="3C7BBD"/>
                <w:w w:val="95"/>
                <w:sz w:val="24"/>
                <w:szCs w:val="24"/>
                <w:lang w:val="fr-CA"/>
              </w:rPr>
              <w:t xml:space="preserve">Compétences dans </w:t>
            </w:r>
            <w:r w:rsidRPr="000F6A5C">
              <w:rPr>
                <w:rFonts w:ascii="Gill Sans MT" w:eastAsia="Gill Sans MT" w:hAnsi="Gill Sans MT" w:cs="Gill Sans MT"/>
                <w:b/>
                <w:bCs/>
                <w:i/>
                <w:color w:val="3C7BBD"/>
                <w:sz w:val="24"/>
                <w:szCs w:val="24"/>
                <w:lang w:val="fr-CA"/>
              </w:rPr>
              <w:t>le</w:t>
            </w:r>
            <w:r w:rsidRPr="000F6A5C">
              <w:rPr>
                <w:rFonts w:ascii="Gill Sans MT" w:eastAsia="Gill Sans MT" w:hAnsi="Gill Sans MT" w:cs="Gill Sans MT"/>
                <w:b/>
                <w:bCs/>
                <w:i/>
                <w:color w:val="3C7BBD"/>
                <w:spacing w:val="-12"/>
                <w:sz w:val="24"/>
                <w:szCs w:val="24"/>
                <w:lang w:val="fr-CA"/>
              </w:rPr>
              <w:t xml:space="preserve"> </w:t>
            </w:r>
            <w:r w:rsidRPr="000F6A5C">
              <w:rPr>
                <w:rFonts w:ascii="Gill Sans MT" w:eastAsia="Gill Sans MT" w:hAnsi="Gill Sans MT" w:cs="Gill Sans MT"/>
                <w:b/>
                <w:bCs/>
                <w:i/>
                <w:color w:val="3C7BBD"/>
                <w:sz w:val="24"/>
                <w:szCs w:val="24"/>
                <w:lang w:val="fr-CA"/>
              </w:rPr>
              <w:t>PCO</w:t>
            </w:r>
          </w:p>
        </w:tc>
        <w:tc>
          <w:tcPr>
            <w:tcW w:w="8240" w:type="dxa"/>
            <w:tcBorders>
              <w:top w:val="single" w:sz="8" w:space="0" w:color="231F20"/>
              <w:left w:val="single" w:sz="8" w:space="0" w:color="231F20"/>
              <w:bottom w:val="single" w:sz="8" w:space="0" w:color="231F20"/>
              <w:right w:val="single" w:sz="8" w:space="0" w:color="231F20"/>
            </w:tcBorders>
          </w:tcPr>
          <w:p w14:paraId="7498E0DF" w14:textId="77777777" w:rsidR="00AB4E25" w:rsidRPr="000F6A5C" w:rsidRDefault="00AB4E25" w:rsidP="00243D78">
            <w:pPr>
              <w:spacing w:after="0" w:line="240" w:lineRule="auto"/>
              <w:ind w:left="170" w:right="508"/>
              <w:rPr>
                <w:rFonts w:eastAsia="Gill Sans MT" w:cs="Gill Sans MT"/>
                <w:sz w:val="18"/>
                <w:szCs w:val="18"/>
                <w:lang w:val="fr-CA"/>
              </w:rPr>
            </w:pPr>
            <w:r w:rsidRPr="000F6A5C">
              <w:rPr>
                <w:rFonts w:eastAsia="Gill Sans MT" w:cs="Gill Sans MT"/>
                <w:color w:val="231F20"/>
                <w:spacing w:val="2"/>
                <w:sz w:val="18"/>
                <w:szCs w:val="18"/>
                <w:lang w:val="fr-CA"/>
              </w:rPr>
              <w:t>P</w:t>
            </w:r>
            <w:r w:rsidRPr="000F6A5C">
              <w:rPr>
                <w:rFonts w:eastAsia="Gill Sans MT" w:cs="Gill Sans MT"/>
                <w:color w:val="231F20"/>
                <w:sz w:val="18"/>
                <w:szCs w:val="18"/>
                <w:lang w:val="fr-CA"/>
              </w:rPr>
              <w:t>r</w:t>
            </w:r>
            <w:r w:rsidRPr="000F6A5C">
              <w:rPr>
                <w:rFonts w:eastAsia="Gill Sans MT" w:cs="Gill Sans MT"/>
                <w:color w:val="231F20"/>
                <w:spacing w:val="3"/>
                <w:sz w:val="18"/>
                <w:szCs w:val="18"/>
                <w:lang w:val="fr-CA"/>
              </w:rPr>
              <w:t>e</w:t>
            </w:r>
            <w:r w:rsidRPr="000F6A5C">
              <w:rPr>
                <w:rFonts w:eastAsia="Gill Sans MT" w:cs="Gill Sans MT"/>
                <w:color w:val="231F20"/>
                <w:spacing w:val="2"/>
                <w:sz w:val="18"/>
                <w:szCs w:val="18"/>
                <w:lang w:val="fr-CA"/>
              </w:rPr>
              <w:t>ne</w:t>
            </w:r>
            <w:r w:rsidRPr="000F6A5C">
              <w:rPr>
                <w:rFonts w:eastAsia="Gill Sans MT" w:cs="Gill Sans MT"/>
                <w:color w:val="231F20"/>
                <w:sz w:val="18"/>
                <w:szCs w:val="18"/>
                <w:lang w:val="fr-CA"/>
              </w:rPr>
              <w:t>z c</w:t>
            </w:r>
            <w:r w:rsidRPr="000F6A5C">
              <w:rPr>
                <w:rFonts w:eastAsia="Gill Sans MT" w:cs="Gill Sans MT"/>
                <w:color w:val="231F20"/>
                <w:spacing w:val="2"/>
                <w:sz w:val="18"/>
                <w:szCs w:val="18"/>
                <w:lang w:val="fr-CA"/>
              </w:rPr>
              <w:t>on</w:t>
            </w:r>
            <w:r w:rsidRPr="000F6A5C">
              <w:rPr>
                <w:rFonts w:eastAsia="Gill Sans MT" w:cs="Gill Sans MT"/>
                <w:color w:val="231F20"/>
                <w:spacing w:val="3"/>
                <w:sz w:val="18"/>
                <w:szCs w:val="18"/>
                <w:lang w:val="fr-CA"/>
              </w:rPr>
              <w:t>n</w:t>
            </w:r>
            <w:r w:rsidRPr="000F6A5C">
              <w:rPr>
                <w:rFonts w:eastAsia="Gill Sans MT" w:cs="Gill Sans MT"/>
                <w:color w:val="231F20"/>
                <w:spacing w:val="1"/>
                <w:sz w:val="18"/>
                <w:szCs w:val="18"/>
                <w:lang w:val="fr-CA"/>
              </w:rPr>
              <w:t>a</w:t>
            </w:r>
            <w:r w:rsidRPr="000F6A5C">
              <w:rPr>
                <w:rFonts w:eastAsia="Gill Sans MT" w:cs="Gill Sans MT"/>
                <w:color w:val="231F20"/>
                <w:spacing w:val="2"/>
                <w:sz w:val="18"/>
                <w:szCs w:val="18"/>
                <w:lang w:val="fr-CA"/>
              </w:rPr>
              <w:t>is</w:t>
            </w:r>
            <w:r w:rsidRPr="000F6A5C">
              <w:rPr>
                <w:rFonts w:eastAsia="Gill Sans MT" w:cs="Gill Sans MT"/>
                <w:color w:val="231F20"/>
                <w:spacing w:val="4"/>
                <w:sz w:val="18"/>
                <w:szCs w:val="18"/>
                <w:lang w:val="fr-CA"/>
              </w:rPr>
              <w:t>s</w:t>
            </w:r>
            <w:r w:rsidRPr="000F6A5C">
              <w:rPr>
                <w:rFonts w:eastAsia="Gill Sans MT" w:cs="Gill Sans MT"/>
                <w:color w:val="231F20"/>
                <w:spacing w:val="2"/>
                <w:sz w:val="18"/>
                <w:szCs w:val="18"/>
                <w:lang w:val="fr-CA"/>
              </w:rPr>
              <w:t>an</w:t>
            </w:r>
            <w:r w:rsidRPr="000F6A5C">
              <w:rPr>
                <w:rFonts w:eastAsia="Gill Sans MT" w:cs="Gill Sans MT"/>
                <w:color w:val="231F20"/>
                <w:spacing w:val="1"/>
                <w:sz w:val="18"/>
                <w:szCs w:val="18"/>
                <w:lang w:val="fr-CA"/>
              </w:rPr>
              <w:t>c</w:t>
            </w:r>
            <w:r w:rsidRPr="000F6A5C">
              <w:rPr>
                <w:rFonts w:eastAsia="Gill Sans MT" w:cs="Gill Sans MT"/>
                <w:color w:val="231F20"/>
                <w:sz w:val="18"/>
                <w:szCs w:val="18"/>
                <w:lang w:val="fr-CA"/>
              </w:rPr>
              <w:t xml:space="preserve">e </w:t>
            </w:r>
            <w:r w:rsidRPr="000F6A5C">
              <w:rPr>
                <w:rFonts w:eastAsia="Gill Sans MT" w:cs="Gill Sans MT"/>
                <w:color w:val="231F20"/>
                <w:spacing w:val="2"/>
                <w:sz w:val="18"/>
                <w:szCs w:val="18"/>
                <w:lang w:val="fr-CA"/>
              </w:rPr>
              <w:t>d</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s </w:t>
            </w:r>
            <w:r w:rsidRPr="000F6A5C">
              <w:rPr>
                <w:rFonts w:eastAsia="Gill Sans MT" w:cs="Gill Sans MT"/>
                <w:color w:val="231F20"/>
                <w:spacing w:val="2"/>
                <w:sz w:val="18"/>
                <w:szCs w:val="18"/>
                <w:lang w:val="fr-CA"/>
              </w:rPr>
              <w:t>d</w:t>
            </w:r>
            <w:r w:rsidRPr="000F6A5C">
              <w:rPr>
                <w:rFonts w:eastAsia="Gill Sans MT" w:cs="Gill Sans MT"/>
                <w:color w:val="231F20"/>
                <w:spacing w:val="3"/>
                <w:sz w:val="18"/>
                <w:szCs w:val="18"/>
                <w:lang w:val="fr-CA"/>
              </w:rPr>
              <w:t>e</w:t>
            </w:r>
            <w:r w:rsidRPr="000F6A5C">
              <w:rPr>
                <w:rFonts w:eastAsia="Gill Sans MT" w:cs="Gill Sans MT"/>
                <w:color w:val="231F20"/>
                <w:spacing w:val="1"/>
                <w:sz w:val="18"/>
                <w:szCs w:val="18"/>
                <w:lang w:val="fr-CA"/>
              </w:rPr>
              <w:t>s</w:t>
            </w:r>
            <w:r w:rsidRPr="000F6A5C">
              <w:rPr>
                <w:rFonts w:eastAsia="Gill Sans MT" w:cs="Gill Sans MT"/>
                <w:color w:val="231F20"/>
                <w:spacing w:val="2"/>
                <w:sz w:val="18"/>
                <w:szCs w:val="18"/>
                <w:lang w:val="fr-CA"/>
              </w:rPr>
              <w:t>c</w:t>
            </w:r>
            <w:r w:rsidRPr="000F6A5C">
              <w:rPr>
                <w:rFonts w:eastAsia="Gill Sans MT" w:cs="Gill Sans MT"/>
                <w:color w:val="231F20"/>
                <w:spacing w:val="3"/>
                <w:sz w:val="18"/>
                <w:szCs w:val="18"/>
                <w:lang w:val="fr-CA"/>
              </w:rPr>
              <w:t>r</w:t>
            </w:r>
            <w:r w:rsidRPr="000F6A5C">
              <w:rPr>
                <w:rFonts w:eastAsia="Gill Sans MT" w:cs="Gill Sans MT"/>
                <w:color w:val="231F20"/>
                <w:spacing w:val="2"/>
                <w:sz w:val="18"/>
                <w:szCs w:val="18"/>
                <w:lang w:val="fr-CA"/>
              </w:rPr>
              <w:t>ip</w:t>
            </w:r>
            <w:r w:rsidRPr="000F6A5C">
              <w:rPr>
                <w:rFonts w:eastAsia="Gill Sans MT" w:cs="Gill Sans MT"/>
                <w:color w:val="231F20"/>
                <w:spacing w:val="3"/>
                <w:sz w:val="18"/>
                <w:szCs w:val="18"/>
                <w:lang w:val="fr-CA"/>
              </w:rPr>
              <w:t>t</w:t>
            </w:r>
            <w:r w:rsidRPr="000F6A5C">
              <w:rPr>
                <w:rFonts w:eastAsia="Gill Sans MT" w:cs="Gill Sans MT"/>
                <w:color w:val="231F20"/>
                <w:spacing w:val="1"/>
                <w:sz w:val="18"/>
                <w:szCs w:val="18"/>
                <w:lang w:val="fr-CA"/>
              </w:rPr>
              <w:t>i</w:t>
            </w:r>
            <w:r w:rsidRPr="000F6A5C">
              <w:rPr>
                <w:rFonts w:eastAsia="Gill Sans MT" w:cs="Gill Sans MT"/>
                <w:color w:val="231F20"/>
                <w:spacing w:val="2"/>
                <w:sz w:val="18"/>
                <w:szCs w:val="18"/>
                <w:lang w:val="fr-CA"/>
              </w:rPr>
              <w:t>on</w:t>
            </w:r>
            <w:r w:rsidRPr="000F6A5C">
              <w:rPr>
                <w:rFonts w:eastAsia="Gill Sans MT" w:cs="Gill Sans MT"/>
                <w:color w:val="231F20"/>
                <w:sz w:val="18"/>
                <w:szCs w:val="18"/>
                <w:lang w:val="fr-CA"/>
              </w:rPr>
              <w:t xml:space="preserve">s </w:t>
            </w:r>
            <w:r w:rsidRPr="000F6A5C">
              <w:rPr>
                <w:rFonts w:eastAsia="Gill Sans MT" w:cs="Gill Sans MT"/>
                <w:color w:val="231F20"/>
                <w:spacing w:val="2"/>
                <w:sz w:val="18"/>
                <w:szCs w:val="18"/>
                <w:lang w:val="fr-CA"/>
              </w:rPr>
              <w:t>d</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s c</w:t>
            </w:r>
            <w:r w:rsidRPr="000F6A5C">
              <w:rPr>
                <w:rFonts w:eastAsia="Gill Sans MT" w:cs="Gill Sans MT"/>
                <w:color w:val="231F20"/>
                <w:spacing w:val="2"/>
                <w:sz w:val="18"/>
                <w:szCs w:val="18"/>
                <w:lang w:val="fr-CA"/>
              </w:rPr>
              <w:t>omp</w:t>
            </w:r>
            <w:r w:rsidRPr="000F6A5C">
              <w:rPr>
                <w:rFonts w:eastAsia="Gill Sans MT" w:cs="Gill Sans MT"/>
                <w:color w:val="231F20"/>
                <w:spacing w:val="3"/>
                <w:sz w:val="18"/>
                <w:szCs w:val="18"/>
                <w:lang w:val="fr-CA"/>
              </w:rPr>
              <w:t>éte</w:t>
            </w:r>
            <w:r w:rsidRPr="000F6A5C">
              <w:rPr>
                <w:rFonts w:eastAsia="Gill Sans MT" w:cs="Gill Sans MT"/>
                <w:color w:val="231F20"/>
                <w:spacing w:val="2"/>
                <w:sz w:val="18"/>
                <w:szCs w:val="18"/>
                <w:lang w:val="fr-CA"/>
              </w:rPr>
              <w:t>n</w:t>
            </w:r>
            <w:r w:rsidRPr="000F6A5C">
              <w:rPr>
                <w:rFonts w:eastAsia="Gill Sans MT" w:cs="Gill Sans MT"/>
                <w:color w:val="231F20"/>
                <w:spacing w:val="1"/>
                <w:sz w:val="18"/>
                <w:szCs w:val="18"/>
                <w:lang w:val="fr-CA"/>
              </w:rPr>
              <w:t>c</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s </w:t>
            </w:r>
            <w:r w:rsidRPr="000F6A5C">
              <w:rPr>
                <w:rFonts w:eastAsia="Gill Sans MT" w:cs="Gill Sans MT"/>
                <w:color w:val="231F20"/>
                <w:spacing w:val="3"/>
                <w:sz w:val="18"/>
                <w:szCs w:val="18"/>
                <w:lang w:val="fr-CA"/>
              </w:rPr>
              <w:t>e</w:t>
            </w:r>
            <w:r w:rsidRPr="000F6A5C">
              <w:rPr>
                <w:rFonts w:eastAsia="Gill Sans MT" w:cs="Gill Sans MT"/>
                <w:color w:val="231F20"/>
                <w:spacing w:val="2"/>
                <w:sz w:val="18"/>
                <w:szCs w:val="18"/>
                <w:lang w:val="fr-CA"/>
              </w:rPr>
              <w:t>s</w:t>
            </w:r>
            <w:r w:rsidRPr="000F6A5C">
              <w:rPr>
                <w:rFonts w:eastAsia="Gill Sans MT" w:cs="Gill Sans MT"/>
                <w:color w:val="231F20"/>
                <w:spacing w:val="1"/>
                <w:sz w:val="18"/>
                <w:szCs w:val="18"/>
                <w:lang w:val="fr-CA"/>
              </w:rPr>
              <w:t>s</w:t>
            </w:r>
            <w:r w:rsidRPr="000F6A5C">
              <w:rPr>
                <w:rFonts w:eastAsia="Gill Sans MT" w:cs="Gill Sans MT"/>
                <w:color w:val="231F20"/>
                <w:spacing w:val="3"/>
                <w:sz w:val="18"/>
                <w:szCs w:val="18"/>
                <w:lang w:val="fr-CA"/>
              </w:rPr>
              <w:t>e</w:t>
            </w:r>
            <w:r w:rsidRPr="000F6A5C">
              <w:rPr>
                <w:rFonts w:eastAsia="Gill Sans MT" w:cs="Gill Sans MT"/>
                <w:color w:val="231F20"/>
                <w:spacing w:val="2"/>
                <w:sz w:val="18"/>
                <w:szCs w:val="18"/>
                <w:lang w:val="fr-CA"/>
              </w:rPr>
              <w:t>n</w:t>
            </w:r>
            <w:r w:rsidRPr="000F6A5C">
              <w:rPr>
                <w:rFonts w:eastAsia="Gill Sans MT" w:cs="Gill Sans MT"/>
                <w:color w:val="231F20"/>
                <w:spacing w:val="3"/>
                <w:sz w:val="18"/>
                <w:szCs w:val="18"/>
                <w:lang w:val="fr-CA"/>
              </w:rPr>
              <w:t>t</w:t>
            </w:r>
            <w:r w:rsidRPr="000F6A5C">
              <w:rPr>
                <w:rFonts w:eastAsia="Gill Sans MT" w:cs="Gill Sans MT"/>
                <w:color w:val="231F20"/>
                <w:spacing w:val="1"/>
                <w:sz w:val="18"/>
                <w:szCs w:val="18"/>
                <w:lang w:val="fr-CA"/>
              </w:rPr>
              <w:t>i</w:t>
            </w:r>
            <w:r w:rsidRPr="000F6A5C">
              <w:rPr>
                <w:rFonts w:eastAsia="Gill Sans MT" w:cs="Gill Sans MT"/>
                <w:color w:val="231F20"/>
                <w:spacing w:val="3"/>
                <w:sz w:val="18"/>
                <w:szCs w:val="18"/>
                <w:lang w:val="fr-CA"/>
              </w:rPr>
              <w:t>e</w:t>
            </w:r>
            <w:r w:rsidRPr="000F6A5C">
              <w:rPr>
                <w:rFonts w:eastAsia="Gill Sans MT" w:cs="Gill Sans MT"/>
                <w:color w:val="231F20"/>
                <w:spacing w:val="1"/>
                <w:sz w:val="18"/>
                <w:szCs w:val="18"/>
                <w:lang w:val="fr-CA"/>
              </w:rPr>
              <w:t>l</w:t>
            </w:r>
            <w:r w:rsidRPr="000F6A5C">
              <w:rPr>
                <w:rFonts w:eastAsia="Gill Sans MT" w:cs="Gill Sans MT"/>
                <w:color w:val="231F20"/>
                <w:spacing w:val="2"/>
                <w:sz w:val="18"/>
                <w:szCs w:val="18"/>
                <w:lang w:val="fr-CA"/>
              </w:rPr>
              <w:t>l</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s </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t </w:t>
            </w:r>
            <w:r w:rsidRPr="000F6A5C">
              <w:rPr>
                <w:rFonts w:eastAsia="Gill Sans MT" w:cs="Gill Sans MT"/>
                <w:color w:val="231F20"/>
                <w:spacing w:val="2"/>
                <w:sz w:val="18"/>
                <w:szCs w:val="18"/>
                <w:lang w:val="fr-CA"/>
              </w:rPr>
              <w:t>d</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s </w:t>
            </w:r>
            <w:r w:rsidRPr="000F6A5C">
              <w:rPr>
                <w:rFonts w:eastAsia="Gill Sans MT" w:cs="Gill Sans MT"/>
                <w:color w:val="231F20"/>
                <w:spacing w:val="3"/>
                <w:sz w:val="18"/>
                <w:szCs w:val="18"/>
                <w:lang w:val="fr-CA"/>
              </w:rPr>
              <w:t>h</w:t>
            </w:r>
            <w:r w:rsidRPr="000F6A5C">
              <w:rPr>
                <w:rFonts w:eastAsia="Gill Sans MT" w:cs="Gill Sans MT"/>
                <w:color w:val="231F20"/>
                <w:spacing w:val="2"/>
                <w:sz w:val="18"/>
                <w:szCs w:val="18"/>
                <w:lang w:val="fr-CA"/>
              </w:rPr>
              <w:t>abitud</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s </w:t>
            </w:r>
            <w:r w:rsidRPr="000F6A5C">
              <w:rPr>
                <w:rFonts w:eastAsia="Gill Sans MT" w:cs="Gill Sans MT"/>
                <w:color w:val="231F20"/>
                <w:spacing w:val="2"/>
                <w:sz w:val="18"/>
                <w:szCs w:val="18"/>
                <w:lang w:val="fr-CA"/>
              </w:rPr>
              <w:t>d</w:t>
            </w:r>
            <w:r w:rsidRPr="000F6A5C">
              <w:rPr>
                <w:rFonts w:eastAsia="Gill Sans MT" w:cs="Gill Sans MT"/>
                <w:color w:val="231F20"/>
                <w:sz w:val="18"/>
                <w:szCs w:val="18"/>
                <w:lang w:val="fr-CA"/>
              </w:rPr>
              <w:t xml:space="preserve">e </w:t>
            </w:r>
            <w:r w:rsidRPr="000F6A5C">
              <w:rPr>
                <w:rFonts w:eastAsia="Gill Sans MT" w:cs="Gill Sans MT"/>
                <w:color w:val="231F20"/>
                <w:spacing w:val="3"/>
                <w:sz w:val="18"/>
                <w:szCs w:val="18"/>
                <w:lang w:val="fr-CA"/>
              </w:rPr>
              <w:t>t</w:t>
            </w:r>
            <w:r w:rsidRPr="000F6A5C">
              <w:rPr>
                <w:rFonts w:eastAsia="Gill Sans MT" w:cs="Gill Sans MT"/>
                <w:color w:val="231F20"/>
                <w:spacing w:val="5"/>
                <w:sz w:val="18"/>
                <w:szCs w:val="18"/>
                <w:lang w:val="fr-CA"/>
              </w:rPr>
              <w:t>r</w:t>
            </w:r>
            <w:r w:rsidRPr="000F6A5C">
              <w:rPr>
                <w:rFonts w:eastAsia="Gill Sans MT" w:cs="Gill Sans MT"/>
                <w:color w:val="231F20"/>
                <w:spacing w:val="-2"/>
                <w:sz w:val="18"/>
                <w:szCs w:val="18"/>
                <w:lang w:val="fr-CA"/>
              </w:rPr>
              <w:t>a</w:t>
            </w:r>
            <w:r w:rsidRPr="000F6A5C">
              <w:rPr>
                <w:rFonts w:eastAsia="Gill Sans MT" w:cs="Gill Sans MT"/>
                <w:color w:val="231F20"/>
                <w:spacing w:val="4"/>
                <w:sz w:val="18"/>
                <w:szCs w:val="18"/>
                <w:lang w:val="fr-CA"/>
              </w:rPr>
              <w:t>v</w:t>
            </w:r>
            <w:r w:rsidRPr="000F6A5C">
              <w:rPr>
                <w:rFonts w:eastAsia="Gill Sans MT" w:cs="Gill Sans MT"/>
                <w:color w:val="231F20"/>
                <w:spacing w:val="1"/>
                <w:sz w:val="18"/>
                <w:szCs w:val="18"/>
                <w:lang w:val="fr-CA"/>
              </w:rPr>
              <w:t>a</w:t>
            </w:r>
            <w:r w:rsidRPr="000F6A5C">
              <w:rPr>
                <w:rFonts w:eastAsia="Gill Sans MT" w:cs="Gill Sans MT"/>
                <w:color w:val="231F20"/>
                <w:spacing w:val="2"/>
                <w:sz w:val="18"/>
                <w:szCs w:val="18"/>
                <w:lang w:val="fr-CA"/>
              </w:rPr>
              <w:t>i</w:t>
            </w:r>
            <w:r w:rsidRPr="000F6A5C">
              <w:rPr>
                <w:rFonts w:eastAsia="Gill Sans MT" w:cs="Gill Sans MT"/>
                <w:color w:val="231F20"/>
                <w:spacing w:val="3"/>
                <w:sz w:val="18"/>
                <w:szCs w:val="18"/>
                <w:lang w:val="fr-CA"/>
              </w:rPr>
              <w:t>l</w:t>
            </w:r>
            <w:r w:rsidRPr="000F6A5C">
              <w:rPr>
                <w:rFonts w:eastAsia="Gill Sans MT" w:cs="Gill Sans MT"/>
                <w:color w:val="231F20"/>
                <w:sz w:val="18"/>
                <w:szCs w:val="18"/>
                <w:lang w:val="fr-CA"/>
              </w:rPr>
              <w:t xml:space="preserve">. </w:t>
            </w:r>
            <w:r w:rsidRPr="000F6A5C">
              <w:rPr>
                <w:rFonts w:eastAsia="Gill Sans MT" w:cs="Gill Sans MT"/>
                <w:color w:val="231F20"/>
                <w:spacing w:val="2"/>
                <w:sz w:val="18"/>
                <w:szCs w:val="18"/>
                <w:lang w:val="fr-CA"/>
              </w:rPr>
              <w:t>Vis</w:t>
            </w:r>
            <w:r w:rsidRPr="000F6A5C">
              <w:rPr>
                <w:rFonts w:eastAsia="Gill Sans MT" w:cs="Gill Sans MT"/>
                <w:color w:val="231F20"/>
                <w:spacing w:val="1"/>
                <w:sz w:val="18"/>
                <w:szCs w:val="18"/>
                <w:lang w:val="fr-CA"/>
              </w:rPr>
              <w:t>i</w:t>
            </w:r>
            <w:r w:rsidRPr="000F6A5C">
              <w:rPr>
                <w:rFonts w:eastAsia="Gill Sans MT" w:cs="Gill Sans MT"/>
                <w:color w:val="231F20"/>
                <w:spacing w:val="2"/>
                <w:sz w:val="18"/>
                <w:szCs w:val="18"/>
                <w:lang w:val="fr-CA"/>
              </w:rPr>
              <w:t>onne</w:t>
            </w:r>
            <w:r w:rsidRPr="000F6A5C">
              <w:rPr>
                <w:rFonts w:eastAsia="Gill Sans MT" w:cs="Gill Sans MT"/>
                <w:color w:val="231F20"/>
                <w:sz w:val="18"/>
                <w:szCs w:val="18"/>
                <w:lang w:val="fr-CA"/>
              </w:rPr>
              <w:t xml:space="preserve">z </w:t>
            </w:r>
            <w:r w:rsidRPr="000F6A5C">
              <w:rPr>
                <w:rFonts w:eastAsia="Gill Sans MT" w:cs="Gill Sans MT"/>
                <w:color w:val="231F20"/>
                <w:spacing w:val="2"/>
                <w:sz w:val="18"/>
                <w:szCs w:val="18"/>
                <w:lang w:val="fr-CA"/>
              </w:rPr>
              <w:t>d</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s </w:t>
            </w:r>
            <w:r w:rsidRPr="000F6A5C">
              <w:rPr>
                <w:rFonts w:eastAsia="Gill Sans MT" w:cs="Gill Sans MT"/>
                <w:color w:val="231F20"/>
                <w:spacing w:val="2"/>
                <w:sz w:val="18"/>
                <w:szCs w:val="18"/>
                <w:lang w:val="fr-CA"/>
              </w:rPr>
              <w:t>v</w:t>
            </w:r>
            <w:r w:rsidRPr="000F6A5C">
              <w:rPr>
                <w:rFonts w:eastAsia="Gill Sans MT" w:cs="Gill Sans MT"/>
                <w:color w:val="231F20"/>
                <w:spacing w:val="1"/>
                <w:sz w:val="18"/>
                <w:szCs w:val="18"/>
                <w:lang w:val="fr-CA"/>
              </w:rPr>
              <w:t>i</w:t>
            </w:r>
            <w:r w:rsidRPr="000F6A5C">
              <w:rPr>
                <w:rFonts w:eastAsia="Gill Sans MT" w:cs="Gill Sans MT"/>
                <w:color w:val="231F20"/>
                <w:spacing w:val="2"/>
                <w:sz w:val="18"/>
                <w:szCs w:val="18"/>
                <w:lang w:val="fr-CA"/>
              </w:rPr>
              <w:t>d</w:t>
            </w:r>
            <w:r w:rsidRPr="000F6A5C">
              <w:rPr>
                <w:rFonts w:eastAsia="Gill Sans MT" w:cs="Gill Sans MT"/>
                <w:color w:val="231F20"/>
                <w:spacing w:val="3"/>
                <w:sz w:val="18"/>
                <w:szCs w:val="18"/>
                <w:lang w:val="fr-CA"/>
              </w:rPr>
              <w:t>é</w:t>
            </w:r>
            <w:r w:rsidRPr="000F6A5C">
              <w:rPr>
                <w:rFonts w:eastAsia="Gill Sans MT" w:cs="Gill Sans MT"/>
                <w:color w:val="231F20"/>
                <w:spacing w:val="2"/>
                <w:sz w:val="18"/>
                <w:szCs w:val="18"/>
                <w:lang w:val="fr-CA"/>
              </w:rPr>
              <w:t>o</w:t>
            </w:r>
            <w:r w:rsidRPr="000F6A5C">
              <w:rPr>
                <w:rFonts w:eastAsia="Gill Sans MT" w:cs="Gill Sans MT"/>
                <w:color w:val="231F20"/>
                <w:sz w:val="18"/>
                <w:szCs w:val="18"/>
                <w:lang w:val="fr-CA"/>
              </w:rPr>
              <w:t xml:space="preserve">s </w:t>
            </w:r>
            <w:r w:rsidRPr="000F6A5C">
              <w:rPr>
                <w:rFonts w:eastAsia="Gill Sans MT" w:cs="Gill Sans MT"/>
                <w:color w:val="231F20"/>
                <w:spacing w:val="2"/>
                <w:sz w:val="18"/>
                <w:szCs w:val="18"/>
                <w:lang w:val="fr-CA"/>
              </w:rPr>
              <w:t>qu</w:t>
            </w:r>
            <w:r w:rsidRPr="000F6A5C">
              <w:rPr>
                <w:rFonts w:eastAsia="Gill Sans MT" w:cs="Gill Sans MT"/>
                <w:color w:val="231F20"/>
                <w:sz w:val="18"/>
                <w:szCs w:val="18"/>
                <w:lang w:val="fr-CA"/>
              </w:rPr>
              <w:t xml:space="preserve">i </w:t>
            </w:r>
            <w:r w:rsidRPr="000F6A5C">
              <w:rPr>
                <w:rFonts w:eastAsia="Gill Sans MT" w:cs="Gill Sans MT"/>
                <w:color w:val="231F20"/>
                <w:spacing w:val="2"/>
                <w:sz w:val="18"/>
                <w:szCs w:val="18"/>
                <w:lang w:val="fr-CA"/>
              </w:rPr>
              <w:t>mon</w:t>
            </w:r>
            <w:r w:rsidRPr="000F6A5C">
              <w:rPr>
                <w:rFonts w:eastAsia="Gill Sans MT" w:cs="Gill Sans MT"/>
                <w:color w:val="231F20"/>
                <w:spacing w:val="3"/>
                <w:sz w:val="18"/>
                <w:szCs w:val="18"/>
                <w:lang w:val="fr-CA"/>
              </w:rPr>
              <w:t>t</w:t>
            </w:r>
            <w:r w:rsidRPr="000F6A5C">
              <w:rPr>
                <w:rFonts w:eastAsia="Gill Sans MT" w:cs="Gill Sans MT"/>
                <w:color w:val="231F20"/>
                <w:sz w:val="18"/>
                <w:szCs w:val="18"/>
                <w:lang w:val="fr-CA"/>
              </w:rPr>
              <w:t>r</w:t>
            </w:r>
            <w:r w:rsidRPr="000F6A5C">
              <w:rPr>
                <w:rFonts w:eastAsia="Gill Sans MT" w:cs="Gill Sans MT"/>
                <w:color w:val="231F20"/>
                <w:spacing w:val="3"/>
                <w:sz w:val="18"/>
                <w:szCs w:val="18"/>
                <w:lang w:val="fr-CA"/>
              </w:rPr>
              <w:t>e</w:t>
            </w:r>
            <w:r w:rsidRPr="000F6A5C">
              <w:rPr>
                <w:rFonts w:eastAsia="Gill Sans MT" w:cs="Gill Sans MT"/>
                <w:color w:val="231F20"/>
                <w:spacing w:val="2"/>
                <w:sz w:val="18"/>
                <w:szCs w:val="18"/>
                <w:lang w:val="fr-CA"/>
              </w:rPr>
              <w:t>n</w:t>
            </w:r>
            <w:r w:rsidRPr="000F6A5C">
              <w:rPr>
                <w:rFonts w:eastAsia="Gill Sans MT" w:cs="Gill Sans MT"/>
                <w:color w:val="231F20"/>
                <w:sz w:val="18"/>
                <w:szCs w:val="18"/>
                <w:lang w:val="fr-CA"/>
              </w:rPr>
              <w:t>t c</w:t>
            </w:r>
            <w:r w:rsidRPr="000F6A5C">
              <w:rPr>
                <w:rFonts w:eastAsia="Gill Sans MT" w:cs="Gill Sans MT"/>
                <w:color w:val="231F20"/>
                <w:spacing w:val="2"/>
                <w:sz w:val="18"/>
                <w:szCs w:val="18"/>
                <w:lang w:val="fr-CA"/>
              </w:rPr>
              <w:t>omm</w:t>
            </w:r>
            <w:r w:rsidRPr="000F6A5C">
              <w:rPr>
                <w:rFonts w:eastAsia="Gill Sans MT" w:cs="Gill Sans MT"/>
                <w:color w:val="231F20"/>
                <w:spacing w:val="3"/>
                <w:sz w:val="18"/>
                <w:szCs w:val="18"/>
                <w:lang w:val="fr-CA"/>
              </w:rPr>
              <w:t>e</w:t>
            </w:r>
            <w:r w:rsidRPr="000F6A5C">
              <w:rPr>
                <w:rFonts w:eastAsia="Gill Sans MT" w:cs="Gill Sans MT"/>
                <w:color w:val="231F20"/>
                <w:spacing w:val="2"/>
                <w:sz w:val="18"/>
                <w:szCs w:val="18"/>
                <w:lang w:val="fr-CA"/>
              </w:rPr>
              <w:t>n</w:t>
            </w:r>
            <w:r w:rsidRPr="000F6A5C">
              <w:rPr>
                <w:rFonts w:eastAsia="Gill Sans MT" w:cs="Gill Sans MT"/>
                <w:color w:val="231F20"/>
                <w:sz w:val="18"/>
                <w:szCs w:val="18"/>
                <w:lang w:val="fr-CA"/>
              </w:rPr>
              <w:t xml:space="preserve">t </w:t>
            </w:r>
            <w:r w:rsidRPr="000F6A5C">
              <w:rPr>
                <w:rFonts w:eastAsia="Gill Sans MT" w:cs="Gill Sans MT"/>
                <w:color w:val="231F20"/>
                <w:spacing w:val="2"/>
                <w:sz w:val="18"/>
                <w:szCs w:val="18"/>
                <w:lang w:val="fr-CA"/>
              </w:rPr>
              <w:t>l</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s </w:t>
            </w:r>
            <w:r w:rsidRPr="000F6A5C">
              <w:rPr>
                <w:rFonts w:eastAsia="Gill Sans MT" w:cs="Gill Sans MT"/>
                <w:color w:val="231F20"/>
                <w:spacing w:val="1"/>
                <w:sz w:val="18"/>
                <w:szCs w:val="18"/>
                <w:lang w:val="fr-CA"/>
              </w:rPr>
              <w:t>g</w:t>
            </w:r>
            <w:r w:rsidRPr="000F6A5C">
              <w:rPr>
                <w:rFonts w:eastAsia="Gill Sans MT" w:cs="Gill Sans MT"/>
                <w:color w:val="231F20"/>
                <w:spacing w:val="3"/>
                <w:sz w:val="18"/>
                <w:szCs w:val="18"/>
                <w:lang w:val="fr-CA"/>
              </w:rPr>
              <w:t>e</w:t>
            </w:r>
            <w:r w:rsidRPr="000F6A5C">
              <w:rPr>
                <w:rFonts w:eastAsia="Gill Sans MT" w:cs="Gill Sans MT"/>
                <w:color w:val="231F20"/>
                <w:spacing w:val="2"/>
                <w:sz w:val="18"/>
                <w:szCs w:val="18"/>
                <w:lang w:val="fr-CA"/>
              </w:rPr>
              <w:t>n</w:t>
            </w:r>
            <w:r w:rsidRPr="000F6A5C">
              <w:rPr>
                <w:rFonts w:eastAsia="Gill Sans MT" w:cs="Gill Sans MT"/>
                <w:color w:val="231F20"/>
                <w:sz w:val="18"/>
                <w:szCs w:val="18"/>
                <w:lang w:val="fr-CA"/>
              </w:rPr>
              <w:t xml:space="preserve">s </w:t>
            </w:r>
            <w:r w:rsidRPr="000F6A5C">
              <w:rPr>
                <w:rFonts w:eastAsia="Gill Sans MT" w:cs="Gill Sans MT"/>
                <w:color w:val="231F20"/>
                <w:spacing w:val="3"/>
                <w:sz w:val="18"/>
                <w:szCs w:val="18"/>
                <w:lang w:val="fr-CA"/>
              </w:rPr>
              <w:t>ut</w:t>
            </w:r>
            <w:r w:rsidRPr="000F6A5C">
              <w:rPr>
                <w:rFonts w:eastAsia="Gill Sans MT" w:cs="Gill Sans MT"/>
                <w:color w:val="231F20"/>
                <w:spacing w:val="2"/>
                <w:sz w:val="18"/>
                <w:szCs w:val="18"/>
                <w:lang w:val="fr-CA"/>
              </w:rPr>
              <w:t>i</w:t>
            </w:r>
            <w:r w:rsidRPr="000F6A5C">
              <w:rPr>
                <w:rFonts w:eastAsia="Gill Sans MT" w:cs="Gill Sans MT"/>
                <w:color w:val="231F20"/>
                <w:spacing w:val="1"/>
                <w:sz w:val="18"/>
                <w:szCs w:val="18"/>
                <w:lang w:val="fr-CA"/>
              </w:rPr>
              <w:t>l</w:t>
            </w:r>
            <w:r w:rsidRPr="000F6A5C">
              <w:rPr>
                <w:rFonts w:eastAsia="Gill Sans MT" w:cs="Gill Sans MT"/>
                <w:color w:val="231F20"/>
                <w:spacing w:val="2"/>
                <w:sz w:val="18"/>
                <w:szCs w:val="18"/>
                <w:lang w:val="fr-CA"/>
              </w:rPr>
              <w:t>i</w:t>
            </w:r>
            <w:r w:rsidRPr="000F6A5C">
              <w:rPr>
                <w:rFonts w:eastAsia="Gill Sans MT" w:cs="Gill Sans MT"/>
                <w:color w:val="231F20"/>
                <w:spacing w:val="1"/>
                <w:sz w:val="18"/>
                <w:szCs w:val="18"/>
                <w:lang w:val="fr-CA"/>
              </w:rPr>
              <w:t>s</w:t>
            </w:r>
            <w:r w:rsidRPr="000F6A5C">
              <w:rPr>
                <w:rFonts w:eastAsia="Gill Sans MT" w:cs="Gill Sans MT"/>
                <w:color w:val="231F20"/>
                <w:spacing w:val="3"/>
                <w:sz w:val="18"/>
                <w:szCs w:val="18"/>
                <w:lang w:val="fr-CA"/>
              </w:rPr>
              <w:t>e</w:t>
            </w:r>
            <w:r w:rsidRPr="000F6A5C">
              <w:rPr>
                <w:rFonts w:eastAsia="Gill Sans MT" w:cs="Gill Sans MT"/>
                <w:color w:val="231F20"/>
                <w:spacing w:val="2"/>
                <w:sz w:val="18"/>
                <w:szCs w:val="18"/>
                <w:lang w:val="fr-CA"/>
              </w:rPr>
              <w:t>n</w:t>
            </w:r>
            <w:r w:rsidRPr="000F6A5C">
              <w:rPr>
                <w:rFonts w:eastAsia="Gill Sans MT" w:cs="Gill Sans MT"/>
                <w:color w:val="231F20"/>
                <w:sz w:val="18"/>
                <w:szCs w:val="18"/>
                <w:lang w:val="fr-CA"/>
              </w:rPr>
              <w:t xml:space="preserve">t </w:t>
            </w:r>
            <w:r w:rsidRPr="000F6A5C">
              <w:rPr>
                <w:rFonts w:eastAsia="Gill Sans MT" w:cs="Gill Sans MT"/>
                <w:color w:val="231F20"/>
                <w:spacing w:val="1"/>
                <w:sz w:val="18"/>
                <w:szCs w:val="18"/>
                <w:lang w:val="fr-CA"/>
              </w:rPr>
              <w:t>c</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s c</w:t>
            </w:r>
            <w:r w:rsidRPr="000F6A5C">
              <w:rPr>
                <w:rFonts w:eastAsia="Gill Sans MT" w:cs="Gill Sans MT"/>
                <w:color w:val="231F20"/>
                <w:spacing w:val="2"/>
                <w:sz w:val="18"/>
                <w:szCs w:val="18"/>
                <w:lang w:val="fr-CA"/>
              </w:rPr>
              <w:t>omp</w:t>
            </w:r>
            <w:r w:rsidRPr="000F6A5C">
              <w:rPr>
                <w:rFonts w:eastAsia="Gill Sans MT" w:cs="Gill Sans MT"/>
                <w:color w:val="231F20"/>
                <w:spacing w:val="3"/>
                <w:sz w:val="18"/>
                <w:szCs w:val="18"/>
                <w:lang w:val="fr-CA"/>
              </w:rPr>
              <w:t>éte</w:t>
            </w:r>
            <w:r w:rsidRPr="000F6A5C">
              <w:rPr>
                <w:rFonts w:eastAsia="Gill Sans MT" w:cs="Gill Sans MT"/>
                <w:color w:val="231F20"/>
                <w:spacing w:val="2"/>
                <w:sz w:val="18"/>
                <w:szCs w:val="18"/>
                <w:lang w:val="fr-CA"/>
              </w:rPr>
              <w:t>n</w:t>
            </w:r>
            <w:r w:rsidRPr="000F6A5C">
              <w:rPr>
                <w:rFonts w:eastAsia="Gill Sans MT" w:cs="Gill Sans MT"/>
                <w:color w:val="231F20"/>
                <w:spacing w:val="1"/>
                <w:sz w:val="18"/>
                <w:szCs w:val="18"/>
                <w:lang w:val="fr-CA"/>
              </w:rPr>
              <w:t>c</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s </w:t>
            </w:r>
            <w:r w:rsidRPr="000F6A5C">
              <w:rPr>
                <w:rFonts w:eastAsia="Gill Sans MT" w:cs="Gill Sans MT"/>
                <w:color w:val="231F20"/>
                <w:spacing w:val="1"/>
                <w:sz w:val="18"/>
                <w:szCs w:val="18"/>
                <w:lang w:val="fr-CA"/>
              </w:rPr>
              <w:t>a</w:t>
            </w:r>
            <w:r w:rsidRPr="000F6A5C">
              <w:rPr>
                <w:rFonts w:eastAsia="Gill Sans MT" w:cs="Gill Sans MT"/>
                <w:color w:val="231F20"/>
                <w:sz w:val="18"/>
                <w:szCs w:val="18"/>
                <w:lang w:val="fr-CA"/>
              </w:rPr>
              <w:t xml:space="preserve">u </w:t>
            </w:r>
            <w:r w:rsidRPr="000F6A5C">
              <w:rPr>
                <w:rFonts w:eastAsia="Gill Sans MT" w:cs="Gill Sans MT"/>
                <w:color w:val="231F20"/>
                <w:spacing w:val="3"/>
                <w:sz w:val="18"/>
                <w:szCs w:val="18"/>
                <w:lang w:val="fr-CA"/>
              </w:rPr>
              <w:t>t</w:t>
            </w:r>
            <w:r w:rsidRPr="000F6A5C">
              <w:rPr>
                <w:rFonts w:eastAsia="Gill Sans MT" w:cs="Gill Sans MT"/>
                <w:color w:val="231F20"/>
                <w:spacing w:val="5"/>
                <w:sz w:val="18"/>
                <w:szCs w:val="18"/>
                <w:lang w:val="fr-CA"/>
              </w:rPr>
              <w:t>r</w:t>
            </w:r>
            <w:r w:rsidRPr="000F6A5C">
              <w:rPr>
                <w:rFonts w:eastAsia="Gill Sans MT" w:cs="Gill Sans MT"/>
                <w:color w:val="231F20"/>
                <w:spacing w:val="-2"/>
                <w:sz w:val="18"/>
                <w:szCs w:val="18"/>
                <w:lang w:val="fr-CA"/>
              </w:rPr>
              <w:t>a</w:t>
            </w:r>
            <w:r w:rsidRPr="000F6A5C">
              <w:rPr>
                <w:rFonts w:eastAsia="Gill Sans MT" w:cs="Gill Sans MT"/>
                <w:color w:val="231F20"/>
                <w:spacing w:val="4"/>
                <w:sz w:val="18"/>
                <w:szCs w:val="18"/>
                <w:lang w:val="fr-CA"/>
              </w:rPr>
              <w:t>v</w:t>
            </w:r>
            <w:r w:rsidRPr="000F6A5C">
              <w:rPr>
                <w:rFonts w:eastAsia="Gill Sans MT" w:cs="Gill Sans MT"/>
                <w:color w:val="231F20"/>
                <w:spacing w:val="1"/>
                <w:sz w:val="18"/>
                <w:szCs w:val="18"/>
                <w:lang w:val="fr-CA"/>
              </w:rPr>
              <w:t>a</w:t>
            </w:r>
            <w:r w:rsidRPr="000F6A5C">
              <w:rPr>
                <w:rFonts w:eastAsia="Gill Sans MT" w:cs="Gill Sans MT"/>
                <w:color w:val="231F20"/>
                <w:spacing w:val="2"/>
                <w:sz w:val="18"/>
                <w:szCs w:val="18"/>
                <w:lang w:val="fr-CA"/>
              </w:rPr>
              <w:t>i</w:t>
            </w:r>
            <w:r w:rsidRPr="000F6A5C">
              <w:rPr>
                <w:rFonts w:eastAsia="Gill Sans MT" w:cs="Gill Sans MT"/>
                <w:color w:val="231F20"/>
                <w:sz w:val="18"/>
                <w:szCs w:val="18"/>
                <w:lang w:val="fr-CA"/>
              </w:rPr>
              <w:t xml:space="preserve">l </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t </w:t>
            </w:r>
            <w:r w:rsidRPr="000F6A5C">
              <w:rPr>
                <w:rFonts w:eastAsia="Gill Sans MT" w:cs="Gill Sans MT"/>
                <w:color w:val="231F20"/>
                <w:spacing w:val="4"/>
                <w:sz w:val="18"/>
                <w:szCs w:val="18"/>
                <w:lang w:val="fr-CA"/>
              </w:rPr>
              <w:t>d</w:t>
            </w:r>
            <w:r w:rsidRPr="000F6A5C">
              <w:rPr>
                <w:rFonts w:eastAsia="Gill Sans MT" w:cs="Gill Sans MT"/>
                <w:color w:val="231F20"/>
                <w:spacing w:val="2"/>
                <w:sz w:val="18"/>
                <w:szCs w:val="18"/>
                <w:lang w:val="fr-CA"/>
              </w:rPr>
              <w:t>an</w:t>
            </w:r>
            <w:r w:rsidRPr="000F6A5C">
              <w:rPr>
                <w:rFonts w:eastAsia="Gill Sans MT" w:cs="Gill Sans MT"/>
                <w:color w:val="231F20"/>
                <w:sz w:val="18"/>
                <w:szCs w:val="18"/>
                <w:lang w:val="fr-CA"/>
              </w:rPr>
              <w:t xml:space="preserve">s </w:t>
            </w:r>
            <w:r w:rsidRPr="000F6A5C">
              <w:rPr>
                <w:rFonts w:eastAsia="Gill Sans MT" w:cs="Gill Sans MT"/>
                <w:color w:val="231F20"/>
                <w:spacing w:val="4"/>
                <w:position w:val="1"/>
                <w:sz w:val="18"/>
                <w:szCs w:val="18"/>
                <w:lang w:val="fr-CA"/>
              </w:rPr>
              <w:t>l</w:t>
            </w:r>
            <w:r w:rsidRPr="000F6A5C">
              <w:rPr>
                <w:rFonts w:eastAsia="Gill Sans MT" w:cs="Gill Sans MT"/>
                <w:color w:val="231F20"/>
                <w:position w:val="1"/>
                <w:sz w:val="18"/>
                <w:szCs w:val="18"/>
                <w:lang w:val="fr-CA"/>
              </w:rPr>
              <w:t xml:space="preserve">a </w:t>
            </w:r>
            <w:r w:rsidRPr="000F6A5C">
              <w:rPr>
                <w:rFonts w:eastAsia="Gill Sans MT" w:cs="Gill Sans MT"/>
                <w:color w:val="231F20"/>
                <w:spacing w:val="2"/>
                <w:position w:val="1"/>
                <w:sz w:val="18"/>
                <w:szCs w:val="18"/>
                <w:lang w:val="fr-CA"/>
              </w:rPr>
              <w:t>v</w:t>
            </w:r>
            <w:r w:rsidRPr="000F6A5C">
              <w:rPr>
                <w:rFonts w:eastAsia="Gill Sans MT" w:cs="Gill Sans MT"/>
                <w:color w:val="231F20"/>
                <w:spacing w:val="1"/>
                <w:position w:val="1"/>
                <w:sz w:val="18"/>
                <w:szCs w:val="18"/>
                <w:lang w:val="fr-CA"/>
              </w:rPr>
              <w:t>i</w:t>
            </w:r>
            <w:r w:rsidRPr="000F6A5C">
              <w:rPr>
                <w:rFonts w:eastAsia="Gill Sans MT" w:cs="Gill Sans MT"/>
                <w:color w:val="231F20"/>
                <w:position w:val="1"/>
                <w:sz w:val="18"/>
                <w:szCs w:val="18"/>
                <w:lang w:val="fr-CA"/>
              </w:rPr>
              <w:t xml:space="preserve">e </w:t>
            </w:r>
            <w:r w:rsidRPr="000F6A5C">
              <w:rPr>
                <w:rFonts w:eastAsia="Gill Sans MT" w:cs="Gill Sans MT"/>
                <w:color w:val="231F20"/>
                <w:spacing w:val="2"/>
                <w:position w:val="1"/>
                <w:sz w:val="18"/>
                <w:szCs w:val="18"/>
                <w:lang w:val="fr-CA"/>
              </w:rPr>
              <w:t>d</w:t>
            </w:r>
            <w:r w:rsidRPr="000F6A5C">
              <w:rPr>
                <w:rFonts w:eastAsia="Gill Sans MT" w:cs="Gill Sans MT"/>
                <w:color w:val="231F20"/>
                <w:position w:val="1"/>
                <w:sz w:val="18"/>
                <w:szCs w:val="18"/>
                <w:lang w:val="fr-CA"/>
              </w:rPr>
              <w:t xml:space="preserve">e </w:t>
            </w:r>
            <w:r w:rsidRPr="000F6A5C">
              <w:rPr>
                <w:rFonts w:eastAsia="Gill Sans MT" w:cs="Gill Sans MT"/>
                <w:color w:val="231F20"/>
                <w:spacing w:val="3"/>
                <w:position w:val="1"/>
                <w:sz w:val="18"/>
                <w:szCs w:val="18"/>
                <w:lang w:val="fr-CA"/>
              </w:rPr>
              <w:t>t</w:t>
            </w:r>
            <w:r w:rsidRPr="000F6A5C">
              <w:rPr>
                <w:rFonts w:eastAsia="Gill Sans MT" w:cs="Gill Sans MT"/>
                <w:color w:val="231F20"/>
                <w:spacing w:val="2"/>
                <w:position w:val="1"/>
                <w:sz w:val="18"/>
                <w:szCs w:val="18"/>
                <w:lang w:val="fr-CA"/>
              </w:rPr>
              <w:t>o</w:t>
            </w:r>
            <w:r w:rsidRPr="000F6A5C">
              <w:rPr>
                <w:rFonts w:eastAsia="Gill Sans MT" w:cs="Gill Sans MT"/>
                <w:color w:val="231F20"/>
                <w:spacing w:val="3"/>
                <w:position w:val="1"/>
                <w:sz w:val="18"/>
                <w:szCs w:val="18"/>
                <w:lang w:val="fr-CA"/>
              </w:rPr>
              <w:t>u</w:t>
            </w:r>
            <w:r w:rsidRPr="000F6A5C">
              <w:rPr>
                <w:rFonts w:eastAsia="Gill Sans MT" w:cs="Gill Sans MT"/>
                <w:color w:val="231F20"/>
                <w:position w:val="1"/>
                <w:sz w:val="18"/>
                <w:szCs w:val="18"/>
                <w:lang w:val="fr-CA"/>
              </w:rPr>
              <w:t xml:space="preserve">s </w:t>
            </w:r>
            <w:r w:rsidRPr="000F6A5C">
              <w:rPr>
                <w:rFonts w:eastAsia="Gill Sans MT" w:cs="Gill Sans MT"/>
                <w:color w:val="231F20"/>
                <w:spacing w:val="2"/>
                <w:position w:val="1"/>
                <w:sz w:val="18"/>
                <w:szCs w:val="18"/>
                <w:lang w:val="fr-CA"/>
              </w:rPr>
              <w:t>l</w:t>
            </w:r>
            <w:r w:rsidRPr="000F6A5C">
              <w:rPr>
                <w:rFonts w:eastAsia="Gill Sans MT" w:cs="Gill Sans MT"/>
                <w:color w:val="231F20"/>
                <w:spacing w:val="3"/>
                <w:position w:val="1"/>
                <w:sz w:val="18"/>
                <w:szCs w:val="18"/>
                <w:lang w:val="fr-CA"/>
              </w:rPr>
              <w:t>e</w:t>
            </w:r>
            <w:r w:rsidRPr="000F6A5C">
              <w:rPr>
                <w:rFonts w:eastAsia="Gill Sans MT" w:cs="Gill Sans MT"/>
                <w:color w:val="231F20"/>
                <w:position w:val="1"/>
                <w:sz w:val="18"/>
                <w:szCs w:val="18"/>
                <w:lang w:val="fr-CA"/>
              </w:rPr>
              <w:t xml:space="preserve">s </w:t>
            </w:r>
            <w:r w:rsidRPr="000F6A5C">
              <w:rPr>
                <w:rFonts w:eastAsia="Gill Sans MT" w:cs="Gill Sans MT"/>
                <w:color w:val="231F20"/>
                <w:spacing w:val="1"/>
                <w:position w:val="1"/>
                <w:sz w:val="18"/>
                <w:szCs w:val="18"/>
                <w:lang w:val="fr-CA"/>
              </w:rPr>
              <w:t>j</w:t>
            </w:r>
            <w:r w:rsidRPr="000F6A5C">
              <w:rPr>
                <w:rFonts w:eastAsia="Gill Sans MT" w:cs="Gill Sans MT"/>
                <w:color w:val="231F20"/>
                <w:spacing w:val="2"/>
                <w:position w:val="1"/>
                <w:sz w:val="18"/>
                <w:szCs w:val="18"/>
                <w:lang w:val="fr-CA"/>
              </w:rPr>
              <w:t>o</w:t>
            </w:r>
            <w:r w:rsidRPr="000F6A5C">
              <w:rPr>
                <w:rFonts w:eastAsia="Gill Sans MT" w:cs="Gill Sans MT"/>
                <w:color w:val="231F20"/>
                <w:spacing w:val="1"/>
                <w:position w:val="1"/>
                <w:sz w:val="18"/>
                <w:szCs w:val="18"/>
                <w:lang w:val="fr-CA"/>
              </w:rPr>
              <w:t>u</w:t>
            </w:r>
            <w:r w:rsidRPr="000F6A5C">
              <w:rPr>
                <w:rFonts w:eastAsia="Gill Sans MT" w:cs="Gill Sans MT"/>
                <w:color w:val="231F20"/>
                <w:spacing w:val="4"/>
                <w:position w:val="1"/>
                <w:sz w:val="18"/>
                <w:szCs w:val="18"/>
                <w:lang w:val="fr-CA"/>
              </w:rPr>
              <w:t>r</w:t>
            </w:r>
            <w:r w:rsidRPr="000F6A5C">
              <w:rPr>
                <w:rFonts w:eastAsia="Gill Sans MT" w:cs="Gill Sans MT"/>
                <w:color w:val="231F20"/>
                <w:spacing w:val="3"/>
                <w:position w:val="1"/>
                <w:sz w:val="18"/>
                <w:szCs w:val="18"/>
                <w:lang w:val="fr-CA"/>
              </w:rPr>
              <w:t>s</w:t>
            </w:r>
            <w:r w:rsidRPr="000F6A5C">
              <w:rPr>
                <w:rFonts w:eastAsia="Gill Sans MT" w:cs="Gill Sans MT"/>
                <w:color w:val="231F20"/>
                <w:position w:val="1"/>
                <w:sz w:val="18"/>
                <w:szCs w:val="18"/>
                <w:lang w:val="fr-CA"/>
              </w:rPr>
              <w:t>.</w:t>
            </w:r>
          </w:p>
        </w:tc>
      </w:tr>
      <w:tr w:rsidR="00AB4E25" w:rsidRPr="004877FA" w14:paraId="2C051631" w14:textId="77777777" w:rsidTr="00243D78">
        <w:trPr>
          <w:trHeight w:hRule="exact" w:val="1043"/>
        </w:trPr>
        <w:tc>
          <w:tcPr>
            <w:tcW w:w="2180" w:type="dxa"/>
            <w:tcBorders>
              <w:top w:val="single" w:sz="8" w:space="0" w:color="231F20"/>
              <w:left w:val="single" w:sz="8" w:space="0" w:color="231F20"/>
              <w:bottom w:val="single" w:sz="8" w:space="0" w:color="231F20"/>
              <w:right w:val="single" w:sz="8" w:space="0" w:color="231F20"/>
            </w:tcBorders>
          </w:tcPr>
          <w:p w14:paraId="64731A62" w14:textId="77777777" w:rsidR="00AB4E25" w:rsidRPr="000F6A5C" w:rsidRDefault="00AB4E25" w:rsidP="00243D78">
            <w:pPr>
              <w:spacing w:before="64" w:after="0" w:line="240" w:lineRule="exact"/>
              <w:ind w:left="170" w:right="745"/>
              <w:rPr>
                <w:rFonts w:ascii="Gill Sans MT" w:eastAsia="Gill Sans MT" w:hAnsi="Gill Sans MT" w:cs="Gill Sans MT"/>
                <w:sz w:val="24"/>
                <w:szCs w:val="24"/>
                <w:lang w:val="fr-CA"/>
              </w:rPr>
            </w:pPr>
            <w:r w:rsidRPr="000F6A5C">
              <w:rPr>
                <w:rFonts w:ascii="Gill Sans MT" w:eastAsia="Gill Sans MT" w:hAnsi="Gill Sans MT" w:cs="Gill Sans MT"/>
                <w:b/>
                <w:bCs/>
                <w:i/>
                <w:color w:val="3C7BBD"/>
                <w:w w:val="95"/>
                <w:sz w:val="24"/>
                <w:szCs w:val="24"/>
                <w:lang w:val="fr-CA"/>
              </w:rPr>
              <w:t xml:space="preserve">Recherche </w:t>
            </w:r>
            <w:r w:rsidRPr="000F6A5C">
              <w:rPr>
                <w:rFonts w:ascii="Gill Sans MT" w:eastAsia="Gill Sans MT" w:hAnsi="Gill Sans MT" w:cs="Gill Sans MT"/>
                <w:b/>
                <w:bCs/>
                <w:i/>
                <w:color w:val="3C7BBD"/>
                <w:sz w:val="24"/>
                <w:szCs w:val="24"/>
                <w:lang w:val="fr-CA"/>
              </w:rPr>
              <w:t>de</w:t>
            </w:r>
            <w:r w:rsidRPr="000F6A5C">
              <w:rPr>
                <w:rFonts w:ascii="Gill Sans MT" w:eastAsia="Gill Sans MT" w:hAnsi="Gill Sans MT" w:cs="Gill Sans MT"/>
                <w:b/>
                <w:bCs/>
                <w:i/>
                <w:color w:val="3C7BBD"/>
                <w:spacing w:val="-16"/>
                <w:sz w:val="24"/>
                <w:szCs w:val="24"/>
                <w:lang w:val="fr-CA"/>
              </w:rPr>
              <w:t xml:space="preserve"> </w:t>
            </w:r>
            <w:r w:rsidRPr="000F6A5C">
              <w:rPr>
                <w:rFonts w:ascii="Gill Sans MT" w:eastAsia="Gill Sans MT" w:hAnsi="Gill Sans MT" w:cs="Gill Sans MT"/>
                <w:b/>
                <w:bCs/>
                <w:i/>
                <w:color w:val="3C7BBD"/>
                <w:sz w:val="24"/>
                <w:szCs w:val="24"/>
                <w:lang w:val="fr-CA"/>
              </w:rPr>
              <w:t>tâches</w:t>
            </w:r>
          </w:p>
        </w:tc>
        <w:tc>
          <w:tcPr>
            <w:tcW w:w="8240" w:type="dxa"/>
            <w:tcBorders>
              <w:top w:val="single" w:sz="8" w:space="0" w:color="231F20"/>
              <w:left w:val="single" w:sz="8" w:space="0" w:color="231F20"/>
              <w:bottom w:val="single" w:sz="8" w:space="0" w:color="231F20"/>
              <w:right w:val="single" w:sz="8" w:space="0" w:color="231F20"/>
            </w:tcBorders>
          </w:tcPr>
          <w:p w14:paraId="2EC810A6" w14:textId="77777777" w:rsidR="00AB4E25" w:rsidRPr="000F6A5C" w:rsidRDefault="00AB4E25" w:rsidP="00243D78">
            <w:pPr>
              <w:spacing w:after="0" w:line="240" w:lineRule="auto"/>
              <w:ind w:left="170" w:right="119"/>
              <w:rPr>
                <w:rFonts w:eastAsia="Gill Sans MT" w:cs="Gill Sans MT"/>
                <w:sz w:val="18"/>
                <w:szCs w:val="18"/>
                <w:lang w:val="fr-CA"/>
              </w:rPr>
            </w:pPr>
            <w:r w:rsidRPr="000F6A5C">
              <w:rPr>
                <w:rFonts w:eastAsia="Gill Sans MT" w:cs="Gill Sans MT"/>
                <w:color w:val="231F20"/>
                <w:spacing w:val="-1"/>
                <w:sz w:val="18"/>
                <w:szCs w:val="18"/>
                <w:lang w:val="fr-CA"/>
              </w:rPr>
              <w:t>R</w:t>
            </w:r>
            <w:r w:rsidRPr="000F6A5C">
              <w:rPr>
                <w:rFonts w:eastAsia="Gill Sans MT" w:cs="Gill Sans MT"/>
                <w:color w:val="231F20"/>
                <w:spacing w:val="3"/>
                <w:sz w:val="18"/>
                <w:szCs w:val="18"/>
                <w:lang w:val="fr-CA"/>
              </w:rPr>
              <w:t>e</w:t>
            </w:r>
            <w:r w:rsidRPr="000F6A5C">
              <w:rPr>
                <w:rFonts w:eastAsia="Gill Sans MT" w:cs="Gill Sans MT"/>
                <w:color w:val="231F20"/>
                <w:spacing w:val="2"/>
                <w:sz w:val="18"/>
                <w:szCs w:val="18"/>
                <w:lang w:val="fr-CA"/>
              </w:rPr>
              <w:t>ch</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r</w:t>
            </w:r>
            <w:r w:rsidRPr="000F6A5C">
              <w:rPr>
                <w:rFonts w:eastAsia="Gill Sans MT" w:cs="Gill Sans MT"/>
                <w:color w:val="231F20"/>
                <w:spacing w:val="2"/>
                <w:sz w:val="18"/>
                <w:szCs w:val="18"/>
                <w:lang w:val="fr-CA"/>
              </w:rPr>
              <w:t>che</w:t>
            </w:r>
            <w:r w:rsidRPr="000F6A5C">
              <w:rPr>
                <w:rFonts w:eastAsia="Gill Sans MT" w:cs="Gill Sans MT"/>
                <w:color w:val="231F20"/>
                <w:sz w:val="18"/>
                <w:szCs w:val="18"/>
                <w:lang w:val="fr-CA"/>
              </w:rPr>
              <w:t xml:space="preserve">z </w:t>
            </w:r>
            <w:r w:rsidRPr="000F6A5C">
              <w:rPr>
                <w:rFonts w:eastAsia="Gill Sans MT" w:cs="Gill Sans MT"/>
                <w:color w:val="231F20"/>
                <w:spacing w:val="2"/>
                <w:sz w:val="18"/>
                <w:szCs w:val="18"/>
                <w:lang w:val="fr-CA"/>
              </w:rPr>
              <w:t>d</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s </w:t>
            </w:r>
            <w:r w:rsidRPr="000F6A5C">
              <w:rPr>
                <w:rFonts w:eastAsia="Gill Sans MT" w:cs="Gill Sans MT"/>
                <w:color w:val="231F20"/>
                <w:spacing w:val="3"/>
                <w:sz w:val="18"/>
                <w:szCs w:val="18"/>
                <w:lang w:val="fr-CA"/>
              </w:rPr>
              <w:t>e</w:t>
            </w:r>
            <w:r w:rsidRPr="000F6A5C">
              <w:rPr>
                <w:rFonts w:eastAsia="Gill Sans MT" w:cs="Gill Sans MT"/>
                <w:color w:val="231F20"/>
                <w:spacing w:val="-2"/>
                <w:sz w:val="18"/>
                <w:szCs w:val="18"/>
                <w:lang w:val="fr-CA"/>
              </w:rPr>
              <w:t>x</w:t>
            </w:r>
            <w:r w:rsidRPr="000F6A5C">
              <w:rPr>
                <w:rFonts w:eastAsia="Gill Sans MT" w:cs="Gill Sans MT"/>
                <w:color w:val="231F20"/>
                <w:spacing w:val="4"/>
                <w:sz w:val="18"/>
                <w:szCs w:val="18"/>
                <w:lang w:val="fr-CA"/>
              </w:rPr>
              <w:t>e</w:t>
            </w:r>
            <w:r w:rsidRPr="000F6A5C">
              <w:rPr>
                <w:rFonts w:eastAsia="Gill Sans MT" w:cs="Gill Sans MT"/>
                <w:color w:val="231F20"/>
                <w:spacing w:val="2"/>
                <w:sz w:val="18"/>
                <w:szCs w:val="18"/>
                <w:lang w:val="fr-CA"/>
              </w:rPr>
              <w:t>mpl</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s </w:t>
            </w:r>
            <w:r w:rsidRPr="000F6A5C">
              <w:rPr>
                <w:rFonts w:eastAsia="Gill Sans MT" w:cs="Gill Sans MT"/>
                <w:color w:val="231F20"/>
                <w:spacing w:val="2"/>
                <w:sz w:val="18"/>
                <w:szCs w:val="18"/>
                <w:lang w:val="fr-CA"/>
              </w:rPr>
              <w:t>d</w:t>
            </w:r>
            <w:r w:rsidRPr="000F6A5C">
              <w:rPr>
                <w:rFonts w:eastAsia="Gill Sans MT" w:cs="Gill Sans MT"/>
                <w:color w:val="231F20"/>
                <w:sz w:val="18"/>
                <w:szCs w:val="18"/>
                <w:lang w:val="fr-CA"/>
              </w:rPr>
              <w:t xml:space="preserve">e </w:t>
            </w:r>
            <w:r w:rsidRPr="000F6A5C">
              <w:rPr>
                <w:rFonts w:eastAsia="Gill Sans MT" w:cs="Gill Sans MT"/>
                <w:color w:val="231F20"/>
                <w:spacing w:val="6"/>
                <w:sz w:val="18"/>
                <w:szCs w:val="18"/>
                <w:lang w:val="fr-CA"/>
              </w:rPr>
              <w:t>t</w:t>
            </w:r>
            <w:r w:rsidRPr="000F6A5C">
              <w:rPr>
                <w:rFonts w:eastAsia="Gill Sans MT" w:cs="Gill Sans MT"/>
                <w:color w:val="231F20"/>
                <w:spacing w:val="1"/>
                <w:sz w:val="18"/>
                <w:szCs w:val="18"/>
                <w:lang w:val="fr-CA"/>
              </w:rPr>
              <w:t>â</w:t>
            </w:r>
            <w:r w:rsidRPr="000F6A5C">
              <w:rPr>
                <w:rFonts w:eastAsia="Gill Sans MT" w:cs="Gill Sans MT"/>
                <w:color w:val="231F20"/>
                <w:spacing w:val="2"/>
                <w:sz w:val="18"/>
                <w:szCs w:val="18"/>
                <w:lang w:val="fr-CA"/>
              </w:rPr>
              <w:t>ch</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s </w:t>
            </w:r>
            <w:r w:rsidRPr="000F6A5C">
              <w:rPr>
                <w:rFonts w:eastAsia="Gill Sans MT" w:cs="Gill Sans MT"/>
                <w:color w:val="231F20"/>
                <w:spacing w:val="2"/>
                <w:sz w:val="18"/>
                <w:szCs w:val="18"/>
                <w:lang w:val="fr-CA"/>
              </w:rPr>
              <w:t>qu</w:t>
            </w:r>
            <w:r w:rsidRPr="000F6A5C">
              <w:rPr>
                <w:rFonts w:eastAsia="Gill Sans MT" w:cs="Gill Sans MT"/>
                <w:color w:val="231F20"/>
                <w:sz w:val="18"/>
                <w:szCs w:val="18"/>
                <w:lang w:val="fr-CA"/>
              </w:rPr>
              <w:t xml:space="preserve">i </w:t>
            </w:r>
            <w:r w:rsidRPr="000F6A5C">
              <w:rPr>
                <w:rFonts w:eastAsia="Gill Sans MT" w:cs="Gill Sans MT"/>
                <w:color w:val="231F20"/>
                <w:spacing w:val="2"/>
                <w:sz w:val="18"/>
                <w:szCs w:val="18"/>
                <w:lang w:val="fr-CA"/>
              </w:rPr>
              <w:t>d</w:t>
            </w:r>
            <w:r w:rsidRPr="000F6A5C">
              <w:rPr>
                <w:rFonts w:eastAsia="Gill Sans MT" w:cs="Gill Sans MT"/>
                <w:color w:val="231F20"/>
                <w:spacing w:val="4"/>
                <w:sz w:val="18"/>
                <w:szCs w:val="18"/>
                <w:lang w:val="fr-CA"/>
              </w:rPr>
              <w:t>é</w:t>
            </w:r>
            <w:r w:rsidRPr="000F6A5C">
              <w:rPr>
                <w:rFonts w:eastAsia="Gill Sans MT" w:cs="Gill Sans MT"/>
                <w:color w:val="231F20"/>
                <w:spacing w:val="2"/>
                <w:sz w:val="18"/>
                <w:szCs w:val="18"/>
                <w:lang w:val="fr-CA"/>
              </w:rPr>
              <w:t>mon</w:t>
            </w:r>
            <w:r w:rsidRPr="000F6A5C">
              <w:rPr>
                <w:rFonts w:eastAsia="Gill Sans MT" w:cs="Gill Sans MT"/>
                <w:color w:val="231F20"/>
                <w:spacing w:val="3"/>
                <w:sz w:val="18"/>
                <w:szCs w:val="18"/>
                <w:lang w:val="fr-CA"/>
              </w:rPr>
              <w:t>t</w:t>
            </w:r>
            <w:r w:rsidRPr="000F6A5C">
              <w:rPr>
                <w:rFonts w:eastAsia="Gill Sans MT" w:cs="Gill Sans MT"/>
                <w:color w:val="231F20"/>
                <w:sz w:val="18"/>
                <w:szCs w:val="18"/>
                <w:lang w:val="fr-CA"/>
              </w:rPr>
              <w:t>r</w:t>
            </w:r>
            <w:r w:rsidRPr="000F6A5C">
              <w:rPr>
                <w:rFonts w:eastAsia="Gill Sans MT" w:cs="Gill Sans MT"/>
                <w:color w:val="231F20"/>
                <w:spacing w:val="3"/>
                <w:sz w:val="18"/>
                <w:szCs w:val="18"/>
                <w:lang w:val="fr-CA"/>
              </w:rPr>
              <w:t>e</w:t>
            </w:r>
            <w:r w:rsidRPr="000F6A5C">
              <w:rPr>
                <w:rFonts w:eastAsia="Gill Sans MT" w:cs="Gill Sans MT"/>
                <w:color w:val="231F20"/>
                <w:spacing w:val="2"/>
                <w:sz w:val="18"/>
                <w:szCs w:val="18"/>
                <w:lang w:val="fr-CA"/>
              </w:rPr>
              <w:t>n</w:t>
            </w:r>
            <w:r w:rsidRPr="000F6A5C">
              <w:rPr>
                <w:rFonts w:eastAsia="Gill Sans MT" w:cs="Gill Sans MT"/>
                <w:color w:val="231F20"/>
                <w:sz w:val="18"/>
                <w:szCs w:val="18"/>
                <w:lang w:val="fr-CA"/>
              </w:rPr>
              <w:t>t c</w:t>
            </w:r>
            <w:r w:rsidRPr="000F6A5C">
              <w:rPr>
                <w:rFonts w:eastAsia="Gill Sans MT" w:cs="Gill Sans MT"/>
                <w:color w:val="231F20"/>
                <w:spacing w:val="2"/>
                <w:sz w:val="18"/>
                <w:szCs w:val="18"/>
                <w:lang w:val="fr-CA"/>
              </w:rPr>
              <w:t>omm</w:t>
            </w:r>
            <w:r w:rsidRPr="000F6A5C">
              <w:rPr>
                <w:rFonts w:eastAsia="Gill Sans MT" w:cs="Gill Sans MT"/>
                <w:color w:val="231F20"/>
                <w:spacing w:val="3"/>
                <w:sz w:val="18"/>
                <w:szCs w:val="18"/>
                <w:lang w:val="fr-CA"/>
              </w:rPr>
              <w:t>e</w:t>
            </w:r>
            <w:r w:rsidRPr="000F6A5C">
              <w:rPr>
                <w:rFonts w:eastAsia="Gill Sans MT" w:cs="Gill Sans MT"/>
                <w:color w:val="231F20"/>
                <w:spacing w:val="2"/>
                <w:sz w:val="18"/>
                <w:szCs w:val="18"/>
                <w:lang w:val="fr-CA"/>
              </w:rPr>
              <w:t>n</w:t>
            </w:r>
            <w:r w:rsidRPr="000F6A5C">
              <w:rPr>
                <w:rFonts w:eastAsia="Gill Sans MT" w:cs="Gill Sans MT"/>
                <w:color w:val="231F20"/>
                <w:sz w:val="18"/>
                <w:szCs w:val="18"/>
                <w:lang w:val="fr-CA"/>
              </w:rPr>
              <w:t xml:space="preserve">t </w:t>
            </w:r>
            <w:r w:rsidRPr="000F6A5C">
              <w:rPr>
                <w:rFonts w:eastAsia="Gill Sans MT" w:cs="Gill Sans MT"/>
                <w:color w:val="231F20"/>
                <w:spacing w:val="2"/>
                <w:sz w:val="18"/>
                <w:szCs w:val="18"/>
                <w:lang w:val="fr-CA"/>
              </w:rPr>
              <w:t>l</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s </w:t>
            </w:r>
            <w:r w:rsidRPr="000F6A5C">
              <w:rPr>
                <w:rFonts w:eastAsia="Gill Sans MT" w:cs="Gill Sans MT"/>
                <w:color w:val="231F20"/>
                <w:spacing w:val="1"/>
                <w:sz w:val="18"/>
                <w:szCs w:val="18"/>
                <w:lang w:val="fr-CA"/>
              </w:rPr>
              <w:t>g</w:t>
            </w:r>
            <w:r w:rsidRPr="000F6A5C">
              <w:rPr>
                <w:rFonts w:eastAsia="Gill Sans MT" w:cs="Gill Sans MT"/>
                <w:color w:val="231F20"/>
                <w:spacing w:val="3"/>
                <w:sz w:val="18"/>
                <w:szCs w:val="18"/>
                <w:lang w:val="fr-CA"/>
              </w:rPr>
              <w:t>e</w:t>
            </w:r>
            <w:r w:rsidRPr="000F6A5C">
              <w:rPr>
                <w:rFonts w:eastAsia="Gill Sans MT" w:cs="Gill Sans MT"/>
                <w:color w:val="231F20"/>
                <w:spacing w:val="2"/>
                <w:sz w:val="18"/>
                <w:szCs w:val="18"/>
                <w:lang w:val="fr-CA"/>
              </w:rPr>
              <w:t>n</w:t>
            </w:r>
            <w:r w:rsidRPr="000F6A5C">
              <w:rPr>
                <w:rFonts w:eastAsia="Gill Sans MT" w:cs="Gill Sans MT"/>
                <w:color w:val="231F20"/>
                <w:sz w:val="18"/>
                <w:szCs w:val="18"/>
                <w:lang w:val="fr-CA"/>
              </w:rPr>
              <w:t xml:space="preserve">s </w:t>
            </w:r>
            <w:r w:rsidRPr="000F6A5C">
              <w:rPr>
                <w:rFonts w:eastAsia="Gill Sans MT" w:cs="Gill Sans MT"/>
                <w:color w:val="231F20"/>
                <w:spacing w:val="3"/>
                <w:sz w:val="18"/>
                <w:szCs w:val="18"/>
                <w:lang w:val="fr-CA"/>
              </w:rPr>
              <w:t>ut</w:t>
            </w:r>
            <w:r w:rsidRPr="000F6A5C">
              <w:rPr>
                <w:rFonts w:eastAsia="Gill Sans MT" w:cs="Gill Sans MT"/>
                <w:color w:val="231F20"/>
                <w:spacing w:val="2"/>
                <w:sz w:val="18"/>
                <w:szCs w:val="18"/>
                <w:lang w:val="fr-CA"/>
              </w:rPr>
              <w:t>i</w:t>
            </w:r>
            <w:r w:rsidRPr="000F6A5C">
              <w:rPr>
                <w:rFonts w:eastAsia="Gill Sans MT" w:cs="Gill Sans MT"/>
                <w:color w:val="231F20"/>
                <w:spacing w:val="1"/>
                <w:sz w:val="18"/>
                <w:szCs w:val="18"/>
                <w:lang w:val="fr-CA"/>
              </w:rPr>
              <w:t>l</w:t>
            </w:r>
            <w:r w:rsidRPr="000F6A5C">
              <w:rPr>
                <w:rFonts w:eastAsia="Gill Sans MT" w:cs="Gill Sans MT"/>
                <w:color w:val="231F20"/>
                <w:spacing w:val="2"/>
                <w:sz w:val="18"/>
                <w:szCs w:val="18"/>
                <w:lang w:val="fr-CA"/>
              </w:rPr>
              <w:t>i</w:t>
            </w:r>
            <w:r w:rsidRPr="000F6A5C">
              <w:rPr>
                <w:rFonts w:eastAsia="Gill Sans MT" w:cs="Gill Sans MT"/>
                <w:color w:val="231F20"/>
                <w:spacing w:val="1"/>
                <w:sz w:val="18"/>
                <w:szCs w:val="18"/>
                <w:lang w:val="fr-CA"/>
              </w:rPr>
              <w:t>s</w:t>
            </w:r>
            <w:r w:rsidRPr="000F6A5C">
              <w:rPr>
                <w:rFonts w:eastAsia="Gill Sans MT" w:cs="Gill Sans MT"/>
                <w:color w:val="231F20"/>
                <w:spacing w:val="3"/>
                <w:sz w:val="18"/>
                <w:szCs w:val="18"/>
                <w:lang w:val="fr-CA"/>
              </w:rPr>
              <w:t>e</w:t>
            </w:r>
            <w:r w:rsidRPr="000F6A5C">
              <w:rPr>
                <w:rFonts w:eastAsia="Gill Sans MT" w:cs="Gill Sans MT"/>
                <w:color w:val="231F20"/>
                <w:spacing w:val="2"/>
                <w:sz w:val="18"/>
                <w:szCs w:val="18"/>
                <w:lang w:val="fr-CA"/>
              </w:rPr>
              <w:t>n</w:t>
            </w:r>
            <w:r w:rsidRPr="000F6A5C">
              <w:rPr>
                <w:rFonts w:eastAsia="Gill Sans MT" w:cs="Gill Sans MT"/>
                <w:color w:val="231F20"/>
                <w:sz w:val="18"/>
                <w:szCs w:val="18"/>
                <w:lang w:val="fr-CA"/>
              </w:rPr>
              <w:t xml:space="preserve">t </w:t>
            </w:r>
            <w:r w:rsidRPr="000F6A5C">
              <w:rPr>
                <w:rFonts w:eastAsia="Gill Sans MT" w:cs="Gill Sans MT"/>
                <w:color w:val="231F20"/>
                <w:spacing w:val="2"/>
                <w:sz w:val="18"/>
                <w:szCs w:val="18"/>
                <w:lang w:val="fr-CA"/>
              </w:rPr>
              <w:t>l</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s c</w:t>
            </w:r>
            <w:r w:rsidRPr="000F6A5C">
              <w:rPr>
                <w:rFonts w:eastAsia="Gill Sans MT" w:cs="Gill Sans MT"/>
                <w:color w:val="231F20"/>
                <w:spacing w:val="2"/>
                <w:sz w:val="18"/>
                <w:szCs w:val="18"/>
                <w:lang w:val="fr-CA"/>
              </w:rPr>
              <w:t>omp</w:t>
            </w:r>
            <w:r w:rsidRPr="000F6A5C">
              <w:rPr>
                <w:rFonts w:eastAsia="Gill Sans MT" w:cs="Gill Sans MT"/>
                <w:color w:val="231F20"/>
                <w:spacing w:val="3"/>
                <w:sz w:val="18"/>
                <w:szCs w:val="18"/>
                <w:lang w:val="fr-CA"/>
              </w:rPr>
              <w:t>éte</w:t>
            </w:r>
            <w:r w:rsidRPr="000F6A5C">
              <w:rPr>
                <w:rFonts w:eastAsia="Gill Sans MT" w:cs="Gill Sans MT"/>
                <w:color w:val="231F20"/>
                <w:spacing w:val="2"/>
                <w:sz w:val="18"/>
                <w:szCs w:val="18"/>
                <w:lang w:val="fr-CA"/>
              </w:rPr>
              <w:t>n</w:t>
            </w:r>
            <w:r w:rsidRPr="000F6A5C">
              <w:rPr>
                <w:rFonts w:eastAsia="Gill Sans MT" w:cs="Gill Sans MT"/>
                <w:color w:val="231F20"/>
                <w:spacing w:val="1"/>
                <w:sz w:val="18"/>
                <w:szCs w:val="18"/>
                <w:lang w:val="fr-CA"/>
              </w:rPr>
              <w:t>c</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s </w:t>
            </w:r>
            <w:r w:rsidRPr="000F6A5C">
              <w:rPr>
                <w:rFonts w:eastAsia="Gill Sans MT" w:cs="Gill Sans MT"/>
                <w:color w:val="231F20"/>
                <w:spacing w:val="3"/>
                <w:sz w:val="18"/>
                <w:szCs w:val="18"/>
                <w:lang w:val="fr-CA"/>
              </w:rPr>
              <w:t>e</w:t>
            </w:r>
            <w:r w:rsidRPr="000F6A5C">
              <w:rPr>
                <w:rFonts w:eastAsia="Gill Sans MT" w:cs="Gill Sans MT"/>
                <w:color w:val="231F20"/>
                <w:spacing w:val="2"/>
                <w:sz w:val="18"/>
                <w:szCs w:val="18"/>
                <w:lang w:val="fr-CA"/>
              </w:rPr>
              <w:t>s</w:t>
            </w:r>
            <w:r w:rsidRPr="000F6A5C">
              <w:rPr>
                <w:rFonts w:eastAsia="Gill Sans MT" w:cs="Gill Sans MT"/>
                <w:color w:val="231F20"/>
                <w:spacing w:val="1"/>
                <w:sz w:val="18"/>
                <w:szCs w:val="18"/>
                <w:lang w:val="fr-CA"/>
              </w:rPr>
              <w:t>s</w:t>
            </w:r>
            <w:r w:rsidRPr="000F6A5C">
              <w:rPr>
                <w:rFonts w:eastAsia="Gill Sans MT" w:cs="Gill Sans MT"/>
                <w:color w:val="231F20"/>
                <w:spacing w:val="3"/>
                <w:sz w:val="18"/>
                <w:szCs w:val="18"/>
                <w:lang w:val="fr-CA"/>
              </w:rPr>
              <w:t>e</w:t>
            </w:r>
            <w:r w:rsidRPr="000F6A5C">
              <w:rPr>
                <w:rFonts w:eastAsia="Gill Sans MT" w:cs="Gill Sans MT"/>
                <w:color w:val="231F20"/>
                <w:spacing w:val="2"/>
                <w:sz w:val="18"/>
                <w:szCs w:val="18"/>
                <w:lang w:val="fr-CA"/>
              </w:rPr>
              <w:t>n</w:t>
            </w:r>
            <w:r w:rsidRPr="000F6A5C">
              <w:rPr>
                <w:rFonts w:eastAsia="Gill Sans MT" w:cs="Gill Sans MT"/>
                <w:color w:val="231F20"/>
                <w:spacing w:val="3"/>
                <w:sz w:val="18"/>
                <w:szCs w:val="18"/>
                <w:lang w:val="fr-CA"/>
              </w:rPr>
              <w:t>t</w:t>
            </w:r>
            <w:r w:rsidRPr="000F6A5C">
              <w:rPr>
                <w:rFonts w:eastAsia="Gill Sans MT" w:cs="Gill Sans MT"/>
                <w:color w:val="231F20"/>
                <w:spacing w:val="1"/>
                <w:sz w:val="18"/>
                <w:szCs w:val="18"/>
                <w:lang w:val="fr-CA"/>
              </w:rPr>
              <w:t>i</w:t>
            </w:r>
            <w:r w:rsidRPr="000F6A5C">
              <w:rPr>
                <w:rFonts w:eastAsia="Gill Sans MT" w:cs="Gill Sans MT"/>
                <w:color w:val="231F20"/>
                <w:spacing w:val="3"/>
                <w:sz w:val="18"/>
                <w:szCs w:val="18"/>
                <w:lang w:val="fr-CA"/>
              </w:rPr>
              <w:t>e</w:t>
            </w:r>
            <w:r w:rsidRPr="000F6A5C">
              <w:rPr>
                <w:rFonts w:eastAsia="Gill Sans MT" w:cs="Gill Sans MT"/>
                <w:color w:val="231F20"/>
                <w:spacing w:val="1"/>
                <w:sz w:val="18"/>
                <w:szCs w:val="18"/>
                <w:lang w:val="fr-CA"/>
              </w:rPr>
              <w:t>l</w:t>
            </w:r>
            <w:r w:rsidRPr="000F6A5C">
              <w:rPr>
                <w:rFonts w:eastAsia="Gill Sans MT" w:cs="Gill Sans MT"/>
                <w:color w:val="231F20"/>
                <w:spacing w:val="2"/>
                <w:sz w:val="18"/>
                <w:szCs w:val="18"/>
                <w:lang w:val="fr-CA"/>
              </w:rPr>
              <w:t>l</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s </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t </w:t>
            </w:r>
            <w:r w:rsidRPr="000F6A5C">
              <w:rPr>
                <w:rFonts w:eastAsia="Gill Sans MT" w:cs="Gill Sans MT"/>
                <w:color w:val="231F20"/>
                <w:spacing w:val="2"/>
                <w:sz w:val="18"/>
                <w:szCs w:val="18"/>
                <w:lang w:val="fr-CA"/>
              </w:rPr>
              <w:t>l</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s </w:t>
            </w:r>
            <w:r w:rsidRPr="000F6A5C">
              <w:rPr>
                <w:rFonts w:eastAsia="Gill Sans MT" w:cs="Gill Sans MT"/>
                <w:color w:val="231F20"/>
                <w:spacing w:val="3"/>
                <w:sz w:val="18"/>
                <w:szCs w:val="18"/>
                <w:lang w:val="fr-CA"/>
              </w:rPr>
              <w:t>h</w:t>
            </w:r>
            <w:r w:rsidRPr="000F6A5C">
              <w:rPr>
                <w:rFonts w:eastAsia="Gill Sans MT" w:cs="Gill Sans MT"/>
                <w:color w:val="231F20"/>
                <w:spacing w:val="2"/>
                <w:sz w:val="18"/>
                <w:szCs w:val="18"/>
                <w:lang w:val="fr-CA"/>
              </w:rPr>
              <w:t>abitud</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s </w:t>
            </w:r>
            <w:r w:rsidRPr="000F6A5C">
              <w:rPr>
                <w:rFonts w:eastAsia="Gill Sans MT" w:cs="Gill Sans MT"/>
                <w:color w:val="231F20"/>
                <w:spacing w:val="2"/>
                <w:sz w:val="18"/>
                <w:szCs w:val="18"/>
                <w:lang w:val="fr-CA"/>
              </w:rPr>
              <w:t>d</w:t>
            </w:r>
            <w:r w:rsidRPr="000F6A5C">
              <w:rPr>
                <w:rFonts w:eastAsia="Gill Sans MT" w:cs="Gill Sans MT"/>
                <w:color w:val="231F20"/>
                <w:sz w:val="18"/>
                <w:szCs w:val="18"/>
                <w:lang w:val="fr-CA"/>
              </w:rPr>
              <w:t xml:space="preserve">e </w:t>
            </w:r>
            <w:r w:rsidRPr="000F6A5C">
              <w:rPr>
                <w:rFonts w:eastAsia="Gill Sans MT" w:cs="Gill Sans MT"/>
                <w:color w:val="231F20"/>
                <w:spacing w:val="3"/>
                <w:sz w:val="18"/>
                <w:szCs w:val="18"/>
                <w:lang w:val="fr-CA"/>
              </w:rPr>
              <w:t>t</w:t>
            </w:r>
            <w:r w:rsidRPr="000F6A5C">
              <w:rPr>
                <w:rFonts w:eastAsia="Gill Sans MT" w:cs="Gill Sans MT"/>
                <w:color w:val="231F20"/>
                <w:spacing w:val="5"/>
                <w:sz w:val="18"/>
                <w:szCs w:val="18"/>
                <w:lang w:val="fr-CA"/>
              </w:rPr>
              <w:t>r</w:t>
            </w:r>
            <w:r w:rsidRPr="000F6A5C">
              <w:rPr>
                <w:rFonts w:eastAsia="Gill Sans MT" w:cs="Gill Sans MT"/>
                <w:color w:val="231F20"/>
                <w:spacing w:val="-2"/>
                <w:sz w:val="18"/>
                <w:szCs w:val="18"/>
                <w:lang w:val="fr-CA"/>
              </w:rPr>
              <w:t>a</w:t>
            </w:r>
            <w:r w:rsidRPr="000F6A5C">
              <w:rPr>
                <w:rFonts w:eastAsia="Gill Sans MT" w:cs="Gill Sans MT"/>
                <w:color w:val="231F20"/>
                <w:spacing w:val="4"/>
                <w:sz w:val="18"/>
                <w:szCs w:val="18"/>
                <w:lang w:val="fr-CA"/>
              </w:rPr>
              <w:t>v</w:t>
            </w:r>
            <w:r w:rsidRPr="000F6A5C">
              <w:rPr>
                <w:rFonts w:eastAsia="Gill Sans MT" w:cs="Gill Sans MT"/>
                <w:color w:val="231F20"/>
                <w:spacing w:val="1"/>
                <w:sz w:val="18"/>
                <w:szCs w:val="18"/>
                <w:lang w:val="fr-CA"/>
              </w:rPr>
              <w:t>a</w:t>
            </w:r>
            <w:r w:rsidRPr="000F6A5C">
              <w:rPr>
                <w:rFonts w:eastAsia="Gill Sans MT" w:cs="Gill Sans MT"/>
                <w:color w:val="231F20"/>
                <w:spacing w:val="2"/>
                <w:sz w:val="18"/>
                <w:szCs w:val="18"/>
                <w:lang w:val="fr-CA"/>
              </w:rPr>
              <w:t>i</w:t>
            </w:r>
            <w:r w:rsidRPr="000F6A5C">
              <w:rPr>
                <w:rFonts w:eastAsia="Gill Sans MT" w:cs="Gill Sans MT"/>
                <w:color w:val="231F20"/>
                <w:sz w:val="18"/>
                <w:szCs w:val="18"/>
                <w:lang w:val="fr-CA"/>
              </w:rPr>
              <w:t xml:space="preserve">l </w:t>
            </w:r>
            <w:r w:rsidRPr="000F6A5C">
              <w:rPr>
                <w:rFonts w:eastAsia="Gill Sans MT" w:cs="Gill Sans MT"/>
                <w:color w:val="231F20"/>
                <w:spacing w:val="2"/>
                <w:sz w:val="18"/>
                <w:szCs w:val="18"/>
                <w:lang w:val="fr-CA"/>
              </w:rPr>
              <w:t>po</w:t>
            </w:r>
            <w:r w:rsidRPr="000F6A5C">
              <w:rPr>
                <w:rFonts w:eastAsia="Gill Sans MT" w:cs="Gill Sans MT"/>
                <w:color w:val="231F20"/>
                <w:spacing w:val="1"/>
                <w:sz w:val="18"/>
                <w:szCs w:val="18"/>
                <w:lang w:val="fr-CA"/>
              </w:rPr>
              <w:t>u</w:t>
            </w:r>
            <w:r w:rsidRPr="000F6A5C">
              <w:rPr>
                <w:rFonts w:eastAsia="Gill Sans MT" w:cs="Gill Sans MT"/>
                <w:color w:val="231F20"/>
                <w:sz w:val="18"/>
                <w:szCs w:val="18"/>
                <w:lang w:val="fr-CA"/>
              </w:rPr>
              <w:t xml:space="preserve">r </w:t>
            </w:r>
            <w:r w:rsidRPr="000F6A5C">
              <w:rPr>
                <w:rFonts w:eastAsia="Gill Sans MT" w:cs="Gill Sans MT"/>
                <w:color w:val="231F20"/>
                <w:spacing w:val="3"/>
                <w:sz w:val="18"/>
                <w:szCs w:val="18"/>
                <w:lang w:val="fr-CA"/>
              </w:rPr>
              <w:t>t</w:t>
            </w:r>
            <w:r w:rsidRPr="000F6A5C">
              <w:rPr>
                <w:rFonts w:eastAsia="Gill Sans MT" w:cs="Gill Sans MT"/>
                <w:color w:val="231F20"/>
                <w:spacing w:val="5"/>
                <w:sz w:val="18"/>
                <w:szCs w:val="18"/>
                <w:lang w:val="fr-CA"/>
              </w:rPr>
              <w:t>r</w:t>
            </w:r>
            <w:r w:rsidRPr="000F6A5C">
              <w:rPr>
                <w:rFonts w:eastAsia="Gill Sans MT" w:cs="Gill Sans MT"/>
                <w:color w:val="231F20"/>
                <w:spacing w:val="-2"/>
                <w:sz w:val="18"/>
                <w:szCs w:val="18"/>
                <w:lang w:val="fr-CA"/>
              </w:rPr>
              <w:t>a</w:t>
            </w:r>
            <w:r w:rsidRPr="000F6A5C">
              <w:rPr>
                <w:rFonts w:eastAsia="Gill Sans MT" w:cs="Gill Sans MT"/>
                <w:color w:val="231F20"/>
                <w:spacing w:val="4"/>
                <w:sz w:val="18"/>
                <w:szCs w:val="18"/>
                <w:lang w:val="fr-CA"/>
              </w:rPr>
              <w:t>v</w:t>
            </w:r>
            <w:r w:rsidRPr="000F6A5C">
              <w:rPr>
                <w:rFonts w:eastAsia="Gill Sans MT" w:cs="Gill Sans MT"/>
                <w:color w:val="231F20"/>
                <w:spacing w:val="1"/>
                <w:sz w:val="18"/>
                <w:szCs w:val="18"/>
                <w:lang w:val="fr-CA"/>
              </w:rPr>
              <w:t>a</w:t>
            </w:r>
            <w:r w:rsidRPr="000F6A5C">
              <w:rPr>
                <w:rFonts w:eastAsia="Gill Sans MT" w:cs="Gill Sans MT"/>
                <w:color w:val="231F20"/>
                <w:spacing w:val="2"/>
                <w:sz w:val="18"/>
                <w:szCs w:val="18"/>
                <w:lang w:val="fr-CA"/>
              </w:rPr>
              <w:t>i</w:t>
            </w:r>
            <w:r w:rsidRPr="000F6A5C">
              <w:rPr>
                <w:rFonts w:eastAsia="Gill Sans MT" w:cs="Gill Sans MT"/>
                <w:color w:val="231F20"/>
                <w:spacing w:val="1"/>
                <w:sz w:val="18"/>
                <w:szCs w:val="18"/>
                <w:lang w:val="fr-CA"/>
              </w:rPr>
              <w:t>l</w:t>
            </w:r>
            <w:r w:rsidRPr="000F6A5C">
              <w:rPr>
                <w:rFonts w:eastAsia="Gill Sans MT" w:cs="Gill Sans MT"/>
                <w:color w:val="231F20"/>
                <w:spacing w:val="2"/>
                <w:sz w:val="18"/>
                <w:szCs w:val="18"/>
                <w:lang w:val="fr-CA"/>
              </w:rPr>
              <w:t>l</w:t>
            </w:r>
            <w:r w:rsidRPr="000F6A5C">
              <w:rPr>
                <w:rFonts w:eastAsia="Gill Sans MT" w:cs="Gill Sans MT"/>
                <w:color w:val="231F20"/>
                <w:spacing w:val="3"/>
                <w:sz w:val="18"/>
                <w:szCs w:val="18"/>
                <w:lang w:val="fr-CA"/>
              </w:rPr>
              <w:t>e</w:t>
            </w:r>
            <w:r w:rsidRPr="000F6A5C">
              <w:rPr>
                <w:rFonts w:eastAsia="Gill Sans MT" w:cs="Gill Sans MT"/>
                <w:color w:val="231F20"/>
                <w:spacing w:val="-11"/>
                <w:sz w:val="18"/>
                <w:szCs w:val="18"/>
                <w:lang w:val="fr-CA"/>
              </w:rPr>
              <w:t>r</w:t>
            </w:r>
            <w:r w:rsidRPr="000F6A5C">
              <w:rPr>
                <w:rFonts w:eastAsia="Gill Sans MT" w:cs="Gill Sans MT"/>
                <w:color w:val="231F20"/>
                <w:sz w:val="18"/>
                <w:szCs w:val="18"/>
                <w:lang w:val="fr-CA"/>
              </w:rPr>
              <w:t xml:space="preserve">, </w:t>
            </w:r>
            <w:r w:rsidRPr="000F6A5C">
              <w:rPr>
                <w:rFonts w:eastAsia="Gill Sans MT" w:cs="Gill Sans MT"/>
                <w:color w:val="231F20"/>
                <w:spacing w:val="3"/>
                <w:sz w:val="18"/>
                <w:szCs w:val="18"/>
                <w:lang w:val="fr-CA"/>
              </w:rPr>
              <w:t>ap</w:t>
            </w:r>
            <w:r w:rsidRPr="000F6A5C">
              <w:rPr>
                <w:rFonts w:eastAsia="Gill Sans MT" w:cs="Gill Sans MT"/>
                <w:color w:val="231F20"/>
                <w:spacing w:val="2"/>
                <w:sz w:val="18"/>
                <w:szCs w:val="18"/>
                <w:lang w:val="fr-CA"/>
              </w:rPr>
              <w:t>p</w:t>
            </w:r>
            <w:r w:rsidRPr="000F6A5C">
              <w:rPr>
                <w:rFonts w:eastAsia="Gill Sans MT" w:cs="Gill Sans MT"/>
                <w:color w:val="231F20"/>
                <w:sz w:val="18"/>
                <w:szCs w:val="18"/>
                <w:lang w:val="fr-CA"/>
              </w:rPr>
              <w:t>r</w:t>
            </w:r>
            <w:r w:rsidRPr="000F6A5C">
              <w:rPr>
                <w:rFonts w:eastAsia="Gill Sans MT" w:cs="Gill Sans MT"/>
                <w:color w:val="231F20"/>
                <w:spacing w:val="3"/>
                <w:sz w:val="18"/>
                <w:szCs w:val="18"/>
                <w:lang w:val="fr-CA"/>
              </w:rPr>
              <w:t>e</w:t>
            </w:r>
            <w:r w:rsidRPr="000F6A5C">
              <w:rPr>
                <w:rFonts w:eastAsia="Gill Sans MT" w:cs="Gill Sans MT"/>
                <w:color w:val="231F20"/>
                <w:spacing w:val="1"/>
                <w:sz w:val="18"/>
                <w:szCs w:val="18"/>
                <w:lang w:val="fr-CA"/>
              </w:rPr>
              <w:t>n</w:t>
            </w:r>
            <w:r w:rsidRPr="000F6A5C">
              <w:rPr>
                <w:rFonts w:eastAsia="Gill Sans MT" w:cs="Gill Sans MT"/>
                <w:color w:val="231F20"/>
                <w:spacing w:val="2"/>
                <w:sz w:val="18"/>
                <w:szCs w:val="18"/>
                <w:lang w:val="fr-CA"/>
              </w:rPr>
              <w:t>d</w:t>
            </w:r>
            <w:r w:rsidRPr="000F6A5C">
              <w:rPr>
                <w:rFonts w:eastAsia="Gill Sans MT" w:cs="Gill Sans MT"/>
                <w:color w:val="231F20"/>
                <w:sz w:val="18"/>
                <w:szCs w:val="18"/>
                <w:lang w:val="fr-CA"/>
              </w:rPr>
              <w:t xml:space="preserve">re </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t </w:t>
            </w:r>
            <w:r w:rsidRPr="000F6A5C">
              <w:rPr>
                <w:rFonts w:eastAsia="Gill Sans MT" w:cs="Gill Sans MT"/>
                <w:color w:val="231F20"/>
                <w:spacing w:val="2"/>
                <w:sz w:val="18"/>
                <w:szCs w:val="18"/>
                <w:lang w:val="fr-CA"/>
              </w:rPr>
              <w:t>viv</w:t>
            </w:r>
            <w:r w:rsidRPr="000F6A5C">
              <w:rPr>
                <w:rFonts w:eastAsia="Gill Sans MT" w:cs="Gill Sans MT"/>
                <w:color w:val="231F20"/>
                <w:sz w:val="18"/>
                <w:szCs w:val="18"/>
                <w:lang w:val="fr-CA"/>
              </w:rPr>
              <w:t xml:space="preserve">re </w:t>
            </w:r>
            <w:r w:rsidRPr="000F6A5C">
              <w:rPr>
                <w:rFonts w:eastAsia="Gill Sans MT" w:cs="Gill Sans MT"/>
                <w:color w:val="231F20"/>
                <w:spacing w:val="4"/>
                <w:sz w:val="18"/>
                <w:szCs w:val="18"/>
                <w:lang w:val="fr-CA"/>
              </w:rPr>
              <w:t>d</w:t>
            </w:r>
            <w:r w:rsidRPr="000F6A5C">
              <w:rPr>
                <w:rFonts w:eastAsia="Gill Sans MT" w:cs="Gill Sans MT"/>
                <w:color w:val="231F20"/>
                <w:spacing w:val="2"/>
                <w:sz w:val="18"/>
                <w:szCs w:val="18"/>
                <w:lang w:val="fr-CA"/>
              </w:rPr>
              <w:t>an</w:t>
            </w:r>
            <w:r w:rsidRPr="000F6A5C">
              <w:rPr>
                <w:rFonts w:eastAsia="Gill Sans MT" w:cs="Gill Sans MT"/>
                <w:color w:val="231F20"/>
                <w:sz w:val="18"/>
                <w:szCs w:val="18"/>
                <w:lang w:val="fr-CA"/>
              </w:rPr>
              <w:t xml:space="preserve">s </w:t>
            </w:r>
            <w:r w:rsidRPr="000F6A5C">
              <w:rPr>
                <w:rFonts w:eastAsia="Gill Sans MT" w:cs="Gill Sans MT"/>
                <w:color w:val="231F20"/>
                <w:spacing w:val="2"/>
                <w:sz w:val="18"/>
                <w:szCs w:val="18"/>
                <w:lang w:val="fr-CA"/>
              </w:rPr>
              <w:t>pl</w:t>
            </w:r>
            <w:r w:rsidRPr="000F6A5C">
              <w:rPr>
                <w:rFonts w:eastAsia="Gill Sans MT" w:cs="Gill Sans MT"/>
                <w:color w:val="231F20"/>
                <w:spacing w:val="3"/>
                <w:sz w:val="18"/>
                <w:szCs w:val="18"/>
                <w:lang w:val="fr-CA"/>
              </w:rPr>
              <w:t>u</w:t>
            </w:r>
            <w:r w:rsidRPr="000F6A5C">
              <w:rPr>
                <w:rFonts w:eastAsia="Gill Sans MT" w:cs="Gill Sans MT"/>
                <w:color w:val="231F20"/>
                <w:sz w:val="18"/>
                <w:szCs w:val="18"/>
                <w:lang w:val="fr-CA"/>
              </w:rPr>
              <w:t xml:space="preserve">s </w:t>
            </w:r>
            <w:r w:rsidRPr="000F6A5C">
              <w:rPr>
                <w:rFonts w:eastAsia="Gill Sans MT" w:cs="Gill Sans MT"/>
                <w:color w:val="231F20"/>
                <w:spacing w:val="2"/>
                <w:sz w:val="18"/>
                <w:szCs w:val="18"/>
                <w:lang w:val="fr-CA"/>
              </w:rPr>
              <w:t>d</w:t>
            </w:r>
            <w:r w:rsidRPr="000F6A5C">
              <w:rPr>
                <w:rFonts w:eastAsia="Gill Sans MT" w:cs="Gill Sans MT"/>
                <w:color w:val="231F20"/>
                <w:sz w:val="18"/>
                <w:szCs w:val="18"/>
                <w:lang w:val="fr-CA"/>
              </w:rPr>
              <w:t xml:space="preserve">e </w:t>
            </w:r>
            <w:r w:rsidRPr="000F6A5C">
              <w:rPr>
                <w:rFonts w:eastAsia="Gill Sans MT" w:cs="Gill Sans MT"/>
                <w:color w:val="231F20"/>
                <w:spacing w:val="5"/>
                <w:sz w:val="18"/>
                <w:szCs w:val="18"/>
                <w:lang w:val="fr-CA"/>
              </w:rPr>
              <w:t>4</w:t>
            </w:r>
            <w:r w:rsidRPr="000F6A5C">
              <w:rPr>
                <w:rFonts w:eastAsia="Gill Sans MT" w:cs="Gill Sans MT"/>
                <w:color w:val="231F20"/>
                <w:spacing w:val="8"/>
                <w:sz w:val="18"/>
                <w:szCs w:val="18"/>
                <w:lang w:val="fr-CA"/>
              </w:rPr>
              <w:t>0</w:t>
            </w:r>
            <w:r w:rsidRPr="000F6A5C">
              <w:rPr>
                <w:rFonts w:eastAsia="Gill Sans MT" w:cs="Gill Sans MT"/>
                <w:color w:val="231F20"/>
                <w:sz w:val="18"/>
                <w:szCs w:val="18"/>
                <w:lang w:val="fr-CA"/>
              </w:rPr>
              <w:t xml:space="preserve">0 </w:t>
            </w:r>
            <w:r w:rsidRPr="000F6A5C">
              <w:rPr>
                <w:rFonts w:eastAsia="Gill Sans MT" w:cs="Gill Sans MT"/>
                <w:color w:val="231F20"/>
                <w:spacing w:val="2"/>
                <w:sz w:val="18"/>
                <w:szCs w:val="18"/>
                <w:lang w:val="fr-CA"/>
              </w:rPr>
              <w:t>p</w:t>
            </w:r>
            <w:r w:rsidRPr="000F6A5C">
              <w:rPr>
                <w:rFonts w:eastAsia="Gill Sans MT" w:cs="Gill Sans MT"/>
                <w:color w:val="231F20"/>
                <w:sz w:val="18"/>
                <w:szCs w:val="18"/>
                <w:lang w:val="fr-CA"/>
              </w:rPr>
              <w:t>r</w:t>
            </w:r>
            <w:r w:rsidRPr="000F6A5C">
              <w:rPr>
                <w:rFonts w:eastAsia="Gill Sans MT" w:cs="Gill Sans MT"/>
                <w:color w:val="231F20"/>
                <w:spacing w:val="2"/>
                <w:sz w:val="18"/>
                <w:szCs w:val="18"/>
                <w:lang w:val="fr-CA"/>
              </w:rPr>
              <w:t>of</w:t>
            </w:r>
            <w:r w:rsidRPr="000F6A5C">
              <w:rPr>
                <w:rFonts w:eastAsia="Gill Sans MT" w:cs="Gill Sans MT"/>
                <w:color w:val="231F20"/>
                <w:spacing w:val="3"/>
                <w:sz w:val="18"/>
                <w:szCs w:val="18"/>
                <w:lang w:val="fr-CA"/>
              </w:rPr>
              <w:t>e</w:t>
            </w:r>
            <w:r w:rsidRPr="000F6A5C">
              <w:rPr>
                <w:rFonts w:eastAsia="Gill Sans MT" w:cs="Gill Sans MT"/>
                <w:color w:val="231F20"/>
                <w:spacing w:val="2"/>
                <w:sz w:val="18"/>
                <w:szCs w:val="18"/>
                <w:lang w:val="fr-CA"/>
              </w:rPr>
              <w:t>ss</w:t>
            </w:r>
            <w:r w:rsidRPr="000F6A5C">
              <w:rPr>
                <w:rFonts w:eastAsia="Gill Sans MT" w:cs="Gill Sans MT"/>
                <w:color w:val="231F20"/>
                <w:spacing w:val="1"/>
                <w:sz w:val="18"/>
                <w:szCs w:val="18"/>
                <w:lang w:val="fr-CA"/>
              </w:rPr>
              <w:t>i</w:t>
            </w:r>
            <w:r w:rsidRPr="000F6A5C">
              <w:rPr>
                <w:rFonts w:eastAsia="Gill Sans MT" w:cs="Gill Sans MT"/>
                <w:color w:val="231F20"/>
                <w:spacing w:val="2"/>
                <w:sz w:val="18"/>
                <w:szCs w:val="18"/>
                <w:lang w:val="fr-CA"/>
              </w:rPr>
              <w:t>on</w:t>
            </w:r>
            <w:r w:rsidRPr="000F6A5C">
              <w:rPr>
                <w:rFonts w:eastAsia="Gill Sans MT" w:cs="Gill Sans MT"/>
                <w:color w:val="231F20"/>
                <w:spacing w:val="3"/>
                <w:sz w:val="18"/>
                <w:szCs w:val="18"/>
                <w:lang w:val="fr-CA"/>
              </w:rPr>
              <w:t>s</w:t>
            </w:r>
            <w:r w:rsidRPr="000F6A5C">
              <w:rPr>
                <w:rFonts w:eastAsia="Gill Sans MT" w:cs="Gill Sans MT"/>
                <w:color w:val="231F20"/>
                <w:sz w:val="18"/>
                <w:szCs w:val="18"/>
                <w:lang w:val="fr-CA"/>
              </w:rPr>
              <w:t>.</w:t>
            </w:r>
          </w:p>
          <w:p w14:paraId="4C336B1F" w14:textId="77777777" w:rsidR="00AB4E25" w:rsidRPr="000F6A5C" w:rsidRDefault="00AB4E25" w:rsidP="00243D78">
            <w:pPr>
              <w:spacing w:after="0" w:line="240" w:lineRule="auto"/>
              <w:ind w:left="170" w:right="734"/>
              <w:rPr>
                <w:rFonts w:eastAsia="Gill Sans MT" w:cs="Gill Sans MT"/>
                <w:color w:val="231F20"/>
                <w:spacing w:val="3"/>
                <w:sz w:val="4"/>
                <w:szCs w:val="4"/>
                <w:lang w:val="fr-CA"/>
              </w:rPr>
            </w:pPr>
          </w:p>
          <w:p w14:paraId="6BA174A7" w14:textId="77777777" w:rsidR="00AB4E25" w:rsidRPr="000F6A5C" w:rsidRDefault="00AB4E25" w:rsidP="00243D78">
            <w:pPr>
              <w:spacing w:after="0" w:line="240" w:lineRule="auto"/>
              <w:ind w:left="170" w:right="734"/>
              <w:rPr>
                <w:rFonts w:eastAsia="Gill Sans MT" w:cs="Gill Sans MT"/>
                <w:sz w:val="18"/>
                <w:szCs w:val="18"/>
                <w:lang w:val="fr-CA"/>
              </w:rPr>
            </w:pPr>
            <w:r w:rsidRPr="000F6A5C">
              <w:rPr>
                <w:rFonts w:eastAsia="Gill Sans MT" w:cs="Gill Sans MT"/>
                <w:color w:val="231F20"/>
                <w:spacing w:val="3"/>
                <w:sz w:val="18"/>
                <w:szCs w:val="18"/>
                <w:lang w:val="fr-CA"/>
              </w:rPr>
              <w:t>Obte</w:t>
            </w:r>
            <w:r w:rsidRPr="000F6A5C">
              <w:rPr>
                <w:rFonts w:eastAsia="Gill Sans MT" w:cs="Gill Sans MT"/>
                <w:color w:val="231F20"/>
                <w:spacing w:val="2"/>
                <w:sz w:val="18"/>
                <w:szCs w:val="18"/>
                <w:lang w:val="fr-CA"/>
              </w:rPr>
              <w:t>ne</w:t>
            </w:r>
            <w:r w:rsidRPr="000F6A5C">
              <w:rPr>
                <w:rFonts w:eastAsia="Gill Sans MT" w:cs="Gill Sans MT"/>
                <w:color w:val="231F20"/>
                <w:sz w:val="18"/>
                <w:szCs w:val="18"/>
                <w:lang w:val="fr-CA"/>
              </w:rPr>
              <w:t xml:space="preserve">z </w:t>
            </w:r>
            <w:r w:rsidRPr="000F6A5C">
              <w:rPr>
                <w:rFonts w:eastAsia="Gill Sans MT" w:cs="Gill Sans MT"/>
                <w:color w:val="231F20"/>
                <w:spacing w:val="2"/>
                <w:sz w:val="18"/>
                <w:szCs w:val="18"/>
                <w:lang w:val="fr-CA"/>
              </w:rPr>
              <w:t>d</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s r</w:t>
            </w:r>
            <w:r w:rsidRPr="000F6A5C">
              <w:rPr>
                <w:rFonts w:eastAsia="Gill Sans MT" w:cs="Gill Sans MT"/>
                <w:color w:val="231F20"/>
                <w:spacing w:val="3"/>
                <w:sz w:val="18"/>
                <w:szCs w:val="18"/>
                <w:lang w:val="fr-CA"/>
              </w:rPr>
              <w:t>e</w:t>
            </w:r>
            <w:r w:rsidRPr="000F6A5C">
              <w:rPr>
                <w:rFonts w:eastAsia="Gill Sans MT" w:cs="Gill Sans MT"/>
                <w:color w:val="231F20"/>
                <w:spacing w:val="2"/>
                <w:sz w:val="18"/>
                <w:szCs w:val="18"/>
                <w:lang w:val="fr-CA"/>
              </w:rPr>
              <w:t>n</w:t>
            </w:r>
            <w:r w:rsidRPr="000F6A5C">
              <w:rPr>
                <w:rFonts w:eastAsia="Gill Sans MT" w:cs="Gill Sans MT"/>
                <w:color w:val="231F20"/>
                <w:spacing w:val="1"/>
                <w:sz w:val="18"/>
                <w:szCs w:val="18"/>
                <w:lang w:val="fr-CA"/>
              </w:rPr>
              <w:t>s</w:t>
            </w:r>
            <w:r w:rsidRPr="000F6A5C">
              <w:rPr>
                <w:rFonts w:eastAsia="Gill Sans MT" w:cs="Gill Sans MT"/>
                <w:color w:val="231F20"/>
                <w:spacing w:val="3"/>
                <w:sz w:val="18"/>
                <w:szCs w:val="18"/>
                <w:lang w:val="fr-CA"/>
              </w:rPr>
              <w:t>e</w:t>
            </w:r>
            <w:r w:rsidRPr="000F6A5C">
              <w:rPr>
                <w:rFonts w:eastAsia="Gill Sans MT" w:cs="Gill Sans MT"/>
                <w:color w:val="231F20"/>
                <w:spacing w:val="1"/>
                <w:sz w:val="18"/>
                <w:szCs w:val="18"/>
                <w:lang w:val="fr-CA"/>
              </w:rPr>
              <w:t>i</w:t>
            </w:r>
            <w:r w:rsidRPr="000F6A5C">
              <w:rPr>
                <w:rFonts w:eastAsia="Gill Sans MT" w:cs="Gill Sans MT"/>
                <w:color w:val="231F20"/>
                <w:spacing w:val="2"/>
                <w:sz w:val="18"/>
                <w:szCs w:val="18"/>
                <w:lang w:val="fr-CA"/>
              </w:rPr>
              <w:t>gn</w:t>
            </w:r>
            <w:r w:rsidRPr="000F6A5C">
              <w:rPr>
                <w:rFonts w:eastAsia="Gill Sans MT" w:cs="Gill Sans MT"/>
                <w:color w:val="231F20"/>
                <w:spacing w:val="4"/>
                <w:sz w:val="18"/>
                <w:szCs w:val="18"/>
                <w:lang w:val="fr-CA"/>
              </w:rPr>
              <w:t>e</w:t>
            </w:r>
            <w:r w:rsidRPr="000F6A5C">
              <w:rPr>
                <w:rFonts w:eastAsia="Gill Sans MT" w:cs="Gill Sans MT"/>
                <w:color w:val="231F20"/>
                <w:spacing w:val="2"/>
                <w:sz w:val="18"/>
                <w:szCs w:val="18"/>
                <w:lang w:val="fr-CA"/>
              </w:rPr>
              <w:t>m</w:t>
            </w:r>
            <w:r w:rsidRPr="000F6A5C">
              <w:rPr>
                <w:rFonts w:eastAsia="Gill Sans MT" w:cs="Gill Sans MT"/>
                <w:color w:val="231F20"/>
                <w:spacing w:val="3"/>
                <w:sz w:val="18"/>
                <w:szCs w:val="18"/>
                <w:lang w:val="fr-CA"/>
              </w:rPr>
              <w:t>e</w:t>
            </w:r>
            <w:r w:rsidRPr="000F6A5C">
              <w:rPr>
                <w:rFonts w:eastAsia="Gill Sans MT" w:cs="Gill Sans MT"/>
                <w:color w:val="231F20"/>
                <w:spacing w:val="2"/>
                <w:sz w:val="18"/>
                <w:szCs w:val="18"/>
                <w:lang w:val="fr-CA"/>
              </w:rPr>
              <w:t>n</w:t>
            </w:r>
            <w:r w:rsidRPr="000F6A5C">
              <w:rPr>
                <w:rFonts w:eastAsia="Gill Sans MT" w:cs="Gill Sans MT"/>
                <w:color w:val="231F20"/>
                <w:spacing w:val="5"/>
                <w:sz w:val="18"/>
                <w:szCs w:val="18"/>
                <w:lang w:val="fr-CA"/>
              </w:rPr>
              <w:t>t</w:t>
            </w:r>
            <w:r w:rsidRPr="000F6A5C">
              <w:rPr>
                <w:rFonts w:eastAsia="Gill Sans MT" w:cs="Gill Sans MT"/>
                <w:color w:val="231F20"/>
                <w:sz w:val="18"/>
                <w:szCs w:val="18"/>
                <w:lang w:val="fr-CA"/>
              </w:rPr>
              <w:t xml:space="preserve">s </w:t>
            </w:r>
            <w:r w:rsidRPr="000F6A5C">
              <w:rPr>
                <w:rFonts w:eastAsia="Gill Sans MT" w:cs="Gill Sans MT"/>
                <w:color w:val="231F20"/>
                <w:spacing w:val="1"/>
                <w:sz w:val="18"/>
                <w:szCs w:val="18"/>
                <w:lang w:val="fr-CA"/>
              </w:rPr>
              <w:t>su</w:t>
            </w:r>
            <w:r w:rsidRPr="000F6A5C">
              <w:rPr>
                <w:rFonts w:eastAsia="Gill Sans MT" w:cs="Gill Sans MT"/>
                <w:color w:val="231F20"/>
                <w:sz w:val="18"/>
                <w:szCs w:val="18"/>
                <w:lang w:val="fr-CA"/>
              </w:rPr>
              <w:t xml:space="preserve">r </w:t>
            </w:r>
            <w:r w:rsidRPr="000F6A5C">
              <w:rPr>
                <w:rFonts w:eastAsia="Gill Sans MT" w:cs="Gill Sans MT"/>
                <w:color w:val="231F20"/>
                <w:spacing w:val="2"/>
                <w:sz w:val="18"/>
                <w:szCs w:val="18"/>
                <w:lang w:val="fr-CA"/>
              </w:rPr>
              <w:t>l</w:t>
            </w:r>
            <w:r w:rsidRPr="000F6A5C">
              <w:rPr>
                <w:rFonts w:eastAsia="Gill Sans MT" w:cs="Gill Sans MT"/>
                <w:color w:val="231F20"/>
                <w:sz w:val="18"/>
                <w:szCs w:val="18"/>
                <w:lang w:val="fr-CA"/>
              </w:rPr>
              <w:t xml:space="preserve">e </w:t>
            </w:r>
            <w:r w:rsidRPr="000F6A5C">
              <w:rPr>
                <w:rFonts w:eastAsia="Gill Sans MT" w:cs="Gill Sans MT"/>
                <w:color w:val="231F20"/>
                <w:spacing w:val="2"/>
                <w:sz w:val="18"/>
                <w:szCs w:val="18"/>
                <w:lang w:val="fr-CA"/>
              </w:rPr>
              <w:t>choi</w:t>
            </w:r>
            <w:r w:rsidRPr="000F6A5C">
              <w:rPr>
                <w:rFonts w:eastAsia="Gill Sans MT" w:cs="Gill Sans MT"/>
                <w:color w:val="231F20"/>
                <w:sz w:val="18"/>
                <w:szCs w:val="18"/>
                <w:lang w:val="fr-CA"/>
              </w:rPr>
              <w:t xml:space="preserve">x </w:t>
            </w:r>
            <w:r w:rsidRPr="000F6A5C">
              <w:rPr>
                <w:rFonts w:eastAsia="Gill Sans MT" w:cs="Gill Sans MT"/>
                <w:color w:val="231F20"/>
                <w:spacing w:val="2"/>
                <w:sz w:val="18"/>
                <w:szCs w:val="18"/>
                <w:lang w:val="fr-CA"/>
              </w:rPr>
              <w:t>d</w:t>
            </w:r>
            <w:r w:rsidRPr="000F6A5C">
              <w:rPr>
                <w:rFonts w:eastAsia="Gill Sans MT" w:cs="Gill Sans MT"/>
                <w:color w:val="231F20"/>
                <w:sz w:val="18"/>
                <w:szCs w:val="18"/>
                <w:lang w:val="fr-CA"/>
              </w:rPr>
              <w:t xml:space="preserve">e </w:t>
            </w:r>
            <w:r w:rsidRPr="000F6A5C">
              <w:rPr>
                <w:rFonts w:eastAsia="Gill Sans MT" w:cs="Gill Sans MT"/>
                <w:color w:val="231F20"/>
                <w:spacing w:val="4"/>
                <w:sz w:val="18"/>
                <w:szCs w:val="18"/>
                <w:lang w:val="fr-CA"/>
              </w:rPr>
              <w:t>c</w:t>
            </w:r>
            <w:r w:rsidRPr="000F6A5C">
              <w:rPr>
                <w:rFonts w:eastAsia="Gill Sans MT" w:cs="Gill Sans MT"/>
                <w:color w:val="231F20"/>
                <w:spacing w:val="2"/>
                <w:sz w:val="18"/>
                <w:szCs w:val="18"/>
                <w:lang w:val="fr-CA"/>
              </w:rPr>
              <w:t>ar</w:t>
            </w:r>
            <w:r w:rsidRPr="000F6A5C">
              <w:rPr>
                <w:rFonts w:eastAsia="Gill Sans MT" w:cs="Gill Sans MT"/>
                <w:color w:val="231F20"/>
                <w:spacing w:val="3"/>
                <w:sz w:val="18"/>
                <w:szCs w:val="18"/>
                <w:lang w:val="fr-CA"/>
              </w:rPr>
              <w:t>r</w:t>
            </w:r>
            <w:r w:rsidRPr="000F6A5C">
              <w:rPr>
                <w:rFonts w:eastAsia="Gill Sans MT" w:cs="Gill Sans MT"/>
                <w:color w:val="231F20"/>
                <w:spacing w:val="1"/>
                <w:sz w:val="18"/>
                <w:szCs w:val="18"/>
                <w:lang w:val="fr-CA"/>
              </w:rPr>
              <w:t>i</w:t>
            </w:r>
            <w:r w:rsidRPr="000F6A5C">
              <w:rPr>
                <w:rFonts w:eastAsia="Gill Sans MT" w:cs="Gill Sans MT"/>
                <w:color w:val="231F20"/>
                <w:spacing w:val="3"/>
                <w:sz w:val="18"/>
                <w:szCs w:val="18"/>
                <w:lang w:val="fr-CA"/>
              </w:rPr>
              <w:t>è</w:t>
            </w:r>
            <w:r w:rsidRPr="000F6A5C">
              <w:rPr>
                <w:rFonts w:eastAsia="Gill Sans MT" w:cs="Gill Sans MT"/>
                <w:color w:val="231F20"/>
                <w:sz w:val="18"/>
                <w:szCs w:val="18"/>
                <w:lang w:val="fr-CA"/>
              </w:rPr>
              <w:t>r</w:t>
            </w:r>
            <w:r w:rsidRPr="000F6A5C">
              <w:rPr>
                <w:rFonts w:eastAsia="Gill Sans MT" w:cs="Gill Sans MT"/>
                <w:color w:val="231F20"/>
                <w:spacing w:val="3"/>
                <w:sz w:val="18"/>
                <w:szCs w:val="18"/>
                <w:lang w:val="fr-CA"/>
              </w:rPr>
              <w:t>e</w:t>
            </w:r>
            <w:r w:rsidRPr="000F6A5C">
              <w:rPr>
                <w:rFonts w:eastAsia="Gill Sans MT" w:cs="Gill Sans MT"/>
                <w:color w:val="231F20"/>
                <w:spacing w:val="5"/>
                <w:sz w:val="18"/>
                <w:szCs w:val="18"/>
                <w:lang w:val="fr-CA"/>
              </w:rPr>
              <w:t>s</w:t>
            </w:r>
            <w:r w:rsidRPr="000F6A5C">
              <w:rPr>
                <w:rFonts w:eastAsia="Gill Sans MT" w:cs="Gill Sans MT"/>
                <w:color w:val="231F20"/>
                <w:sz w:val="18"/>
                <w:szCs w:val="18"/>
                <w:lang w:val="fr-CA"/>
              </w:rPr>
              <w:t xml:space="preserve">, </w:t>
            </w:r>
            <w:r w:rsidRPr="000F6A5C">
              <w:rPr>
                <w:rFonts w:eastAsia="Gill Sans MT" w:cs="Gill Sans MT"/>
                <w:color w:val="231F20"/>
                <w:spacing w:val="2"/>
                <w:sz w:val="18"/>
                <w:szCs w:val="18"/>
                <w:lang w:val="fr-CA"/>
              </w:rPr>
              <w:t>l</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s </w:t>
            </w:r>
            <w:r w:rsidRPr="000F6A5C">
              <w:rPr>
                <w:rFonts w:eastAsia="Gill Sans MT" w:cs="Gill Sans MT"/>
                <w:color w:val="231F20"/>
                <w:spacing w:val="3"/>
                <w:sz w:val="18"/>
                <w:szCs w:val="18"/>
                <w:lang w:val="fr-CA"/>
              </w:rPr>
              <w:t>é</w:t>
            </w:r>
            <w:r w:rsidRPr="000F6A5C">
              <w:rPr>
                <w:rFonts w:eastAsia="Gill Sans MT" w:cs="Gill Sans MT"/>
                <w:color w:val="231F20"/>
                <w:spacing w:val="2"/>
                <w:sz w:val="18"/>
                <w:szCs w:val="18"/>
                <w:lang w:val="fr-CA"/>
              </w:rPr>
              <w:t>tud</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s </w:t>
            </w:r>
            <w:r w:rsidRPr="000F6A5C">
              <w:rPr>
                <w:rFonts w:eastAsia="Gill Sans MT" w:cs="Gill Sans MT"/>
                <w:color w:val="231F20"/>
                <w:spacing w:val="2"/>
                <w:sz w:val="18"/>
                <w:szCs w:val="18"/>
                <w:lang w:val="fr-CA"/>
              </w:rPr>
              <w:t>o</w:t>
            </w:r>
            <w:r w:rsidRPr="000F6A5C">
              <w:rPr>
                <w:rFonts w:eastAsia="Gill Sans MT" w:cs="Gill Sans MT"/>
                <w:color w:val="231F20"/>
                <w:sz w:val="18"/>
                <w:szCs w:val="18"/>
                <w:lang w:val="fr-CA"/>
              </w:rPr>
              <w:t xml:space="preserve">u </w:t>
            </w:r>
            <w:r w:rsidRPr="000F6A5C">
              <w:rPr>
                <w:rFonts w:eastAsia="Gill Sans MT" w:cs="Gill Sans MT"/>
                <w:color w:val="231F20"/>
                <w:spacing w:val="4"/>
                <w:sz w:val="18"/>
                <w:szCs w:val="18"/>
                <w:lang w:val="fr-CA"/>
              </w:rPr>
              <w:t>l</w:t>
            </w:r>
            <w:r w:rsidRPr="000F6A5C">
              <w:rPr>
                <w:rFonts w:eastAsia="Gill Sans MT" w:cs="Gill Sans MT"/>
                <w:color w:val="231F20"/>
                <w:sz w:val="18"/>
                <w:szCs w:val="18"/>
                <w:lang w:val="fr-CA"/>
              </w:rPr>
              <w:t xml:space="preserve">a </w:t>
            </w:r>
            <w:r w:rsidRPr="000F6A5C">
              <w:rPr>
                <w:rFonts w:eastAsia="Gill Sans MT" w:cs="Gill Sans MT"/>
                <w:color w:val="231F20"/>
                <w:spacing w:val="1"/>
                <w:sz w:val="18"/>
                <w:szCs w:val="18"/>
                <w:lang w:val="fr-CA"/>
              </w:rPr>
              <w:t>fo</w:t>
            </w:r>
            <w:r w:rsidRPr="000F6A5C">
              <w:rPr>
                <w:rFonts w:eastAsia="Gill Sans MT" w:cs="Gill Sans MT"/>
                <w:color w:val="231F20"/>
                <w:spacing w:val="3"/>
                <w:sz w:val="18"/>
                <w:szCs w:val="18"/>
                <w:lang w:val="fr-CA"/>
              </w:rPr>
              <w:t>rm</w:t>
            </w:r>
            <w:r w:rsidRPr="000F6A5C">
              <w:rPr>
                <w:rFonts w:eastAsia="Gill Sans MT" w:cs="Gill Sans MT"/>
                <w:color w:val="231F20"/>
                <w:spacing w:val="1"/>
                <w:sz w:val="18"/>
                <w:szCs w:val="18"/>
                <w:lang w:val="fr-CA"/>
              </w:rPr>
              <w:t>a</w:t>
            </w:r>
            <w:r w:rsidRPr="000F6A5C">
              <w:rPr>
                <w:rFonts w:eastAsia="Gill Sans MT" w:cs="Gill Sans MT"/>
                <w:color w:val="231F20"/>
                <w:spacing w:val="3"/>
                <w:sz w:val="18"/>
                <w:szCs w:val="18"/>
                <w:lang w:val="fr-CA"/>
              </w:rPr>
              <w:t>t</w:t>
            </w:r>
            <w:r w:rsidRPr="000F6A5C">
              <w:rPr>
                <w:rFonts w:eastAsia="Gill Sans MT" w:cs="Gill Sans MT"/>
                <w:color w:val="231F20"/>
                <w:spacing w:val="1"/>
                <w:sz w:val="18"/>
                <w:szCs w:val="18"/>
                <w:lang w:val="fr-CA"/>
              </w:rPr>
              <w:t>i</w:t>
            </w:r>
            <w:r w:rsidRPr="000F6A5C">
              <w:rPr>
                <w:rFonts w:eastAsia="Gill Sans MT" w:cs="Gill Sans MT"/>
                <w:color w:val="231F20"/>
                <w:spacing w:val="2"/>
                <w:sz w:val="18"/>
                <w:szCs w:val="18"/>
                <w:lang w:val="fr-CA"/>
              </w:rPr>
              <w:t>o</w:t>
            </w:r>
            <w:r w:rsidRPr="000F6A5C">
              <w:rPr>
                <w:rFonts w:eastAsia="Gill Sans MT" w:cs="Gill Sans MT"/>
                <w:color w:val="231F20"/>
                <w:sz w:val="18"/>
                <w:szCs w:val="18"/>
                <w:lang w:val="fr-CA"/>
              </w:rPr>
              <w:t xml:space="preserve">n </w:t>
            </w:r>
            <w:r w:rsidRPr="000F6A5C">
              <w:rPr>
                <w:rFonts w:eastAsia="Gill Sans MT" w:cs="Gill Sans MT"/>
                <w:color w:val="231F20"/>
                <w:spacing w:val="1"/>
                <w:sz w:val="18"/>
                <w:szCs w:val="18"/>
                <w:lang w:val="fr-CA"/>
              </w:rPr>
              <w:t>a</w:t>
            </w:r>
            <w:r w:rsidRPr="000F6A5C">
              <w:rPr>
                <w:rFonts w:eastAsia="Gill Sans MT" w:cs="Gill Sans MT"/>
                <w:color w:val="231F20"/>
                <w:spacing w:val="2"/>
                <w:sz w:val="18"/>
                <w:szCs w:val="18"/>
                <w:lang w:val="fr-CA"/>
              </w:rPr>
              <w:t>ins</w:t>
            </w:r>
            <w:r w:rsidRPr="000F6A5C">
              <w:rPr>
                <w:rFonts w:eastAsia="Gill Sans MT" w:cs="Gill Sans MT"/>
                <w:color w:val="231F20"/>
                <w:sz w:val="18"/>
                <w:szCs w:val="18"/>
                <w:lang w:val="fr-CA"/>
              </w:rPr>
              <w:t xml:space="preserve">i </w:t>
            </w:r>
            <w:r w:rsidRPr="000F6A5C">
              <w:rPr>
                <w:rFonts w:eastAsia="Gill Sans MT" w:cs="Gill Sans MT"/>
                <w:color w:val="231F20"/>
                <w:spacing w:val="2"/>
                <w:sz w:val="18"/>
                <w:szCs w:val="18"/>
                <w:lang w:val="fr-CA"/>
              </w:rPr>
              <w:t>qu</w:t>
            </w:r>
            <w:r w:rsidRPr="000F6A5C">
              <w:rPr>
                <w:rFonts w:eastAsia="Gill Sans MT" w:cs="Gill Sans MT"/>
                <w:color w:val="231F20"/>
                <w:sz w:val="18"/>
                <w:szCs w:val="18"/>
                <w:lang w:val="fr-CA"/>
              </w:rPr>
              <w:t xml:space="preserve">e </w:t>
            </w:r>
            <w:r w:rsidRPr="000F6A5C">
              <w:rPr>
                <w:rFonts w:eastAsia="Gill Sans MT" w:cs="Gill Sans MT"/>
                <w:color w:val="231F20"/>
                <w:spacing w:val="2"/>
                <w:sz w:val="18"/>
                <w:szCs w:val="18"/>
                <w:lang w:val="fr-CA"/>
              </w:rPr>
              <w:t>l</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s </w:t>
            </w:r>
            <w:r w:rsidRPr="000F6A5C">
              <w:rPr>
                <w:rFonts w:eastAsia="Gill Sans MT" w:cs="Gill Sans MT"/>
                <w:color w:val="231F20"/>
                <w:spacing w:val="2"/>
                <w:sz w:val="18"/>
                <w:szCs w:val="18"/>
                <w:lang w:val="fr-CA"/>
              </w:rPr>
              <w:t>possibi</w:t>
            </w:r>
            <w:r w:rsidRPr="000F6A5C">
              <w:rPr>
                <w:rFonts w:eastAsia="Gill Sans MT" w:cs="Gill Sans MT"/>
                <w:color w:val="231F20"/>
                <w:spacing w:val="1"/>
                <w:sz w:val="18"/>
                <w:szCs w:val="18"/>
                <w:lang w:val="fr-CA"/>
              </w:rPr>
              <w:t>l</w:t>
            </w:r>
            <w:r w:rsidRPr="000F6A5C">
              <w:rPr>
                <w:rFonts w:eastAsia="Gill Sans MT" w:cs="Gill Sans MT"/>
                <w:color w:val="231F20"/>
                <w:spacing w:val="2"/>
                <w:sz w:val="18"/>
                <w:szCs w:val="18"/>
                <w:lang w:val="fr-CA"/>
              </w:rPr>
              <w:t>i</w:t>
            </w:r>
            <w:r w:rsidRPr="000F6A5C">
              <w:rPr>
                <w:rFonts w:eastAsia="Gill Sans MT" w:cs="Gill Sans MT"/>
                <w:color w:val="231F20"/>
                <w:spacing w:val="3"/>
                <w:sz w:val="18"/>
                <w:szCs w:val="18"/>
                <w:lang w:val="fr-CA"/>
              </w:rPr>
              <w:t>té</w:t>
            </w:r>
            <w:r w:rsidRPr="000F6A5C">
              <w:rPr>
                <w:rFonts w:eastAsia="Gill Sans MT" w:cs="Gill Sans MT"/>
                <w:color w:val="231F20"/>
                <w:sz w:val="18"/>
                <w:szCs w:val="18"/>
                <w:lang w:val="fr-CA"/>
              </w:rPr>
              <w:t xml:space="preserve">s </w:t>
            </w:r>
            <w:r w:rsidRPr="000F6A5C">
              <w:rPr>
                <w:rFonts w:eastAsia="Gill Sans MT" w:cs="Gill Sans MT"/>
                <w:color w:val="231F20"/>
                <w:spacing w:val="4"/>
                <w:sz w:val="18"/>
                <w:szCs w:val="18"/>
                <w:lang w:val="fr-CA"/>
              </w:rPr>
              <w:t>d</w:t>
            </w:r>
            <w:r w:rsidRPr="000F6A5C">
              <w:rPr>
                <w:rFonts w:eastAsia="Gill Sans MT" w:cs="Gill Sans MT"/>
                <w:color w:val="231F20"/>
                <w:spacing w:val="-10"/>
                <w:sz w:val="18"/>
                <w:szCs w:val="18"/>
                <w:lang w:val="fr-CA"/>
              </w:rPr>
              <w:t>’</w:t>
            </w:r>
            <w:r w:rsidRPr="000F6A5C">
              <w:rPr>
                <w:rFonts w:eastAsia="Gill Sans MT" w:cs="Gill Sans MT"/>
                <w:color w:val="231F20"/>
                <w:spacing w:val="4"/>
                <w:sz w:val="18"/>
                <w:szCs w:val="18"/>
                <w:lang w:val="fr-CA"/>
              </w:rPr>
              <w:t>e</w:t>
            </w:r>
            <w:r w:rsidRPr="000F6A5C">
              <w:rPr>
                <w:rFonts w:eastAsia="Gill Sans MT" w:cs="Gill Sans MT"/>
                <w:color w:val="231F20"/>
                <w:spacing w:val="2"/>
                <w:sz w:val="18"/>
                <w:szCs w:val="18"/>
                <w:lang w:val="fr-CA"/>
              </w:rPr>
              <w:t>mplo</w:t>
            </w:r>
            <w:r w:rsidRPr="000F6A5C">
              <w:rPr>
                <w:rFonts w:eastAsia="Gill Sans MT" w:cs="Gill Sans MT"/>
                <w:color w:val="231F20"/>
                <w:sz w:val="18"/>
                <w:szCs w:val="18"/>
                <w:lang w:val="fr-CA"/>
              </w:rPr>
              <w:t xml:space="preserve">i </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t </w:t>
            </w:r>
            <w:r w:rsidRPr="000F6A5C">
              <w:rPr>
                <w:rFonts w:eastAsia="Gill Sans MT" w:cs="Gill Sans MT"/>
                <w:color w:val="231F20"/>
                <w:spacing w:val="2"/>
                <w:sz w:val="18"/>
                <w:szCs w:val="18"/>
                <w:lang w:val="fr-CA"/>
              </w:rPr>
              <w:t>d</w:t>
            </w:r>
            <w:r w:rsidRPr="000F6A5C">
              <w:rPr>
                <w:rFonts w:eastAsia="Gill Sans MT" w:cs="Gill Sans MT"/>
                <w:color w:val="231F20"/>
                <w:sz w:val="18"/>
                <w:szCs w:val="18"/>
                <w:lang w:val="fr-CA"/>
              </w:rPr>
              <w:t xml:space="preserve">e </w:t>
            </w:r>
            <w:r w:rsidRPr="000F6A5C">
              <w:rPr>
                <w:rFonts w:eastAsia="Gill Sans MT" w:cs="Gill Sans MT"/>
                <w:color w:val="231F20"/>
                <w:spacing w:val="3"/>
                <w:sz w:val="18"/>
                <w:szCs w:val="18"/>
                <w:lang w:val="fr-CA"/>
              </w:rPr>
              <w:t>t</w:t>
            </w:r>
            <w:r w:rsidRPr="000F6A5C">
              <w:rPr>
                <w:rFonts w:eastAsia="Gill Sans MT" w:cs="Gill Sans MT"/>
                <w:color w:val="231F20"/>
                <w:spacing w:val="5"/>
                <w:sz w:val="18"/>
                <w:szCs w:val="18"/>
                <w:lang w:val="fr-CA"/>
              </w:rPr>
              <w:t>r</w:t>
            </w:r>
            <w:r w:rsidRPr="000F6A5C">
              <w:rPr>
                <w:rFonts w:eastAsia="Gill Sans MT" w:cs="Gill Sans MT"/>
                <w:color w:val="231F20"/>
                <w:spacing w:val="-2"/>
                <w:sz w:val="18"/>
                <w:szCs w:val="18"/>
                <w:lang w:val="fr-CA"/>
              </w:rPr>
              <w:t>a</w:t>
            </w:r>
            <w:r w:rsidRPr="000F6A5C">
              <w:rPr>
                <w:rFonts w:eastAsia="Gill Sans MT" w:cs="Gill Sans MT"/>
                <w:color w:val="231F20"/>
                <w:spacing w:val="4"/>
                <w:sz w:val="18"/>
                <w:szCs w:val="18"/>
                <w:lang w:val="fr-CA"/>
              </w:rPr>
              <w:t>v</w:t>
            </w:r>
            <w:r w:rsidRPr="000F6A5C">
              <w:rPr>
                <w:rFonts w:eastAsia="Gill Sans MT" w:cs="Gill Sans MT"/>
                <w:color w:val="231F20"/>
                <w:spacing w:val="1"/>
                <w:sz w:val="18"/>
                <w:szCs w:val="18"/>
                <w:lang w:val="fr-CA"/>
              </w:rPr>
              <w:t>a</w:t>
            </w:r>
            <w:r w:rsidRPr="000F6A5C">
              <w:rPr>
                <w:rFonts w:eastAsia="Gill Sans MT" w:cs="Gill Sans MT"/>
                <w:color w:val="231F20"/>
                <w:spacing w:val="2"/>
                <w:sz w:val="18"/>
                <w:szCs w:val="18"/>
                <w:lang w:val="fr-CA"/>
              </w:rPr>
              <w:t>i</w:t>
            </w:r>
            <w:r w:rsidRPr="000F6A5C">
              <w:rPr>
                <w:rFonts w:eastAsia="Gill Sans MT" w:cs="Gill Sans MT"/>
                <w:color w:val="231F20"/>
                <w:sz w:val="18"/>
                <w:szCs w:val="18"/>
                <w:lang w:val="fr-CA"/>
              </w:rPr>
              <w:t xml:space="preserve">l </w:t>
            </w:r>
            <w:r w:rsidRPr="000F6A5C">
              <w:rPr>
                <w:rFonts w:eastAsia="Gill Sans MT" w:cs="Gill Sans MT"/>
                <w:color w:val="231F20"/>
                <w:spacing w:val="2"/>
                <w:sz w:val="18"/>
                <w:szCs w:val="18"/>
                <w:lang w:val="fr-CA"/>
              </w:rPr>
              <w:t>b</w:t>
            </w:r>
            <w:r w:rsidRPr="000F6A5C">
              <w:rPr>
                <w:rFonts w:eastAsia="Gill Sans MT" w:cs="Gill Sans MT"/>
                <w:color w:val="231F20"/>
                <w:spacing w:val="3"/>
                <w:sz w:val="18"/>
                <w:szCs w:val="18"/>
                <w:lang w:val="fr-CA"/>
              </w:rPr>
              <w:t>é</w:t>
            </w:r>
            <w:r w:rsidRPr="000F6A5C">
              <w:rPr>
                <w:rFonts w:eastAsia="Gill Sans MT" w:cs="Gill Sans MT"/>
                <w:color w:val="231F20"/>
                <w:spacing w:val="2"/>
                <w:sz w:val="18"/>
                <w:szCs w:val="18"/>
                <w:lang w:val="fr-CA"/>
              </w:rPr>
              <w:t>n</w:t>
            </w:r>
            <w:r w:rsidRPr="000F6A5C">
              <w:rPr>
                <w:rFonts w:eastAsia="Gill Sans MT" w:cs="Gill Sans MT"/>
                <w:color w:val="231F20"/>
                <w:sz w:val="18"/>
                <w:szCs w:val="18"/>
                <w:lang w:val="fr-CA"/>
              </w:rPr>
              <w:t>é</w:t>
            </w:r>
            <w:r w:rsidRPr="000F6A5C">
              <w:rPr>
                <w:rFonts w:eastAsia="Gill Sans MT" w:cs="Gill Sans MT"/>
                <w:color w:val="231F20"/>
                <w:spacing w:val="-1"/>
                <w:sz w:val="18"/>
                <w:szCs w:val="18"/>
                <w:lang w:val="fr-CA"/>
              </w:rPr>
              <w:t>v</w:t>
            </w:r>
            <w:r w:rsidRPr="000F6A5C">
              <w:rPr>
                <w:rFonts w:eastAsia="Gill Sans MT" w:cs="Gill Sans MT"/>
                <w:color w:val="231F20"/>
                <w:spacing w:val="2"/>
                <w:sz w:val="18"/>
                <w:szCs w:val="18"/>
                <w:lang w:val="fr-CA"/>
              </w:rPr>
              <w:t>ol</w:t>
            </w:r>
            <w:r w:rsidRPr="000F6A5C">
              <w:rPr>
                <w:rFonts w:eastAsia="Gill Sans MT" w:cs="Gill Sans MT"/>
                <w:color w:val="231F20"/>
                <w:spacing w:val="4"/>
                <w:sz w:val="18"/>
                <w:szCs w:val="18"/>
                <w:lang w:val="fr-CA"/>
              </w:rPr>
              <w:t>e</w:t>
            </w:r>
            <w:r w:rsidRPr="000F6A5C">
              <w:rPr>
                <w:rFonts w:eastAsia="Gill Sans MT" w:cs="Gill Sans MT"/>
                <w:color w:val="231F20"/>
                <w:sz w:val="18"/>
                <w:szCs w:val="18"/>
                <w:lang w:val="fr-CA"/>
              </w:rPr>
              <w:t>.</w:t>
            </w:r>
          </w:p>
        </w:tc>
      </w:tr>
      <w:tr w:rsidR="00AB4E25" w:rsidRPr="004877FA" w14:paraId="24931EA6" w14:textId="77777777" w:rsidTr="00243D78">
        <w:trPr>
          <w:trHeight w:hRule="exact" w:val="807"/>
        </w:trPr>
        <w:tc>
          <w:tcPr>
            <w:tcW w:w="2180" w:type="dxa"/>
            <w:tcBorders>
              <w:top w:val="single" w:sz="8" w:space="0" w:color="231F20"/>
              <w:left w:val="single" w:sz="8" w:space="0" w:color="231F20"/>
              <w:bottom w:val="single" w:sz="8" w:space="0" w:color="231F20"/>
              <w:right w:val="single" w:sz="8" w:space="0" w:color="231F20"/>
            </w:tcBorders>
          </w:tcPr>
          <w:p w14:paraId="5A312273" w14:textId="77777777" w:rsidR="00AB4E25" w:rsidRPr="000F6A5C" w:rsidRDefault="00AB4E25" w:rsidP="00243D78">
            <w:pPr>
              <w:spacing w:after="0" w:line="240" w:lineRule="exact"/>
              <w:ind w:left="170" w:right="437"/>
              <w:rPr>
                <w:rFonts w:ascii="Gill Sans MT" w:eastAsia="Gill Sans MT" w:hAnsi="Gill Sans MT" w:cs="Gill Sans MT"/>
                <w:sz w:val="24"/>
                <w:szCs w:val="24"/>
                <w:lang w:val="fr-CA"/>
              </w:rPr>
            </w:pPr>
            <w:r w:rsidRPr="000F6A5C">
              <w:rPr>
                <w:rFonts w:ascii="Gill Sans MT" w:eastAsia="Gill Sans MT" w:hAnsi="Gill Sans MT" w:cs="Gill Sans MT"/>
                <w:b/>
                <w:bCs/>
                <w:i/>
                <w:color w:val="3C7BBD"/>
                <w:w w:val="94"/>
                <w:sz w:val="24"/>
                <w:szCs w:val="24"/>
                <w:lang w:val="fr-CA"/>
              </w:rPr>
              <w:t>É</w:t>
            </w:r>
            <w:r w:rsidRPr="000F6A5C">
              <w:rPr>
                <w:rFonts w:ascii="Gill Sans MT" w:eastAsia="Gill Sans MT" w:hAnsi="Gill Sans MT" w:cs="Gill Sans MT"/>
                <w:b/>
                <w:bCs/>
                <w:i/>
                <w:color w:val="3C7BBD"/>
                <w:spacing w:val="-5"/>
                <w:w w:val="94"/>
                <w:sz w:val="24"/>
                <w:szCs w:val="24"/>
                <w:lang w:val="fr-CA"/>
              </w:rPr>
              <w:t>v</w:t>
            </w:r>
            <w:r w:rsidRPr="000F6A5C">
              <w:rPr>
                <w:rFonts w:ascii="Gill Sans MT" w:eastAsia="Gill Sans MT" w:hAnsi="Gill Sans MT" w:cs="Gill Sans MT"/>
                <w:b/>
                <w:bCs/>
                <w:i/>
                <w:color w:val="3C7BBD"/>
                <w:w w:val="94"/>
                <w:sz w:val="24"/>
                <w:szCs w:val="24"/>
                <w:lang w:val="fr-CA"/>
              </w:rPr>
              <w:t>aluer</w:t>
            </w:r>
            <w:r w:rsidRPr="000F6A5C">
              <w:rPr>
                <w:rFonts w:ascii="Gill Sans MT" w:eastAsia="Gill Sans MT" w:hAnsi="Gill Sans MT" w:cs="Gill Sans MT"/>
                <w:b/>
                <w:bCs/>
                <w:i/>
                <w:color w:val="3C7BBD"/>
                <w:spacing w:val="9"/>
                <w:w w:val="94"/>
                <w:sz w:val="24"/>
                <w:szCs w:val="24"/>
                <w:lang w:val="fr-CA"/>
              </w:rPr>
              <w:t xml:space="preserve"> </w:t>
            </w:r>
            <w:r w:rsidRPr="000F6A5C">
              <w:rPr>
                <w:rFonts w:ascii="Gill Sans MT" w:eastAsia="Gill Sans MT" w:hAnsi="Gill Sans MT" w:cs="Gill Sans MT"/>
                <w:b/>
                <w:bCs/>
                <w:i/>
                <w:color w:val="3C7BBD"/>
                <w:sz w:val="24"/>
                <w:szCs w:val="24"/>
                <w:lang w:val="fr-CA"/>
              </w:rPr>
              <w:t xml:space="preserve">et </w:t>
            </w:r>
            <w:r w:rsidRPr="000F6A5C">
              <w:rPr>
                <w:rFonts w:ascii="Gill Sans MT" w:eastAsia="Gill Sans MT" w:hAnsi="Gill Sans MT" w:cs="Gill Sans MT"/>
                <w:b/>
                <w:bCs/>
                <w:i/>
                <w:color w:val="3C7BBD"/>
                <w:w w:val="95"/>
                <w:sz w:val="24"/>
                <w:szCs w:val="24"/>
                <w:lang w:val="fr-CA"/>
              </w:rPr>
              <w:t>perfectionner</w:t>
            </w:r>
          </w:p>
          <w:p w14:paraId="2A038F03" w14:textId="77777777" w:rsidR="00AB4E25" w:rsidRPr="000F6A5C" w:rsidRDefault="00AB4E25" w:rsidP="00243D78">
            <w:pPr>
              <w:spacing w:after="0" w:line="247" w:lineRule="exact"/>
              <w:ind w:left="170" w:right="-20"/>
              <w:rPr>
                <w:rFonts w:ascii="Gill Sans MT" w:eastAsia="Gill Sans MT" w:hAnsi="Gill Sans MT" w:cs="Gill Sans MT"/>
                <w:sz w:val="24"/>
                <w:szCs w:val="24"/>
                <w:lang w:val="fr-CA"/>
              </w:rPr>
            </w:pPr>
            <w:r w:rsidRPr="000F6A5C">
              <w:rPr>
                <w:rFonts w:ascii="Gill Sans MT" w:eastAsia="Gill Sans MT" w:hAnsi="Gill Sans MT" w:cs="Gill Sans MT"/>
                <w:b/>
                <w:bCs/>
                <w:i/>
                <w:color w:val="3C7BBD"/>
                <w:position w:val="1"/>
                <w:sz w:val="24"/>
                <w:szCs w:val="24"/>
                <w:lang w:val="fr-CA"/>
              </w:rPr>
              <w:t>ses</w:t>
            </w:r>
            <w:r w:rsidRPr="000F6A5C">
              <w:rPr>
                <w:rFonts w:ascii="Gill Sans MT" w:eastAsia="Gill Sans MT" w:hAnsi="Gill Sans MT" w:cs="Gill Sans MT"/>
                <w:b/>
                <w:bCs/>
                <w:i/>
                <w:color w:val="3C7BBD"/>
                <w:spacing w:val="-18"/>
                <w:position w:val="1"/>
                <w:sz w:val="24"/>
                <w:szCs w:val="24"/>
                <w:lang w:val="fr-CA"/>
              </w:rPr>
              <w:t xml:space="preserve"> </w:t>
            </w:r>
            <w:r w:rsidRPr="000F6A5C">
              <w:rPr>
                <w:rFonts w:ascii="Gill Sans MT" w:eastAsia="Gill Sans MT" w:hAnsi="Gill Sans MT" w:cs="Gill Sans MT"/>
                <w:b/>
                <w:bCs/>
                <w:i/>
                <w:color w:val="3C7BBD"/>
                <w:position w:val="1"/>
                <w:sz w:val="24"/>
                <w:szCs w:val="24"/>
                <w:lang w:val="fr-CA"/>
              </w:rPr>
              <w:t>compétences</w:t>
            </w:r>
          </w:p>
        </w:tc>
        <w:tc>
          <w:tcPr>
            <w:tcW w:w="8240" w:type="dxa"/>
            <w:tcBorders>
              <w:top w:val="single" w:sz="8" w:space="0" w:color="231F20"/>
              <w:left w:val="single" w:sz="8" w:space="0" w:color="231F20"/>
              <w:bottom w:val="single" w:sz="8" w:space="0" w:color="231F20"/>
              <w:right w:val="single" w:sz="8" w:space="0" w:color="231F20"/>
            </w:tcBorders>
          </w:tcPr>
          <w:p w14:paraId="65923BE1" w14:textId="77777777" w:rsidR="00AB4E25" w:rsidRPr="000F6A5C" w:rsidRDefault="00AB4E25" w:rsidP="00243D78">
            <w:pPr>
              <w:spacing w:after="0" w:line="240" w:lineRule="auto"/>
              <w:ind w:left="170" w:right="147"/>
              <w:rPr>
                <w:rFonts w:eastAsia="Gill Sans MT" w:cs="Gill Sans MT"/>
                <w:sz w:val="18"/>
                <w:szCs w:val="18"/>
                <w:lang w:val="fr-CA"/>
              </w:rPr>
            </w:pPr>
            <w:r w:rsidRPr="000F6A5C">
              <w:rPr>
                <w:rFonts w:eastAsia="Gill Sans MT" w:cs="Gill Sans MT"/>
                <w:color w:val="231F20"/>
                <w:spacing w:val="2"/>
                <w:sz w:val="18"/>
                <w:szCs w:val="18"/>
                <w:lang w:val="fr-CA"/>
              </w:rPr>
              <w:t>Choisis</w:t>
            </w:r>
            <w:r w:rsidRPr="000F6A5C">
              <w:rPr>
                <w:rFonts w:eastAsia="Gill Sans MT" w:cs="Gill Sans MT"/>
                <w:color w:val="231F20"/>
                <w:spacing w:val="1"/>
                <w:sz w:val="18"/>
                <w:szCs w:val="18"/>
                <w:lang w:val="fr-CA"/>
              </w:rPr>
              <w:t>s</w:t>
            </w:r>
            <w:r w:rsidRPr="000F6A5C">
              <w:rPr>
                <w:rFonts w:eastAsia="Gill Sans MT" w:cs="Gill Sans MT"/>
                <w:color w:val="231F20"/>
                <w:spacing w:val="2"/>
                <w:sz w:val="18"/>
                <w:szCs w:val="18"/>
                <w:lang w:val="fr-CA"/>
              </w:rPr>
              <w:t>e</w:t>
            </w:r>
            <w:r w:rsidRPr="000F6A5C">
              <w:rPr>
                <w:rFonts w:eastAsia="Gill Sans MT" w:cs="Gill Sans MT"/>
                <w:color w:val="231F20"/>
                <w:sz w:val="18"/>
                <w:szCs w:val="18"/>
                <w:lang w:val="fr-CA"/>
              </w:rPr>
              <w:t xml:space="preserve">z </w:t>
            </w:r>
            <w:r w:rsidRPr="000F6A5C">
              <w:rPr>
                <w:rFonts w:eastAsia="Gill Sans MT" w:cs="Gill Sans MT"/>
                <w:color w:val="231F20"/>
                <w:spacing w:val="2"/>
                <w:sz w:val="18"/>
                <w:szCs w:val="18"/>
                <w:lang w:val="fr-CA"/>
              </w:rPr>
              <w:t>un</w:t>
            </w:r>
            <w:r w:rsidRPr="000F6A5C">
              <w:rPr>
                <w:rFonts w:eastAsia="Gill Sans MT" w:cs="Gill Sans MT"/>
                <w:color w:val="231F20"/>
                <w:sz w:val="18"/>
                <w:szCs w:val="18"/>
                <w:lang w:val="fr-CA"/>
              </w:rPr>
              <w:t xml:space="preserve">e </w:t>
            </w:r>
            <w:r w:rsidRPr="000F6A5C">
              <w:rPr>
                <w:rFonts w:eastAsia="Gill Sans MT" w:cs="Gill Sans MT"/>
                <w:color w:val="231F20"/>
                <w:spacing w:val="2"/>
                <w:sz w:val="18"/>
                <w:szCs w:val="18"/>
                <w:lang w:val="fr-CA"/>
              </w:rPr>
              <w:t>m</w:t>
            </w:r>
            <w:r w:rsidRPr="000F6A5C">
              <w:rPr>
                <w:rFonts w:eastAsia="Gill Sans MT" w:cs="Gill Sans MT"/>
                <w:color w:val="231F20"/>
                <w:spacing w:val="3"/>
                <w:sz w:val="18"/>
                <w:szCs w:val="18"/>
                <w:lang w:val="fr-CA"/>
              </w:rPr>
              <w:t>é</w:t>
            </w:r>
            <w:r w:rsidRPr="000F6A5C">
              <w:rPr>
                <w:rFonts w:eastAsia="Gill Sans MT" w:cs="Gill Sans MT"/>
                <w:color w:val="231F20"/>
                <w:spacing w:val="4"/>
                <w:sz w:val="18"/>
                <w:szCs w:val="18"/>
                <w:lang w:val="fr-CA"/>
              </w:rPr>
              <w:t>t</w:t>
            </w:r>
            <w:r w:rsidRPr="000F6A5C">
              <w:rPr>
                <w:rFonts w:eastAsia="Gill Sans MT" w:cs="Gill Sans MT"/>
                <w:color w:val="231F20"/>
                <w:spacing w:val="2"/>
                <w:sz w:val="18"/>
                <w:szCs w:val="18"/>
                <w:lang w:val="fr-CA"/>
              </w:rPr>
              <w:t>h</w:t>
            </w:r>
            <w:r w:rsidRPr="000F6A5C">
              <w:rPr>
                <w:rFonts w:eastAsia="Gill Sans MT" w:cs="Gill Sans MT"/>
                <w:color w:val="231F20"/>
                <w:spacing w:val="1"/>
                <w:sz w:val="18"/>
                <w:szCs w:val="18"/>
                <w:lang w:val="fr-CA"/>
              </w:rPr>
              <w:t>o</w:t>
            </w:r>
            <w:r w:rsidRPr="000F6A5C">
              <w:rPr>
                <w:rFonts w:eastAsia="Gill Sans MT" w:cs="Gill Sans MT"/>
                <w:color w:val="231F20"/>
                <w:spacing w:val="2"/>
                <w:sz w:val="18"/>
                <w:szCs w:val="18"/>
                <w:lang w:val="fr-CA"/>
              </w:rPr>
              <w:t>d</w:t>
            </w:r>
            <w:r w:rsidRPr="000F6A5C">
              <w:rPr>
                <w:rFonts w:eastAsia="Gill Sans MT" w:cs="Gill Sans MT"/>
                <w:color w:val="231F20"/>
                <w:sz w:val="18"/>
                <w:szCs w:val="18"/>
                <w:lang w:val="fr-CA"/>
              </w:rPr>
              <w:t xml:space="preserve">e </w:t>
            </w:r>
            <w:r w:rsidRPr="000F6A5C">
              <w:rPr>
                <w:rFonts w:eastAsia="Gill Sans MT" w:cs="Gill Sans MT"/>
                <w:color w:val="231F20"/>
                <w:spacing w:val="4"/>
                <w:sz w:val="18"/>
                <w:szCs w:val="18"/>
                <w:lang w:val="fr-CA"/>
              </w:rPr>
              <w:t>d</w:t>
            </w:r>
            <w:r w:rsidRPr="000F6A5C">
              <w:rPr>
                <w:rFonts w:eastAsia="Gill Sans MT" w:cs="Gill Sans MT"/>
                <w:color w:val="231F20"/>
                <w:spacing w:val="-6"/>
                <w:sz w:val="18"/>
                <w:szCs w:val="18"/>
                <w:lang w:val="fr-CA"/>
              </w:rPr>
              <w:t>’</w:t>
            </w:r>
            <w:r w:rsidRPr="000F6A5C">
              <w:rPr>
                <w:rFonts w:eastAsia="Gill Sans MT" w:cs="Gill Sans MT"/>
                <w:color w:val="231F20"/>
                <w:spacing w:val="1"/>
                <w:sz w:val="18"/>
                <w:szCs w:val="18"/>
                <w:lang w:val="fr-CA"/>
              </w:rPr>
              <w:t>a</w:t>
            </w:r>
            <w:r w:rsidRPr="000F6A5C">
              <w:rPr>
                <w:rFonts w:eastAsia="Gill Sans MT" w:cs="Gill Sans MT"/>
                <w:color w:val="231F20"/>
                <w:spacing w:val="3"/>
                <w:sz w:val="18"/>
                <w:szCs w:val="18"/>
                <w:lang w:val="fr-CA"/>
              </w:rPr>
              <w:t>ut</w:t>
            </w:r>
            <w:r w:rsidRPr="000F6A5C">
              <w:rPr>
                <w:rFonts w:eastAsia="Gill Sans MT" w:cs="Gill Sans MT"/>
                <w:color w:val="231F20"/>
                <w:spacing w:val="6"/>
                <w:sz w:val="18"/>
                <w:szCs w:val="18"/>
                <w:lang w:val="fr-CA"/>
              </w:rPr>
              <w:t>o-</w:t>
            </w:r>
            <w:r w:rsidRPr="000F6A5C">
              <w:rPr>
                <w:rFonts w:eastAsia="Gill Sans MT" w:cs="Gill Sans MT"/>
                <w:color w:val="231F20"/>
                <w:sz w:val="18"/>
                <w:szCs w:val="18"/>
                <w:lang w:val="fr-CA"/>
              </w:rPr>
              <w:t>é</w:t>
            </w:r>
            <w:r w:rsidRPr="000F6A5C">
              <w:rPr>
                <w:rFonts w:eastAsia="Gill Sans MT" w:cs="Gill Sans MT"/>
                <w:color w:val="231F20"/>
                <w:spacing w:val="4"/>
                <w:sz w:val="18"/>
                <w:szCs w:val="18"/>
                <w:lang w:val="fr-CA"/>
              </w:rPr>
              <w:t>v</w:t>
            </w:r>
            <w:r w:rsidRPr="000F6A5C">
              <w:rPr>
                <w:rFonts w:eastAsia="Gill Sans MT" w:cs="Gill Sans MT"/>
                <w:color w:val="231F20"/>
                <w:spacing w:val="2"/>
                <w:sz w:val="18"/>
                <w:szCs w:val="18"/>
                <w:lang w:val="fr-CA"/>
              </w:rPr>
              <w:t>al</w:t>
            </w:r>
            <w:r w:rsidRPr="000F6A5C">
              <w:rPr>
                <w:rFonts w:eastAsia="Gill Sans MT" w:cs="Gill Sans MT"/>
                <w:color w:val="231F20"/>
                <w:spacing w:val="4"/>
                <w:sz w:val="18"/>
                <w:szCs w:val="18"/>
                <w:lang w:val="fr-CA"/>
              </w:rPr>
              <w:t>u</w:t>
            </w:r>
            <w:r w:rsidRPr="000F6A5C">
              <w:rPr>
                <w:rFonts w:eastAsia="Gill Sans MT" w:cs="Gill Sans MT"/>
                <w:color w:val="231F20"/>
                <w:spacing w:val="1"/>
                <w:sz w:val="18"/>
                <w:szCs w:val="18"/>
                <w:lang w:val="fr-CA"/>
              </w:rPr>
              <w:t>a</w:t>
            </w:r>
            <w:r w:rsidRPr="000F6A5C">
              <w:rPr>
                <w:rFonts w:eastAsia="Gill Sans MT" w:cs="Gill Sans MT"/>
                <w:color w:val="231F20"/>
                <w:spacing w:val="3"/>
                <w:sz w:val="18"/>
                <w:szCs w:val="18"/>
                <w:lang w:val="fr-CA"/>
              </w:rPr>
              <w:t>t</w:t>
            </w:r>
            <w:r w:rsidRPr="000F6A5C">
              <w:rPr>
                <w:rFonts w:eastAsia="Gill Sans MT" w:cs="Gill Sans MT"/>
                <w:color w:val="231F20"/>
                <w:spacing w:val="1"/>
                <w:sz w:val="18"/>
                <w:szCs w:val="18"/>
                <w:lang w:val="fr-CA"/>
              </w:rPr>
              <w:t>i</w:t>
            </w:r>
            <w:r w:rsidRPr="000F6A5C">
              <w:rPr>
                <w:rFonts w:eastAsia="Gill Sans MT" w:cs="Gill Sans MT"/>
                <w:color w:val="231F20"/>
                <w:spacing w:val="2"/>
                <w:sz w:val="18"/>
                <w:szCs w:val="18"/>
                <w:lang w:val="fr-CA"/>
              </w:rPr>
              <w:t>o</w:t>
            </w:r>
            <w:r w:rsidRPr="000F6A5C">
              <w:rPr>
                <w:rFonts w:eastAsia="Gill Sans MT" w:cs="Gill Sans MT"/>
                <w:color w:val="231F20"/>
                <w:sz w:val="18"/>
                <w:szCs w:val="18"/>
                <w:lang w:val="fr-CA"/>
              </w:rPr>
              <w:t xml:space="preserve">n </w:t>
            </w:r>
            <w:r w:rsidRPr="000F6A5C">
              <w:rPr>
                <w:rFonts w:eastAsia="Gill Sans MT" w:cs="Gill Sans MT"/>
                <w:color w:val="231F20"/>
                <w:spacing w:val="2"/>
                <w:sz w:val="18"/>
                <w:szCs w:val="18"/>
                <w:lang w:val="fr-CA"/>
              </w:rPr>
              <w:t>po</w:t>
            </w:r>
            <w:r w:rsidRPr="000F6A5C">
              <w:rPr>
                <w:rFonts w:eastAsia="Gill Sans MT" w:cs="Gill Sans MT"/>
                <w:color w:val="231F20"/>
                <w:spacing w:val="1"/>
                <w:sz w:val="18"/>
                <w:szCs w:val="18"/>
                <w:lang w:val="fr-CA"/>
              </w:rPr>
              <w:t>u</w:t>
            </w:r>
            <w:r w:rsidRPr="000F6A5C">
              <w:rPr>
                <w:rFonts w:eastAsia="Gill Sans MT" w:cs="Gill Sans MT"/>
                <w:color w:val="231F20"/>
                <w:sz w:val="18"/>
                <w:szCs w:val="18"/>
                <w:lang w:val="fr-CA"/>
              </w:rPr>
              <w:t xml:space="preserve">r </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n </w:t>
            </w:r>
            <w:r w:rsidRPr="000F6A5C">
              <w:rPr>
                <w:rFonts w:eastAsia="Gill Sans MT" w:cs="Gill Sans MT"/>
                <w:color w:val="231F20"/>
                <w:spacing w:val="4"/>
                <w:sz w:val="18"/>
                <w:szCs w:val="18"/>
                <w:lang w:val="fr-CA"/>
              </w:rPr>
              <w:t>s</w:t>
            </w:r>
            <w:r w:rsidRPr="000F6A5C">
              <w:rPr>
                <w:rFonts w:eastAsia="Gill Sans MT" w:cs="Gill Sans MT"/>
                <w:color w:val="231F20"/>
                <w:spacing w:val="-2"/>
                <w:sz w:val="18"/>
                <w:szCs w:val="18"/>
                <w:lang w:val="fr-CA"/>
              </w:rPr>
              <w:t>av</w:t>
            </w:r>
            <w:r w:rsidRPr="000F6A5C">
              <w:rPr>
                <w:rFonts w:eastAsia="Gill Sans MT" w:cs="Gill Sans MT"/>
                <w:color w:val="231F20"/>
                <w:spacing w:val="2"/>
                <w:sz w:val="18"/>
                <w:szCs w:val="18"/>
                <w:lang w:val="fr-CA"/>
              </w:rPr>
              <w:t>o</w:t>
            </w:r>
            <w:r w:rsidRPr="000F6A5C">
              <w:rPr>
                <w:rFonts w:eastAsia="Gill Sans MT" w:cs="Gill Sans MT"/>
                <w:color w:val="231F20"/>
                <w:spacing w:val="1"/>
                <w:sz w:val="18"/>
                <w:szCs w:val="18"/>
                <w:lang w:val="fr-CA"/>
              </w:rPr>
              <w:t>i</w:t>
            </w:r>
            <w:r w:rsidRPr="000F6A5C">
              <w:rPr>
                <w:rFonts w:eastAsia="Gill Sans MT" w:cs="Gill Sans MT"/>
                <w:color w:val="231F20"/>
                <w:sz w:val="18"/>
                <w:szCs w:val="18"/>
                <w:lang w:val="fr-CA"/>
              </w:rPr>
              <w:t xml:space="preserve">r </w:t>
            </w:r>
            <w:r w:rsidRPr="000F6A5C">
              <w:rPr>
                <w:rFonts w:eastAsia="Gill Sans MT" w:cs="Gill Sans MT"/>
                <w:color w:val="231F20"/>
                <w:spacing w:val="4"/>
                <w:sz w:val="18"/>
                <w:szCs w:val="18"/>
                <w:lang w:val="fr-CA"/>
              </w:rPr>
              <w:t>d</w:t>
            </w:r>
            <w:r w:rsidRPr="000F6A5C">
              <w:rPr>
                <w:rFonts w:eastAsia="Gill Sans MT" w:cs="Gill Sans MT"/>
                <w:color w:val="231F20"/>
                <w:spacing w:val="-2"/>
                <w:sz w:val="18"/>
                <w:szCs w:val="18"/>
                <w:lang w:val="fr-CA"/>
              </w:rPr>
              <w:t>a</w:t>
            </w:r>
            <w:r w:rsidRPr="000F6A5C">
              <w:rPr>
                <w:rFonts w:eastAsia="Gill Sans MT" w:cs="Gill Sans MT"/>
                <w:color w:val="231F20"/>
                <w:spacing w:val="4"/>
                <w:sz w:val="18"/>
                <w:szCs w:val="18"/>
                <w:lang w:val="fr-CA"/>
              </w:rPr>
              <w:t>v</w:t>
            </w:r>
            <w:r w:rsidRPr="000F6A5C">
              <w:rPr>
                <w:rFonts w:eastAsia="Gill Sans MT" w:cs="Gill Sans MT"/>
                <w:color w:val="231F20"/>
                <w:spacing w:val="2"/>
                <w:sz w:val="18"/>
                <w:szCs w:val="18"/>
                <w:lang w:val="fr-CA"/>
              </w:rPr>
              <w:t>an</w:t>
            </w:r>
            <w:r w:rsidRPr="000F6A5C">
              <w:rPr>
                <w:rFonts w:eastAsia="Gill Sans MT" w:cs="Gill Sans MT"/>
                <w:color w:val="231F20"/>
                <w:spacing w:val="6"/>
                <w:sz w:val="18"/>
                <w:szCs w:val="18"/>
                <w:lang w:val="fr-CA"/>
              </w:rPr>
              <w:t>t</w:t>
            </w:r>
            <w:r w:rsidRPr="000F6A5C">
              <w:rPr>
                <w:rFonts w:eastAsia="Gill Sans MT" w:cs="Gill Sans MT"/>
                <w:color w:val="231F20"/>
                <w:spacing w:val="3"/>
                <w:sz w:val="18"/>
                <w:szCs w:val="18"/>
                <w:lang w:val="fr-CA"/>
              </w:rPr>
              <w:t>a</w:t>
            </w:r>
            <w:r w:rsidRPr="000F6A5C">
              <w:rPr>
                <w:rFonts w:eastAsia="Gill Sans MT" w:cs="Gill Sans MT"/>
                <w:color w:val="231F20"/>
                <w:spacing w:val="1"/>
                <w:sz w:val="18"/>
                <w:szCs w:val="18"/>
                <w:lang w:val="fr-CA"/>
              </w:rPr>
              <w:t>g</w:t>
            </w:r>
            <w:r w:rsidRPr="000F6A5C">
              <w:rPr>
                <w:rFonts w:eastAsia="Gill Sans MT" w:cs="Gill Sans MT"/>
                <w:color w:val="231F20"/>
                <w:sz w:val="18"/>
                <w:szCs w:val="18"/>
                <w:lang w:val="fr-CA"/>
              </w:rPr>
              <w:t xml:space="preserve">e </w:t>
            </w:r>
            <w:r w:rsidRPr="000F6A5C">
              <w:rPr>
                <w:rFonts w:eastAsia="Gill Sans MT" w:cs="Gill Sans MT"/>
                <w:color w:val="231F20"/>
                <w:spacing w:val="1"/>
                <w:sz w:val="18"/>
                <w:szCs w:val="18"/>
                <w:lang w:val="fr-CA"/>
              </w:rPr>
              <w:t>su</w:t>
            </w:r>
            <w:r w:rsidRPr="000F6A5C">
              <w:rPr>
                <w:rFonts w:eastAsia="Gill Sans MT" w:cs="Gill Sans MT"/>
                <w:color w:val="231F20"/>
                <w:sz w:val="18"/>
                <w:szCs w:val="18"/>
                <w:lang w:val="fr-CA"/>
              </w:rPr>
              <w:t xml:space="preserve">r </w:t>
            </w:r>
            <w:r w:rsidRPr="000F6A5C">
              <w:rPr>
                <w:rFonts w:eastAsia="Gill Sans MT" w:cs="Gill Sans MT"/>
                <w:color w:val="231F20"/>
                <w:spacing w:val="-2"/>
                <w:sz w:val="18"/>
                <w:szCs w:val="18"/>
                <w:lang w:val="fr-CA"/>
              </w:rPr>
              <w:t>v</w:t>
            </w:r>
            <w:r w:rsidRPr="000F6A5C">
              <w:rPr>
                <w:rFonts w:eastAsia="Gill Sans MT" w:cs="Gill Sans MT"/>
                <w:color w:val="231F20"/>
                <w:spacing w:val="2"/>
                <w:sz w:val="18"/>
                <w:szCs w:val="18"/>
                <w:lang w:val="fr-CA"/>
              </w:rPr>
              <w:t>o</w:t>
            </w:r>
            <w:r w:rsidRPr="000F6A5C">
              <w:rPr>
                <w:rFonts w:eastAsia="Gill Sans MT" w:cs="Gill Sans MT"/>
                <w:color w:val="231F20"/>
                <w:sz w:val="18"/>
                <w:szCs w:val="18"/>
                <w:lang w:val="fr-CA"/>
              </w:rPr>
              <w:t>s c</w:t>
            </w:r>
            <w:r w:rsidRPr="000F6A5C">
              <w:rPr>
                <w:rFonts w:eastAsia="Gill Sans MT" w:cs="Gill Sans MT"/>
                <w:color w:val="231F20"/>
                <w:spacing w:val="2"/>
                <w:sz w:val="18"/>
                <w:szCs w:val="18"/>
                <w:lang w:val="fr-CA"/>
              </w:rPr>
              <w:t>omp</w:t>
            </w:r>
            <w:r w:rsidRPr="000F6A5C">
              <w:rPr>
                <w:rFonts w:eastAsia="Gill Sans MT" w:cs="Gill Sans MT"/>
                <w:color w:val="231F20"/>
                <w:spacing w:val="3"/>
                <w:sz w:val="18"/>
                <w:szCs w:val="18"/>
                <w:lang w:val="fr-CA"/>
              </w:rPr>
              <w:t>éte</w:t>
            </w:r>
            <w:r w:rsidRPr="000F6A5C">
              <w:rPr>
                <w:rFonts w:eastAsia="Gill Sans MT" w:cs="Gill Sans MT"/>
                <w:color w:val="231F20"/>
                <w:spacing w:val="2"/>
                <w:sz w:val="18"/>
                <w:szCs w:val="18"/>
                <w:lang w:val="fr-CA"/>
              </w:rPr>
              <w:t>n</w:t>
            </w:r>
            <w:r w:rsidRPr="000F6A5C">
              <w:rPr>
                <w:rFonts w:eastAsia="Gill Sans MT" w:cs="Gill Sans MT"/>
                <w:color w:val="231F20"/>
                <w:spacing w:val="1"/>
                <w:sz w:val="18"/>
                <w:szCs w:val="18"/>
                <w:lang w:val="fr-CA"/>
              </w:rPr>
              <w:t>c</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s </w:t>
            </w:r>
            <w:r w:rsidRPr="000F6A5C">
              <w:rPr>
                <w:rFonts w:eastAsia="Gill Sans MT" w:cs="Gill Sans MT"/>
                <w:color w:val="231F20"/>
                <w:spacing w:val="3"/>
                <w:sz w:val="18"/>
                <w:szCs w:val="18"/>
                <w:lang w:val="fr-CA"/>
              </w:rPr>
              <w:t>e</w:t>
            </w:r>
            <w:r w:rsidRPr="000F6A5C">
              <w:rPr>
                <w:rFonts w:eastAsia="Gill Sans MT" w:cs="Gill Sans MT"/>
                <w:color w:val="231F20"/>
                <w:spacing w:val="2"/>
                <w:sz w:val="18"/>
                <w:szCs w:val="18"/>
                <w:lang w:val="fr-CA"/>
              </w:rPr>
              <w:t>s</w:t>
            </w:r>
            <w:r w:rsidRPr="000F6A5C">
              <w:rPr>
                <w:rFonts w:eastAsia="Gill Sans MT" w:cs="Gill Sans MT"/>
                <w:color w:val="231F20"/>
                <w:spacing w:val="1"/>
                <w:sz w:val="18"/>
                <w:szCs w:val="18"/>
                <w:lang w:val="fr-CA"/>
              </w:rPr>
              <w:t>s</w:t>
            </w:r>
            <w:r w:rsidRPr="000F6A5C">
              <w:rPr>
                <w:rFonts w:eastAsia="Gill Sans MT" w:cs="Gill Sans MT"/>
                <w:color w:val="231F20"/>
                <w:spacing w:val="3"/>
                <w:sz w:val="18"/>
                <w:szCs w:val="18"/>
                <w:lang w:val="fr-CA"/>
              </w:rPr>
              <w:t>e</w:t>
            </w:r>
            <w:r w:rsidRPr="000F6A5C">
              <w:rPr>
                <w:rFonts w:eastAsia="Gill Sans MT" w:cs="Gill Sans MT"/>
                <w:color w:val="231F20"/>
                <w:spacing w:val="2"/>
                <w:sz w:val="18"/>
                <w:szCs w:val="18"/>
                <w:lang w:val="fr-CA"/>
              </w:rPr>
              <w:t>n</w:t>
            </w:r>
            <w:r w:rsidRPr="000F6A5C">
              <w:rPr>
                <w:rFonts w:eastAsia="Gill Sans MT" w:cs="Gill Sans MT"/>
                <w:color w:val="231F20"/>
                <w:spacing w:val="3"/>
                <w:sz w:val="18"/>
                <w:szCs w:val="18"/>
                <w:lang w:val="fr-CA"/>
              </w:rPr>
              <w:t>t</w:t>
            </w:r>
            <w:r w:rsidRPr="000F6A5C">
              <w:rPr>
                <w:rFonts w:eastAsia="Gill Sans MT" w:cs="Gill Sans MT"/>
                <w:color w:val="231F20"/>
                <w:spacing w:val="1"/>
                <w:sz w:val="18"/>
                <w:szCs w:val="18"/>
                <w:lang w:val="fr-CA"/>
              </w:rPr>
              <w:t>i</w:t>
            </w:r>
            <w:r w:rsidRPr="000F6A5C">
              <w:rPr>
                <w:rFonts w:eastAsia="Gill Sans MT" w:cs="Gill Sans MT"/>
                <w:color w:val="231F20"/>
                <w:spacing w:val="3"/>
                <w:sz w:val="18"/>
                <w:szCs w:val="18"/>
                <w:lang w:val="fr-CA"/>
              </w:rPr>
              <w:t>e</w:t>
            </w:r>
            <w:r w:rsidRPr="000F6A5C">
              <w:rPr>
                <w:rFonts w:eastAsia="Gill Sans MT" w:cs="Gill Sans MT"/>
                <w:color w:val="231F20"/>
                <w:spacing w:val="1"/>
                <w:sz w:val="18"/>
                <w:szCs w:val="18"/>
                <w:lang w:val="fr-CA"/>
              </w:rPr>
              <w:t>l</w:t>
            </w:r>
            <w:r w:rsidRPr="000F6A5C">
              <w:rPr>
                <w:rFonts w:eastAsia="Gill Sans MT" w:cs="Gill Sans MT"/>
                <w:color w:val="231F20"/>
                <w:spacing w:val="2"/>
                <w:sz w:val="18"/>
                <w:szCs w:val="18"/>
                <w:lang w:val="fr-CA"/>
              </w:rPr>
              <w:t>l</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s </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t </w:t>
            </w:r>
            <w:r w:rsidRPr="000F6A5C">
              <w:rPr>
                <w:rFonts w:eastAsia="Gill Sans MT" w:cs="Gill Sans MT"/>
                <w:color w:val="231F20"/>
                <w:spacing w:val="3"/>
                <w:sz w:val="18"/>
                <w:szCs w:val="18"/>
                <w:lang w:val="fr-CA"/>
              </w:rPr>
              <w:t>h</w:t>
            </w:r>
            <w:r w:rsidRPr="000F6A5C">
              <w:rPr>
                <w:rFonts w:eastAsia="Gill Sans MT" w:cs="Gill Sans MT"/>
                <w:color w:val="231F20"/>
                <w:spacing w:val="2"/>
                <w:sz w:val="18"/>
                <w:szCs w:val="18"/>
                <w:lang w:val="fr-CA"/>
              </w:rPr>
              <w:t>abitud</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s </w:t>
            </w:r>
            <w:r w:rsidRPr="000F6A5C">
              <w:rPr>
                <w:rFonts w:eastAsia="Gill Sans MT" w:cs="Gill Sans MT"/>
                <w:color w:val="231F20"/>
                <w:spacing w:val="2"/>
                <w:sz w:val="18"/>
                <w:szCs w:val="18"/>
                <w:lang w:val="fr-CA"/>
              </w:rPr>
              <w:t>d</w:t>
            </w:r>
            <w:r w:rsidRPr="000F6A5C">
              <w:rPr>
                <w:rFonts w:eastAsia="Gill Sans MT" w:cs="Gill Sans MT"/>
                <w:color w:val="231F20"/>
                <w:sz w:val="18"/>
                <w:szCs w:val="18"/>
                <w:lang w:val="fr-CA"/>
              </w:rPr>
              <w:t xml:space="preserve">e </w:t>
            </w:r>
            <w:r w:rsidRPr="000F6A5C">
              <w:rPr>
                <w:rFonts w:eastAsia="Gill Sans MT" w:cs="Gill Sans MT"/>
                <w:color w:val="231F20"/>
                <w:spacing w:val="3"/>
                <w:sz w:val="18"/>
                <w:szCs w:val="18"/>
                <w:lang w:val="fr-CA"/>
              </w:rPr>
              <w:t>t</w:t>
            </w:r>
            <w:r w:rsidRPr="000F6A5C">
              <w:rPr>
                <w:rFonts w:eastAsia="Gill Sans MT" w:cs="Gill Sans MT"/>
                <w:color w:val="231F20"/>
                <w:spacing w:val="5"/>
                <w:sz w:val="18"/>
                <w:szCs w:val="18"/>
                <w:lang w:val="fr-CA"/>
              </w:rPr>
              <w:t>r</w:t>
            </w:r>
            <w:r w:rsidRPr="000F6A5C">
              <w:rPr>
                <w:rFonts w:eastAsia="Gill Sans MT" w:cs="Gill Sans MT"/>
                <w:color w:val="231F20"/>
                <w:spacing w:val="-2"/>
                <w:sz w:val="18"/>
                <w:szCs w:val="18"/>
                <w:lang w:val="fr-CA"/>
              </w:rPr>
              <w:t>a</w:t>
            </w:r>
            <w:r w:rsidRPr="000F6A5C">
              <w:rPr>
                <w:rFonts w:eastAsia="Gill Sans MT" w:cs="Gill Sans MT"/>
                <w:color w:val="231F20"/>
                <w:spacing w:val="4"/>
                <w:sz w:val="18"/>
                <w:szCs w:val="18"/>
                <w:lang w:val="fr-CA"/>
              </w:rPr>
              <w:t>v</w:t>
            </w:r>
            <w:r w:rsidRPr="000F6A5C">
              <w:rPr>
                <w:rFonts w:eastAsia="Gill Sans MT" w:cs="Gill Sans MT"/>
                <w:color w:val="231F20"/>
                <w:spacing w:val="1"/>
                <w:sz w:val="18"/>
                <w:szCs w:val="18"/>
                <w:lang w:val="fr-CA"/>
              </w:rPr>
              <w:t>a</w:t>
            </w:r>
            <w:r w:rsidRPr="000F6A5C">
              <w:rPr>
                <w:rFonts w:eastAsia="Gill Sans MT" w:cs="Gill Sans MT"/>
                <w:color w:val="231F20"/>
                <w:spacing w:val="2"/>
                <w:sz w:val="18"/>
                <w:szCs w:val="18"/>
                <w:lang w:val="fr-CA"/>
              </w:rPr>
              <w:t>i</w:t>
            </w:r>
            <w:r w:rsidRPr="000F6A5C">
              <w:rPr>
                <w:rFonts w:eastAsia="Gill Sans MT" w:cs="Gill Sans MT"/>
                <w:color w:val="231F20"/>
                <w:spacing w:val="4"/>
                <w:sz w:val="18"/>
                <w:szCs w:val="18"/>
                <w:lang w:val="fr-CA"/>
              </w:rPr>
              <w:t>l</w:t>
            </w:r>
            <w:r w:rsidRPr="000F6A5C">
              <w:rPr>
                <w:rFonts w:eastAsia="Gill Sans MT" w:cs="Gill Sans MT"/>
                <w:color w:val="231F20"/>
                <w:sz w:val="18"/>
                <w:szCs w:val="18"/>
                <w:lang w:val="fr-CA"/>
              </w:rPr>
              <w:t xml:space="preserve">, </w:t>
            </w:r>
            <w:r w:rsidRPr="000F6A5C">
              <w:rPr>
                <w:rFonts w:eastAsia="Gill Sans MT" w:cs="Gill Sans MT"/>
                <w:color w:val="231F20"/>
                <w:spacing w:val="2"/>
                <w:sz w:val="18"/>
                <w:szCs w:val="18"/>
                <w:lang w:val="fr-CA"/>
              </w:rPr>
              <w:t>pui</w:t>
            </w:r>
            <w:r w:rsidRPr="000F6A5C">
              <w:rPr>
                <w:rFonts w:eastAsia="Gill Sans MT" w:cs="Gill Sans MT"/>
                <w:color w:val="231F20"/>
                <w:sz w:val="18"/>
                <w:szCs w:val="18"/>
                <w:lang w:val="fr-CA"/>
              </w:rPr>
              <w:t>s c</w:t>
            </w:r>
            <w:r w:rsidRPr="000F6A5C">
              <w:rPr>
                <w:rFonts w:eastAsia="Gill Sans MT" w:cs="Gill Sans MT"/>
                <w:color w:val="231F20"/>
                <w:spacing w:val="2"/>
                <w:sz w:val="18"/>
                <w:szCs w:val="18"/>
                <w:lang w:val="fr-CA"/>
              </w:rPr>
              <w:t>om</w:t>
            </w:r>
            <w:r w:rsidRPr="000F6A5C">
              <w:rPr>
                <w:rFonts w:eastAsia="Gill Sans MT" w:cs="Gill Sans MT"/>
                <w:color w:val="231F20"/>
                <w:spacing w:val="3"/>
                <w:sz w:val="18"/>
                <w:szCs w:val="18"/>
                <w:lang w:val="fr-CA"/>
              </w:rPr>
              <w:t>p</w:t>
            </w:r>
            <w:r w:rsidRPr="000F6A5C">
              <w:rPr>
                <w:rFonts w:eastAsia="Gill Sans MT" w:cs="Gill Sans MT"/>
                <w:color w:val="231F20"/>
                <w:spacing w:val="2"/>
                <w:sz w:val="18"/>
                <w:szCs w:val="18"/>
                <w:lang w:val="fr-CA"/>
              </w:rPr>
              <w:t>a</w:t>
            </w:r>
            <w:r w:rsidRPr="000F6A5C">
              <w:rPr>
                <w:rFonts w:eastAsia="Gill Sans MT" w:cs="Gill Sans MT"/>
                <w:color w:val="231F20"/>
                <w:sz w:val="18"/>
                <w:szCs w:val="18"/>
                <w:lang w:val="fr-CA"/>
              </w:rPr>
              <w:t>r</w:t>
            </w:r>
            <w:r w:rsidRPr="000F6A5C">
              <w:rPr>
                <w:rFonts w:eastAsia="Gill Sans MT" w:cs="Gill Sans MT"/>
                <w:color w:val="231F20"/>
                <w:spacing w:val="2"/>
                <w:sz w:val="18"/>
                <w:szCs w:val="18"/>
                <w:lang w:val="fr-CA"/>
              </w:rPr>
              <w:t>e</w:t>
            </w:r>
            <w:r w:rsidRPr="000F6A5C">
              <w:rPr>
                <w:rFonts w:eastAsia="Gill Sans MT" w:cs="Gill Sans MT"/>
                <w:color w:val="231F20"/>
                <w:sz w:val="18"/>
                <w:szCs w:val="18"/>
                <w:lang w:val="fr-CA"/>
              </w:rPr>
              <w:t xml:space="preserve">z </w:t>
            </w:r>
            <w:r w:rsidRPr="000F6A5C">
              <w:rPr>
                <w:rFonts w:eastAsia="Gill Sans MT" w:cs="Gill Sans MT"/>
                <w:color w:val="231F20"/>
                <w:spacing w:val="-2"/>
                <w:sz w:val="18"/>
                <w:szCs w:val="18"/>
                <w:lang w:val="fr-CA"/>
              </w:rPr>
              <w:t>v</w:t>
            </w:r>
            <w:r w:rsidRPr="000F6A5C">
              <w:rPr>
                <w:rFonts w:eastAsia="Gill Sans MT" w:cs="Gill Sans MT"/>
                <w:color w:val="231F20"/>
                <w:spacing w:val="2"/>
                <w:sz w:val="18"/>
                <w:szCs w:val="18"/>
                <w:lang w:val="fr-CA"/>
              </w:rPr>
              <w:t>o</w:t>
            </w:r>
            <w:r w:rsidRPr="000F6A5C">
              <w:rPr>
                <w:rFonts w:eastAsia="Gill Sans MT" w:cs="Gill Sans MT"/>
                <w:color w:val="231F20"/>
                <w:sz w:val="18"/>
                <w:szCs w:val="18"/>
                <w:lang w:val="fr-CA"/>
              </w:rPr>
              <w:t>s r</w:t>
            </w:r>
            <w:r w:rsidRPr="000F6A5C">
              <w:rPr>
                <w:rFonts w:eastAsia="Gill Sans MT" w:cs="Gill Sans MT"/>
                <w:color w:val="231F20"/>
                <w:spacing w:val="3"/>
                <w:sz w:val="18"/>
                <w:szCs w:val="18"/>
                <w:lang w:val="fr-CA"/>
              </w:rPr>
              <w:t>é</w:t>
            </w:r>
            <w:r w:rsidRPr="000F6A5C">
              <w:rPr>
                <w:rFonts w:eastAsia="Gill Sans MT" w:cs="Gill Sans MT"/>
                <w:color w:val="231F20"/>
                <w:spacing w:val="1"/>
                <w:sz w:val="18"/>
                <w:szCs w:val="18"/>
                <w:lang w:val="fr-CA"/>
              </w:rPr>
              <w:t>s</w:t>
            </w:r>
            <w:r w:rsidRPr="000F6A5C">
              <w:rPr>
                <w:rFonts w:eastAsia="Gill Sans MT" w:cs="Gill Sans MT"/>
                <w:color w:val="231F20"/>
                <w:spacing w:val="2"/>
                <w:sz w:val="18"/>
                <w:szCs w:val="18"/>
                <w:lang w:val="fr-CA"/>
              </w:rPr>
              <w:t>ul</w:t>
            </w:r>
            <w:r w:rsidRPr="000F6A5C">
              <w:rPr>
                <w:rFonts w:eastAsia="Gill Sans MT" w:cs="Gill Sans MT"/>
                <w:color w:val="231F20"/>
                <w:spacing w:val="6"/>
                <w:sz w:val="18"/>
                <w:szCs w:val="18"/>
                <w:lang w:val="fr-CA"/>
              </w:rPr>
              <w:t>t</w:t>
            </w:r>
            <w:r w:rsidRPr="000F6A5C">
              <w:rPr>
                <w:rFonts w:eastAsia="Gill Sans MT" w:cs="Gill Sans MT"/>
                <w:color w:val="231F20"/>
                <w:spacing w:val="1"/>
                <w:sz w:val="18"/>
                <w:szCs w:val="18"/>
                <w:lang w:val="fr-CA"/>
              </w:rPr>
              <w:t>a</w:t>
            </w:r>
            <w:r w:rsidRPr="000F6A5C">
              <w:rPr>
                <w:rFonts w:eastAsia="Gill Sans MT" w:cs="Gill Sans MT"/>
                <w:color w:val="231F20"/>
                <w:spacing w:val="5"/>
                <w:sz w:val="18"/>
                <w:szCs w:val="18"/>
                <w:lang w:val="fr-CA"/>
              </w:rPr>
              <w:t>t</w:t>
            </w:r>
            <w:r w:rsidRPr="000F6A5C">
              <w:rPr>
                <w:rFonts w:eastAsia="Gill Sans MT" w:cs="Gill Sans MT"/>
                <w:color w:val="231F20"/>
                <w:sz w:val="18"/>
                <w:szCs w:val="18"/>
                <w:lang w:val="fr-CA"/>
              </w:rPr>
              <w:t xml:space="preserve">s </w:t>
            </w:r>
            <w:r w:rsidRPr="000F6A5C">
              <w:rPr>
                <w:rFonts w:eastAsia="Gill Sans MT" w:cs="Gill Sans MT"/>
                <w:color w:val="231F20"/>
                <w:spacing w:val="-2"/>
                <w:sz w:val="18"/>
                <w:szCs w:val="18"/>
                <w:lang w:val="fr-CA"/>
              </w:rPr>
              <w:t>a</w:t>
            </w:r>
            <w:r w:rsidRPr="000F6A5C">
              <w:rPr>
                <w:rFonts w:eastAsia="Gill Sans MT" w:cs="Gill Sans MT"/>
                <w:color w:val="231F20"/>
                <w:spacing w:val="-1"/>
                <w:sz w:val="18"/>
                <w:szCs w:val="18"/>
                <w:lang w:val="fr-CA"/>
              </w:rPr>
              <w:t>v</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c </w:t>
            </w:r>
            <w:r w:rsidRPr="000F6A5C">
              <w:rPr>
                <w:rFonts w:eastAsia="Gill Sans MT" w:cs="Gill Sans MT"/>
                <w:color w:val="231F20"/>
                <w:spacing w:val="2"/>
                <w:sz w:val="18"/>
                <w:szCs w:val="18"/>
                <w:lang w:val="fr-CA"/>
              </w:rPr>
              <w:t>l</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s </w:t>
            </w:r>
            <w:r w:rsidRPr="000F6A5C">
              <w:rPr>
                <w:rFonts w:eastAsia="Gill Sans MT" w:cs="Gill Sans MT"/>
                <w:color w:val="231F20"/>
                <w:spacing w:val="2"/>
                <w:sz w:val="18"/>
                <w:szCs w:val="18"/>
                <w:lang w:val="fr-CA"/>
              </w:rPr>
              <w:t>p</w:t>
            </w:r>
            <w:r w:rsidRPr="000F6A5C">
              <w:rPr>
                <w:rFonts w:eastAsia="Gill Sans MT" w:cs="Gill Sans MT"/>
                <w:color w:val="231F20"/>
                <w:sz w:val="18"/>
                <w:szCs w:val="18"/>
                <w:lang w:val="fr-CA"/>
              </w:rPr>
              <w:t>r</w:t>
            </w:r>
            <w:r w:rsidRPr="000F6A5C">
              <w:rPr>
                <w:rFonts w:eastAsia="Gill Sans MT" w:cs="Gill Sans MT"/>
                <w:color w:val="231F20"/>
                <w:spacing w:val="2"/>
                <w:sz w:val="18"/>
                <w:szCs w:val="18"/>
                <w:lang w:val="fr-CA"/>
              </w:rPr>
              <w:t>of</w:t>
            </w:r>
            <w:r w:rsidRPr="000F6A5C">
              <w:rPr>
                <w:rFonts w:eastAsia="Gill Sans MT" w:cs="Gill Sans MT"/>
                <w:color w:val="231F20"/>
                <w:spacing w:val="3"/>
                <w:sz w:val="18"/>
                <w:szCs w:val="18"/>
                <w:lang w:val="fr-CA"/>
              </w:rPr>
              <w:t>e</w:t>
            </w:r>
            <w:r w:rsidRPr="000F6A5C">
              <w:rPr>
                <w:rFonts w:eastAsia="Gill Sans MT" w:cs="Gill Sans MT"/>
                <w:color w:val="231F20"/>
                <w:spacing w:val="2"/>
                <w:sz w:val="18"/>
                <w:szCs w:val="18"/>
                <w:lang w:val="fr-CA"/>
              </w:rPr>
              <w:t>ss</w:t>
            </w:r>
            <w:r w:rsidRPr="000F6A5C">
              <w:rPr>
                <w:rFonts w:eastAsia="Gill Sans MT" w:cs="Gill Sans MT"/>
                <w:color w:val="231F20"/>
                <w:spacing w:val="1"/>
                <w:sz w:val="18"/>
                <w:szCs w:val="18"/>
                <w:lang w:val="fr-CA"/>
              </w:rPr>
              <w:t>i</w:t>
            </w:r>
            <w:r w:rsidRPr="000F6A5C">
              <w:rPr>
                <w:rFonts w:eastAsia="Gill Sans MT" w:cs="Gill Sans MT"/>
                <w:color w:val="231F20"/>
                <w:spacing w:val="2"/>
                <w:sz w:val="18"/>
                <w:szCs w:val="18"/>
                <w:lang w:val="fr-CA"/>
              </w:rPr>
              <w:t>on</w:t>
            </w:r>
            <w:r w:rsidRPr="000F6A5C">
              <w:rPr>
                <w:rFonts w:eastAsia="Gill Sans MT" w:cs="Gill Sans MT"/>
                <w:color w:val="231F20"/>
                <w:sz w:val="18"/>
                <w:szCs w:val="18"/>
                <w:lang w:val="fr-CA"/>
              </w:rPr>
              <w:t xml:space="preserve">s </w:t>
            </w:r>
            <w:r w:rsidRPr="000F6A5C">
              <w:rPr>
                <w:rFonts w:eastAsia="Gill Sans MT" w:cs="Gill Sans MT"/>
                <w:color w:val="231F20"/>
                <w:spacing w:val="2"/>
                <w:sz w:val="18"/>
                <w:szCs w:val="18"/>
                <w:lang w:val="fr-CA"/>
              </w:rPr>
              <w:t>qu</w:t>
            </w:r>
            <w:r w:rsidRPr="000F6A5C">
              <w:rPr>
                <w:rFonts w:eastAsia="Gill Sans MT" w:cs="Gill Sans MT"/>
                <w:color w:val="231F20"/>
                <w:sz w:val="18"/>
                <w:szCs w:val="18"/>
                <w:lang w:val="fr-CA"/>
              </w:rPr>
              <w:t xml:space="preserve">i </w:t>
            </w:r>
            <w:r w:rsidRPr="000F6A5C">
              <w:rPr>
                <w:rFonts w:eastAsia="Gill Sans MT" w:cs="Gill Sans MT"/>
                <w:color w:val="231F20"/>
                <w:spacing w:val="-1"/>
                <w:sz w:val="18"/>
                <w:szCs w:val="18"/>
                <w:lang w:val="fr-CA"/>
              </w:rPr>
              <w:t>v</w:t>
            </w:r>
            <w:r w:rsidRPr="000F6A5C">
              <w:rPr>
                <w:rFonts w:eastAsia="Gill Sans MT" w:cs="Gill Sans MT"/>
                <w:color w:val="231F20"/>
                <w:spacing w:val="2"/>
                <w:sz w:val="18"/>
                <w:szCs w:val="18"/>
                <w:lang w:val="fr-CA"/>
              </w:rPr>
              <w:t>o</w:t>
            </w:r>
            <w:r w:rsidRPr="000F6A5C">
              <w:rPr>
                <w:rFonts w:eastAsia="Gill Sans MT" w:cs="Gill Sans MT"/>
                <w:color w:val="231F20"/>
                <w:spacing w:val="3"/>
                <w:sz w:val="18"/>
                <w:szCs w:val="18"/>
                <w:lang w:val="fr-CA"/>
              </w:rPr>
              <w:t>u</w:t>
            </w:r>
            <w:r w:rsidRPr="000F6A5C">
              <w:rPr>
                <w:rFonts w:eastAsia="Gill Sans MT" w:cs="Gill Sans MT"/>
                <w:color w:val="231F20"/>
                <w:sz w:val="18"/>
                <w:szCs w:val="18"/>
                <w:lang w:val="fr-CA"/>
              </w:rPr>
              <w:t xml:space="preserve">s </w:t>
            </w:r>
            <w:r w:rsidRPr="000F6A5C">
              <w:rPr>
                <w:rFonts w:eastAsia="Gill Sans MT" w:cs="Gill Sans MT"/>
                <w:color w:val="231F20"/>
                <w:spacing w:val="2"/>
                <w:sz w:val="18"/>
                <w:szCs w:val="18"/>
                <w:lang w:val="fr-CA"/>
              </w:rPr>
              <w:t>in</w:t>
            </w:r>
            <w:r w:rsidRPr="000F6A5C">
              <w:rPr>
                <w:rFonts w:eastAsia="Gill Sans MT" w:cs="Gill Sans MT"/>
                <w:color w:val="231F20"/>
                <w:spacing w:val="3"/>
                <w:sz w:val="18"/>
                <w:szCs w:val="18"/>
                <w:lang w:val="fr-CA"/>
              </w:rPr>
              <w:t>té</w:t>
            </w:r>
            <w:r w:rsidRPr="000F6A5C">
              <w:rPr>
                <w:rFonts w:eastAsia="Gill Sans MT" w:cs="Gill Sans MT"/>
                <w:color w:val="231F20"/>
                <w:sz w:val="18"/>
                <w:szCs w:val="18"/>
                <w:lang w:val="fr-CA"/>
              </w:rPr>
              <w:t>r</w:t>
            </w:r>
            <w:r w:rsidRPr="000F6A5C">
              <w:rPr>
                <w:rFonts w:eastAsia="Gill Sans MT" w:cs="Gill Sans MT"/>
                <w:color w:val="231F20"/>
                <w:spacing w:val="3"/>
                <w:sz w:val="18"/>
                <w:szCs w:val="18"/>
                <w:lang w:val="fr-CA"/>
              </w:rPr>
              <w:t>e</w:t>
            </w:r>
            <w:r w:rsidRPr="000F6A5C">
              <w:rPr>
                <w:rFonts w:eastAsia="Gill Sans MT" w:cs="Gill Sans MT"/>
                <w:color w:val="231F20"/>
                <w:spacing w:val="2"/>
                <w:sz w:val="18"/>
                <w:szCs w:val="18"/>
                <w:lang w:val="fr-CA"/>
              </w:rPr>
              <w:t>s</w:t>
            </w:r>
            <w:r w:rsidRPr="000F6A5C">
              <w:rPr>
                <w:rFonts w:eastAsia="Gill Sans MT" w:cs="Gill Sans MT"/>
                <w:color w:val="231F20"/>
                <w:spacing w:val="1"/>
                <w:sz w:val="18"/>
                <w:szCs w:val="18"/>
                <w:lang w:val="fr-CA"/>
              </w:rPr>
              <w:t>s</w:t>
            </w:r>
            <w:r w:rsidRPr="000F6A5C">
              <w:rPr>
                <w:rFonts w:eastAsia="Gill Sans MT" w:cs="Gill Sans MT"/>
                <w:color w:val="231F20"/>
                <w:spacing w:val="3"/>
                <w:sz w:val="18"/>
                <w:szCs w:val="18"/>
                <w:lang w:val="fr-CA"/>
              </w:rPr>
              <w:t>e</w:t>
            </w:r>
            <w:r w:rsidRPr="000F6A5C">
              <w:rPr>
                <w:rFonts w:eastAsia="Gill Sans MT" w:cs="Gill Sans MT"/>
                <w:color w:val="231F20"/>
                <w:spacing w:val="2"/>
                <w:sz w:val="18"/>
                <w:szCs w:val="18"/>
                <w:lang w:val="fr-CA"/>
              </w:rPr>
              <w:t>n</w:t>
            </w:r>
            <w:r w:rsidRPr="000F6A5C">
              <w:rPr>
                <w:rFonts w:eastAsia="Gill Sans MT" w:cs="Gill Sans MT"/>
                <w:color w:val="231F20"/>
                <w:spacing w:val="8"/>
                <w:sz w:val="18"/>
                <w:szCs w:val="18"/>
                <w:lang w:val="fr-CA"/>
              </w:rPr>
              <w:t>t</w:t>
            </w:r>
            <w:r w:rsidRPr="000F6A5C">
              <w:rPr>
                <w:rFonts w:eastAsia="Gill Sans MT" w:cs="Gill Sans MT"/>
                <w:color w:val="231F20"/>
                <w:sz w:val="18"/>
                <w:szCs w:val="18"/>
                <w:lang w:val="fr-CA"/>
              </w:rPr>
              <w:t>.</w:t>
            </w:r>
          </w:p>
          <w:p w14:paraId="3610261E" w14:textId="77777777" w:rsidR="00AB4E25" w:rsidRPr="000F6A5C" w:rsidRDefault="00AB4E25" w:rsidP="00243D78">
            <w:pPr>
              <w:spacing w:after="0" w:line="240" w:lineRule="auto"/>
              <w:ind w:left="170" w:right="-20"/>
              <w:rPr>
                <w:rFonts w:eastAsia="Gill Sans MT" w:cs="Gill Sans MT"/>
                <w:sz w:val="18"/>
                <w:szCs w:val="18"/>
                <w:lang w:val="fr-CA"/>
              </w:rPr>
            </w:pPr>
            <w:r w:rsidRPr="000F6A5C">
              <w:rPr>
                <w:rFonts w:eastAsia="Gill Sans MT" w:cs="Gill Sans MT"/>
                <w:color w:val="231F20"/>
                <w:spacing w:val="2"/>
                <w:sz w:val="18"/>
                <w:szCs w:val="18"/>
                <w:lang w:val="fr-CA"/>
              </w:rPr>
              <w:t>Choisis</w:t>
            </w:r>
            <w:r w:rsidRPr="000F6A5C">
              <w:rPr>
                <w:rFonts w:eastAsia="Gill Sans MT" w:cs="Gill Sans MT"/>
                <w:color w:val="231F20"/>
                <w:spacing w:val="1"/>
                <w:sz w:val="18"/>
                <w:szCs w:val="18"/>
                <w:lang w:val="fr-CA"/>
              </w:rPr>
              <w:t>s</w:t>
            </w:r>
            <w:r w:rsidRPr="000F6A5C">
              <w:rPr>
                <w:rFonts w:eastAsia="Gill Sans MT" w:cs="Gill Sans MT"/>
                <w:color w:val="231F20"/>
                <w:spacing w:val="2"/>
                <w:sz w:val="18"/>
                <w:szCs w:val="18"/>
                <w:lang w:val="fr-CA"/>
              </w:rPr>
              <w:t>e</w:t>
            </w:r>
            <w:r w:rsidRPr="000F6A5C">
              <w:rPr>
                <w:rFonts w:eastAsia="Gill Sans MT" w:cs="Gill Sans MT"/>
                <w:color w:val="231F20"/>
                <w:sz w:val="18"/>
                <w:szCs w:val="18"/>
                <w:lang w:val="fr-CA"/>
              </w:rPr>
              <w:t xml:space="preserve">z </w:t>
            </w:r>
            <w:r w:rsidRPr="000F6A5C">
              <w:rPr>
                <w:rFonts w:eastAsia="Gill Sans MT" w:cs="Gill Sans MT"/>
                <w:color w:val="231F20"/>
                <w:spacing w:val="2"/>
                <w:sz w:val="18"/>
                <w:szCs w:val="18"/>
                <w:lang w:val="fr-CA"/>
              </w:rPr>
              <w:t>d</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s </w:t>
            </w:r>
            <w:r w:rsidRPr="000F6A5C">
              <w:rPr>
                <w:rFonts w:eastAsia="Gill Sans MT" w:cs="Gill Sans MT"/>
                <w:color w:val="231F20"/>
                <w:spacing w:val="1"/>
                <w:sz w:val="18"/>
                <w:szCs w:val="18"/>
                <w:lang w:val="fr-CA"/>
              </w:rPr>
              <w:t>s</w:t>
            </w:r>
            <w:r w:rsidRPr="000F6A5C">
              <w:rPr>
                <w:rFonts w:eastAsia="Gill Sans MT" w:cs="Gill Sans MT"/>
                <w:color w:val="231F20"/>
                <w:spacing w:val="3"/>
                <w:sz w:val="18"/>
                <w:szCs w:val="18"/>
                <w:lang w:val="fr-CA"/>
              </w:rPr>
              <w:t>ér</w:t>
            </w:r>
            <w:r w:rsidRPr="000F6A5C">
              <w:rPr>
                <w:rFonts w:eastAsia="Gill Sans MT" w:cs="Gill Sans MT"/>
                <w:color w:val="231F20"/>
                <w:spacing w:val="1"/>
                <w:sz w:val="18"/>
                <w:szCs w:val="18"/>
                <w:lang w:val="fr-CA"/>
              </w:rPr>
              <w:t>i</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s </w:t>
            </w:r>
            <w:r w:rsidRPr="000F6A5C">
              <w:rPr>
                <w:rFonts w:eastAsia="Gill Sans MT" w:cs="Gill Sans MT"/>
                <w:color w:val="231F20"/>
                <w:spacing w:val="4"/>
                <w:sz w:val="18"/>
                <w:szCs w:val="18"/>
                <w:lang w:val="fr-CA"/>
              </w:rPr>
              <w:t>d</w:t>
            </w:r>
            <w:r w:rsidRPr="000F6A5C">
              <w:rPr>
                <w:rFonts w:eastAsia="Gill Sans MT" w:cs="Gill Sans MT"/>
                <w:color w:val="231F20"/>
                <w:spacing w:val="-6"/>
                <w:sz w:val="18"/>
                <w:szCs w:val="18"/>
                <w:lang w:val="fr-CA"/>
              </w:rPr>
              <w:t>’</w:t>
            </w:r>
            <w:r w:rsidRPr="000F6A5C">
              <w:rPr>
                <w:rFonts w:eastAsia="Gill Sans MT" w:cs="Gill Sans MT"/>
                <w:color w:val="231F20"/>
                <w:spacing w:val="1"/>
                <w:sz w:val="18"/>
                <w:szCs w:val="18"/>
                <w:lang w:val="fr-CA"/>
              </w:rPr>
              <w:t>a</w:t>
            </w:r>
            <w:r w:rsidRPr="000F6A5C">
              <w:rPr>
                <w:rFonts w:eastAsia="Gill Sans MT" w:cs="Gill Sans MT"/>
                <w:color w:val="231F20"/>
                <w:spacing w:val="4"/>
                <w:sz w:val="18"/>
                <w:szCs w:val="18"/>
                <w:lang w:val="fr-CA"/>
              </w:rPr>
              <w:t>c</w:t>
            </w:r>
            <w:r w:rsidRPr="000F6A5C">
              <w:rPr>
                <w:rFonts w:eastAsia="Gill Sans MT" w:cs="Gill Sans MT"/>
                <w:color w:val="231F20"/>
                <w:spacing w:val="3"/>
                <w:sz w:val="18"/>
                <w:szCs w:val="18"/>
                <w:lang w:val="fr-CA"/>
              </w:rPr>
              <w:t>t</w:t>
            </w:r>
            <w:r w:rsidRPr="000F6A5C">
              <w:rPr>
                <w:rFonts w:eastAsia="Gill Sans MT" w:cs="Gill Sans MT"/>
                <w:color w:val="231F20"/>
                <w:spacing w:val="2"/>
                <w:sz w:val="18"/>
                <w:szCs w:val="18"/>
                <w:lang w:val="fr-CA"/>
              </w:rPr>
              <w:t>ivi</w:t>
            </w:r>
            <w:r w:rsidRPr="000F6A5C">
              <w:rPr>
                <w:rFonts w:eastAsia="Gill Sans MT" w:cs="Gill Sans MT"/>
                <w:color w:val="231F20"/>
                <w:spacing w:val="3"/>
                <w:sz w:val="18"/>
                <w:szCs w:val="18"/>
                <w:lang w:val="fr-CA"/>
              </w:rPr>
              <w:t>té</w:t>
            </w:r>
            <w:r w:rsidRPr="000F6A5C">
              <w:rPr>
                <w:rFonts w:eastAsia="Gill Sans MT" w:cs="Gill Sans MT"/>
                <w:color w:val="231F20"/>
                <w:sz w:val="18"/>
                <w:szCs w:val="18"/>
                <w:lang w:val="fr-CA"/>
              </w:rPr>
              <w:t xml:space="preserve">s </w:t>
            </w:r>
            <w:r w:rsidRPr="000F6A5C">
              <w:rPr>
                <w:rFonts w:eastAsia="Gill Sans MT" w:cs="Gill Sans MT"/>
                <w:color w:val="231F20"/>
                <w:spacing w:val="2"/>
                <w:sz w:val="18"/>
                <w:szCs w:val="18"/>
                <w:lang w:val="fr-CA"/>
              </w:rPr>
              <w:t>po</w:t>
            </w:r>
            <w:r w:rsidRPr="000F6A5C">
              <w:rPr>
                <w:rFonts w:eastAsia="Gill Sans MT" w:cs="Gill Sans MT"/>
                <w:color w:val="231F20"/>
                <w:spacing w:val="1"/>
                <w:sz w:val="18"/>
                <w:szCs w:val="18"/>
                <w:lang w:val="fr-CA"/>
              </w:rPr>
              <w:t>u</w:t>
            </w:r>
            <w:r w:rsidRPr="000F6A5C">
              <w:rPr>
                <w:rFonts w:eastAsia="Gill Sans MT" w:cs="Gill Sans MT"/>
                <w:color w:val="231F20"/>
                <w:sz w:val="18"/>
                <w:szCs w:val="18"/>
                <w:lang w:val="fr-CA"/>
              </w:rPr>
              <w:t xml:space="preserve">r </w:t>
            </w:r>
            <w:r w:rsidRPr="000F6A5C">
              <w:rPr>
                <w:rFonts w:eastAsia="Gill Sans MT" w:cs="Gill Sans MT"/>
                <w:color w:val="231F20"/>
                <w:spacing w:val="3"/>
                <w:sz w:val="18"/>
                <w:szCs w:val="18"/>
                <w:lang w:val="fr-CA"/>
              </w:rPr>
              <w:t>e</w:t>
            </w:r>
            <w:r w:rsidRPr="000F6A5C">
              <w:rPr>
                <w:rFonts w:eastAsia="Gill Sans MT" w:cs="Gill Sans MT"/>
                <w:color w:val="231F20"/>
                <w:spacing w:val="-2"/>
                <w:sz w:val="18"/>
                <w:szCs w:val="18"/>
                <w:lang w:val="fr-CA"/>
              </w:rPr>
              <w:t>x</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r</w:t>
            </w:r>
            <w:r w:rsidRPr="000F6A5C">
              <w:rPr>
                <w:rFonts w:eastAsia="Gill Sans MT" w:cs="Gill Sans MT"/>
                <w:color w:val="231F20"/>
                <w:spacing w:val="1"/>
                <w:sz w:val="18"/>
                <w:szCs w:val="18"/>
                <w:lang w:val="fr-CA"/>
              </w:rPr>
              <w:t>c</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r </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t </w:t>
            </w:r>
            <w:r w:rsidRPr="000F6A5C">
              <w:rPr>
                <w:rFonts w:eastAsia="Gill Sans MT" w:cs="Gill Sans MT"/>
                <w:color w:val="231F20"/>
                <w:spacing w:val="2"/>
                <w:sz w:val="18"/>
                <w:szCs w:val="18"/>
                <w:lang w:val="fr-CA"/>
              </w:rPr>
              <w:t>p</w:t>
            </w:r>
            <w:r w:rsidRPr="000F6A5C">
              <w:rPr>
                <w:rFonts w:eastAsia="Gill Sans MT" w:cs="Gill Sans MT"/>
                <w:color w:val="231F20"/>
                <w:spacing w:val="3"/>
                <w:sz w:val="18"/>
                <w:szCs w:val="18"/>
                <w:lang w:val="fr-CA"/>
              </w:rPr>
              <w:t>e</w:t>
            </w:r>
            <w:r w:rsidRPr="000F6A5C">
              <w:rPr>
                <w:rFonts w:eastAsia="Gill Sans MT" w:cs="Gill Sans MT"/>
                <w:color w:val="231F20"/>
                <w:spacing w:val="8"/>
                <w:sz w:val="18"/>
                <w:szCs w:val="18"/>
                <w:lang w:val="fr-CA"/>
              </w:rPr>
              <w:t>r</w:t>
            </w:r>
            <w:r w:rsidRPr="000F6A5C">
              <w:rPr>
                <w:rFonts w:eastAsia="Gill Sans MT" w:cs="Gill Sans MT"/>
                <w:color w:val="231F20"/>
                <w:spacing w:val="2"/>
                <w:sz w:val="18"/>
                <w:szCs w:val="18"/>
                <w:lang w:val="fr-CA"/>
              </w:rPr>
              <w:t>f</w:t>
            </w:r>
            <w:r w:rsidRPr="000F6A5C">
              <w:rPr>
                <w:rFonts w:eastAsia="Gill Sans MT" w:cs="Gill Sans MT"/>
                <w:color w:val="231F20"/>
                <w:spacing w:val="3"/>
                <w:sz w:val="18"/>
                <w:szCs w:val="18"/>
                <w:lang w:val="fr-CA"/>
              </w:rPr>
              <w:t>e</w:t>
            </w:r>
            <w:r w:rsidRPr="000F6A5C">
              <w:rPr>
                <w:rFonts w:eastAsia="Gill Sans MT" w:cs="Gill Sans MT"/>
                <w:color w:val="231F20"/>
                <w:spacing w:val="4"/>
                <w:sz w:val="18"/>
                <w:szCs w:val="18"/>
                <w:lang w:val="fr-CA"/>
              </w:rPr>
              <w:t>c</w:t>
            </w:r>
            <w:r w:rsidRPr="000F6A5C">
              <w:rPr>
                <w:rFonts w:eastAsia="Gill Sans MT" w:cs="Gill Sans MT"/>
                <w:color w:val="231F20"/>
                <w:spacing w:val="3"/>
                <w:sz w:val="18"/>
                <w:szCs w:val="18"/>
                <w:lang w:val="fr-CA"/>
              </w:rPr>
              <w:t>t</w:t>
            </w:r>
            <w:r w:rsidRPr="000F6A5C">
              <w:rPr>
                <w:rFonts w:eastAsia="Gill Sans MT" w:cs="Gill Sans MT"/>
                <w:color w:val="231F20"/>
                <w:spacing w:val="1"/>
                <w:sz w:val="18"/>
                <w:szCs w:val="18"/>
                <w:lang w:val="fr-CA"/>
              </w:rPr>
              <w:t>i</w:t>
            </w:r>
            <w:r w:rsidRPr="000F6A5C">
              <w:rPr>
                <w:rFonts w:eastAsia="Gill Sans MT" w:cs="Gill Sans MT"/>
                <w:color w:val="231F20"/>
                <w:spacing w:val="2"/>
                <w:sz w:val="18"/>
                <w:szCs w:val="18"/>
                <w:lang w:val="fr-CA"/>
              </w:rPr>
              <w:t>onn</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r </w:t>
            </w:r>
            <w:r w:rsidRPr="000F6A5C">
              <w:rPr>
                <w:rFonts w:eastAsia="Gill Sans MT" w:cs="Gill Sans MT"/>
                <w:color w:val="231F20"/>
                <w:spacing w:val="-2"/>
                <w:sz w:val="18"/>
                <w:szCs w:val="18"/>
                <w:lang w:val="fr-CA"/>
              </w:rPr>
              <w:t>v</w:t>
            </w:r>
            <w:r w:rsidRPr="000F6A5C">
              <w:rPr>
                <w:rFonts w:eastAsia="Gill Sans MT" w:cs="Gill Sans MT"/>
                <w:color w:val="231F20"/>
                <w:spacing w:val="2"/>
                <w:sz w:val="18"/>
                <w:szCs w:val="18"/>
                <w:lang w:val="fr-CA"/>
              </w:rPr>
              <w:t>o</w:t>
            </w:r>
            <w:r w:rsidRPr="000F6A5C">
              <w:rPr>
                <w:rFonts w:eastAsia="Gill Sans MT" w:cs="Gill Sans MT"/>
                <w:color w:val="231F20"/>
                <w:sz w:val="18"/>
                <w:szCs w:val="18"/>
                <w:lang w:val="fr-CA"/>
              </w:rPr>
              <w:t>s c</w:t>
            </w:r>
            <w:r w:rsidRPr="000F6A5C">
              <w:rPr>
                <w:rFonts w:eastAsia="Gill Sans MT" w:cs="Gill Sans MT"/>
                <w:color w:val="231F20"/>
                <w:spacing w:val="2"/>
                <w:sz w:val="18"/>
                <w:szCs w:val="18"/>
                <w:lang w:val="fr-CA"/>
              </w:rPr>
              <w:t>omp</w:t>
            </w:r>
            <w:r w:rsidRPr="000F6A5C">
              <w:rPr>
                <w:rFonts w:eastAsia="Gill Sans MT" w:cs="Gill Sans MT"/>
                <w:color w:val="231F20"/>
                <w:spacing w:val="3"/>
                <w:sz w:val="18"/>
                <w:szCs w:val="18"/>
                <w:lang w:val="fr-CA"/>
              </w:rPr>
              <w:t>éte</w:t>
            </w:r>
            <w:r w:rsidRPr="000F6A5C">
              <w:rPr>
                <w:rFonts w:eastAsia="Gill Sans MT" w:cs="Gill Sans MT"/>
                <w:color w:val="231F20"/>
                <w:spacing w:val="2"/>
                <w:sz w:val="18"/>
                <w:szCs w:val="18"/>
                <w:lang w:val="fr-CA"/>
              </w:rPr>
              <w:t>n</w:t>
            </w:r>
            <w:r w:rsidRPr="000F6A5C">
              <w:rPr>
                <w:rFonts w:eastAsia="Gill Sans MT" w:cs="Gill Sans MT"/>
                <w:color w:val="231F20"/>
                <w:spacing w:val="1"/>
                <w:sz w:val="18"/>
                <w:szCs w:val="18"/>
                <w:lang w:val="fr-CA"/>
              </w:rPr>
              <w:t>c</w:t>
            </w:r>
            <w:r w:rsidRPr="000F6A5C">
              <w:rPr>
                <w:rFonts w:eastAsia="Gill Sans MT" w:cs="Gill Sans MT"/>
                <w:color w:val="231F20"/>
                <w:spacing w:val="3"/>
                <w:sz w:val="18"/>
                <w:szCs w:val="18"/>
                <w:lang w:val="fr-CA"/>
              </w:rPr>
              <w:t>es</w:t>
            </w:r>
            <w:r w:rsidRPr="000F6A5C">
              <w:rPr>
                <w:rFonts w:eastAsia="Gill Sans MT" w:cs="Gill Sans MT"/>
                <w:color w:val="231F20"/>
                <w:sz w:val="18"/>
                <w:szCs w:val="18"/>
                <w:lang w:val="fr-CA"/>
              </w:rPr>
              <w:t>.</w:t>
            </w:r>
          </w:p>
        </w:tc>
      </w:tr>
      <w:tr w:rsidR="00AB4E25" w:rsidRPr="004877FA" w14:paraId="68E5CF64" w14:textId="77777777" w:rsidTr="00243D78">
        <w:trPr>
          <w:trHeight w:hRule="exact" w:val="751"/>
        </w:trPr>
        <w:tc>
          <w:tcPr>
            <w:tcW w:w="2180" w:type="dxa"/>
            <w:tcBorders>
              <w:top w:val="single" w:sz="8" w:space="0" w:color="231F20"/>
              <w:left w:val="single" w:sz="8" w:space="0" w:color="231F20"/>
              <w:bottom w:val="single" w:sz="8" w:space="0" w:color="231F20"/>
              <w:right w:val="single" w:sz="8" w:space="0" w:color="231F20"/>
            </w:tcBorders>
          </w:tcPr>
          <w:p w14:paraId="3B0B804D" w14:textId="77777777" w:rsidR="00AB4E25" w:rsidRPr="000F6A5C" w:rsidRDefault="00AB4E25" w:rsidP="00243D78">
            <w:pPr>
              <w:spacing w:after="0" w:line="240" w:lineRule="exact"/>
              <w:ind w:left="170" w:right="109"/>
              <w:rPr>
                <w:rFonts w:ascii="Gill Sans MT" w:eastAsia="Gill Sans MT" w:hAnsi="Gill Sans MT" w:cs="Gill Sans MT"/>
                <w:sz w:val="24"/>
                <w:szCs w:val="24"/>
                <w:lang w:val="fr-CA"/>
              </w:rPr>
            </w:pPr>
            <w:r w:rsidRPr="000F6A5C">
              <w:rPr>
                <w:rFonts w:ascii="Gill Sans MT" w:eastAsia="Gill Sans MT" w:hAnsi="Gill Sans MT" w:cs="Gill Sans MT"/>
                <w:b/>
                <w:bCs/>
                <w:i/>
                <w:color w:val="3C7BBD"/>
                <w:w w:val="95"/>
                <w:sz w:val="24"/>
                <w:szCs w:val="24"/>
                <w:lang w:val="fr-CA"/>
              </w:rPr>
              <w:t xml:space="preserve">Créer </w:t>
            </w:r>
            <w:r w:rsidRPr="000F6A5C">
              <w:rPr>
                <w:rFonts w:ascii="Gill Sans MT" w:eastAsia="Gill Sans MT" w:hAnsi="Gill Sans MT" w:cs="Gill Sans MT"/>
                <w:b/>
                <w:bCs/>
                <w:i/>
                <w:color w:val="3C7BBD"/>
                <w:sz w:val="24"/>
                <w:szCs w:val="24"/>
                <w:lang w:val="fr-CA"/>
              </w:rPr>
              <w:t>un</w:t>
            </w:r>
            <w:r w:rsidRPr="000F6A5C">
              <w:rPr>
                <w:rFonts w:ascii="Gill Sans MT" w:eastAsia="Gill Sans MT" w:hAnsi="Gill Sans MT" w:cs="Gill Sans MT"/>
                <w:b/>
                <w:bCs/>
                <w:i/>
                <w:color w:val="3C7BBD"/>
                <w:spacing w:val="-16"/>
                <w:sz w:val="24"/>
                <w:szCs w:val="24"/>
                <w:lang w:val="fr-CA"/>
              </w:rPr>
              <w:t xml:space="preserve"> </w:t>
            </w:r>
            <w:r w:rsidRPr="000F6A5C">
              <w:rPr>
                <w:rFonts w:ascii="Gill Sans MT" w:eastAsia="Gill Sans MT" w:hAnsi="Gill Sans MT" w:cs="Gill Sans MT"/>
                <w:b/>
                <w:bCs/>
                <w:i/>
                <w:color w:val="3C7BBD"/>
                <w:sz w:val="24"/>
                <w:szCs w:val="24"/>
                <w:lang w:val="fr-CA"/>
              </w:rPr>
              <w:t>plan</w:t>
            </w:r>
            <w:r w:rsidRPr="000F6A5C">
              <w:rPr>
                <w:rFonts w:ascii="Gill Sans MT" w:eastAsia="Gill Sans MT" w:hAnsi="Gill Sans MT" w:cs="Gill Sans MT"/>
                <w:b/>
                <w:bCs/>
                <w:i/>
                <w:color w:val="3C7BBD"/>
                <w:spacing w:val="-26"/>
                <w:sz w:val="24"/>
                <w:szCs w:val="24"/>
                <w:lang w:val="fr-CA"/>
              </w:rPr>
              <w:t xml:space="preserve"> </w:t>
            </w:r>
            <w:r w:rsidRPr="000F6A5C">
              <w:rPr>
                <w:rFonts w:ascii="Gill Sans MT" w:eastAsia="Gill Sans MT" w:hAnsi="Gill Sans MT" w:cs="Gill Sans MT"/>
                <w:b/>
                <w:bCs/>
                <w:i/>
                <w:color w:val="3C7BBD"/>
                <w:sz w:val="24"/>
                <w:szCs w:val="24"/>
                <w:lang w:val="fr-CA"/>
              </w:rPr>
              <w:t xml:space="preserve">de </w:t>
            </w:r>
            <w:r w:rsidRPr="000F6A5C">
              <w:rPr>
                <w:rFonts w:ascii="Gill Sans MT" w:eastAsia="Gill Sans MT" w:hAnsi="Gill Sans MT" w:cs="Gill Sans MT"/>
                <w:b/>
                <w:bCs/>
                <w:i/>
                <w:color w:val="3C7BBD"/>
                <w:w w:val="94"/>
                <w:sz w:val="24"/>
                <w:szCs w:val="24"/>
                <w:lang w:val="fr-CA"/>
              </w:rPr>
              <w:t>t</w:t>
            </w:r>
            <w:r w:rsidRPr="000F6A5C">
              <w:rPr>
                <w:rFonts w:ascii="Gill Sans MT" w:eastAsia="Gill Sans MT" w:hAnsi="Gill Sans MT" w:cs="Gill Sans MT"/>
                <w:b/>
                <w:bCs/>
                <w:i/>
                <w:color w:val="3C7BBD"/>
                <w:spacing w:val="-5"/>
                <w:w w:val="94"/>
                <w:sz w:val="24"/>
                <w:szCs w:val="24"/>
                <w:lang w:val="fr-CA"/>
              </w:rPr>
              <w:t>r</w:t>
            </w:r>
            <w:r w:rsidRPr="000F6A5C">
              <w:rPr>
                <w:rFonts w:ascii="Gill Sans MT" w:eastAsia="Gill Sans MT" w:hAnsi="Gill Sans MT" w:cs="Gill Sans MT"/>
                <w:b/>
                <w:bCs/>
                <w:i/>
                <w:color w:val="3C7BBD"/>
                <w:w w:val="94"/>
                <w:sz w:val="24"/>
                <w:szCs w:val="24"/>
                <w:lang w:val="fr-CA"/>
              </w:rPr>
              <w:t>a</w:t>
            </w:r>
            <w:r w:rsidRPr="000F6A5C">
              <w:rPr>
                <w:rFonts w:ascii="Gill Sans MT" w:eastAsia="Gill Sans MT" w:hAnsi="Gill Sans MT" w:cs="Gill Sans MT"/>
                <w:b/>
                <w:bCs/>
                <w:i/>
                <w:color w:val="3C7BBD"/>
                <w:spacing w:val="-5"/>
                <w:w w:val="94"/>
                <w:sz w:val="24"/>
                <w:szCs w:val="24"/>
                <w:lang w:val="fr-CA"/>
              </w:rPr>
              <w:t>v</w:t>
            </w:r>
            <w:r w:rsidRPr="000F6A5C">
              <w:rPr>
                <w:rFonts w:ascii="Gill Sans MT" w:eastAsia="Gill Sans MT" w:hAnsi="Gill Sans MT" w:cs="Gill Sans MT"/>
                <w:b/>
                <w:bCs/>
                <w:i/>
                <w:color w:val="3C7BBD"/>
                <w:w w:val="94"/>
                <w:sz w:val="24"/>
                <w:szCs w:val="24"/>
                <w:lang w:val="fr-CA"/>
              </w:rPr>
              <w:t>ail</w:t>
            </w:r>
            <w:r w:rsidRPr="000F6A5C">
              <w:rPr>
                <w:rFonts w:ascii="Gill Sans MT" w:eastAsia="Gill Sans MT" w:hAnsi="Gill Sans MT" w:cs="Gill Sans MT"/>
                <w:b/>
                <w:bCs/>
                <w:i/>
                <w:color w:val="3C7BBD"/>
                <w:spacing w:val="7"/>
                <w:w w:val="94"/>
                <w:sz w:val="24"/>
                <w:szCs w:val="24"/>
                <w:lang w:val="fr-CA"/>
              </w:rPr>
              <w:t xml:space="preserve"> </w:t>
            </w:r>
            <w:r w:rsidRPr="000F6A5C">
              <w:rPr>
                <w:rFonts w:ascii="Gill Sans MT" w:eastAsia="Gill Sans MT" w:hAnsi="Gill Sans MT" w:cs="Gill Sans MT"/>
                <w:b/>
                <w:bCs/>
                <w:i/>
                <w:color w:val="3C7BBD"/>
                <w:sz w:val="24"/>
                <w:szCs w:val="24"/>
                <w:lang w:val="fr-CA"/>
              </w:rPr>
              <w:t>du</w:t>
            </w:r>
            <w:r w:rsidRPr="000F6A5C">
              <w:rPr>
                <w:rFonts w:ascii="Gill Sans MT" w:eastAsia="Gill Sans MT" w:hAnsi="Gill Sans MT" w:cs="Gill Sans MT"/>
                <w:b/>
                <w:bCs/>
                <w:i/>
                <w:color w:val="3C7BBD"/>
                <w:spacing w:val="-16"/>
                <w:sz w:val="24"/>
                <w:szCs w:val="24"/>
                <w:lang w:val="fr-CA"/>
              </w:rPr>
              <w:t xml:space="preserve"> </w:t>
            </w:r>
            <w:r w:rsidRPr="000F6A5C">
              <w:rPr>
                <w:rFonts w:ascii="Gill Sans MT" w:eastAsia="Gill Sans MT" w:hAnsi="Gill Sans MT" w:cs="Gill Sans MT"/>
                <w:b/>
                <w:bCs/>
                <w:i/>
                <w:color w:val="3C7BBD"/>
                <w:sz w:val="24"/>
                <w:szCs w:val="24"/>
                <w:lang w:val="fr-CA"/>
              </w:rPr>
              <w:t>PCO</w:t>
            </w:r>
          </w:p>
        </w:tc>
        <w:tc>
          <w:tcPr>
            <w:tcW w:w="8240" w:type="dxa"/>
            <w:tcBorders>
              <w:top w:val="single" w:sz="8" w:space="0" w:color="231F20"/>
              <w:left w:val="single" w:sz="8" w:space="0" w:color="231F20"/>
              <w:bottom w:val="single" w:sz="8" w:space="0" w:color="231F20"/>
              <w:right w:val="single" w:sz="8" w:space="0" w:color="231F20"/>
            </w:tcBorders>
          </w:tcPr>
          <w:p w14:paraId="4345D414" w14:textId="77777777" w:rsidR="00AB4E25" w:rsidRPr="000F6A5C" w:rsidRDefault="00AB4E25" w:rsidP="00243D78">
            <w:pPr>
              <w:spacing w:after="0" w:line="240" w:lineRule="auto"/>
              <w:ind w:left="170" w:right="234"/>
              <w:jc w:val="both"/>
              <w:rPr>
                <w:rFonts w:eastAsia="Gill Sans MT" w:cs="Gill Sans MT"/>
                <w:sz w:val="18"/>
                <w:szCs w:val="18"/>
                <w:lang w:val="fr-CA"/>
              </w:rPr>
            </w:pPr>
            <w:r w:rsidRPr="000F6A5C">
              <w:rPr>
                <w:rFonts w:eastAsia="Gill Sans MT" w:cs="Gill Sans MT"/>
                <w:color w:val="231F20"/>
                <w:spacing w:val="1"/>
                <w:sz w:val="18"/>
                <w:szCs w:val="18"/>
                <w:lang w:val="fr-CA"/>
              </w:rPr>
              <w:t>C</w:t>
            </w:r>
            <w:r w:rsidRPr="000F6A5C">
              <w:rPr>
                <w:rFonts w:eastAsia="Gill Sans MT" w:cs="Gill Sans MT"/>
                <w:color w:val="231F20"/>
                <w:sz w:val="18"/>
                <w:szCs w:val="18"/>
                <w:lang w:val="fr-CA"/>
              </w:rPr>
              <w:t>r</w:t>
            </w:r>
            <w:r w:rsidRPr="000F6A5C">
              <w:rPr>
                <w:rFonts w:eastAsia="Gill Sans MT" w:cs="Gill Sans MT"/>
                <w:color w:val="231F20"/>
                <w:spacing w:val="3"/>
                <w:sz w:val="18"/>
                <w:szCs w:val="18"/>
                <w:lang w:val="fr-CA"/>
              </w:rPr>
              <w:t>é</w:t>
            </w:r>
            <w:r w:rsidRPr="000F6A5C">
              <w:rPr>
                <w:rFonts w:eastAsia="Gill Sans MT" w:cs="Gill Sans MT"/>
                <w:color w:val="231F20"/>
                <w:spacing w:val="2"/>
                <w:sz w:val="18"/>
                <w:szCs w:val="18"/>
                <w:lang w:val="fr-CA"/>
              </w:rPr>
              <w:t>e</w:t>
            </w:r>
            <w:r w:rsidRPr="000F6A5C">
              <w:rPr>
                <w:rFonts w:eastAsia="Gill Sans MT" w:cs="Gill Sans MT"/>
                <w:color w:val="231F20"/>
                <w:sz w:val="18"/>
                <w:szCs w:val="18"/>
                <w:lang w:val="fr-CA"/>
              </w:rPr>
              <w:t xml:space="preserve">z </w:t>
            </w:r>
            <w:r w:rsidRPr="000F6A5C">
              <w:rPr>
                <w:rFonts w:eastAsia="Gill Sans MT" w:cs="Gill Sans MT"/>
                <w:color w:val="231F20"/>
                <w:spacing w:val="2"/>
                <w:sz w:val="18"/>
                <w:szCs w:val="18"/>
                <w:lang w:val="fr-CA"/>
              </w:rPr>
              <w:t>u</w:t>
            </w:r>
            <w:r w:rsidRPr="000F6A5C">
              <w:rPr>
                <w:rFonts w:eastAsia="Gill Sans MT" w:cs="Gill Sans MT"/>
                <w:color w:val="231F20"/>
                <w:sz w:val="18"/>
                <w:szCs w:val="18"/>
                <w:lang w:val="fr-CA"/>
              </w:rPr>
              <w:t xml:space="preserve">n </w:t>
            </w:r>
            <w:r w:rsidRPr="000F6A5C">
              <w:rPr>
                <w:rFonts w:eastAsia="Gill Sans MT" w:cs="Gill Sans MT"/>
                <w:color w:val="231F20"/>
                <w:spacing w:val="2"/>
                <w:sz w:val="18"/>
                <w:szCs w:val="18"/>
                <w:lang w:val="fr-CA"/>
              </w:rPr>
              <w:t>p</w:t>
            </w:r>
            <w:r w:rsidRPr="000F6A5C">
              <w:rPr>
                <w:rFonts w:eastAsia="Gill Sans MT" w:cs="Gill Sans MT"/>
                <w:color w:val="231F20"/>
                <w:spacing w:val="4"/>
                <w:sz w:val="18"/>
                <w:szCs w:val="18"/>
                <w:lang w:val="fr-CA"/>
              </w:rPr>
              <w:t>l</w:t>
            </w:r>
            <w:r w:rsidRPr="000F6A5C">
              <w:rPr>
                <w:rFonts w:eastAsia="Gill Sans MT" w:cs="Gill Sans MT"/>
                <w:color w:val="231F20"/>
                <w:spacing w:val="2"/>
                <w:sz w:val="18"/>
                <w:szCs w:val="18"/>
                <w:lang w:val="fr-CA"/>
              </w:rPr>
              <w:t>a</w:t>
            </w:r>
            <w:r w:rsidRPr="000F6A5C">
              <w:rPr>
                <w:rFonts w:eastAsia="Gill Sans MT" w:cs="Gill Sans MT"/>
                <w:color w:val="231F20"/>
                <w:sz w:val="18"/>
                <w:szCs w:val="18"/>
                <w:lang w:val="fr-CA"/>
              </w:rPr>
              <w:t xml:space="preserve">n </w:t>
            </w:r>
            <w:r w:rsidRPr="000F6A5C">
              <w:rPr>
                <w:rFonts w:eastAsia="Gill Sans MT" w:cs="Gill Sans MT"/>
                <w:color w:val="231F20"/>
                <w:spacing w:val="2"/>
                <w:sz w:val="18"/>
                <w:szCs w:val="18"/>
                <w:lang w:val="fr-CA"/>
              </w:rPr>
              <w:t>d</w:t>
            </w:r>
            <w:r w:rsidRPr="000F6A5C">
              <w:rPr>
                <w:rFonts w:eastAsia="Gill Sans MT" w:cs="Gill Sans MT"/>
                <w:color w:val="231F20"/>
                <w:sz w:val="18"/>
                <w:szCs w:val="18"/>
                <w:lang w:val="fr-CA"/>
              </w:rPr>
              <w:t xml:space="preserve">e </w:t>
            </w:r>
            <w:r w:rsidRPr="000F6A5C">
              <w:rPr>
                <w:rFonts w:eastAsia="Gill Sans MT" w:cs="Gill Sans MT"/>
                <w:color w:val="231F20"/>
                <w:spacing w:val="3"/>
                <w:sz w:val="18"/>
                <w:szCs w:val="18"/>
                <w:lang w:val="fr-CA"/>
              </w:rPr>
              <w:t>t</w:t>
            </w:r>
            <w:r w:rsidRPr="000F6A5C">
              <w:rPr>
                <w:rFonts w:eastAsia="Gill Sans MT" w:cs="Gill Sans MT"/>
                <w:color w:val="231F20"/>
                <w:spacing w:val="5"/>
                <w:sz w:val="18"/>
                <w:szCs w:val="18"/>
                <w:lang w:val="fr-CA"/>
              </w:rPr>
              <w:t>r</w:t>
            </w:r>
            <w:r w:rsidRPr="000F6A5C">
              <w:rPr>
                <w:rFonts w:eastAsia="Gill Sans MT" w:cs="Gill Sans MT"/>
                <w:color w:val="231F20"/>
                <w:spacing w:val="-2"/>
                <w:sz w:val="18"/>
                <w:szCs w:val="18"/>
                <w:lang w:val="fr-CA"/>
              </w:rPr>
              <w:t>a</w:t>
            </w:r>
            <w:r w:rsidRPr="000F6A5C">
              <w:rPr>
                <w:rFonts w:eastAsia="Gill Sans MT" w:cs="Gill Sans MT"/>
                <w:color w:val="231F20"/>
                <w:spacing w:val="4"/>
                <w:sz w:val="18"/>
                <w:szCs w:val="18"/>
                <w:lang w:val="fr-CA"/>
              </w:rPr>
              <w:t>v</w:t>
            </w:r>
            <w:r w:rsidRPr="000F6A5C">
              <w:rPr>
                <w:rFonts w:eastAsia="Gill Sans MT" w:cs="Gill Sans MT"/>
                <w:color w:val="231F20"/>
                <w:spacing w:val="1"/>
                <w:sz w:val="18"/>
                <w:szCs w:val="18"/>
                <w:lang w:val="fr-CA"/>
              </w:rPr>
              <w:t>a</w:t>
            </w:r>
            <w:r w:rsidRPr="000F6A5C">
              <w:rPr>
                <w:rFonts w:eastAsia="Gill Sans MT" w:cs="Gill Sans MT"/>
                <w:color w:val="231F20"/>
                <w:spacing w:val="2"/>
                <w:sz w:val="18"/>
                <w:szCs w:val="18"/>
                <w:lang w:val="fr-CA"/>
              </w:rPr>
              <w:t>i</w:t>
            </w:r>
            <w:r w:rsidRPr="000F6A5C">
              <w:rPr>
                <w:rFonts w:eastAsia="Gill Sans MT" w:cs="Gill Sans MT"/>
                <w:color w:val="231F20"/>
                <w:sz w:val="18"/>
                <w:szCs w:val="18"/>
                <w:lang w:val="fr-CA"/>
              </w:rPr>
              <w:t xml:space="preserve">l </w:t>
            </w:r>
            <w:r w:rsidRPr="000F6A5C">
              <w:rPr>
                <w:rFonts w:eastAsia="Gill Sans MT" w:cs="Gill Sans MT"/>
                <w:color w:val="231F20"/>
                <w:spacing w:val="2"/>
                <w:sz w:val="18"/>
                <w:szCs w:val="18"/>
                <w:lang w:val="fr-CA"/>
              </w:rPr>
              <w:t>qu</w:t>
            </w:r>
            <w:r w:rsidRPr="000F6A5C">
              <w:rPr>
                <w:rFonts w:eastAsia="Gill Sans MT" w:cs="Gill Sans MT"/>
                <w:color w:val="231F20"/>
                <w:sz w:val="18"/>
                <w:szCs w:val="18"/>
                <w:lang w:val="fr-CA"/>
              </w:rPr>
              <w:t xml:space="preserve">i </w:t>
            </w:r>
            <w:r w:rsidRPr="000F6A5C">
              <w:rPr>
                <w:rFonts w:eastAsia="Gill Sans MT" w:cs="Gill Sans MT"/>
                <w:color w:val="231F20"/>
                <w:spacing w:val="2"/>
                <w:sz w:val="18"/>
                <w:szCs w:val="18"/>
                <w:lang w:val="fr-CA"/>
              </w:rPr>
              <w:t>m</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t </w:t>
            </w:r>
            <w:r w:rsidRPr="000F6A5C">
              <w:rPr>
                <w:rFonts w:eastAsia="Gill Sans MT" w:cs="Gill Sans MT"/>
                <w:color w:val="231F20"/>
                <w:spacing w:val="3"/>
                <w:sz w:val="18"/>
                <w:szCs w:val="18"/>
                <w:lang w:val="fr-CA"/>
              </w:rPr>
              <w:t>l</w:t>
            </w:r>
            <w:r w:rsidRPr="000F6A5C">
              <w:rPr>
                <w:rFonts w:eastAsia="Gill Sans MT" w:cs="Gill Sans MT"/>
                <w:color w:val="231F20"/>
                <w:spacing w:val="-6"/>
                <w:sz w:val="18"/>
                <w:szCs w:val="18"/>
                <w:lang w:val="fr-CA"/>
              </w:rPr>
              <w:t>’</w:t>
            </w:r>
            <w:r w:rsidRPr="000F6A5C">
              <w:rPr>
                <w:rFonts w:eastAsia="Gill Sans MT" w:cs="Gill Sans MT"/>
                <w:color w:val="231F20"/>
                <w:spacing w:val="1"/>
                <w:sz w:val="18"/>
                <w:szCs w:val="18"/>
                <w:lang w:val="fr-CA"/>
              </w:rPr>
              <w:t>acc</w:t>
            </w:r>
            <w:r w:rsidRPr="000F6A5C">
              <w:rPr>
                <w:rFonts w:eastAsia="Gill Sans MT" w:cs="Gill Sans MT"/>
                <w:color w:val="231F20"/>
                <w:spacing w:val="3"/>
                <w:sz w:val="18"/>
                <w:szCs w:val="18"/>
                <w:lang w:val="fr-CA"/>
              </w:rPr>
              <w:t>e</w:t>
            </w:r>
            <w:r w:rsidRPr="000F6A5C">
              <w:rPr>
                <w:rFonts w:eastAsia="Gill Sans MT" w:cs="Gill Sans MT"/>
                <w:color w:val="231F20"/>
                <w:spacing w:val="2"/>
                <w:sz w:val="18"/>
                <w:szCs w:val="18"/>
                <w:lang w:val="fr-CA"/>
              </w:rPr>
              <w:t>n</w:t>
            </w:r>
            <w:r w:rsidRPr="000F6A5C">
              <w:rPr>
                <w:rFonts w:eastAsia="Gill Sans MT" w:cs="Gill Sans MT"/>
                <w:color w:val="231F20"/>
                <w:sz w:val="18"/>
                <w:szCs w:val="18"/>
                <w:lang w:val="fr-CA"/>
              </w:rPr>
              <w:t xml:space="preserve">t </w:t>
            </w:r>
            <w:r w:rsidRPr="000F6A5C">
              <w:rPr>
                <w:rFonts w:eastAsia="Gill Sans MT" w:cs="Gill Sans MT"/>
                <w:color w:val="231F20"/>
                <w:spacing w:val="1"/>
                <w:sz w:val="18"/>
                <w:szCs w:val="18"/>
                <w:lang w:val="fr-CA"/>
              </w:rPr>
              <w:t>su</w:t>
            </w:r>
            <w:r w:rsidRPr="000F6A5C">
              <w:rPr>
                <w:rFonts w:eastAsia="Gill Sans MT" w:cs="Gill Sans MT"/>
                <w:color w:val="231F20"/>
                <w:sz w:val="18"/>
                <w:szCs w:val="18"/>
                <w:lang w:val="fr-CA"/>
              </w:rPr>
              <w:t xml:space="preserve">r </w:t>
            </w:r>
            <w:r w:rsidRPr="000F6A5C">
              <w:rPr>
                <w:rFonts w:eastAsia="Gill Sans MT" w:cs="Gill Sans MT"/>
                <w:color w:val="231F20"/>
                <w:spacing w:val="2"/>
                <w:sz w:val="18"/>
                <w:szCs w:val="18"/>
                <w:lang w:val="fr-CA"/>
              </w:rPr>
              <w:t>l</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s c</w:t>
            </w:r>
            <w:r w:rsidRPr="000F6A5C">
              <w:rPr>
                <w:rFonts w:eastAsia="Gill Sans MT" w:cs="Gill Sans MT"/>
                <w:color w:val="231F20"/>
                <w:spacing w:val="2"/>
                <w:sz w:val="18"/>
                <w:szCs w:val="18"/>
                <w:lang w:val="fr-CA"/>
              </w:rPr>
              <w:t>omp</w:t>
            </w:r>
            <w:r w:rsidRPr="000F6A5C">
              <w:rPr>
                <w:rFonts w:eastAsia="Gill Sans MT" w:cs="Gill Sans MT"/>
                <w:color w:val="231F20"/>
                <w:spacing w:val="3"/>
                <w:sz w:val="18"/>
                <w:szCs w:val="18"/>
                <w:lang w:val="fr-CA"/>
              </w:rPr>
              <w:t>éte</w:t>
            </w:r>
            <w:r w:rsidRPr="000F6A5C">
              <w:rPr>
                <w:rFonts w:eastAsia="Gill Sans MT" w:cs="Gill Sans MT"/>
                <w:color w:val="231F20"/>
                <w:spacing w:val="2"/>
                <w:sz w:val="18"/>
                <w:szCs w:val="18"/>
                <w:lang w:val="fr-CA"/>
              </w:rPr>
              <w:t>n</w:t>
            </w:r>
            <w:r w:rsidRPr="000F6A5C">
              <w:rPr>
                <w:rFonts w:eastAsia="Gill Sans MT" w:cs="Gill Sans MT"/>
                <w:color w:val="231F20"/>
                <w:spacing w:val="1"/>
                <w:sz w:val="18"/>
                <w:szCs w:val="18"/>
                <w:lang w:val="fr-CA"/>
              </w:rPr>
              <w:t>c</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s </w:t>
            </w:r>
            <w:r w:rsidRPr="000F6A5C">
              <w:rPr>
                <w:rFonts w:eastAsia="Gill Sans MT" w:cs="Gill Sans MT"/>
                <w:color w:val="231F20"/>
                <w:spacing w:val="3"/>
                <w:sz w:val="18"/>
                <w:szCs w:val="18"/>
                <w:lang w:val="fr-CA"/>
              </w:rPr>
              <w:t>e</w:t>
            </w:r>
            <w:r w:rsidRPr="000F6A5C">
              <w:rPr>
                <w:rFonts w:eastAsia="Gill Sans MT" w:cs="Gill Sans MT"/>
                <w:color w:val="231F20"/>
                <w:spacing w:val="2"/>
                <w:sz w:val="18"/>
                <w:szCs w:val="18"/>
                <w:lang w:val="fr-CA"/>
              </w:rPr>
              <w:t>s</w:t>
            </w:r>
            <w:r w:rsidRPr="000F6A5C">
              <w:rPr>
                <w:rFonts w:eastAsia="Gill Sans MT" w:cs="Gill Sans MT"/>
                <w:color w:val="231F20"/>
                <w:spacing w:val="1"/>
                <w:sz w:val="18"/>
                <w:szCs w:val="18"/>
                <w:lang w:val="fr-CA"/>
              </w:rPr>
              <w:t>s</w:t>
            </w:r>
            <w:r w:rsidRPr="000F6A5C">
              <w:rPr>
                <w:rFonts w:eastAsia="Gill Sans MT" w:cs="Gill Sans MT"/>
                <w:color w:val="231F20"/>
                <w:spacing w:val="3"/>
                <w:sz w:val="18"/>
                <w:szCs w:val="18"/>
                <w:lang w:val="fr-CA"/>
              </w:rPr>
              <w:t>e</w:t>
            </w:r>
            <w:r w:rsidRPr="000F6A5C">
              <w:rPr>
                <w:rFonts w:eastAsia="Gill Sans MT" w:cs="Gill Sans MT"/>
                <w:color w:val="231F20"/>
                <w:spacing w:val="2"/>
                <w:sz w:val="18"/>
                <w:szCs w:val="18"/>
                <w:lang w:val="fr-CA"/>
              </w:rPr>
              <w:t>n</w:t>
            </w:r>
            <w:r w:rsidRPr="000F6A5C">
              <w:rPr>
                <w:rFonts w:eastAsia="Gill Sans MT" w:cs="Gill Sans MT"/>
                <w:color w:val="231F20"/>
                <w:spacing w:val="3"/>
                <w:sz w:val="18"/>
                <w:szCs w:val="18"/>
                <w:lang w:val="fr-CA"/>
              </w:rPr>
              <w:t>t</w:t>
            </w:r>
            <w:r w:rsidRPr="000F6A5C">
              <w:rPr>
                <w:rFonts w:eastAsia="Gill Sans MT" w:cs="Gill Sans MT"/>
                <w:color w:val="231F20"/>
                <w:spacing w:val="1"/>
                <w:sz w:val="18"/>
                <w:szCs w:val="18"/>
                <w:lang w:val="fr-CA"/>
              </w:rPr>
              <w:t>i</w:t>
            </w:r>
            <w:r w:rsidRPr="000F6A5C">
              <w:rPr>
                <w:rFonts w:eastAsia="Gill Sans MT" w:cs="Gill Sans MT"/>
                <w:color w:val="231F20"/>
                <w:spacing w:val="3"/>
                <w:sz w:val="18"/>
                <w:szCs w:val="18"/>
                <w:lang w:val="fr-CA"/>
              </w:rPr>
              <w:t>e</w:t>
            </w:r>
            <w:r w:rsidRPr="000F6A5C">
              <w:rPr>
                <w:rFonts w:eastAsia="Gill Sans MT" w:cs="Gill Sans MT"/>
                <w:color w:val="231F20"/>
                <w:spacing w:val="1"/>
                <w:sz w:val="18"/>
                <w:szCs w:val="18"/>
                <w:lang w:val="fr-CA"/>
              </w:rPr>
              <w:t>l</w:t>
            </w:r>
            <w:r w:rsidRPr="000F6A5C">
              <w:rPr>
                <w:rFonts w:eastAsia="Gill Sans MT" w:cs="Gill Sans MT"/>
                <w:color w:val="231F20"/>
                <w:spacing w:val="2"/>
                <w:sz w:val="18"/>
                <w:szCs w:val="18"/>
                <w:lang w:val="fr-CA"/>
              </w:rPr>
              <w:t>l</w:t>
            </w:r>
            <w:r w:rsidRPr="000F6A5C">
              <w:rPr>
                <w:rFonts w:eastAsia="Gill Sans MT" w:cs="Gill Sans MT"/>
                <w:color w:val="231F20"/>
                <w:spacing w:val="3"/>
                <w:sz w:val="18"/>
                <w:szCs w:val="18"/>
                <w:lang w:val="fr-CA"/>
              </w:rPr>
              <w:t>e</w:t>
            </w:r>
            <w:r w:rsidRPr="000F6A5C">
              <w:rPr>
                <w:rFonts w:eastAsia="Gill Sans MT" w:cs="Gill Sans MT"/>
                <w:color w:val="231F20"/>
                <w:spacing w:val="5"/>
                <w:sz w:val="18"/>
                <w:szCs w:val="18"/>
                <w:lang w:val="fr-CA"/>
              </w:rPr>
              <w:t>s</w:t>
            </w:r>
            <w:r w:rsidRPr="000F6A5C">
              <w:rPr>
                <w:rFonts w:eastAsia="Gill Sans MT" w:cs="Gill Sans MT"/>
                <w:color w:val="231F20"/>
                <w:sz w:val="18"/>
                <w:szCs w:val="18"/>
                <w:lang w:val="fr-CA"/>
              </w:rPr>
              <w:t xml:space="preserve">, </w:t>
            </w:r>
            <w:r w:rsidRPr="000F6A5C">
              <w:rPr>
                <w:rFonts w:eastAsia="Gill Sans MT" w:cs="Gill Sans MT"/>
                <w:color w:val="231F20"/>
                <w:spacing w:val="2"/>
                <w:sz w:val="18"/>
                <w:szCs w:val="18"/>
                <w:lang w:val="fr-CA"/>
              </w:rPr>
              <w:t>l</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s </w:t>
            </w:r>
            <w:r w:rsidRPr="000F6A5C">
              <w:rPr>
                <w:rFonts w:eastAsia="Gill Sans MT" w:cs="Gill Sans MT"/>
                <w:color w:val="231F20"/>
                <w:spacing w:val="6"/>
                <w:sz w:val="18"/>
                <w:szCs w:val="18"/>
                <w:lang w:val="fr-CA"/>
              </w:rPr>
              <w:t>t</w:t>
            </w:r>
            <w:r w:rsidRPr="000F6A5C">
              <w:rPr>
                <w:rFonts w:eastAsia="Gill Sans MT" w:cs="Gill Sans MT"/>
                <w:color w:val="231F20"/>
                <w:spacing w:val="1"/>
                <w:sz w:val="18"/>
                <w:szCs w:val="18"/>
                <w:lang w:val="fr-CA"/>
              </w:rPr>
              <w:t>â</w:t>
            </w:r>
            <w:r w:rsidRPr="000F6A5C">
              <w:rPr>
                <w:rFonts w:eastAsia="Gill Sans MT" w:cs="Gill Sans MT"/>
                <w:color w:val="231F20"/>
                <w:spacing w:val="2"/>
                <w:sz w:val="18"/>
                <w:szCs w:val="18"/>
                <w:lang w:val="fr-CA"/>
              </w:rPr>
              <w:t>ch</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s </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t </w:t>
            </w:r>
            <w:r w:rsidRPr="000F6A5C">
              <w:rPr>
                <w:rFonts w:eastAsia="Gill Sans MT" w:cs="Gill Sans MT"/>
                <w:color w:val="231F20"/>
                <w:spacing w:val="2"/>
                <w:sz w:val="18"/>
                <w:szCs w:val="18"/>
                <w:lang w:val="fr-CA"/>
              </w:rPr>
              <w:t>l</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s </w:t>
            </w:r>
            <w:r w:rsidRPr="000F6A5C">
              <w:rPr>
                <w:rFonts w:eastAsia="Gill Sans MT" w:cs="Gill Sans MT"/>
                <w:color w:val="231F20"/>
                <w:spacing w:val="3"/>
                <w:sz w:val="18"/>
                <w:szCs w:val="18"/>
                <w:lang w:val="fr-CA"/>
              </w:rPr>
              <w:t>h</w:t>
            </w:r>
            <w:r w:rsidRPr="000F6A5C">
              <w:rPr>
                <w:rFonts w:eastAsia="Gill Sans MT" w:cs="Gill Sans MT"/>
                <w:color w:val="231F20"/>
                <w:spacing w:val="2"/>
                <w:sz w:val="18"/>
                <w:szCs w:val="18"/>
                <w:lang w:val="fr-CA"/>
              </w:rPr>
              <w:t>abitud</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s de</w:t>
            </w:r>
            <w:r w:rsidRPr="000F6A5C">
              <w:rPr>
                <w:rFonts w:eastAsia="Gill Sans MT" w:cs="Gill Sans MT"/>
                <w:color w:val="231F20"/>
                <w:spacing w:val="-4"/>
                <w:sz w:val="18"/>
                <w:szCs w:val="18"/>
                <w:lang w:val="fr-CA"/>
              </w:rPr>
              <w:t xml:space="preserve"> </w:t>
            </w:r>
            <w:r w:rsidRPr="000F6A5C">
              <w:rPr>
                <w:rFonts w:eastAsia="Gill Sans MT" w:cs="Gill Sans MT"/>
                <w:color w:val="231F20"/>
                <w:spacing w:val="2"/>
                <w:sz w:val="18"/>
                <w:szCs w:val="18"/>
                <w:lang w:val="fr-CA"/>
              </w:rPr>
              <w:t>t</w:t>
            </w:r>
            <w:r w:rsidRPr="000F6A5C">
              <w:rPr>
                <w:rFonts w:eastAsia="Gill Sans MT" w:cs="Gill Sans MT"/>
                <w:color w:val="231F20"/>
                <w:spacing w:val="3"/>
                <w:sz w:val="18"/>
                <w:szCs w:val="18"/>
                <w:lang w:val="fr-CA"/>
              </w:rPr>
              <w:t>r</w:t>
            </w:r>
            <w:r w:rsidRPr="000F6A5C">
              <w:rPr>
                <w:rFonts w:eastAsia="Gill Sans MT" w:cs="Gill Sans MT"/>
                <w:color w:val="231F20"/>
                <w:spacing w:val="-4"/>
                <w:sz w:val="18"/>
                <w:szCs w:val="18"/>
                <w:lang w:val="fr-CA"/>
              </w:rPr>
              <w:t>a</w:t>
            </w:r>
            <w:r w:rsidRPr="000F6A5C">
              <w:rPr>
                <w:rFonts w:eastAsia="Gill Sans MT" w:cs="Gill Sans MT"/>
                <w:color w:val="231F20"/>
                <w:spacing w:val="2"/>
                <w:sz w:val="18"/>
                <w:szCs w:val="18"/>
                <w:lang w:val="fr-CA"/>
              </w:rPr>
              <w:t>v</w:t>
            </w:r>
            <w:r w:rsidRPr="000F6A5C">
              <w:rPr>
                <w:rFonts w:eastAsia="Gill Sans MT" w:cs="Gill Sans MT"/>
                <w:color w:val="231F20"/>
                <w:spacing w:val="-1"/>
                <w:sz w:val="18"/>
                <w:szCs w:val="18"/>
                <w:lang w:val="fr-CA"/>
              </w:rPr>
              <w:t>a</w:t>
            </w:r>
            <w:r w:rsidRPr="000F6A5C">
              <w:rPr>
                <w:rFonts w:eastAsia="Gill Sans MT" w:cs="Gill Sans MT"/>
                <w:color w:val="231F20"/>
                <w:sz w:val="18"/>
                <w:szCs w:val="18"/>
                <w:lang w:val="fr-CA"/>
              </w:rPr>
              <w:t>il</w:t>
            </w:r>
            <w:r w:rsidRPr="000F6A5C">
              <w:rPr>
                <w:rFonts w:eastAsia="Gill Sans MT" w:cs="Gill Sans MT"/>
                <w:color w:val="231F20"/>
                <w:spacing w:val="-4"/>
                <w:sz w:val="18"/>
                <w:szCs w:val="18"/>
                <w:lang w:val="fr-CA"/>
              </w:rPr>
              <w:t xml:space="preserve"> </w:t>
            </w:r>
            <w:r w:rsidRPr="000F6A5C">
              <w:rPr>
                <w:rFonts w:eastAsia="Gill Sans MT" w:cs="Gill Sans MT"/>
                <w:color w:val="231F20"/>
                <w:spacing w:val="-2"/>
                <w:sz w:val="18"/>
                <w:szCs w:val="18"/>
                <w:lang w:val="fr-CA"/>
              </w:rPr>
              <w:t>r</w:t>
            </w:r>
            <w:r w:rsidRPr="000F6A5C">
              <w:rPr>
                <w:rFonts w:eastAsia="Gill Sans MT" w:cs="Gill Sans MT"/>
                <w:color w:val="231F20"/>
                <w:spacing w:val="1"/>
                <w:sz w:val="18"/>
                <w:szCs w:val="18"/>
                <w:lang w:val="fr-CA"/>
              </w:rPr>
              <w:t>e</w:t>
            </w:r>
            <w:r w:rsidRPr="000F6A5C">
              <w:rPr>
                <w:rFonts w:eastAsia="Gill Sans MT" w:cs="Gill Sans MT"/>
                <w:color w:val="231F20"/>
                <w:sz w:val="18"/>
                <w:szCs w:val="18"/>
                <w:lang w:val="fr-CA"/>
              </w:rPr>
              <w:t>l</w:t>
            </w:r>
            <w:r w:rsidRPr="000F6A5C">
              <w:rPr>
                <w:rFonts w:eastAsia="Gill Sans MT" w:cs="Gill Sans MT"/>
                <w:color w:val="231F20"/>
                <w:spacing w:val="-1"/>
                <w:sz w:val="18"/>
                <w:szCs w:val="18"/>
                <w:lang w:val="fr-CA"/>
              </w:rPr>
              <w:t>i</w:t>
            </w:r>
            <w:r w:rsidRPr="000F6A5C">
              <w:rPr>
                <w:rFonts w:eastAsia="Gill Sans MT" w:cs="Gill Sans MT"/>
                <w:color w:val="231F20"/>
                <w:spacing w:val="1"/>
                <w:sz w:val="18"/>
                <w:szCs w:val="18"/>
                <w:lang w:val="fr-CA"/>
              </w:rPr>
              <w:t>ée</w:t>
            </w:r>
            <w:r w:rsidRPr="000F6A5C">
              <w:rPr>
                <w:rFonts w:eastAsia="Gill Sans MT" w:cs="Gill Sans MT"/>
                <w:color w:val="231F20"/>
                <w:sz w:val="18"/>
                <w:szCs w:val="18"/>
                <w:lang w:val="fr-CA"/>
              </w:rPr>
              <w:t>s</w:t>
            </w:r>
            <w:r w:rsidRPr="000F6A5C">
              <w:rPr>
                <w:rFonts w:eastAsia="Gill Sans MT" w:cs="Gill Sans MT"/>
                <w:color w:val="231F20"/>
                <w:spacing w:val="-4"/>
                <w:sz w:val="18"/>
                <w:szCs w:val="18"/>
                <w:lang w:val="fr-CA"/>
              </w:rPr>
              <w:t xml:space="preserve"> </w:t>
            </w:r>
            <w:r w:rsidRPr="000F6A5C">
              <w:rPr>
                <w:rFonts w:eastAsia="Gill Sans MT" w:cs="Gill Sans MT"/>
                <w:color w:val="231F20"/>
                <w:sz w:val="18"/>
                <w:szCs w:val="18"/>
                <w:lang w:val="fr-CA"/>
              </w:rPr>
              <w:t>à</w:t>
            </w:r>
            <w:r w:rsidRPr="000F6A5C">
              <w:rPr>
                <w:rFonts w:eastAsia="Gill Sans MT" w:cs="Gill Sans MT"/>
                <w:color w:val="231F20"/>
                <w:spacing w:val="-4"/>
                <w:sz w:val="18"/>
                <w:szCs w:val="18"/>
                <w:lang w:val="fr-CA"/>
              </w:rPr>
              <w:t xml:space="preserve"> </w:t>
            </w:r>
            <w:r w:rsidRPr="000F6A5C">
              <w:rPr>
                <w:rFonts w:eastAsia="Gill Sans MT" w:cs="Gill Sans MT"/>
                <w:color w:val="231F20"/>
                <w:spacing w:val="-3"/>
                <w:sz w:val="18"/>
                <w:szCs w:val="18"/>
                <w:lang w:val="fr-CA"/>
              </w:rPr>
              <w:t>v</w:t>
            </w:r>
            <w:r w:rsidRPr="000F6A5C">
              <w:rPr>
                <w:rFonts w:eastAsia="Gill Sans MT" w:cs="Gill Sans MT"/>
                <w:color w:val="231F20"/>
                <w:sz w:val="18"/>
                <w:szCs w:val="18"/>
                <w:lang w:val="fr-CA"/>
              </w:rPr>
              <w:t>o</w:t>
            </w:r>
            <w:r w:rsidRPr="000F6A5C">
              <w:rPr>
                <w:rFonts w:eastAsia="Gill Sans MT" w:cs="Gill Sans MT"/>
                <w:color w:val="231F20"/>
                <w:spacing w:val="2"/>
                <w:sz w:val="18"/>
                <w:szCs w:val="18"/>
                <w:lang w:val="fr-CA"/>
              </w:rPr>
              <w:t>t</w:t>
            </w:r>
            <w:r w:rsidRPr="000F6A5C">
              <w:rPr>
                <w:rFonts w:eastAsia="Gill Sans MT" w:cs="Gill Sans MT"/>
                <w:color w:val="231F20"/>
                <w:spacing w:val="-2"/>
                <w:sz w:val="18"/>
                <w:szCs w:val="18"/>
                <w:lang w:val="fr-CA"/>
              </w:rPr>
              <w:t>r</w:t>
            </w:r>
            <w:r w:rsidRPr="000F6A5C">
              <w:rPr>
                <w:rFonts w:eastAsia="Gill Sans MT" w:cs="Gill Sans MT"/>
                <w:color w:val="231F20"/>
                <w:sz w:val="18"/>
                <w:szCs w:val="18"/>
                <w:lang w:val="fr-CA"/>
              </w:rPr>
              <w:t>e</w:t>
            </w:r>
            <w:r w:rsidRPr="000F6A5C">
              <w:rPr>
                <w:rFonts w:eastAsia="Gill Sans MT" w:cs="Gill Sans MT"/>
                <w:color w:val="231F20"/>
                <w:spacing w:val="-4"/>
                <w:sz w:val="18"/>
                <w:szCs w:val="18"/>
                <w:lang w:val="fr-CA"/>
              </w:rPr>
              <w:t xml:space="preserve"> </w:t>
            </w:r>
            <w:r w:rsidRPr="000F6A5C">
              <w:rPr>
                <w:rFonts w:eastAsia="Gill Sans MT" w:cs="Gill Sans MT"/>
                <w:color w:val="231F20"/>
                <w:sz w:val="18"/>
                <w:szCs w:val="18"/>
                <w:lang w:val="fr-CA"/>
              </w:rPr>
              <w:t>mil</w:t>
            </w:r>
            <w:r w:rsidRPr="000F6A5C">
              <w:rPr>
                <w:rFonts w:eastAsia="Gill Sans MT" w:cs="Gill Sans MT"/>
                <w:color w:val="231F20"/>
                <w:spacing w:val="-1"/>
                <w:sz w:val="18"/>
                <w:szCs w:val="18"/>
                <w:lang w:val="fr-CA"/>
              </w:rPr>
              <w:t>i</w:t>
            </w:r>
            <w:r w:rsidRPr="000F6A5C">
              <w:rPr>
                <w:rFonts w:eastAsia="Gill Sans MT" w:cs="Gill Sans MT"/>
                <w:color w:val="231F20"/>
                <w:spacing w:val="1"/>
                <w:sz w:val="18"/>
                <w:szCs w:val="18"/>
                <w:lang w:val="fr-CA"/>
              </w:rPr>
              <w:t>e</w:t>
            </w:r>
            <w:r w:rsidRPr="000F6A5C">
              <w:rPr>
                <w:rFonts w:eastAsia="Gill Sans MT" w:cs="Gill Sans MT"/>
                <w:color w:val="231F20"/>
                <w:sz w:val="18"/>
                <w:szCs w:val="18"/>
                <w:lang w:val="fr-CA"/>
              </w:rPr>
              <w:t>u</w:t>
            </w:r>
            <w:r w:rsidRPr="000F6A5C">
              <w:rPr>
                <w:rFonts w:eastAsia="Gill Sans MT" w:cs="Gill Sans MT"/>
                <w:color w:val="231F20"/>
                <w:spacing w:val="-4"/>
                <w:sz w:val="18"/>
                <w:szCs w:val="18"/>
                <w:lang w:val="fr-CA"/>
              </w:rPr>
              <w:t xml:space="preserve"> </w:t>
            </w:r>
            <w:r w:rsidRPr="000F6A5C">
              <w:rPr>
                <w:rFonts w:eastAsia="Gill Sans MT" w:cs="Gill Sans MT"/>
                <w:color w:val="231F20"/>
                <w:sz w:val="18"/>
                <w:szCs w:val="18"/>
                <w:lang w:val="fr-CA"/>
              </w:rPr>
              <w:t>de</w:t>
            </w:r>
            <w:r w:rsidRPr="000F6A5C">
              <w:rPr>
                <w:rFonts w:eastAsia="Gill Sans MT" w:cs="Gill Sans MT"/>
                <w:color w:val="231F20"/>
                <w:spacing w:val="-4"/>
                <w:sz w:val="18"/>
                <w:szCs w:val="18"/>
                <w:lang w:val="fr-CA"/>
              </w:rPr>
              <w:t xml:space="preserve"> </w:t>
            </w:r>
            <w:r w:rsidRPr="000F6A5C">
              <w:rPr>
                <w:rFonts w:eastAsia="Gill Sans MT" w:cs="Gill Sans MT"/>
                <w:color w:val="231F20"/>
                <w:spacing w:val="2"/>
                <w:sz w:val="18"/>
                <w:szCs w:val="18"/>
                <w:lang w:val="fr-CA"/>
              </w:rPr>
              <w:t>t</w:t>
            </w:r>
            <w:r w:rsidRPr="000F6A5C">
              <w:rPr>
                <w:rFonts w:eastAsia="Gill Sans MT" w:cs="Gill Sans MT"/>
                <w:color w:val="231F20"/>
                <w:spacing w:val="3"/>
                <w:sz w:val="18"/>
                <w:szCs w:val="18"/>
                <w:lang w:val="fr-CA"/>
              </w:rPr>
              <w:t>r</w:t>
            </w:r>
            <w:r w:rsidRPr="000F6A5C">
              <w:rPr>
                <w:rFonts w:eastAsia="Gill Sans MT" w:cs="Gill Sans MT"/>
                <w:color w:val="231F20"/>
                <w:spacing w:val="-4"/>
                <w:sz w:val="18"/>
                <w:szCs w:val="18"/>
                <w:lang w:val="fr-CA"/>
              </w:rPr>
              <w:t>a</w:t>
            </w:r>
            <w:r w:rsidRPr="000F6A5C">
              <w:rPr>
                <w:rFonts w:eastAsia="Gill Sans MT" w:cs="Gill Sans MT"/>
                <w:color w:val="231F20"/>
                <w:spacing w:val="2"/>
                <w:sz w:val="18"/>
                <w:szCs w:val="18"/>
                <w:lang w:val="fr-CA"/>
              </w:rPr>
              <w:t>v</w:t>
            </w:r>
            <w:r w:rsidRPr="000F6A5C">
              <w:rPr>
                <w:rFonts w:eastAsia="Gill Sans MT" w:cs="Gill Sans MT"/>
                <w:color w:val="231F20"/>
                <w:spacing w:val="-1"/>
                <w:sz w:val="18"/>
                <w:szCs w:val="18"/>
                <w:lang w:val="fr-CA"/>
              </w:rPr>
              <w:t>a</w:t>
            </w:r>
            <w:r w:rsidRPr="000F6A5C">
              <w:rPr>
                <w:rFonts w:eastAsia="Gill Sans MT" w:cs="Gill Sans MT"/>
                <w:color w:val="231F20"/>
                <w:sz w:val="18"/>
                <w:szCs w:val="18"/>
                <w:lang w:val="fr-CA"/>
              </w:rPr>
              <w:t>i</w:t>
            </w:r>
            <w:r w:rsidRPr="000F6A5C">
              <w:rPr>
                <w:rFonts w:eastAsia="Gill Sans MT" w:cs="Gill Sans MT"/>
                <w:color w:val="231F20"/>
                <w:spacing w:val="1"/>
                <w:sz w:val="18"/>
                <w:szCs w:val="18"/>
                <w:lang w:val="fr-CA"/>
              </w:rPr>
              <w:t>l</w:t>
            </w:r>
            <w:r w:rsidRPr="000F6A5C">
              <w:rPr>
                <w:rFonts w:eastAsia="Gill Sans MT" w:cs="Gill Sans MT"/>
                <w:color w:val="231F20"/>
                <w:sz w:val="18"/>
                <w:szCs w:val="18"/>
                <w:lang w:val="fr-CA"/>
              </w:rPr>
              <w:t>.</w:t>
            </w:r>
            <w:r w:rsidRPr="000F6A5C">
              <w:rPr>
                <w:rFonts w:eastAsia="Gill Sans MT" w:cs="Gill Sans MT"/>
                <w:color w:val="231F20"/>
                <w:spacing w:val="-4"/>
                <w:sz w:val="18"/>
                <w:szCs w:val="18"/>
                <w:lang w:val="fr-CA"/>
              </w:rPr>
              <w:t xml:space="preserve"> </w:t>
            </w:r>
            <w:r w:rsidRPr="000F6A5C">
              <w:rPr>
                <w:rFonts w:eastAsia="Gill Sans MT" w:cs="Gill Sans MT"/>
                <w:color w:val="231F20"/>
                <w:sz w:val="18"/>
                <w:szCs w:val="18"/>
                <w:lang w:val="fr-CA"/>
              </w:rPr>
              <w:t>L</w:t>
            </w:r>
            <w:r w:rsidRPr="000F6A5C">
              <w:rPr>
                <w:rFonts w:eastAsia="Gill Sans MT" w:cs="Gill Sans MT"/>
                <w:color w:val="231F20"/>
                <w:spacing w:val="1"/>
                <w:sz w:val="18"/>
                <w:szCs w:val="18"/>
                <w:lang w:val="fr-CA"/>
              </w:rPr>
              <w:t>e</w:t>
            </w:r>
            <w:r w:rsidRPr="000F6A5C">
              <w:rPr>
                <w:rFonts w:eastAsia="Gill Sans MT" w:cs="Gill Sans MT"/>
                <w:color w:val="231F20"/>
                <w:sz w:val="18"/>
                <w:szCs w:val="18"/>
                <w:lang w:val="fr-CA"/>
              </w:rPr>
              <w:t>s</w:t>
            </w:r>
            <w:r w:rsidRPr="000F6A5C">
              <w:rPr>
                <w:rFonts w:eastAsia="Gill Sans MT" w:cs="Gill Sans MT"/>
                <w:color w:val="231F20"/>
                <w:spacing w:val="-4"/>
                <w:sz w:val="18"/>
                <w:szCs w:val="18"/>
                <w:lang w:val="fr-CA"/>
              </w:rPr>
              <w:t xml:space="preserve"> </w:t>
            </w:r>
            <w:r w:rsidRPr="000F6A5C">
              <w:rPr>
                <w:rFonts w:eastAsia="Gill Sans MT" w:cs="Gill Sans MT"/>
                <w:color w:val="231F20"/>
                <w:spacing w:val="2"/>
                <w:sz w:val="18"/>
                <w:szCs w:val="18"/>
                <w:lang w:val="fr-CA"/>
              </w:rPr>
              <w:t>e</w:t>
            </w:r>
            <w:r w:rsidRPr="000F6A5C">
              <w:rPr>
                <w:rFonts w:eastAsia="Gill Sans MT" w:cs="Gill Sans MT"/>
                <w:color w:val="231F20"/>
                <w:spacing w:val="1"/>
                <w:sz w:val="18"/>
                <w:szCs w:val="18"/>
                <w:lang w:val="fr-CA"/>
              </w:rPr>
              <w:t>m</w:t>
            </w:r>
            <w:r w:rsidRPr="000F6A5C">
              <w:rPr>
                <w:rFonts w:eastAsia="Gill Sans MT" w:cs="Gill Sans MT"/>
                <w:color w:val="231F20"/>
                <w:sz w:val="18"/>
                <w:szCs w:val="18"/>
                <w:lang w:val="fr-CA"/>
              </w:rPr>
              <w:t>pl</w:t>
            </w:r>
            <w:r w:rsidRPr="000F6A5C">
              <w:rPr>
                <w:rFonts w:eastAsia="Gill Sans MT" w:cs="Gill Sans MT"/>
                <w:color w:val="231F20"/>
                <w:spacing w:val="-4"/>
                <w:sz w:val="18"/>
                <w:szCs w:val="18"/>
                <w:lang w:val="fr-CA"/>
              </w:rPr>
              <w:t>o</w:t>
            </w:r>
            <w:r w:rsidRPr="000F6A5C">
              <w:rPr>
                <w:rFonts w:eastAsia="Gill Sans MT" w:cs="Gill Sans MT"/>
                <w:color w:val="231F20"/>
                <w:spacing w:val="-3"/>
                <w:sz w:val="18"/>
                <w:szCs w:val="18"/>
                <w:lang w:val="fr-CA"/>
              </w:rPr>
              <w:t>y</w:t>
            </w:r>
            <w:r w:rsidRPr="000F6A5C">
              <w:rPr>
                <w:rFonts w:eastAsia="Gill Sans MT" w:cs="Gill Sans MT"/>
                <w:color w:val="231F20"/>
                <w:spacing w:val="1"/>
                <w:sz w:val="18"/>
                <w:szCs w:val="18"/>
                <w:lang w:val="fr-CA"/>
              </w:rPr>
              <w:t>e</w:t>
            </w:r>
            <w:r w:rsidRPr="000F6A5C">
              <w:rPr>
                <w:rFonts w:eastAsia="Gill Sans MT" w:cs="Gill Sans MT"/>
                <w:color w:val="231F20"/>
                <w:spacing w:val="-1"/>
                <w:sz w:val="18"/>
                <w:szCs w:val="18"/>
                <w:lang w:val="fr-CA"/>
              </w:rPr>
              <w:t>u</w:t>
            </w:r>
            <w:r w:rsidRPr="000F6A5C">
              <w:rPr>
                <w:rFonts w:eastAsia="Gill Sans MT" w:cs="Gill Sans MT"/>
                <w:color w:val="231F20"/>
                <w:spacing w:val="2"/>
                <w:sz w:val="18"/>
                <w:szCs w:val="18"/>
                <w:lang w:val="fr-CA"/>
              </w:rPr>
              <w:t>r</w:t>
            </w:r>
            <w:r w:rsidRPr="000F6A5C">
              <w:rPr>
                <w:rFonts w:eastAsia="Gill Sans MT" w:cs="Gill Sans MT"/>
                <w:color w:val="231F20"/>
                <w:sz w:val="18"/>
                <w:szCs w:val="18"/>
                <w:lang w:val="fr-CA"/>
              </w:rPr>
              <w:t>s</w:t>
            </w:r>
            <w:r w:rsidRPr="000F6A5C">
              <w:rPr>
                <w:rFonts w:eastAsia="Gill Sans MT" w:cs="Gill Sans MT"/>
                <w:color w:val="231F20"/>
                <w:spacing w:val="-4"/>
                <w:sz w:val="18"/>
                <w:szCs w:val="18"/>
                <w:lang w:val="fr-CA"/>
              </w:rPr>
              <w:t xml:space="preserve"> </w:t>
            </w:r>
            <w:r w:rsidRPr="000F6A5C">
              <w:rPr>
                <w:rFonts w:eastAsia="Gill Sans MT" w:cs="Gill Sans MT"/>
                <w:color w:val="231F20"/>
                <w:sz w:val="18"/>
                <w:szCs w:val="18"/>
                <w:lang w:val="fr-CA"/>
              </w:rPr>
              <w:t>i</w:t>
            </w:r>
            <w:r w:rsidRPr="000F6A5C">
              <w:rPr>
                <w:rFonts w:eastAsia="Gill Sans MT" w:cs="Gill Sans MT"/>
                <w:color w:val="231F20"/>
                <w:spacing w:val="-1"/>
                <w:sz w:val="18"/>
                <w:szCs w:val="18"/>
                <w:lang w:val="fr-CA"/>
              </w:rPr>
              <w:t>n</w:t>
            </w:r>
            <w:r w:rsidRPr="000F6A5C">
              <w:rPr>
                <w:rFonts w:eastAsia="Gill Sans MT" w:cs="Gill Sans MT"/>
                <w:color w:val="231F20"/>
                <w:sz w:val="18"/>
                <w:szCs w:val="18"/>
                <w:lang w:val="fr-CA"/>
              </w:rPr>
              <w:t>di</w:t>
            </w:r>
            <w:r w:rsidRPr="000F6A5C">
              <w:rPr>
                <w:rFonts w:eastAsia="Gill Sans MT" w:cs="Gill Sans MT"/>
                <w:color w:val="231F20"/>
                <w:spacing w:val="1"/>
                <w:sz w:val="18"/>
                <w:szCs w:val="18"/>
                <w:lang w:val="fr-CA"/>
              </w:rPr>
              <w:t>q</w:t>
            </w:r>
            <w:r w:rsidRPr="000F6A5C">
              <w:rPr>
                <w:rFonts w:eastAsia="Gill Sans MT" w:cs="Gill Sans MT"/>
                <w:color w:val="231F20"/>
                <w:sz w:val="18"/>
                <w:szCs w:val="18"/>
                <w:lang w:val="fr-CA"/>
              </w:rPr>
              <w:t>u</w:t>
            </w:r>
            <w:r w:rsidRPr="000F6A5C">
              <w:rPr>
                <w:rFonts w:eastAsia="Gill Sans MT" w:cs="Gill Sans MT"/>
                <w:color w:val="231F20"/>
                <w:spacing w:val="1"/>
                <w:sz w:val="18"/>
                <w:szCs w:val="18"/>
                <w:lang w:val="fr-CA"/>
              </w:rPr>
              <w:t>e</w:t>
            </w:r>
            <w:r w:rsidRPr="000F6A5C">
              <w:rPr>
                <w:rFonts w:eastAsia="Gill Sans MT" w:cs="Gill Sans MT"/>
                <w:color w:val="231F20"/>
                <w:spacing w:val="-2"/>
                <w:sz w:val="18"/>
                <w:szCs w:val="18"/>
                <w:lang w:val="fr-CA"/>
              </w:rPr>
              <w:t>r</w:t>
            </w:r>
            <w:r w:rsidRPr="000F6A5C">
              <w:rPr>
                <w:rFonts w:eastAsia="Gill Sans MT" w:cs="Gill Sans MT"/>
                <w:color w:val="231F20"/>
                <w:sz w:val="18"/>
                <w:szCs w:val="18"/>
                <w:lang w:val="fr-CA"/>
              </w:rPr>
              <w:t>ont</w:t>
            </w:r>
            <w:r w:rsidRPr="000F6A5C">
              <w:rPr>
                <w:rFonts w:eastAsia="Gill Sans MT" w:cs="Gill Sans MT"/>
                <w:color w:val="231F20"/>
                <w:spacing w:val="-4"/>
                <w:sz w:val="18"/>
                <w:szCs w:val="18"/>
                <w:lang w:val="fr-CA"/>
              </w:rPr>
              <w:t xml:space="preserve"> </w:t>
            </w:r>
            <w:r w:rsidRPr="000F6A5C">
              <w:rPr>
                <w:rFonts w:eastAsia="Gill Sans MT" w:cs="Gill Sans MT"/>
                <w:color w:val="231F20"/>
                <w:spacing w:val="2"/>
                <w:sz w:val="18"/>
                <w:szCs w:val="18"/>
                <w:lang w:val="fr-CA"/>
              </w:rPr>
              <w:t>d</w:t>
            </w:r>
            <w:r w:rsidRPr="000F6A5C">
              <w:rPr>
                <w:rFonts w:eastAsia="Gill Sans MT" w:cs="Gill Sans MT"/>
                <w:color w:val="231F20"/>
                <w:sz w:val="18"/>
                <w:szCs w:val="18"/>
                <w:lang w:val="fr-CA"/>
              </w:rPr>
              <w:t>a</w:t>
            </w:r>
            <w:r w:rsidRPr="000F6A5C">
              <w:rPr>
                <w:rFonts w:eastAsia="Gill Sans MT" w:cs="Gill Sans MT"/>
                <w:color w:val="231F20"/>
                <w:spacing w:val="1"/>
                <w:sz w:val="18"/>
                <w:szCs w:val="18"/>
                <w:lang w:val="fr-CA"/>
              </w:rPr>
              <w:t>n</w:t>
            </w:r>
            <w:r w:rsidRPr="000F6A5C">
              <w:rPr>
                <w:rFonts w:eastAsia="Gill Sans MT" w:cs="Gill Sans MT"/>
                <w:color w:val="231F20"/>
                <w:sz w:val="18"/>
                <w:szCs w:val="18"/>
                <w:lang w:val="fr-CA"/>
              </w:rPr>
              <w:t>s</w:t>
            </w:r>
            <w:r w:rsidRPr="000F6A5C">
              <w:rPr>
                <w:rFonts w:eastAsia="Gill Sans MT" w:cs="Gill Sans MT"/>
                <w:color w:val="231F20"/>
                <w:spacing w:val="-4"/>
                <w:sz w:val="18"/>
                <w:szCs w:val="18"/>
                <w:lang w:val="fr-CA"/>
              </w:rPr>
              <w:t xml:space="preserve"> </w:t>
            </w:r>
            <w:r w:rsidRPr="000F6A5C">
              <w:rPr>
                <w:rFonts w:eastAsia="Gill Sans MT" w:cs="Gill Sans MT"/>
                <w:color w:val="231F20"/>
                <w:spacing w:val="-1"/>
                <w:sz w:val="18"/>
                <w:szCs w:val="18"/>
                <w:lang w:val="fr-CA"/>
              </w:rPr>
              <w:t>c</w:t>
            </w:r>
            <w:r w:rsidRPr="000F6A5C">
              <w:rPr>
                <w:rFonts w:eastAsia="Gill Sans MT" w:cs="Gill Sans MT"/>
                <w:color w:val="231F20"/>
                <w:sz w:val="18"/>
                <w:szCs w:val="18"/>
                <w:lang w:val="fr-CA"/>
              </w:rPr>
              <w:t>e</w:t>
            </w:r>
            <w:r w:rsidRPr="000F6A5C">
              <w:rPr>
                <w:rFonts w:eastAsia="Gill Sans MT" w:cs="Gill Sans MT"/>
                <w:color w:val="231F20"/>
                <w:spacing w:val="-4"/>
                <w:sz w:val="18"/>
                <w:szCs w:val="18"/>
                <w:lang w:val="fr-CA"/>
              </w:rPr>
              <w:t xml:space="preserve"> </w:t>
            </w:r>
            <w:r w:rsidRPr="000F6A5C">
              <w:rPr>
                <w:rFonts w:eastAsia="Gill Sans MT" w:cs="Gill Sans MT"/>
                <w:color w:val="231F20"/>
                <w:sz w:val="18"/>
                <w:szCs w:val="18"/>
                <w:lang w:val="fr-CA"/>
              </w:rPr>
              <w:t>p</w:t>
            </w:r>
            <w:r w:rsidRPr="000F6A5C">
              <w:rPr>
                <w:rFonts w:eastAsia="Gill Sans MT" w:cs="Gill Sans MT"/>
                <w:color w:val="231F20"/>
                <w:spacing w:val="2"/>
                <w:sz w:val="18"/>
                <w:szCs w:val="18"/>
                <w:lang w:val="fr-CA"/>
              </w:rPr>
              <w:t>l</w:t>
            </w:r>
            <w:r w:rsidRPr="000F6A5C">
              <w:rPr>
                <w:rFonts w:eastAsia="Gill Sans MT" w:cs="Gill Sans MT"/>
                <w:color w:val="231F20"/>
                <w:sz w:val="18"/>
                <w:szCs w:val="18"/>
                <w:lang w:val="fr-CA"/>
              </w:rPr>
              <w:t>an</w:t>
            </w:r>
            <w:r w:rsidRPr="000F6A5C">
              <w:rPr>
                <w:rFonts w:eastAsia="Gill Sans MT" w:cs="Gill Sans MT"/>
                <w:color w:val="231F20"/>
                <w:spacing w:val="-4"/>
                <w:sz w:val="18"/>
                <w:szCs w:val="18"/>
                <w:lang w:val="fr-CA"/>
              </w:rPr>
              <w:t xml:space="preserve"> </w:t>
            </w:r>
            <w:r w:rsidRPr="000F6A5C">
              <w:rPr>
                <w:rFonts w:eastAsia="Gill Sans MT" w:cs="Gill Sans MT"/>
                <w:color w:val="231F20"/>
                <w:sz w:val="18"/>
                <w:szCs w:val="18"/>
                <w:lang w:val="fr-CA"/>
              </w:rPr>
              <w:t>de</w:t>
            </w:r>
            <w:r w:rsidRPr="000F6A5C">
              <w:rPr>
                <w:rFonts w:eastAsia="Gill Sans MT" w:cs="Gill Sans MT"/>
                <w:color w:val="231F20"/>
                <w:spacing w:val="-4"/>
                <w:sz w:val="18"/>
                <w:szCs w:val="18"/>
                <w:lang w:val="fr-CA"/>
              </w:rPr>
              <w:t xml:space="preserve"> </w:t>
            </w:r>
            <w:r w:rsidRPr="000F6A5C">
              <w:rPr>
                <w:rFonts w:eastAsia="Gill Sans MT" w:cs="Gill Sans MT"/>
                <w:color w:val="231F20"/>
                <w:spacing w:val="2"/>
                <w:sz w:val="18"/>
                <w:szCs w:val="18"/>
                <w:lang w:val="fr-CA"/>
              </w:rPr>
              <w:t>t</w:t>
            </w:r>
            <w:r w:rsidRPr="000F6A5C">
              <w:rPr>
                <w:rFonts w:eastAsia="Gill Sans MT" w:cs="Gill Sans MT"/>
                <w:color w:val="231F20"/>
                <w:spacing w:val="3"/>
                <w:sz w:val="18"/>
                <w:szCs w:val="18"/>
                <w:lang w:val="fr-CA"/>
              </w:rPr>
              <w:t>r</w:t>
            </w:r>
            <w:r w:rsidRPr="000F6A5C">
              <w:rPr>
                <w:rFonts w:eastAsia="Gill Sans MT" w:cs="Gill Sans MT"/>
                <w:color w:val="231F20"/>
                <w:spacing w:val="-4"/>
                <w:sz w:val="18"/>
                <w:szCs w:val="18"/>
                <w:lang w:val="fr-CA"/>
              </w:rPr>
              <w:t>a</w:t>
            </w:r>
            <w:r w:rsidRPr="000F6A5C">
              <w:rPr>
                <w:rFonts w:eastAsia="Gill Sans MT" w:cs="Gill Sans MT"/>
                <w:color w:val="231F20"/>
                <w:spacing w:val="2"/>
                <w:sz w:val="18"/>
                <w:szCs w:val="18"/>
                <w:lang w:val="fr-CA"/>
              </w:rPr>
              <w:t>v</w:t>
            </w:r>
            <w:r w:rsidRPr="000F6A5C">
              <w:rPr>
                <w:rFonts w:eastAsia="Gill Sans MT" w:cs="Gill Sans MT"/>
                <w:color w:val="231F20"/>
                <w:spacing w:val="-1"/>
                <w:sz w:val="18"/>
                <w:szCs w:val="18"/>
                <w:lang w:val="fr-CA"/>
              </w:rPr>
              <w:t>a</w:t>
            </w:r>
            <w:r w:rsidRPr="000F6A5C">
              <w:rPr>
                <w:rFonts w:eastAsia="Gill Sans MT" w:cs="Gill Sans MT"/>
                <w:color w:val="231F20"/>
                <w:sz w:val="18"/>
                <w:szCs w:val="18"/>
                <w:lang w:val="fr-CA"/>
              </w:rPr>
              <w:t>il</w:t>
            </w:r>
            <w:r w:rsidRPr="000F6A5C">
              <w:rPr>
                <w:rFonts w:eastAsia="Gill Sans MT" w:cs="Gill Sans MT"/>
                <w:color w:val="231F20"/>
                <w:spacing w:val="-4"/>
                <w:sz w:val="18"/>
                <w:szCs w:val="18"/>
                <w:lang w:val="fr-CA"/>
              </w:rPr>
              <w:t xml:space="preserve"> </w:t>
            </w:r>
            <w:r w:rsidRPr="000F6A5C">
              <w:rPr>
                <w:rFonts w:eastAsia="Gill Sans MT" w:cs="Gill Sans MT"/>
                <w:color w:val="231F20"/>
                <w:spacing w:val="-2"/>
                <w:sz w:val="18"/>
                <w:szCs w:val="18"/>
                <w:lang w:val="fr-CA"/>
              </w:rPr>
              <w:t>c</w:t>
            </w:r>
            <w:r w:rsidRPr="000F6A5C">
              <w:rPr>
                <w:rFonts w:eastAsia="Gill Sans MT" w:cs="Gill Sans MT"/>
                <w:color w:val="231F20"/>
                <w:sz w:val="18"/>
                <w:szCs w:val="18"/>
                <w:lang w:val="fr-CA"/>
              </w:rPr>
              <w:t>omm</w:t>
            </w:r>
            <w:r w:rsidRPr="000F6A5C">
              <w:rPr>
                <w:rFonts w:eastAsia="Gill Sans MT" w:cs="Gill Sans MT"/>
                <w:color w:val="231F20"/>
                <w:spacing w:val="2"/>
                <w:sz w:val="18"/>
                <w:szCs w:val="18"/>
                <w:lang w:val="fr-CA"/>
              </w:rPr>
              <w:t>e</w:t>
            </w:r>
            <w:r w:rsidRPr="000F6A5C">
              <w:rPr>
                <w:rFonts w:eastAsia="Gill Sans MT" w:cs="Gill Sans MT"/>
                <w:color w:val="231F20"/>
                <w:sz w:val="18"/>
                <w:szCs w:val="18"/>
                <w:lang w:val="fr-CA"/>
              </w:rPr>
              <w:t xml:space="preserve">nt </w:t>
            </w:r>
            <w:r w:rsidRPr="000F6A5C">
              <w:rPr>
                <w:rFonts w:eastAsia="Gill Sans MT" w:cs="Gill Sans MT"/>
                <w:color w:val="231F20"/>
                <w:spacing w:val="-1"/>
                <w:sz w:val="18"/>
                <w:szCs w:val="18"/>
                <w:lang w:val="fr-CA"/>
              </w:rPr>
              <w:t>v</w:t>
            </w:r>
            <w:r w:rsidRPr="000F6A5C">
              <w:rPr>
                <w:rFonts w:eastAsia="Gill Sans MT" w:cs="Gill Sans MT"/>
                <w:color w:val="231F20"/>
                <w:spacing w:val="2"/>
                <w:sz w:val="18"/>
                <w:szCs w:val="18"/>
                <w:lang w:val="fr-CA"/>
              </w:rPr>
              <w:t>o</w:t>
            </w:r>
            <w:r w:rsidRPr="000F6A5C">
              <w:rPr>
                <w:rFonts w:eastAsia="Gill Sans MT" w:cs="Gill Sans MT"/>
                <w:color w:val="231F20"/>
                <w:spacing w:val="3"/>
                <w:sz w:val="18"/>
                <w:szCs w:val="18"/>
                <w:lang w:val="fr-CA"/>
              </w:rPr>
              <w:t>u</w:t>
            </w:r>
            <w:r w:rsidRPr="000F6A5C">
              <w:rPr>
                <w:rFonts w:eastAsia="Gill Sans MT" w:cs="Gill Sans MT"/>
                <w:color w:val="231F20"/>
                <w:sz w:val="18"/>
                <w:szCs w:val="18"/>
                <w:lang w:val="fr-CA"/>
              </w:rPr>
              <w:t xml:space="preserve">s </w:t>
            </w:r>
            <w:r w:rsidRPr="000F6A5C">
              <w:rPr>
                <w:rFonts w:eastAsia="Gill Sans MT" w:cs="Gill Sans MT"/>
                <w:color w:val="231F20"/>
                <w:spacing w:val="3"/>
                <w:sz w:val="18"/>
                <w:szCs w:val="18"/>
                <w:lang w:val="fr-CA"/>
              </w:rPr>
              <w:t>ut</w:t>
            </w:r>
            <w:r w:rsidRPr="000F6A5C">
              <w:rPr>
                <w:rFonts w:eastAsia="Gill Sans MT" w:cs="Gill Sans MT"/>
                <w:color w:val="231F20"/>
                <w:spacing w:val="2"/>
                <w:sz w:val="18"/>
                <w:szCs w:val="18"/>
                <w:lang w:val="fr-CA"/>
              </w:rPr>
              <w:t>i</w:t>
            </w:r>
            <w:r w:rsidRPr="000F6A5C">
              <w:rPr>
                <w:rFonts w:eastAsia="Gill Sans MT" w:cs="Gill Sans MT"/>
                <w:color w:val="231F20"/>
                <w:spacing w:val="1"/>
                <w:sz w:val="18"/>
                <w:szCs w:val="18"/>
                <w:lang w:val="fr-CA"/>
              </w:rPr>
              <w:t>l</w:t>
            </w:r>
            <w:r w:rsidRPr="000F6A5C">
              <w:rPr>
                <w:rFonts w:eastAsia="Gill Sans MT" w:cs="Gill Sans MT"/>
                <w:color w:val="231F20"/>
                <w:spacing w:val="2"/>
                <w:sz w:val="18"/>
                <w:szCs w:val="18"/>
                <w:lang w:val="fr-CA"/>
              </w:rPr>
              <w:t>i</w:t>
            </w:r>
            <w:r w:rsidRPr="000F6A5C">
              <w:rPr>
                <w:rFonts w:eastAsia="Gill Sans MT" w:cs="Gill Sans MT"/>
                <w:color w:val="231F20"/>
                <w:spacing w:val="1"/>
                <w:sz w:val="18"/>
                <w:szCs w:val="18"/>
                <w:lang w:val="fr-CA"/>
              </w:rPr>
              <w:t>s</w:t>
            </w:r>
            <w:r w:rsidRPr="000F6A5C">
              <w:rPr>
                <w:rFonts w:eastAsia="Gill Sans MT" w:cs="Gill Sans MT"/>
                <w:color w:val="231F20"/>
                <w:spacing w:val="2"/>
                <w:sz w:val="18"/>
                <w:szCs w:val="18"/>
                <w:lang w:val="fr-CA"/>
              </w:rPr>
              <w:t>e</w:t>
            </w:r>
            <w:r w:rsidRPr="000F6A5C">
              <w:rPr>
                <w:rFonts w:eastAsia="Gill Sans MT" w:cs="Gill Sans MT"/>
                <w:color w:val="231F20"/>
                <w:sz w:val="18"/>
                <w:szCs w:val="18"/>
                <w:lang w:val="fr-CA"/>
              </w:rPr>
              <w:t xml:space="preserve">z </w:t>
            </w:r>
            <w:r w:rsidRPr="000F6A5C">
              <w:rPr>
                <w:rFonts w:eastAsia="Gill Sans MT" w:cs="Gill Sans MT"/>
                <w:color w:val="231F20"/>
                <w:spacing w:val="-2"/>
                <w:sz w:val="18"/>
                <w:szCs w:val="18"/>
                <w:lang w:val="fr-CA"/>
              </w:rPr>
              <w:t>v</w:t>
            </w:r>
            <w:r w:rsidRPr="000F6A5C">
              <w:rPr>
                <w:rFonts w:eastAsia="Gill Sans MT" w:cs="Gill Sans MT"/>
                <w:color w:val="231F20"/>
                <w:spacing w:val="2"/>
                <w:sz w:val="18"/>
                <w:szCs w:val="18"/>
                <w:lang w:val="fr-CA"/>
              </w:rPr>
              <w:t>o</w:t>
            </w:r>
            <w:r w:rsidRPr="000F6A5C">
              <w:rPr>
                <w:rFonts w:eastAsia="Gill Sans MT" w:cs="Gill Sans MT"/>
                <w:color w:val="231F20"/>
                <w:sz w:val="18"/>
                <w:szCs w:val="18"/>
                <w:lang w:val="fr-CA"/>
              </w:rPr>
              <w:t>s c</w:t>
            </w:r>
            <w:r w:rsidRPr="000F6A5C">
              <w:rPr>
                <w:rFonts w:eastAsia="Gill Sans MT" w:cs="Gill Sans MT"/>
                <w:color w:val="231F20"/>
                <w:spacing w:val="2"/>
                <w:sz w:val="18"/>
                <w:szCs w:val="18"/>
                <w:lang w:val="fr-CA"/>
              </w:rPr>
              <w:t>omp</w:t>
            </w:r>
            <w:r w:rsidRPr="000F6A5C">
              <w:rPr>
                <w:rFonts w:eastAsia="Gill Sans MT" w:cs="Gill Sans MT"/>
                <w:color w:val="231F20"/>
                <w:spacing w:val="3"/>
                <w:sz w:val="18"/>
                <w:szCs w:val="18"/>
                <w:lang w:val="fr-CA"/>
              </w:rPr>
              <w:t>éte</w:t>
            </w:r>
            <w:r w:rsidRPr="000F6A5C">
              <w:rPr>
                <w:rFonts w:eastAsia="Gill Sans MT" w:cs="Gill Sans MT"/>
                <w:color w:val="231F20"/>
                <w:spacing w:val="2"/>
                <w:sz w:val="18"/>
                <w:szCs w:val="18"/>
                <w:lang w:val="fr-CA"/>
              </w:rPr>
              <w:t>n</w:t>
            </w:r>
            <w:r w:rsidRPr="000F6A5C">
              <w:rPr>
                <w:rFonts w:eastAsia="Gill Sans MT" w:cs="Gill Sans MT"/>
                <w:color w:val="231F20"/>
                <w:spacing w:val="1"/>
                <w:sz w:val="18"/>
                <w:szCs w:val="18"/>
                <w:lang w:val="fr-CA"/>
              </w:rPr>
              <w:t>c</w:t>
            </w:r>
            <w:r w:rsidRPr="000F6A5C">
              <w:rPr>
                <w:rFonts w:eastAsia="Gill Sans MT" w:cs="Gill Sans MT"/>
                <w:color w:val="231F20"/>
                <w:spacing w:val="3"/>
                <w:sz w:val="18"/>
                <w:szCs w:val="18"/>
                <w:lang w:val="fr-CA"/>
              </w:rPr>
              <w:t>es</w:t>
            </w:r>
            <w:r w:rsidRPr="000F6A5C">
              <w:rPr>
                <w:rFonts w:eastAsia="Gill Sans MT" w:cs="Gill Sans MT"/>
                <w:color w:val="231F20"/>
                <w:sz w:val="18"/>
                <w:szCs w:val="18"/>
                <w:lang w:val="fr-CA"/>
              </w:rPr>
              <w:t>.</w:t>
            </w:r>
          </w:p>
        </w:tc>
      </w:tr>
      <w:tr w:rsidR="00AB4E25" w:rsidRPr="004877FA" w14:paraId="3BD9BA37" w14:textId="77777777" w:rsidTr="00243D78">
        <w:trPr>
          <w:trHeight w:hRule="exact" w:val="951"/>
        </w:trPr>
        <w:tc>
          <w:tcPr>
            <w:tcW w:w="2180" w:type="dxa"/>
            <w:tcBorders>
              <w:top w:val="single" w:sz="8" w:space="0" w:color="231F20"/>
              <w:left w:val="single" w:sz="8" w:space="0" w:color="231F20"/>
              <w:bottom w:val="single" w:sz="8" w:space="0" w:color="231F20"/>
              <w:right w:val="single" w:sz="8" w:space="0" w:color="231F20"/>
            </w:tcBorders>
          </w:tcPr>
          <w:p w14:paraId="53521E25" w14:textId="77777777" w:rsidR="00AB4E25" w:rsidRPr="000F6A5C" w:rsidRDefault="00AB4E25" w:rsidP="00243D78">
            <w:pPr>
              <w:spacing w:after="0" w:line="240" w:lineRule="exact"/>
              <w:ind w:left="170" w:right="412"/>
              <w:rPr>
                <w:rFonts w:ascii="Gill Sans MT" w:eastAsia="Gill Sans MT" w:hAnsi="Gill Sans MT" w:cs="Gill Sans MT"/>
                <w:sz w:val="24"/>
                <w:szCs w:val="24"/>
                <w:lang w:val="fr-CA"/>
              </w:rPr>
            </w:pPr>
            <w:r w:rsidRPr="000F6A5C">
              <w:rPr>
                <w:rFonts w:ascii="Gill Sans MT" w:eastAsia="Gill Sans MT" w:hAnsi="Gill Sans MT" w:cs="Gill Sans MT"/>
                <w:b/>
                <w:bCs/>
                <w:i/>
                <w:color w:val="3C7BBD"/>
                <w:w w:val="95"/>
                <w:sz w:val="24"/>
                <w:szCs w:val="24"/>
                <w:lang w:val="fr-CA"/>
              </w:rPr>
              <w:t xml:space="preserve">Créer </w:t>
            </w:r>
            <w:r w:rsidRPr="000F6A5C">
              <w:rPr>
                <w:rFonts w:ascii="Gill Sans MT" w:eastAsia="Gill Sans MT" w:hAnsi="Gill Sans MT" w:cs="Gill Sans MT"/>
                <w:b/>
                <w:bCs/>
                <w:i/>
                <w:color w:val="3C7BBD"/>
                <w:sz w:val="24"/>
                <w:szCs w:val="24"/>
                <w:lang w:val="fr-CA"/>
              </w:rPr>
              <w:t>un</w:t>
            </w:r>
            <w:r w:rsidRPr="000F6A5C">
              <w:rPr>
                <w:rFonts w:ascii="Gill Sans MT" w:eastAsia="Gill Sans MT" w:hAnsi="Gill Sans MT" w:cs="Gill Sans MT"/>
                <w:b/>
                <w:bCs/>
                <w:i/>
                <w:color w:val="3C7BBD"/>
                <w:spacing w:val="-16"/>
                <w:sz w:val="24"/>
                <w:szCs w:val="24"/>
                <w:lang w:val="fr-CA"/>
              </w:rPr>
              <w:t xml:space="preserve"> </w:t>
            </w:r>
            <w:r w:rsidRPr="000F6A5C">
              <w:rPr>
                <w:rFonts w:ascii="Gill Sans MT" w:eastAsia="Gill Sans MT" w:hAnsi="Gill Sans MT" w:cs="Gill Sans MT"/>
                <w:b/>
                <w:bCs/>
                <w:i/>
                <w:color w:val="3C7BBD"/>
                <w:sz w:val="24"/>
                <w:szCs w:val="24"/>
                <w:lang w:val="fr-CA"/>
              </w:rPr>
              <w:t>plan de</w:t>
            </w:r>
            <w:r w:rsidRPr="000F6A5C">
              <w:rPr>
                <w:rFonts w:ascii="Gill Sans MT" w:eastAsia="Gill Sans MT" w:hAnsi="Gill Sans MT" w:cs="Gill Sans MT"/>
                <w:b/>
                <w:bCs/>
                <w:i/>
                <w:color w:val="3C7BBD"/>
                <w:spacing w:val="-16"/>
                <w:sz w:val="24"/>
                <w:szCs w:val="24"/>
                <w:lang w:val="fr-CA"/>
              </w:rPr>
              <w:t xml:space="preserve"> </w:t>
            </w:r>
            <w:r w:rsidRPr="000F6A5C">
              <w:rPr>
                <w:rFonts w:ascii="Gill Sans MT" w:eastAsia="Gill Sans MT" w:hAnsi="Gill Sans MT" w:cs="Gill Sans MT"/>
                <w:b/>
                <w:bCs/>
                <w:i/>
                <w:color w:val="3C7BBD"/>
                <w:sz w:val="24"/>
                <w:szCs w:val="24"/>
                <w:lang w:val="fr-CA"/>
              </w:rPr>
              <w:t>formation du</w:t>
            </w:r>
            <w:r w:rsidRPr="000F6A5C">
              <w:rPr>
                <w:rFonts w:ascii="Gill Sans MT" w:eastAsia="Gill Sans MT" w:hAnsi="Gill Sans MT" w:cs="Gill Sans MT"/>
                <w:b/>
                <w:bCs/>
                <w:i/>
                <w:color w:val="3C7BBD"/>
                <w:spacing w:val="-16"/>
                <w:sz w:val="24"/>
                <w:szCs w:val="24"/>
                <w:lang w:val="fr-CA"/>
              </w:rPr>
              <w:t xml:space="preserve"> </w:t>
            </w:r>
            <w:r w:rsidRPr="000F6A5C">
              <w:rPr>
                <w:rFonts w:ascii="Gill Sans MT" w:eastAsia="Gill Sans MT" w:hAnsi="Gill Sans MT" w:cs="Gill Sans MT"/>
                <w:b/>
                <w:bCs/>
                <w:i/>
                <w:color w:val="3C7BBD"/>
                <w:sz w:val="24"/>
                <w:szCs w:val="24"/>
                <w:lang w:val="fr-CA"/>
              </w:rPr>
              <w:t>PCO</w:t>
            </w:r>
          </w:p>
        </w:tc>
        <w:tc>
          <w:tcPr>
            <w:tcW w:w="8240" w:type="dxa"/>
            <w:tcBorders>
              <w:top w:val="single" w:sz="8" w:space="0" w:color="231F20"/>
              <w:left w:val="single" w:sz="8" w:space="0" w:color="231F20"/>
              <w:bottom w:val="single" w:sz="8" w:space="0" w:color="231F20"/>
              <w:right w:val="single" w:sz="8" w:space="0" w:color="231F20"/>
            </w:tcBorders>
          </w:tcPr>
          <w:p w14:paraId="105B6416" w14:textId="77777777" w:rsidR="00AB4E25" w:rsidRPr="000F6A5C" w:rsidRDefault="00AB4E25" w:rsidP="00243D78">
            <w:pPr>
              <w:spacing w:after="0" w:line="240" w:lineRule="auto"/>
              <w:ind w:left="170" w:right="315"/>
              <w:rPr>
                <w:rFonts w:eastAsia="Gill Sans MT" w:cs="Gill Sans MT"/>
                <w:sz w:val="18"/>
                <w:szCs w:val="18"/>
                <w:lang w:val="fr-CA"/>
              </w:rPr>
            </w:pPr>
            <w:r w:rsidRPr="000F6A5C">
              <w:rPr>
                <w:rFonts w:eastAsia="Gill Sans MT" w:cs="Gill Sans MT"/>
                <w:color w:val="231F20"/>
                <w:spacing w:val="1"/>
                <w:sz w:val="18"/>
                <w:szCs w:val="18"/>
                <w:lang w:val="fr-CA"/>
              </w:rPr>
              <w:t>C</w:t>
            </w:r>
            <w:r w:rsidRPr="000F6A5C">
              <w:rPr>
                <w:rFonts w:eastAsia="Gill Sans MT" w:cs="Gill Sans MT"/>
                <w:color w:val="231F20"/>
                <w:sz w:val="18"/>
                <w:szCs w:val="18"/>
                <w:lang w:val="fr-CA"/>
              </w:rPr>
              <w:t>r</w:t>
            </w:r>
            <w:r w:rsidRPr="000F6A5C">
              <w:rPr>
                <w:rFonts w:eastAsia="Gill Sans MT" w:cs="Gill Sans MT"/>
                <w:color w:val="231F20"/>
                <w:spacing w:val="3"/>
                <w:sz w:val="18"/>
                <w:szCs w:val="18"/>
                <w:lang w:val="fr-CA"/>
              </w:rPr>
              <w:t>é</w:t>
            </w:r>
            <w:r w:rsidRPr="000F6A5C">
              <w:rPr>
                <w:rFonts w:eastAsia="Gill Sans MT" w:cs="Gill Sans MT"/>
                <w:color w:val="231F20"/>
                <w:spacing w:val="2"/>
                <w:sz w:val="18"/>
                <w:szCs w:val="18"/>
                <w:lang w:val="fr-CA"/>
              </w:rPr>
              <w:t>e</w:t>
            </w:r>
            <w:r w:rsidRPr="000F6A5C">
              <w:rPr>
                <w:rFonts w:eastAsia="Gill Sans MT" w:cs="Gill Sans MT"/>
                <w:color w:val="231F20"/>
                <w:sz w:val="18"/>
                <w:szCs w:val="18"/>
                <w:lang w:val="fr-CA"/>
              </w:rPr>
              <w:t xml:space="preserve">z </w:t>
            </w:r>
            <w:r w:rsidRPr="000F6A5C">
              <w:rPr>
                <w:rFonts w:eastAsia="Gill Sans MT" w:cs="Gill Sans MT"/>
                <w:color w:val="231F20"/>
                <w:spacing w:val="2"/>
                <w:sz w:val="18"/>
                <w:szCs w:val="18"/>
                <w:lang w:val="fr-CA"/>
              </w:rPr>
              <w:t>u</w:t>
            </w:r>
            <w:r w:rsidRPr="000F6A5C">
              <w:rPr>
                <w:rFonts w:eastAsia="Gill Sans MT" w:cs="Gill Sans MT"/>
                <w:color w:val="231F20"/>
                <w:sz w:val="18"/>
                <w:szCs w:val="18"/>
                <w:lang w:val="fr-CA"/>
              </w:rPr>
              <w:t xml:space="preserve">n </w:t>
            </w:r>
            <w:r w:rsidRPr="000F6A5C">
              <w:rPr>
                <w:rFonts w:eastAsia="Gill Sans MT" w:cs="Gill Sans MT"/>
                <w:color w:val="231F20"/>
                <w:spacing w:val="2"/>
                <w:sz w:val="18"/>
                <w:szCs w:val="18"/>
                <w:lang w:val="fr-CA"/>
              </w:rPr>
              <w:t>p</w:t>
            </w:r>
            <w:r w:rsidRPr="000F6A5C">
              <w:rPr>
                <w:rFonts w:eastAsia="Gill Sans MT" w:cs="Gill Sans MT"/>
                <w:color w:val="231F20"/>
                <w:spacing w:val="4"/>
                <w:sz w:val="18"/>
                <w:szCs w:val="18"/>
                <w:lang w:val="fr-CA"/>
              </w:rPr>
              <w:t>l</w:t>
            </w:r>
            <w:r w:rsidRPr="000F6A5C">
              <w:rPr>
                <w:rFonts w:eastAsia="Gill Sans MT" w:cs="Gill Sans MT"/>
                <w:color w:val="231F20"/>
                <w:spacing w:val="2"/>
                <w:sz w:val="18"/>
                <w:szCs w:val="18"/>
                <w:lang w:val="fr-CA"/>
              </w:rPr>
              <w:t>a</w:t>
            </w:r>
            <w:r w:rsidRPr="000F6A5C">
              <w:rPr>
                <w:rFonts w:eastAsia="Gill Sans MT" w:cs="Gill Sans MT"/>
                <w:color w:val="231F20"/>
                <w:sz w:val="18"/>
                <w:szCs w:val="18"/>
                <w:lang w:val="fr-CA"/>
              </w:rPr>
              <w:t xml:space="preserve">n </w:t>
            </w:r>
            <w:r w:rsidRPr="000F6A5C">
              <w:rPr>
                <w:rFonts w:eastAsia="Gill Sans MT" w:cs="Gill Sans MT"/>
                <w:color w:val="231F20"/>
                <w:spacing w:val="2"/>
                <w:sz w:val="18"/>
                <w:szCs w:val="18"/>
                <w:lang w:val="fr-CA"/>
              </w:rPr>
              <w:t>d</w:t>
            </w:r>
            <w:r w:rsidRPr="000F6A5C">
              <w:rPr>
                <w:rFonts w:eastAsia="Gill Sans MT" w:cs="Gill Sans MT"/>
                <w:color w:val="231F20"/>
                <w:sz w:val="18"/>
                <w:szCs w:val="18"/>
                <w:lang w:val="fr-CA"/>
              </w:rPr>
              <w:t xml:space="preserve">e </w:t>
            </w:r>
            <w:r w:rsidRPr="000F6A5C">
              <w:rPr>
                <w:rFonts w:eastAsia="Gill Sans MT" w:cs="Gill Sans MT"/>
                <w:color w:val="231F20"/>
                <w:spacing w:val="1"/>
                <w:sz w:val="18"/>
                <w:szCs w:val="18"/>
                <w:lang w:val="fr-CA"/>
              </w:rPr>
              <w:t>fo</w:t>
            </w:r>
            <w:r w:rsidRPr="000F6A5C">
              <w:rPr>
                <w:rFonts w:eastAsia="Gill Sans MT" w:cs="Gill Sans MT"/>
                <w:color w:val="231F20"/>
                <w:spacing w:val="3"/>
                <w:sz w:val="18"/>
                <w:szCs w:val="18"/>
                <w:lang w:val="fr-CA"/>
              </w:rPr>
              <w:t>rm</w:t>
            </w:r>
            <w:r w:rsidRPr="000F6A5C">
              <w:rPr>
                <w:rFonts w:eastAsia="Gill Sans MT" w:cs="Gill Sans MT"/>
                <w:color w:val="231F20"/>
                <w:spacing w:val="1"/>
                <w:sz w:val="18"/>
                <w:szCs w:val="18"/>
                <w:lang w:val="fr-CA"/>
              </w:rPr>
              <w:t>a</w:t>
            </w:r>
            <w:r w:rsidRPr="000F6A5C">
              <w:rPr>
                <w:rFonts w:eastAsia="Gill Sans MT" w:cs="Gill Sans MT"/>
                <w:color w:val="231F20"/>
                <w:spacing w:val="3"/>
                <w:sz w:val="18"/>
                <w:szCs w:val="18"/>
                <w:lang w:val="fr-CA"/>
              </w:rPr>
              <w:t>t</w:t>
            </w:r>
            <w:r w:rsidRPr="000F6A5C">
              <w:rPr>
                <w:rFonts w:eastAsia="Gill Sans MT" w:cs="Gill Sans MT"/>
                <w:color w:val="231F20"/>
                <w:spacing w:val="1"/>
                <w:sz w:val="18"/>
                <w:szCs w:val="18"/>
                <w:lang w:val="fr-CA"/>
              </w:rPr>
              <w:t>i</w:t>
            </w:r>
            <w:r w:rsidRPr="000F6A5C">
              <w:rPr>
                <w:rFonts w:eastAsia="Gill Sans MT" w:cs="Gill Sans MT"/>
                <w:color w:val="231F20"/>
                <w:spacing w:val="2"/>
                <w:sz w:val="18"/>
                <w:szCs w:val="18"/>
                <w:lang w:val="fr-CA"/>
              </w:rPr>
              <w:t>o</w:t>
            </w:r>
            <w:r w:rsidRPr="000F6A5C">
              <w:rPr>
                <w:rFonts w:eastAsia="Gill Sans MT" w:cs="Gill Sans MT"/>
                <w:color w:val="231F20"/>
                <w:sz w:val="18"/>
                <w:szCs w:val="18"/>
                <w:lang w:val="fr-CA"/>
              </w:rPr>
              <w:t xml:space="preserve">n </w:t>
            </w:r>
            <w:r w:rsidRPr="000F6A5C">
              <w:rPr>
                <w:rFonts w:eastAsia="Gill Sans MT" w:cs="Gill Sans MT"/>
                <w:color w:val="231F20"/>
                <w:spacing w:val="2"/>
                <w:sz w:val="18"/>
                <w:szCs w:val="18"/>
                <w:lang w:val="fr-CA"/>
              </w:rPr>
              <w:t>d</w:t>
            </w:r>
            <w:r w:rsidRPr="000F6A5C">
              <w:rPr>
                <w:rFonts w:eastAsia="Gill Sans MT" w:cs="Gill Sans MT"/>
                <w:color w:val="231F20"/>
                <w:sz w:val="18"/>
                <w:szCs w:val="18"/>
                <w:lang w:val="fr-CA"/>
              </w:rPr>
              <w:t xml:space="preserve">u </w:t>
            </w:r>
            <w:r w:rsidRPr="000F6A5C">
              <w:rPr>
                <w:rFonts w:eastAsia="Gill Sans MT" w:cs="Gill Sans MT"/>
                <w:color w:val="231F20"/>
                <w:spacing w:val="3"/>
                <w:sz w:val="18"/>
                <w:szCs w:val="18"/>
                <w:lang w:val="fr-CA"/>
              </w:rPr>
              <w:t>P</w:t>
            </w:r>
            <w:r w:rsidRPr="000F6A5C">
              <w:rPr>
                <w:rFonts w:eastAsia="Gill Sans MT" w:cs="Gill Sans MT"/>
                <w:color w:val="231F20"/>
                <w:sz w:val="18"/>
                <w:szCs w:val="18"/>
                <w:lang w:val="fr-CA"/>
              </w:rPr>
              <w:t xml:space="preserve">CO </w:t>
            </w:r>
            <w:r w:rsidRPr="000F6A5C">
              <w:rPr>
                <w:rFonts w:eastAsia="Gill Sans MT" w:cs="Gill Sans MT"/>
                <w:color w:val="231F20"/>
                <w:spacing w:val="2"/>
                <w:sz w:val="18"/>
                <w:szCs w:val="18"/>
                <w:lang w:val="fr-CA"/>
              </w:rPr>
              <w:t>qu</w:t>
            </w:r>
            <w:r w:rsidRPr="000F6A5C">
              <w:rPr>
                <w:rFonts w:eastAsia="Gill Sans MT" w:cs="Gill Sans MT"/>
                <w:color w:val="231F20"/>
                <w:sz w:val="18"/>
                <w:szCs w:val="18"/>
                <w:lang w:val="fr-CA"/>
              </w:rPr>
              <w:t xml:space="preserve">i </w:t>
            </w:r>
            <w:r w:rsidRPr="000F6A5C">
              <w:rPr>
                <w:rFonts w:eastAsia="Gill Sans MT" w:cs="Gill Sans MT"/>
                <w:color w:val="231F20"/>
                <w:spacing w:val="2"/>
                <w:sz w:val="18"/>
                <w:szCs w:val="18"/>
                <w:lang w:val="fr-CA"/>
              </w:rPr>
              <w:t>m</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t </w:t>
            </w:r>
            <w:r w:rsidRPr="000F6A5C">
              <w:rPr>
                <w:rFonts w:eastAsia="Gill Sans MT" w:cs="Gill Sans MT"/>
                <w:color w:val="231F20"/>
                <w:spacing w:val="3"/>
                <w:sz w:val="18"/>
                <w:szCs w:val="18"/>
                <w:lang w:val="fr-CA"/>
              </w:rPr>
              <w:t>l</w:t>
            </w:r>
            <w:r w:rsidRPr="000F6A5C">
              <w:rPr>
                <w:rFonts w:eastAsia="Gill Sans MT" w:cs="Gill Sans MT"/>
                <w:color w:val="231F20"/>
                <w:spacing w:val="-6"/>
                <w:sz w:val="18"/>
                <w:szCs w:val="18"/>
                <w:lang w:val="fr-CA"/>
              </w:rPr>
              <w:t>’</w:t>
            </w:r>
            <w:r w:rsidRPr="000F6A5C">
              <w:rPr>
                <w:rFonts w:eastAsia="Gill Sans MT" w:cs="Gill Sans MT"/>
                <w:color w:val="231F20"/>
                <w:spacing w:val="1"/>
                <w:sz w:val="18"/>
                <w:szCs w:val="18"/>
                <w:lang w:val="fr-CA"/>
              </w:rPr>
              <w:t>acc</w:t>
            </w:r>
            <w:r w:rsidRPr="000F6A5C">
              <w:rPr>
                <w:rFonts w:eastAsia="Gill Sans MT" w:cs="Gill Sans MT"/>
                <w:color w:val="231F20"/>
                <w:spacing w:val="3"/>
                <w:sz w:val="18"/>
                <w:szCs w:val="18"/>
                <w:lang w:val="fr-CA"/>
              </w:rPr>
              <w:t>e</w:t>
            </w:r>
            <w:r w:rsidRPr="000F6A5C">
              <w:rPr>
                <w:rFonts w:eastAsia="Gill Sans MT" w:cs="Gill Sans MT"/>
                <w:color w:val="231F20"/>
                <w:spacing w:val="2"/>
                <w:sz w:val="18"/>
                <w:szCs w:val="18"/>
                <w:lang w:val="fr-CA"/>
              </w:rPr>
              <w:t>n</w:t>
            </w:r>
            <w:r w:rsidRPr="000F6A5C">
              <w:rPr>
                <w:rFonts w:eastAsia="Gill Sans MT" w:cs="Gill Sans MT"/>
                <w:color w:val="231F20"/>
                <w:sz w:val="18"/>
                <w:szCs w:val="18"/>
                <w:lang w:val="fr-CA"/>
              </w:rPr>
              <w:t xml:space="preserve">t </w:t>
            </w:r>
            <w:r w:rsidRPr="000F6A5C">
              <w:rPr>
                <w:rFonts w:eastAsia="Gill Sans MT" w:cs="Gill Sans MT"/>
                <w:color w:val="231F20"/>
                <w:spacing w:val="1"/>
                <w:sz w:val="18"/>
                <w:szCs w:val="18"/>
                <w:lang w:val="fr-CA"/>
              </w:rPr>
              <w:t>su</w:t>
            </w:r>
            <w:r w:rsidRPr="000F6A5C">
              <w:rPr>
                <w:rFonts w:eastAsia="Gill Sans MT" w:cs="Gill Sans MT"/>
                <w:color w:val="231F20"/>
                <w:sz w:val="18"/>
                <w:szCs w:val="18"/>
                <w:lang w:val="fr-CA"/>
              </w:rPr>
              <w:t xml:space="preserve">r </w:t>
            </w:r>
            <w:r w:rsidRPr="000F6A5C">
              <w:rPr>
                <w:rFonts w:eastAsia="Gill Sans MT" w:cs="Gill Sans MT"/>
                <w:color w:val="231F20"/>
                <w:spacing w:val="2"/>
                <w:sz w:val="18"/>
                <w:szCs w:val="18"/>
                <w:lang w:val="fr-CA"/>
              </w:rPr>
              <w:t>l</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s c</w:t>
            </w:r>
            <w:r w:rsidRPr="000F6A5C">
              <w:rPr>
                <w:rFonts w:eastAsia="Gill Sans MT" w:cs="Gill Sans MT"/>
                <w:color w:val="231F20"/>
                <w:spacing w:val="2"/>
                <w:sz w:val="18"/>
                <w:szCs w:val="18"/>
                <w:lang w:val="fr-CA"/>
              </w:rPr>
              <w:t>omp</w:t>
            </w:r>
            <w:r w:rsidRPr="000F6A5C">
              <w:rPr>
                <w:rFonts w:eastAsia="Gill Sans MT" w:cs="Gill Sans MT"/>
                <w:color w:val="231F20"/>
                <w:spacing w:val="3"/>
                <w:sz w:val="18"/>
                <w:szCs w:val="18"/>
                <w:lang w:val="fr-CA"/>
              </w:rPr>
              <w:t>éte</w:t>
            </w:r>
            <w:r w:rsidRPr="000F6A5C">
              <w:rPr>
                <w:rFonts w:eastAsia="Gill Sans MT" w:cs="Gill Sans MT"/>
                <w:color w:val="231F20"/>
                <w:spacing w:val="2"/>
                <w:sz w:val="18"/>
                <w:szCs w:val="18"/>
                <w:lang w:val="fr-CA"/>
              </w:rPr>
              <w:t>n</w:t>
            </w:r>
            <w:r w:rsidRPr="000F6A5C">
              <w:rPr>
                <w:rFonts w:eastAsia="Gill Sans MT" w:cs="Gill Sans MT"/>
                <w:color w:val="231F20"/>
                <w:spacing w:val="1"/>
                <w:sz w:val="18"/>
                <w:szCs w:val="18"/>
                <w:lang w:val="fr-CA"/>
              </w:rPr>
              <w:t>c</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s </w:t>
            </w:r>
            <w:r w:rsidRPr="000F6A5C">
              <w:rPr>
                <w:rFonts w:eastAsia="Gill Sans MT" w:cs="Gill Sans MT"/>
                <w:color w:val="231F20"/>
                <w:spacing w:val="3"/>
                <w:sz w:val="18"/>
                <w:szCs w:val="18"/>
                <w:lang w:val="fr-CA"/>
              </w:rPr>
              <w:t>e</w:t>
            </w:r>
            <w:r w:rsidRPr="000F6A5C">
              <w:rPr>
                <w:rFonts w:eastAsia="Gill Sans MT" w:cs="Gill Sans MT"/>
                <w:color w:val="231F20"/>
                <w:spacing w:val="2"/>
                <w:sz w:val="18"/>
                <w:szCs w:val="18"/>
                <w:lang w:val="fr-CA"/>
              </w:rPr>
              <w:t>s</w:t>
            </w:r>
            <w:r w:rsidRPr="000F6A5C">
              <w:rPr>
                <w:rFonts w:eastAsia="Gill Sans MT" w:cs="Gill Sans MT"/>
                <w:color w:val="231F20"/>
                <w:spacing w:val="1"/>
                <w:sz w:val="18"/>
                <w:szCs w:val="18"/>
                <w:lang w:val="fr-CA"/>
              </w:rPr>
              <w:t>s</w:t>
            </w:r>
            <w:r w:rsidRPr="000F6A5C">
              <w:rPr>
                <w:rFonts w:eastAsia="Gill Sans MT" w:cs="Gill Sans MT"/>
                <w:color w:val="231F20"/>
                <w:spacing w:val="3"/>
                <w:sz w:val="18"/>
                <w:szCs w:val="18"/>
                <w:lang w:val="fr-CA"/>
              </w:rPr>
              <w:t>e</w:t>
            </w:r>
            <w:r w:rsidRPr="000F6A5C">
              <w:rPr>
                <w:rFonts w:eastAsia="Gill Sans MT" w:cs="Gill Sans MT"/>
                <w:color w:val="231F20"/>
                <w:spacing w:val="2"/>
                <w:sz w:val="18"/>
                <w:szCs w:val="18"/>
                <w:lang w:val="fr-CA"/>
              </w:rPr>
              <w:t>n</w:t>
            </w:r>
            <w:r w:rsidRPr="000F6A5C">
              <w:rPr>
                <w:rFonts w:eastAsia="Gill Sans MT" w:cs="Gill Sans MT"/>
                <w:color w:val="231F20"/>
                <w:spacing w:val="3"/>
                <w:sz w:val="18"/>
                <w:szCs w:val="18"/>
                <w:lang w:val="fr-CA"/>
              </w:rPr>
              <w:t>t</w:t>
            </w:r>
            <w:r w:rsidRPr="000F6A5C">
              <w:rPr>
                <w:rFonts w:eastAsia="Gill Sans MT" w:cs="Gill Sans MT"/>
                <w:color w:val="231F20"/>
                <w:spacing w:val="1"/>
                <w:sz w:val="18"/>
                <w:szCs w:val="18"/>
                <w:lang w:val="fr-CA"/>
              </w:rPr>
              <w:t>i</w:t>
            </w:r>
            <w:r w:rsidRPr="000F6A5C">
              <w:rPr>
                <w:rFonts w:eastAsia="Gill Sans MT" w:cs="Gill Sans MT"/>
                <w:color w:val="231F20"/>
                <w:spacing w:val="3"/>
                <w:sz w:val="18"/>
                <w:szCs w:val="18"/>
                <w:lang w:val="fr-CA"/>
              </w:rPr>
              <w:t>e</w:t>
            </w:r>
            <w:r w:rsidRPr="000F6A5C">
              <w:rPr>
                <w:rFonts w:eastAsia="Gill Sans MT" w:cs="Gill Sans MT"/>
                <w:color w:val="231F20"/>
                <w:spacing w:val="1"/>
                <w:sz w:val="18"/>
                <w:szCs w:val="18"/>
                <w:lang w:val="fr-CA"/>
              </w:rPr>
              <w:t>l</w:t>
            </w:r>
            <w:r w:rsidRPr="000F6A5C">
              <w:rPr>
                <w:rFonts w:eastAsia="Gill Sans MT" w:cs="Gill Sans MT"/>
                <w:color w:val="231F20"/>
                <w:spacing w:val="2"/>
                <w:sz w:val="18"/>
                <w:szCs w:val="18"/>
                <w:lang w:val="fr-CA"/>
              </w:rPr>
              <w:t>l</w:t>
            </w:r>
            <w:r w:rsidRPr="000F6A5C">
              <w:rPr>
                <w:rFonts w:eastAsia="Gill Sans MT" w:cs="Gill Sans MT"/>
                <w:color w:val="231F20"/>
                <w:spacing w:val="3"/>
                <w:sz w:val="18"/>
                <w:szCs w:val="18"/>
                <w:lang w:val="fr-CA"/>
              </w:rPr>
              <w:t>e</w:t>
            </w:r>
            <w:r w:rsidRPr="000F6A5C">
              <w:rPr>
                <w:rFonts w:eastAsia="Gill Sans MT" w:cs="Gill Sans MT"/>
                <w:color w:val="231F20"/>
                <w:spacing w:val="5"/>
                <w:sz w:val="18"/>
                <w:szCs w:val="18"/>
                <w:lang w:val="fr-CA"/>
              </w:rPr>
              <w:t>s</w:t>
            </w:r>
            <w:r w:rsidRPr="000F6A5C">
              <w:rPr>
                <w:rFonts w:eastAsia="Gill Sans MT" w:cs="Gill Sans MT"/>
                <w:color w:val="231F20"/>
                <w:sz w:val="18"/>
                <w:szCs w:val="18"/>
                <w:lang w:val="fr-CA"/>
              </w:rPr>
              <w:t xml:space="preserve">, </w:t>
            </w:r>
            <w:r w:rsidRPr="000F6A5C">
              <w:rPr>
                <w:rFonts w:eastAsia="Gill Sans MT" w:cs="Gill Sans MT"/>
                <w:color w:val="231F20"/>
                <w:spacing w:val="2"/>
                <w:sz w:val="18"/>
                <w:szCs w:val="18"/>
                <w:lang w:val="fr-CA"/>
              </w:rPr>
              <w:t>l</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s </w:t>
            </w:r>
            <w:r w:rsidRPr="000F6A5C">
              <w:rPr>
                <w:rFonts w:eastAsia="Gill Sans MT" w:cs="Gill Sans MT"/>
                <w:color w:val="231F20"/>
                <w:spacing w:val="6"/>
                <w:sz w:val="18"/>
                <w:szCs w:val="18"/>
                <w:lang w:val="fr-CA"/>
              </w:rPr>
              <w:t>t</w:t>
            </w:r>
            <w:r w:rsidRPr="000F6A5C">
              <w:rPr>
                <w:rFonts w:eastAsia="Gill Sans MT" w:cs="Gill Sans MT"/>
                <w:color w:val="231F20"/>
                <w:spacing w:val="1"/>
                <w:sz w:val="18"/>
                <w:szCs w:val="18"/>
                <w:lang w:val="fr-CA"/>
              </w:rPr>
              <w:t>â</w:t>
            </w:r>
            <w:r w:rsidRPr="000F6A5C">
              <w:rPr>
                <w:rFonts w:eastAsia="Gill Sans MT" w:cs="Gill Sans MT"/>
                <w:color w:val="231F20"/>
                <w:spacing w:val="2"/>
                <w:sz w:val="18"/>
                <w:szCs w:val="18"/>
                <w:lang w:val="fr-CA"/>
              </w:rPr>
              <w:t>ch</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s </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t </w:t>
            </w:r>
            <w:r w:rsidRPr="000F6A5C">
              <w:rPr>
                <w:rFonts w:eastAsia="Gill Sans MT" w:cs="Gill Sans MT"/>
                <w:color w:val="231F20"/>
                <w:spacing w:val="2"/>
                <w:sz w:val="18"/>
                <w:szCs w:val="18"/>
                <w:lang w:val="fr-CA"/>
              </w:rPr>
              <w:t>l</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s </w:t>
            </w:r>
            <w:r w:rsidRPr="000F6A5C">
              <w:rPr>
                <w:rFonts w:eastAsia="Gill Sans MT" w:cs="Gill Sans MT"/>
                <w:color w:val="231F20"/>
                <w:spacing w:val="3"/>
                <w:sz w:val="18"/>
                <w:szCs w:val="18"/>
                <w:lang w:val="fr-CA"/>
              </w:rPr>
              <w:t>h</w:t>
            </w:r>
            <w:r w:rsidRPr="000F6A5C">
              <w:rPr>
                <w:rFonts w:eastAsia="Gill Sans MT" w:cs="Gill Sans MT"/>
                <w:color w:val="231F20"/>
                <w:spacing w:val="2"/>
                <w:sz w:val="18"/>
                <w:szCs w:val="18"/>
                <w:lang w:val="fr-CA"/>
              </w:rPr>
              <w:t>abitud</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s </w:t>
            </w:r>
            <w:r w:rsidRPr="000F6A5C">
              <w:rPr>
                <w:rFonts w:eastAsia="Gill Sans MT" w:cs="Gill Sans MT"/>
                <w:color w:val="231F20"/>
                <w:spacing w:val="2"/>
                <w:sz w:val="18"/>
                <w:szCs w:val="18"/>
                <w:lang w:val="fr-CA"/>
              </w:rPr>
              <w:t>d</w:t>
            </w:r>
            <w:r w:rsidRPr="000F6A5C">
              <w:rPr>
                <w:rFonts w:eastAsia="Gill Sans MT" w:cs="Gill Sans MT"/>
                <w:color w:val="231F20"/>
                <w:sz w:val="18"/>
                <w:szCs w:val="18"/>
                <w:lang w:val="fr-CA"/>
              </w:rPr>
              <w:t xml:space="preserve">e </w:t>
            </w:r>
            <w:r w:rsidRPr="000F6A5C">
              <w:rPr>
                <w:rFonts w:eastAsia="Gill Sans MT" w:cs="Gill Sans MT"/>
                <w:color w:val="231F20"/>
                <w:spacing w:val="3"/>
                <w:sz w:val="18"/>
                <w:szCs w:val="18"/>
                <w:lang w:val="fr-CA"/>
              </w:rPr>
              <w:t>t</w:t>
            </w:r>
            <w:r w:rsidRPr="000F6A5C">
              <w:rPr>
                <w:rFonts w:eastAsia="Gill Sans MT" w:cs="Gill Sans MT"/>
                <w:color w:val="231F20"/>
                <w:spacing w:val="5"/>
                <w:sz w:val="18"/>
                <w:szCs w:val="18"/>
                <w:lang w:val="fr-CA"/>
              </w:rPr>
              <w:t>r</w:t>
            </w:r>
            <w:r w:rsidRPr="000F6A5C">
              <w:rPr>
                <w:rFonts w:eastAsia="Gill Sans MT" w:cs="Gill Sans MT"/>
                <w:color w:val="231F20"/>
                <w:spacing w:val="-2"/>
                <w:sz w:val="18"/>
                <w:szCs w:val="18"/>
                <w:lang w:val="fr-CA"/>
              </w:rPr>
              <w:t>a</w:t>
            </w:r>
            <w:r w:rsidRPr="000F6A5C">
              <w:rPr>
                <w:rFonts w:eastAsia="Gill Sans MT" w:cs="Gill Sans MT"/>
                <w:color w:val="231F20"/>
                <w:spacing w:val="4"/>
                <w:sz w:val="18"/>
                <w:szCs w:val="18"/>
                <w:lang w:val="fr-CA"/>
              </w:rPr>
              <w:t>v</w:t>
            </w:r>
            <w:r w:rsidRPr="000F6A5C">
              <w:rPr>
                <w:rFonts w:eastAsia="Gill Sans MT" w:cs="Gill Sans MT"/>
                <w:color w:val="231F20"/>
                <w:spacing w:val="1"/>
                <w:sz w:val="18"/>
                <w:szCs w:val="18"/>
                <w:lang w:val="fr-CA"/>
              </w:rPr>
              <w:t>a</w:t>
            </w:r>
            <w:r w:rsidRPr="000F6A5C">
              <w:rPr>
                <w:rFonts w:eastAsia="Gill Sans MT" w:cs="Gill Sans MT"/>
                <w:color w:val="231F20"/>
                <w:spacing w:val="2"/>
                <w:sz w:val="18"/>
                <w:szCs w:val="18"/>
                <w:lang w:val="fr-CA"/>
              </w:rPr>
              <w:t>i</w:t>
            </w:r>
            <w:r w:rsidRPr="000F6A5C">
              <w:rPr>
                <w:rFonts w:eastAsia="Gill Sans MT" w:cs="Gill Sans MT"/>
                <w:color w:val="231F20"/>
                <w:sz w:val="18"/>
                <w:szCs w:val="18"/>
                <w:lang w:val="fr-CA"/>
              </w:rPr>
              <w:t>l r</w:t>
            </w:r>
            <w:r w:rsidRPr="000F6A5C">
              <w:rPr>
                <w:rFonts w:eastAsia="Gill Sans MT" w:cs="Gill Sans MT"/>
                <w:color w:val="231F20"/>
                <w:spacing w:val="3"/>
                <w:sz w:val="18"/>
                <w:szCs w:val="18"/>
                <w:lang w:val="fr-CA"/>
              </w:rPr>
              <w:t>e</w:t>
            </w:r>
            <w:r w:rsidRPr="000F6A5C">
              <w:rPr>
                <w:rFonts w:eastAsia="Gill Sans MT" w:cs="Gill Sans MT"/>
                <w:color w:val="231F20"/>
                <w:spacing w:val="1"/>
                <w:sz w:val="18"/>
                <w:szCs w:val="18"/>
                <w:lang w:val="fr-CA"/>
              </w:rPr>
              <w:t>li</w:t>
            </w:r>
            <w:r w:rsidRPr="000F6A5C">
              <w:rPr>
                <w:rFonts w:eastAsia="Gill Sans MT" w:cs="Gill Sans MT"/>
                <w:color w:val="231F20"/>
                <w:spacing w:val="3"/>
                <w:sz w:val="18"/>
                <w:szCs w:val="18"/>
                <w:lang w:val="fr-CA"/>
              </w:rPr>
              <w:t>ée</w:t>
            </w:r>
            <w:r w:rsidRPr="000F6A5C">
              <w:rPr>
                <w:rFonts w:eastAsia="Gill Sans MT" w:cs="Gill Sans MT"/>
                <w:color w:val="231F20"/>
                <w:sz w:val="18"/>
                <w:szCs w:val="18"/>
                <w:lang w:val="fr-CA"/>
              </w:rPr>
              <w:t xml:space="preserve">s à </w:t>
            </w:r>
            <w:r w:rsidRPr="000F6A5C">
              <w:rPr>
                <w:rFonts w:eastAsia="Gill Sans MT" w:cs="Gill Sans MT"/>
                <w:color w:val="231F20"/>
                <w:spacing w:val="-2"/>
                <w:sz w:val="18"/>
                <w:szCs w:val="18"/>
                <w:lang w:val="fr-CA"/>
              </w:rPr>
              <w:t>v</w:t>
            </w:r>
            <w:r w:rsidRPr="000F6A5C">
              <w:rPr>
                <w:rFonts w:eastAsia="Gill Sans MT" w:cs="Gill Sans MT"/>
                <w:color w:val="231F20"/>
                <w:spacing w:val="2"/>
                <w:sz w:val="18"/>
                <w:szCs w:val="18"/>
                <w:lang w:val="fr-CA"/>
              </w:rPr>
              <w:t>o</w:t>
            </w:r>
            <w:r w:rsidRPr="000F6A5C">
              <w:rPr>
                <w:rFonts w:eastAsia="Gill Sans MT" w:cs="Gill Sans MT"/>
                <w:color w:val="231F20"/>
                <w:sz w:val="18"/>
                <w:szCs w:val="18"/>
                <w:lang w:val="fr-CA"/>
              </w:rPr>
              <w:t xml:space="preserve">s </w:t>
            </w:r>
            <w:r w:rsidRPr="000F6A5C">
              <w:rPr>
                <w:rFonts w:eastAsia="Gill Sans MT" w:cs="Gill Sans MT"/>
                <w:color w:val="231F20"/>
                <w:spacing w:val="1"/>
                <w:sz w:val="18"/>
                <w:szCs w:val="18"/>
                <w:lang w:val="fr-CA"/>
              </w:rPr>
              <w:t>a</w:t>
            </w:r>
            <w:r w:rsidRPr="000F6A5C">
              <w:rPr>
                <w:rFonts w:eastAsia="Gill Sans MT" w:cs="Gill Sans MT"/>
                <w:color w:val="231F20"/>
                <w:spacing w:val="4"/>
                <w:sz w:val="18"/>
                <w:szCs w:val="18"/>
                <w:lang w:val="fr-CA"/>
              </w:rPr>
              <w:t>c</w:t>
            </w:r>
            <w:r w:rsidRPr="000F6A5C">
              <w:rPr>
                <w:rFonts w:eastAsia="Gill Sans MT" w:cs="Gill Sans MT"/>
                <w:color w:val="231F20"/>
                <w:spacing w:val="3"/>
                <w:sz w:val="18"/>
                <w:szCs w:val="18"/>
                <w:lang w:val="fr-CA"/>
              </w:rPr>
              <w:t>t</w:t>
            </w:r>
            <w:r w:rsidRPr="000F6A5C">
              <w:rPr>
                <w:rFonts w:eastAsia="Gill Sans MT" w:cs="Gill Sans MT"/>
                <w:color w:val="231F20"/>
                <w:spacing w:val="2"/>
                <w:sz w:val="18"/>
                <w:szCs w:val="18"/>
                <w:lang w:val="fr-CA"/>
              </w:rPr>
              <w:t>ivi</w:t>
            </w:r>
            <w:r w:rsidRPr="000F6A5C">
              <w:rPr>
                <w:rFonts w:eastAsia="Gill Sans MT" w:cs="Gill Sans MT"/>
                <w:color w:val="231F20"/>
                <w:spacing w:val="3"/>
                <w:sz w:val="18"/>
                <w:szCs w:val="18"/>
                <w:lang w:val="fr-CA"/>
              </w:rPr>
              <w:t>té</w:t>
            </w:r>
            <w:r w:rsidRPr="000F6A5C">
              <w:rPr>
                <w:rFonts w:eastAsia="Gill Sans MT" w:cs="Gill Sans MT"/>
                <w:color w:val="231F20"/>
                <w:sz w:val="18"/>
                <w:szCs w:val="18"/>
                <w:lang w:val="fr-CA"/>
              </w:rPr>
              <w:t xml:space="preserve">s </w:t>
            </w:r>
            <w:r w:rsidRPr="000F6A5C">
              <w:rPr>
                <w:rFonts w:eastAsia="Gill Sans MT" w:cs="Gill Sans MT"/>
                <w:color w:val="231F20"/>
                <w:spacing w:val="3"/>
                <w:sz w:val="18"/>
                <w:szCs w:val="18"/>
                <w:lang w:val="fr-CA"/>
              </w:rPr>
              <w:t>d</w:t>
            </w:r>
            <w:r w:rsidRPr="000F6A5C">
              <w:rPr>
                <w:rFonts w:eastAsia="Gill Sans MT" w:cs="Gill Sans MT"/>
                <w:color w:val="231F20"/>
                <w:spacing w:val="-6"/>
                <w:sz w:val="18"/>
                <w:szCs w:val="18"/>
                <w:lang w:val="fr-CA"/>
              </w:rPr>
              <w:t>’</w:t>
            </w:r>
            <w:r w:rsidRPr="000F6A5C">
              <w:rPr>
                <w:rFonts w:eastAsia="Gill Sans MT" w:cs="Gill Sans MT"/>
                <w:color w:val="231F20"/>
                <w:spacing w:val="3"/>
                <w:sz w:val="18"/>
                <w:szCs w:val="18"/>
                <w:lang w:val="fr-CA"/>
              </w:rPr>
              <w:t>ap</w:t>
            </w:r>
            <w:r w:rsidRPr="000F6A5C">
              <w:rPr>
                <w:rFonts w:eastAsia="Gill Sans MT" w:cs="Gill Sans MT"/>
                <w:color w:val="231F20"/>
                <w:spacing w:val="2"/>
                <w:sz w:val="18"/>
                <w:szCs w:val="18"/>
                <w:lang w:val="fr-CA"/>
              </w:rPr>
              <w:t>p</w:t>
            </w:r>
            <w:r w:rsidRPr="000F6A5C">
              <w:rPr>
                <w:rFonts w:eastAsia="Gill Sans MT" w:cs="Gill Sans MT"/>
                <w:color w:val="231F20"/>
                <w:sz w:val="18"/>
                <w:szCs w:val="18"/>
                <w:lang w:val="fr-CA"/>
              </w:rPr>
              <w:t>r</w:t>
            </w:r>
            <w:r w:rsidRPr="000F6A5C">
              <w:rPr>
                <w:rFonts w:eastAsia="Gill Sans MT" w:cs="Gill Sans MT"/>
                <w:color w:val="231F20"/>
                <w:spacing w:val="3"/>
                <w:sz w:val="18"/>
                <w:szCs w:val="18"/>
                <w:lang w:val="fr-CA"/>
              </w:rPr>
              <w:t>e</w:t>
            </w:r>
            <w:r w:rsidRPr="000F6A5C">
              <w:rPr>
                <w:rFonts w:eastAsia="Gill Sans MT" w:cs="Gill Sans MT"/>
                <w:color w:val="231F20"/>
                <w:spacing w:val="2"/>
                <w:sz w:val="18"/>
                <w:szCs w:val="18"/>
                <w:lang w:val="fr-CA"/>
              </w:rPr>
              <w:t>n</w:t>
            </w:r>
            <w:r w:rsidRPr="000F6A5C">
              <w:rPr>
                <w:rFonts w:eastAsia="Gill Sans MT" w:cs="Gill Sans MT"/>
                <w:color w:val="231F20"/>
                <w:spacing w:val="3"/>
                <w:sz w:val="18"/>
                <w:szCs w:val="18"/>
                <w:lang w:val="fr-CA"/>
              </w:rPr>
              <w:t>t</w:t>
            </w:r>
            <w:r w:rsidRPr="000F6A5C">
              <w:rPr>
                <w:rFonts w:eastAsia="Gill Sans MT" w:cs="Gill Sans MT"/>
                <w:color w:val="231F20"/>
                <w:spacing w:val="2"/>
                <w:sz w:val="18"/>
                <w:szCs w:val="18"/>
                <w:lang w:val="fr-CA"/>
              </w:rPr>
              <w:t>is</w:t>
            </w:r>
            <w:r w:rsidRPr="000F6A5C">
              <w:rPr>
                <w:rFonts w:eastAsia="Gill Sans MT" w:cs="Gill Sans MT"/>
                <w:color w:val="231F20"/>
                <w:spacing w:val="4"/>
                <w:sz w:val="18"/>
                <w:szCs w:val="18"/>
                <w:lang w:val="fr-CA"/>
              </w:rPr>
              <w:t>s</w:t>
            </w:r>
            <w:r w:rsidRPr="000F6A5C">
              <w:rPr>
                <w:rFonts w:eastAsia="Gill Sans MT" w:cs="Gill Sans MT"/>
                <w:color w:val="231F20"/>
                <w:spacing w:val="3"/>
                <w:sz w:val="18"/>
                <w:szCs w:val="18"/>
                <w:lang w:val="fr-CA"/>
              </w:rPr>
              <w:t>a</w:t>
            </w:r>
            <w:r w:rsidRPr="000F6A5C">
              <w:rPr>
                <w:rFonts w:eastAsia="Gill Sans MT" w:cs="Gill Sans MT"/>
                <w:color w:val="231F20"/>
                <w:spacing w:val="1"/>
                <w:sz w:val="18"/>
                <w:szCs w:val="18"/>
                <w:lang w:val="fr-CA"/>
              </w:rPr>
              <w:t>g</w:t>
            </w:r>
            <w:r w:rsidRPr="000F6A5C">
              <w:rPr>
                <w:rFonts w:eastAsia="Gill Sans MT" w:cs="Gill Sans MT"/>
                <w:color w:val="231F20"/>
                <w:spacing w:val="4"/>
                <w:sz w:val="18"/>
                <w:szCs w:val="18"/>
                <w:lang w:val="fr-CA"/>
              </w:rPr>
              <w:t>e</w:t>
            </w:r>
            <w:r w:rsidRPr="000F6A5C">
              <w:rPr>
                <w:rFonts w:eastAsia="Gill Sans MT" w:cs="Gill Sans MT"/>
                <w:color w:val="231F20"/>
                <w:sz w:val="18"/>
                <w:szCs w:val="18"/>
                <w:lang w:val="fr-CA"/>
              </w:rPr>
              <w:t>.</w:t>
            </w:r>
          </w:p>
          <w:p w14:paraId="1D1B5006" w14:textId="77777777" w:rsidR="00AB4E25" w:rsidRPr="000F6A5C" w:rsidRDefault="00AB4E25" w:rsidP="00243D78">
            <w:pPr>
              <w:spacing w:after="0" w:line="240" w:lineRule="auto"/>
              <w:ind w:left="170" w:right="181"/>
              <w:rPr>
                <w:rFonts w:eastAsia="Gill Sans MT" w:cs="Gill Sans MT"/>
                <w:sz w:val="18"/>
                <w:szCs w:val="18"/>
                <w:lang w:val="fr-CA"/>
              </w:rPr>
            </w:pPr>
            <w:r w:rsidRPr="000F6A5C">
              <w:rPr>
                <w:rFonts w:eastAsia="Gill Sans MT" w:cs="Gill Sans MT"/>
                <w:color w:val="231F20"/>
                <w:spacing w:val="-1"/>
                <w:sz w:val="18"/>
                <w:szCs w:val="18"/>
                <w:lang w:val="fr-CA"/>
              </w:rPr>
              <w:t>L</w:t>
            </w:r>
            <w:r w:rsidRPr="000F6A5C">
              <w:rPr>
                <w:rFonts w:eastAsia="Gill Sans MT" w:cs="Gill Sans MT"/>
                <w:color w:val="231F20"/>
                <w:sz w:val="18"/>
                <w:szCs w:val="18"/>
                <w:lang w:val="fr-CA"/>
              </w:rPr>
              <w:t>es</w:t>
            </w:r>
            <w:r w:rsidRPr="000F6A5C">
              <w:rPr>
                <w:rFonts w:eastAsia="Gill Sans MT" w:cs="Gill Sans MT"/>
                <w:color w:val="231F20"/>
                <w:spacing w:val="-5"/>
                <w:sz w:val="18"/>
                <w:szCs w:val="18"/>
                <w:lang w:val="fr-CA"/>
              </w:rPr>
              <w:t xml:space="preserve"> </w:t>
            </w:r>
            <w:r w:rsidRPr="000F6A5C">
              <w:rPr>
                <w:rFonts w:eastAsia="Gill Sans MT" w:cs="Gill Sans MT"/>
                <w:color w:val="231F20"/>
                <w:spacing w:val="-2"/>
                <w:sz w:val="18"/>
                <w:szCs w:val="18"/>
                <w:lang w:val="fr-CA"/>
              </w:rPr>
              <w:t>r</w:t>
            </w:r>
            <w:r w:rsidRPr="000F6A5C">
              <w:rPr>
                <w:rFonts w:eastAsia="Gill Sans MT" w:cs="Gill Sans MT"/>
                <w:color w:val="231F20"/>
                <w:sz w:val="18"/>
                <w:szCs w:val="18"/>
                <w:lang w:val="fr-CA"/>
              </w:rPr>
              <w:t>es</w:t>
            </w:r>
            <w:r w:rsidRPr="000F6A5C">
              <w:rPr>
                <w:rFonts w:eastAsia="Gill Sans MT" w:cs="Gill Sans MT"/>
                <w:color w:val="231F20"/>
                <w:spacing w:val="-1"/>
                <w:sz w:val="18"/>
                <w:szCs w:val="18"/>
                <w:lang w:val="fr-CA"/>
              </w:rPr>
              <w:t>po</w:t>
            </w:r>
            <w:r w:rsidRPr="000F6A5C">
              <w:rPr>
                <w:rFonts w:eastAsia="Gill Sans MT" w:cs="Gill Sans MT"/>
                <w:color w:val="231F20"/>
                <w:sz w:val="18"/>
                <w:szCs w:val="18"/>
                <w:lang w:val="fr-CA"/>
              </w:rPr>
              <w:t>n</w:t>
            </w:r>
            <w:r w:rsidRPr="000F6A5C">
              <w:rPr>
                <w:rFonts w:eastAsia="Gill Sans MT" w:cs="Gill Sans MT"/>
                <w:color w:val="231F20"/>
                <w:spacing w:val="1"/>
                <w:sz w:val="18"/>
                <w:szCs w:val="18"/>
                <w:lang w:val="fr-CA"/>
              </w:rPr>
              <w:t>s</w:t>
            </w:r>
            <w:r w:rsidRPr="000F6A5C">
              <w:rPr>
                <w:rFonts w:eastAsia="Gill Sans MT" w:cs="Gill Sans MT"/>
                <w:color w:val="231F20"/>
                <w:spacing w:val="-1"/>
                <w:sz w:val="18"/>
                <w:szCs w:val="18"/>
                <w:lang w:val="fr-CA"/>
              </w:rPr>
              <w:t>abl</w:t>
            </w:r>
            <w:r w:rsidRPr="000F6A5C">
              <w:rPr>
                <w:rFonts w:eastAsia="Gill Sans MT" w:cs="Gill Sans MT"/>
                <w:color w:val="231F20"/>
                <w:sz w:val="18"/>
                <w:szCs w:val="18"/>
                <w:lang w:val="fr-CA"/>
              </w:rPr>
              <w:t>es</w:t>
            </w:r>
            <w:r w:rsidRPr="000F6A5C">
              <w:rPr>
                <w:rFonts w:eastAsia="Gill Sans MT" w:cs="Gill Sans MT"/>
                <w:color w:val="231F20"/>
                <w:spacing w:val="-5"/>
                <w:sz w:val="18"/>
                <w:szCs w:val="18"/>
                <w:lang w:val="fr-CA"/>
              </w:rPr>
              <w:t xml:space="preserve"> </w:t>
            </w:r>
            <w:r w:rsidRPr="000F6A5C">
              <w:rPr>
                <w:rFonts w:eastAsia="Gill Sans MT" w:cs="Gill Sans MT"/>
                <w:color w:val="231F20"/>
                <w:spacing w:val="-1"/>
                <w:sz w:val="18"/>
                <w:szCs w:val="18"/>
                <w:lang w:val="fr-CA"/>
              </w:rPr>
              <w:t>d</w:t>
            </w:r>
            <w:r w:rsidRPr="000F6A5C">
              <w:rPr>
                <w:rFonts w:eastAsia="Gill Sans MT" w:cs="Gill Sans MT"/>
                <w:color w:val="231F20"/>
                <w:sz w:val="18"/>
                <w:szCs w:val="18"/>
                <w:lang w:val="fr-CA"/>
              </w:rPr>
              <w:t>e</w:t>
            </w:r>
            <w:r w:rsidRPr="000F6A5C">
              <w:rPr>
                <w:rFonts w:eastAsia="Gill Sans MT" w:cs="Gill Sans MT"/>
                <w:color w:val="231F20"/>
                <w:spacing w:val="-6"/>
                <w:sz w:val="18"/>
                <w:szCs w:val="18"/>
                <w:lang w:val="fr-CA"/>
              </w:rPr>
              <w:t xml:space="preserve"> </w:t>
            </w:r>
            <w:r w:rsidRPr="000F6A5C">
              <w:rPr>
                <w:rFonts w:eastAsia="Gill Sans MT" w:cs="Gill Sans MT"/>
                <w:color w:val="231F20"/>
                <w:sz w:val="18"/>
                <w:szCs w:val="18"/>
                <w:lang w:val="fr-CA"/>
              </w:rPr>
              <w:t>l</w:t>
            </w:r>
            <w:r w:rsidRPr="000F6A5C">
              <w:rPr>
                <w:rFonts w:eastAsia="Gill Sans MT" w:cs="Gill Sans MT"/>
                <w:color w:val="231F20"/>
                <w:spacing w:val="-9"/>
                <w:sz w:val="18"/>
                <w:szCs w:val="18"/>
                <w:lang w:val="fr-CA"/>
              </w:rPr>
              <w:t>’</w:t>
            </w:r>
            <w:r w:rsidRPr="000F6A5C">
              <w:rPr>
                <w:rFonts w:eastAsia="Gill Sans MT" w:cs="Gill Sans MT"/>
                <w:color w:val="231F20"/>
                <w:sz w:val="18"/>
                <w:szCs w:val="18"/>
                <w:lang w:val="fr-CA"/>
              </w:rPr>
              <w:t>ap</w:t>
            </w:r>
            <w:r w:rsidRPr="000F6A5C">
              <w:rPr>
                <w:rFonts w:eastAsia="Gill Sans MT" w:cs="Gill Sans MT"/>
                <w:color w:val="231F20"/>
                <w:spacing w:val="-1"/>
                <w:sz w:val="18"/>
                <w:szCs w:val="18"/>
                <w:lang w:val="fr-CA"/>
              </w:rPr>
              <w:t>p</w:t>
            </w:r>
            <w:r w:rsidRPr="000F6A5C">
              <w:rPr>
                <w:rFonts w:eastAsia="Gill Sans MT" w:cs="Gill Sans MT"/>
                <w:color w:val="231F20"/>
                <w:spacing w:val="-2"/>
                <w:sz w:val="18"/>
                <w:szCs w:val="18"/>
                <w:lang w:val="fr-CA"/>
              </w:rPr>
              <w:t>r</w:t>
            </w:r>
            <w:r w:rsidRPr="000F6A5C">
              <w:rPr>
                <w:rFonts w:eastAsia="Gill Sans MT" w:cs="Gill Sans MT"/>
                <w:color w:val="231F20"/>
                <w:spacing w:val="1"/>
                <w:sz w:val="18"/>
                <w:szCs w:val="18"/>
                <w:lang w:val="fr-CA"/>
              </w:rPr>
              <w:t>e</w:t>
            </w:r>
            <w:r w:rsidRPr="000F6A5C">
              <w:rPr>
                <w:rFonts w:eastAsia="Gill Sans MT" w:cs="Gill Sans MT"/>
                <w:color w:val="231F20"/>
                <w:spacing w:val="-1"/>
                <w:sz w:val="18"/>
                <w:szCs w:val="18"/>
                <w:lang w:val="fr-CA"/>
              </w:rPr>
              <w:t>n</w:t>
            </w:r>
            <w:r w:rsidRPr="000F6A5C">
              <w:rPr>
                <w:rFonts w:eastAsia="Gill Sans MT" w:cs="Gill Sans MT"/>
                <w:color w:val="231F20"/>
                <w:sz w:val="18"/>
                <w:szCs w:val="18"/>
                <w:lang w:val="fr-CA"/>
              </w:rPr>
              <w:t>t</w:t>
            </w:r>
            <w:r w:rsidRPr="000F6A5C">
              <w:rPr>
                <w:rFonts w:eastAsia="Gill Sans MT" w:cs="Gill Sans MT"/>
                <w:color w:val="231F20"/>
                <w:spacing w:val="-1"/>
                <w:sz w:val="18"/>
                <w:szCs w:val="18"/>
                <w:lang w:val="fr-CA"/>
              </w:rPr>
              <w:t>is</w:t>
            </w:r>
            <w:r w:rsidRPr="000F6A5C">
              <w:rPr>
                <w:rFonts w:eastAsia="Gill Sans MT" w:cs="Gill Sans MT"/>
                <w:color w:val="231F20"/>
                <w:spacing w:val="1"/>
                <w:sz w:val="18"/>
                <w:szCs w:val="18"/>
                <w:lang w:val="fr-CA"/>
              </w:rPr>
              <w:t>s</w:t>
            </w:r>
            <w:r w:rsidRPr="000F6A5C">
              <w:rPr>
                <w:rFonts w:eastAsia="Gill Sans MT" w:cs="Gill Sans MT"/>
                <w:color w:val="231F20"/>
                <w:sz w:val="18"/>
                <w:szCs w:val="18"/>
                <w:lang w:val="fr-CA"/>
              </w:rPr>
              <w:t>a</w:t>
            </w:r>
            <w:r w:rsidRPr="000F6A5C">
              <w:rPr>
                <w:rFonts w:eastAsia="Gill Sans MT" w:cs="Gill Sans MT"/>
                <w:color w:val="231F20"/>
                <w:spacing w:val="-2"/>
                <w:sz w:val="18"/>
                <w:szCs w:val="18"/>
                <w:lang w:val="fr-CA"/>
              </w:rPr>
              <w:t>g</w:t>
            </w:r>
            <w:r w:rsidRPr="000F6A5C">
              <w:rPr>
                <w:rFonts w:eastAsia="Gill Sans MT" w:cs="Gill Sans MT"/>
                <w:color w:val="231F20"/>
                <w:sz w:val="18"/>
                <w:szCs w:val="18"/>
                <w:lang w:val="fr-CA"/>
              </w:rPr>
              <w:t>e</w:t>
            </w:r>
            <w:r w:rsidRPr="000F6A5C">
              <w:rPr>
                <w:rFonts w:eastAsia="Gill Sans MT" w:cs="Gill Sans MT"/>
                <w:color w:val="231F20"/>
                <w:spacing w:val="-6"/>
                <w:sz w:val="18"/>
                <w:szCs w:val="18"/>
                <w:lang w:val="fr-CA"/>
              </w:rPr>
              <w:t xml:space="preserve"> </w:t>
            </w:r>
            <w:r w:rsidRPr="000F6A5C">
              <w:rPr>
                <w:rFonts w:eastAsia="Gill Sans MT" w:cs="Gill Sans MT"/>
                <w:color w:val="231F20"/>
                <w:spacing w:val="-1"/>
                <w:sz w:val="18"/>
                <w:szCs w:val="18"/>
                <w:lang w:val="fr-CA"/>
              </w:rPr>
              <w:t>o</w:t>
            </w:r>
            <w:r w:rsidRPr="000F6A5C">
              <w:rPr>
                <w:rFonts w:eastAsia="Gill Sans MT" w:cs="Gill Sans MT"/>
                <w:color w:val="231F20"/>
                <w:sz w:val="18"/>
                <w:szCs w:val="18"/>
                <w:lang w:val="fr-CA"/>
              </w:rPr>
              <w:t>u</w:t>
            </w:r>
            <w:r w:rsidRPr="000F6A5C">
              <w:rPr>
                <w:rFonts w:eastAsia="Gill Sans MT" w:cs="Gill Sans MT"/>
                <w:color w:val="231F20"/>
                <w:spacing w:val="-6"/>
                <w:sz w:val="18"/>
                <w:szCs w:val="18"/>
                <w:lang w:val="fr-CA"/>
              </w:rPr>
              <w:t xml:space="preserve"> </w:t>
            </w:r>
            <w:r w:rsidRPr="000F6A5C">
              <w:rPr>
                <w:rFonts w:eastAsia="Gill Sans MT" w:cs="Gill Sans MT"/>
                <w:color w:val="231F20"/>
                <w:spacing w:val="-1"/>
                <w:sz w:val="18"/>
                <w:szCs w:val="18"/>
                <w:lang w:val="fr-CA"/>
              </w:rPr>
              <w:t>d</w:t>
            </w:r>
            <w:r w:rsidRPr="000F6A5C">
              <w:rPr>
                <w:rFonts w:eastAsia="Gill Sans MT" w:cs="Gill Sans MT"/>
                <w:color w:val="231F20"/>
                <w:sz w:val="18"/>
                <w:szCs w:val="18"/>
                <w:lang w:val="fr-CA"/>
              </w:rPr>
              <w:t>e</w:t>
            </w:r>
            <w:r w:rsidRPr="000F6A5C">
              <w:rPr>
                <w:rFonts w:eastAsia="Gill Sans MT" w:cs="Gill Sans MT"/>
                <w:color w:val="231F20"/>
                <w:spacing w:val="-6"/>
                <w:sz w:val="18"/>
                <w:szCs w:val="18"/>
                <w:lang w:val="fr-CA"/>
              </w:rPr>
              <w:t xml:space="preserve"> </w:t>
            </w:r>
            <w:r w:rsidRPr="000F6A5C">
              <w:rPr>
                <w:rFonts w:eastAsia="Gill Sans MT" w:cs="Gill Sans MT"/>
                <w:color w:val="231F20"/>
                <w:sz w:val="18"/>
                <w:szCs w:val="18"/>
                <w:lang w:val="fr-CA"/>
              </w:rPr>
              <w:t>l</w:t>
            </w:r>
            <w:r w:rsidRPr="000F6A5C">
              <w:rPr>
                <w:rFonts w:eastAsia="Gill Sans MT" w:cs="Gill Sans MT"/>
                <w:color w:val="231F20"/>
                <w:spacing w:val="-15"/>
                <w:sz w:val="18"/>
                <w:szCs w:val="18"/>
                <w:lang w:val="fr-CA"/>
              </w:rPr>
              <w:t>’</w:t>
            </w:r>
            <w:r w:rsidRPr="000F6A5C">
              <w:rPr>
                <w:rFonts w:eastAsia="Gill Sans MT" w:cs="Gill Sans MT"/>
                <w:color w:val="231F20"/>
                <w:spacing w:val="-1"/>
                <w:sz w:val="18"/>
                <w:szCs w:val="18"/>
                <w:lang w:val="fr-CA"/>
              </w:rPr>
              <w:t>édu</w:t>
            </w:r>
            <w:r w:rsidRPr="000F6A5C">
              <w:rPr>
                <w:rFonts w:eastAsia="Gill Sans MT" w:cs="Gill Sans MT"/>
                <w:color w:val="231F20"/>
                <w:spacing w:val="1"/>
                <w:sz w:val="18"/>
                <w:szCs w:val="18"/>
                <w:lang w:val="fr-CA"/>
              </w:rPr>
              <w:t>c</w:t>
            </w:r>
            <w:r w:rsidRPr="000F6A5C">
              <w:rPr>
                <w:rFonts w:eastAsia="Gill Sans MT" w:cs="Gill Sans MT"/>
                <w:color w:val="231F20"/>
                <w:spacing w:val="-2"/>
                <w:sz w:val="18"/>
                <w:szCs w:val="18"/>
                <w:lang w:val="fr-CA"/>
              </w:rPr>
              <w:t>a</w:t>
            </w:r>
            <w:r w:rsidRPr="000F6A5C">
              <w:rPr>
                <w:rFonts w:eastAsia="Gill Sans MT" w:cs="Gill Sans MT"/>
                <w:color w:val="231F20"/>
                <w:sz w:val="18"/>
                <w:szCs w:val="18"/>
                <w:lang w:val="fr-CA"/>
              </w:rPr>
              <w:t>t</w:t>
            </w:r>
            <w:r w:rsidRPr="000F6A5C">
              <w:rPr>
                <w:rFonts w:eastAsia="Gill Sans MT" w:cs="Gill Sans MT"/>
                <w:color w:val="231F20"/>
                <w:spacing w:val="-2"/>
                <w:sz w:val="18"/>
                <w:szCs w:val="18"/>
                <w:lang w:val="fr-CA"/>
              </w:rPr>
              <w:t>i</w:t>
            </w:r>
            <w:r w:rsidRPr="000F6A5C">
              <w:rPr>
                <w:rFonts w:eastAsia="Gill Sans MT" w:cs="Gill Sans MT"/>
                <w:color w:val="231F20"/>
                <w:spacing w:val="-1"/>
                <w:sz w:val="18"/>
                <w:szCs w:val="18"/>
                <w:lang w:val="fr-CA"/>
              </w:rPr>
              <w:t>o</w:t>
            </w:r>
            <w:r w:rsidRPr="000F6A5C">
              <w:rPr>
                <w:rFonts w:eastAsia="Gill Sans MT" w:cs="Gill Sans MT"/>
                <w:color w:val="231F20"/>
                <w:sz w:val="18"/>
                <w:szCs w:val="18"/>
                <w:lang w:val="fr-CA"/>
              </w:rPr>
              <w:t>n</w:t>
            </w:r>
            <w:r w:rsidRPr="000F6A5C">
              <w:rPr>
                <w:rFonts w:eastAsia="Gill Sans MT" w:cs="Gill Sans MT"/>
                <w:color w:val="231F20"/>
                <w:spacing w:val="-6"/>
                <w:sz w:val="18"/>
                <w:szCs w:val="18"/>
                <w:lang w:val="fr-CA"/>
              </w:rPr>
              <w:t xml:space="preserve"> </w:t>
            </w:r>
            <w:r w:rsidRPr="000F6A5C">
              <w:rPr>
                <w:rFonts w:eastAsia="Gill Sans MT" w:cs="Gill Sans MT"/>
                <w:color w:val="231F20"/>
                <w:spacing w:val="-1"/>
                <w:sz w:val="18"/>
                <w:szCs w:val="18"/>
                <w:lang w:val="fr-CA"/>
              </w:rPr>
              <w:t>d</w:t>
            </w:r>
            <w:r w:rsidRPr="000F6A5C">
              <w:rPr>
                <w:rFonts w:eastAsia="Gill Sans MT" w:cs="Gill Sans MT"/>
                <w:color w:val="231F20"/>
                <w:sz w:val="18"/>
                <w:szCs w:val="18"/>
                <w:lang w:val="fr-CA"/>
              </w:rPr>
              <w:t>es</w:t>
            </w:r>
            <w:r w:rsidRPr="000F6A5C">
              <w:rPr>
                <w:rFonts w:eastAsia="Gill Sans MT" w:cs="Gill Sans MT"/>
                <w:color w:val="231F20"/>
                <w:spacing w:val="-5"/>
                <w:sz w:val="18"/>
                <w:szCs w:val="18"/>
                <w:lang w:val="fr-CA"/>
              </w:rPr>
              <w:t xml:space="preserve"> </w:t>
            </w:r>
            <w:r w:rsidRPr="000F6A5C">
              <w:rPr>
                <w:rFonts w:eastAsia="Gill Sans MT" w:cs="Gill Sans MT"/>
                <w:color w:val="231F20"/>
                <w:spacing w:val="-3"/>
                <w:sz w:val="18"/>
                <w:szCs w:val="18"/>
                <w:lang w:val="fr-CA"/>
              </w:rPr>
              <w:t>a</w:t>
            </w:r>
            <w:r w:rsidRPr="000F6A5C">
              <w:rPr>
                <w:rFonts w:eastAsia="Gill Sans MT" w:cs="Gill Sans MT"/>
                <w:color w:val="231F20"/>
                <w:spacing w:val="-1"/>
                <w:sz w:val="18"/>
                <w:szCs w:val="18"/>
                <w:lang w:val="fr-CA"/>
              </w:rPr>
              <w:t>du</w:t>
            </w:r>
            <w:r w:rsidRPr="000F6A5C">
              <w:rPr>
                <w:rFonts w:eastAsia="Gill Sans MT" w:cs="Gill Sans MT"/>
                <w:color w:val="231F20"/>
                <w:sz w:val="18"/>
                <w:szCs w:val="18"/>
                <w:lang w:val="fr-CA"/>
              </w:rPr>
              <w:t>ltes</w:t>
            </w:r>
            <w:r w:rsidRPr="000F6A5C">
              <w:rPr>
                <w:rFonts w:eastAsia="Gill Sans MT" w:cs="Gill Sans MT"/>
                <w:color w:val="231F20"/>
                <w:spacing w:val="-5"/>
                <w:sz w:val="18"/>
                <w:szCs w:val="18"/>
                <w:lang w:val="fr-CA"/>
              </w:rPr>
              <w:t xml:space="preserve"> </w:t>
            </w:r>
            <w:r w:rsidRPr="000F6A5C">
              <w:rPr>
                <w:rFonts w:eastAsia="Gill Sans MT" w:cs="Gill Sans MT"/>
                <w:color w:val="231F20"/>
                <w:spacing w:val="-3"/>
                <w:sz w:val="18"/>
                <w:szCs w:val="18"/>
                <w:lang w:val="fr-CA"/>
              </w:rPr>
              <w:t>c</w:t>
            </w:r>
            <w:r w:rsidRPr="000F6A5C">
              <w:rPr>
                <w:rFonts w:eastAsia="Gill Sans MT" w:cs="Gill Sans MT"/>
                <w:color w:val="231F20"/>
                <w:spacing w:val="-1"/>
                <w:sz w:val="18"/>
                <w:szCs w:val="18"/>
                <w:lang w:val="fr-CA"/>
              </w:rPr>
              <w:t>o</w:t>
            </w:r>
            <w:r w:rsidRPr="000F6A5C">
              <w:rPr>
                <w:rFonts w:eastAsia="Gill Sans MT" w:cs="Gill Sans MT"/>
                <w:color w:val="231F20"/>
                <w:sz w:val="18"/>
                <w:szCs w:val="18"/>
                <w:lang w:val="fr-CA"/>
              </w:rPr>
              <w:t>n</w:t>
            </w:r>
            <w:r w:rsidRPr="000F6A5C">
              <w:rPr>
                <w:rFonts w:eastAsia="Gill Sans MT" w:cs="Gill Sans MT"/>
                <w:color w:val="231F20"/>
                <w:spacing w:val="-1"/>
                <w:sz w:val="18"/>
                <w:szCs w:val="18"/>
                <w:lang w:val="fr-CA"/>
              </w:rPr>
              <w:t>sign</w:t>
            </w:r>
            <w:r w:rsidRPr="000F6A5C">
              <w:rPr>
                <w:rFonts w:eastAsia="Gill Sans MT" w:cs="Gill Sans MT"/>
                <w:color w:val="231F20"/>
                <w:sz w:val="18"/>
                <w:szCs w:val="18"/>
                <w:lang w:val="fr-CA"/>
              </w:rPr>
              <w:t>e</w:t>
            </w:r>
            <w:r w:rsidRPr="000F6A5C">
              <w:rPr>
                <w:rFonts w:eastAsia="Gill Sans MT" w:cs="Gill Sans MT"/>
                <w:color w:val="231F20"/>
                <w:spacing w:val="-3"/>
                <w:sz w:val="18"/>
                <w:szCs w:val="18"/>
                <w:lang w:val="fr-CA"/>
              </w:rPr>
              <w:t>r</w:t>
            </w:r>
            <w:r w:rsidRPr="000F6A5C">
              <w:rPr>
                <w:rFonts w:eastAsia="Gill Sans MT" w:cs="Gill Sans MT"/>
                <w:color w:val="231F20"/>
                <w:spacing w:val="-1"/>
                <w:sz w:val="18"/>
                <w:szCs w:val="18"/>
                <w:lang w:val="fr-CA"/>
              </w:rPr>
              <w:t>on</w:t>
            </w:r>
            <w:r w:rsidRPr="000F6A5C">
              <w:rPr>
                <w:rFonts w:eastAsia="Gill Sans MT" w:cs="Gill Sans MT"/>
                <w:color w:val="231F20"/>
                <w:sz w:val="18"/>
                <w:szCs w:val="18"/>
                <w:lang w:val="fr-CA"/>
              </w:rPr>
              <w:t>t</w:t>
            </w:r>
            <w:r w:rsidRPr="000F6A5C">
              <w:rPr>
                <w:rFonts w:eastAsia="Gill Sans MT" w:cs="Gill Sans MT"/>
                <w:color w:val="231F20"/>
                <w:spacing w:val="-6"/>
                <w:sz w:val="18"/>
                <w:szCs w:val="18"/>
                <w:lang w:val="fr-CA"/>
              </w:rPr>
              <w:t xml:space="preserve"> </w:t>
            </w:r>
            <w:r w:rsidRPr="000F6A5C">
              <w:rPr>
                <w:rFonts w:eastAsia="Gill Sans MT" w:cs="Gill Sans MT"/>
                <w:color w:val="231F20"/>
                <w:spacing w:val="1"/>
                <w:sz w:val="18"/>
                <w:szCs w:val="18"/>
                <w:lang w:val="fr-CA"/>
              </w:rPr>
              <w:t>d</w:t>
            </w:r>
            <w:r w:rsidRPr="000F6A5C">
              <w:rPr>
                <w:rFonts w:eastAsia="Gill Sans MT" w:cs="Gill Sans MT"/>
                <w:color w:val="231F20"/>
                <w:spacing w:val="-1"/>
                <w:sz w:val="18"/>
                <w:szCs w:val="18"/>
                <w:lang w:val="fr-CA"/>
              </w:rPr>
              <w:t>a</w:t>
            </w:r>
            <w:r w:rsidRPr="000F6A5C">
              <w:rPr>
                <w:rFonts w:eastAsia="Gill Sans MT" w:cs="Gill Sans MT"/>
                <w:color w:val="231F20"/>
                <w:sz w:val="18"/>
                <w:szCs w:val="18"/>
                <w:lang w:val="fr-CA"/>
              </w:rPr>
              <w:t>ns</w:t>
            </w:r>
            <w:r w:rsidRPr="000F6A5C">
              <w:rPr>
                <w:rFonts w:eastAsia="Gill Sans MT" w:cs="Gill Sans MT"/>
                <w:color w:val="231F20"/>
                <w:spacing w:val="-5"/>
                <w:sz w:val="18"/>
                <w:szCs w:val="18"/>
                <w:lang w:val="fr-CA"/>
              </w:rPr>
              <w:t xml:space="preserve"> </w:t>
            </w:r>
            <w:r w:rsidRPr="000F6A5C">
              <w:rPr>
                <w:rFonts w:eastAsia="Gill Sans MT" w:cs="Gill Sans MT"/>
                <w:color w:val="231F20"/>
                <w:spacing w:val="-2"/>
                <w:sz w:val="18"/>
                <w:szCs w:val="18"/>
                <w:lang w:val="fr-CA"/>
              </w:rPr>
              <w:t>c</w:t>
            </w:r>
            <w:r w:rsidRPr="000F6A5C">
              <w:rPr>
                <w:rFonts w:eastAsia="Gill Sans MT" w:cs="Gill Sans MT"/>
                <w:color w:val="231F20"/>
                <w:sz w:val="18"/>
                <w:szCs w:val="18"/>
                <w:lang w:val="fr-CA"/>
              </w:rPr>
              <w:t>e</w:t>
            </w:r>
            <w:r w:rsidRPr="000F6A5C">
              <w:rPr>
                <w:rFonts w:eastAsia="Gill Sans MT" w:cs="Gill Sans MT"/>
                <w:color w:val="231F20"/>
                <w:spacing w:val="-6"/>
                <w:sz w:val="18"/>
                <w:szCs w:val="18"/>
                <w:lang w:val="fr-CA"/>
              </w:rPr>
              <w:t xml:space="preserve"> </w:t>
            </w:r>
            <w:r w:rsidRPr="000F6A5C">
              <w:rPr>
                <w:rFonts w:eastAsia="Gill Sans MT" w:cs="Gill Sans MT"/>
                <w:color w:val="231F20"/>
                <w:spacing w:val="-1"/>
                <w:sz w:val="18"/>
                <w:szCs w:val="18"/>
                <w:lang w:val="fr-CA"/>
              </w:rPr>
              <w:t>p</w:t>
            </w:r>
            <w:r w:rsidRPr="000F6A5C">
              <w:rPr>
                <w:rFonts w:eastAsia="Gill Sans MT" w:cs="Gill Sans MT"/>
                <w:color w:val="231F20"/>
                <w:spacing w:val="1"/>
                <w:sz w:val="18"/>
                <w:szCs w:val="18"/>
                <w:lang w:val="fr-CA"/>
              </w:rPr>
              <w:t>l</w:t>
            </w:r>
            <w:r w:rsidRPr="000F6A5C">
              <w:rPr>
                <w:rFonts w:eastAsia="Gill Sans MT" w:cs="Gill Sans MT"/>
                <w:color w:val="231F20"/>
                <w:spacing w:val="-1"/>
                <w:sz w:val="18"/>
                <w:szCs w:val="18"/>
                <w:lang w:val="fr-CA"/>
              </w:rPr>
              <w:t>a</w:t>
            </w:r>
            <w:r w:rsidRPr="000F6A5C">
              <w:rPr>
                <w:rFonts w:eastAsia="Gill Sans MT" w:cs="Gill Sans MT"/>
                <w:color w:val="231F20"/>
                <w:sz w:val="18"/>
                <w:szCs w:val="18"/>
                <w:lang w:val="fr-CA"/>
              </w:rPr>
              <w:t>n</w:t>
            </w:r>
            <w:r w:rsidRPr="000F6A5C">
              <w:rPr>
                <w:rFonts w:eastAsia="Gill Sans MT" w:cs="Gill Sans MT"/>
                <w:color w:val="231F20"/>
                <w:spacing w:val="-6"/>
                <w:sz w:val="18"/>
                <w:szCs w:val="18"/>
                <w:lang w:val="fr-CA"/>
              </w:rPr>
              <w:t xml:space="preserve"> </w:t>
            </w:r>
            <w:r w:rsidRPr="000F6A5C">
              <w:rPr>
                <w:rFonts w:eastAsia="Gill Sans MT" w:cs="Gill Sans MT"/>
                <w:color w:val="231F20"/>
                <w:spacing w:val="-1"/>
                <w:sz w:val="18"/>
                <w:szCs w:val="18"/>
                <w:lang w:val="fr-CA"/>
              </w:rPr>
              <w:t>d</w:t>
            </w:r>
            <w:r w:rsidRPr="000F6A5C">
              <w:rPr>
                <w:rFonts w:eastAsia="Gill Sans MT" w:cs="Gill Sans MT"/>
                <w:color w:val="231F20"/>
                <w:sz w:val="18"/>
                <w:szCs w:val="18"/>
                <w:lang w:val="fr-CA"/>
              </w:rPr>
              <w:t>e</w:t>
            </w:r>
            <w:r w:rsidRPr="000F6A5C">
              <w:rPr>
                <w:rFonts w:eastAsia="Gill Sans MT" w:cs="Gill Sans MT"/>
                <w:color w:val="231F20"/>
                <w:spacing w:val="-6"/>
                <w:sz w:val="18"/>
                <w:szCs w:val="18"/>
                <w:lang w:val="fr-CA"/>
              </w:rPr>
              <w:t xml:space="preserve"> </w:t>
            </w:r>
            <w:r w:rsidRPr="000F6A5C">
              <w:rPr>
                <w:rFonts w:eastAsia="Gill Sans MT" w:cs="Gill Sans MT"/>
                <w:color w:val="231F20"/>
                <w:spacing w:val="-2"/>
                <w:sz w:val="18"/>
                <w:szCs w:val="18"/>
                <w:lang w:val="fr-CA"/>
              </w:rPr>
              <w:t>fo</w:t>
            </w:r>
            <w:r w:rsidRPr="000F6A5C">
              <w:rPr>
                <w:rFonts w:eastAsia="Gill Sans MT" w:cs="Gill Sans MT"/>
                <w:color w:val="231F20"/>
                <w:sz w:val="18"/>
                <w:szCs w:val="18"/>
                <w:lang w:val="fr-CA"/>
              </w:rPr>
              <w:t>r</w:t>
            </w:r>
            <w:r w:rsidRPr="000F6A5C">
              <w:rPr>
                <w:rFonts w:eastAsia="Gill Sans MT" w:cs="Gill Sans MT"/>
                <w:color w:val="231F20"/>
                <w:spacing w:val="1"/>
                <w:sz w:val="18"/>
                <w:szCs w:val="18"/>
                <w:lang w:val="fr-CA"/>
              </w:rPr>
              <w:t>m</w:t>
            </w:r>
            <w:r w:rsidRPr="000F6A5C">
              <w:rPr>
                <w:rFonts w:eastAsia="Gill Sans MT" w:cs="Gill Sans MT"/>
                <w:color w:val="231F20"/>
                <w:spacing w:val="-2"/>
                <w:sz w:val="18"/>
                <w:szCs w:val="18"/>
                <w:lang w:val="fr-CA"/>
              </w:rPr>
              <w:t>a</w:t>
            </w:r>
            <w:r w:rsidRPr="000F6A5C">
              <w:rPr>
                <w:rFonts w:eastAsia="Gill Sans MT" w:cs="Gill Sans MT"/>
                <w:color w:val="231F20"/>
                <w:sz w:val="18"/>
                <w:szCs w:val="18"/>
                <w:lang w:val="fr-CA"/>
              </w:rPr>
              <w:t>t</w:t>
            </w:r>
            <w:r w:rsidRPr="000F6A5C">
              <w:rPr>
                <w:rFonts w:eastAsia="Gill Sans MT" w:cs="Gill Sans MT"/>
                <w:color w:val="231F20"/>
                <w:spacing w:val="-2"/>
                <w:sz w:val="18"/>
                <w:szCs w:val="18"/>
                <w:lang w:val="fr-CA"/>
              </w:rPr>
              <w:t>i</w:t>
            </w:r>
            <w:r w:rsidRPr="000F6A5C">
              <w:rPr>
                <w:rFonts w:eastAsia="Gill Sans MT" w:cs="Gill Sans MT"/>
                <w:color w:val="231F20"/>
                <w:spacing w:val="-1"/>
                <w:sz w:val="18"/>
                <w:szCs w:val="18"/>
                <w:lang w:val="fr-CA"/>
              </w:rPr>
              <w:t>o</w:t>
            </w:r>
            <w:r w:rsidRPr="000F6A5C">
              <w:rPr>
                <w:rFonts w:eastAsia="Gill Sans MT" w:cs="Gill Sans MT"/>
                <w:color w:val="231F20"/>
                <w:sz w:val="18"/>
                <w:szCs w:val="18"/>
                <w:lang w:val="fr-CA"/>
              </w:rPr>
              <w:t>n c</w:t>
            </w:r>
            <w:r w:rsidRPr="000F6A5C">
              <w:rPr>
                <w:rFonts w:eastAsia="Gill Sans MT" w:cs="Gill Sans MT"/>
                <w:color w:val="231F20"/>
                <w:spacing w:val="2"/>
                <w:sz w:val="18"/>
                <w:szCs w:val="18"/>
                <w:lang w:val="fr-CA"/>
              </w:rPr>
              <w:t>omm</w:t>
            </w:r>
            <w:r w:rsidRPr="000F6A5C">
              <w:rPr>
                <w:rFonts w:eastAsia="Gill Sans MT" w:cs="Gill Sans MT"/>
                <w:color w:val="231F20"/>
                <w:spacing w:val="3"/>
                <w:sz w:val="18"/>
                <w:szCs w:val="18"/>
                <w:lang w:val="fr-CA"/>
              </w:rPr>
              <w:t>e</w:t>
            </w:r>
            <w:r w:rsidRPr="000F6A5C">
              <w:rPr>
                <w:rFonts w:eastAsia="Gill Sans MT" w:cs="Gill Sans MT"/>
                <w:color w:val="231F20"/>
                <w:spacing w:val="2"/>
                <w:sz w:val="18"/>
                <w:szCs w:val="18"/>
                <w:lang w:val="fr-CA"/>
              </w:rPr>
              <w:t>n</w:t>
            </w:r>
            <w:r w:rsidRPr="000F6A5C">
              <w:rPr>
                <w:rFonts w:eastAsia="Gill Sans MT" w:cs="Gill Sans MT"/>
                <w:color w:val="231F20"/>
                <w:sz w:val="18"/>
                <w:szCs w:val="18"/>
                <w:lang w:val="fr-CA"/>
              </w:rPr>
              <w:t xml:space="preserve">t </w:t>
            </w:r>
            <w:r w:rsidRPr="000F6A5C">
              <w:rPr>
                <w:rFonts w:eastAsia="Gill Sans MT" w:cs="Gill Sans MT"/>
                <w:color w:val="231F20"/>
                <w:spacing w:val="-2"/>
                <w:sz w:val="18"/>
                <w:szCs w:val="18"/>
                <w:lang w:val="fr-CA"/>
              </w:rPr>
              <w:t>v</w:t>
            </w:r>
            <w:r w:rsidRPr="000F6A5C">
              <w:rPr>
                <w:rFonts w:eastAsia="Gill Sans MT" w:cs="Gill Sans MT"/>
                <w:color w:val="231F20"/>
                <w:spacing w:val="2"/>
                <w:sz w:val="18"/>
                <w:szCs w:val="18"/>
                <w:lang w:val="fr-CA"/>
              </w:rPr>
              <w:t>o</w:t>
            </w:r>
            <w:r w:rsidRPr="000F6A5C">
              <w:rPr>
                <w:rFonts w:eastAsia="Gill Sans MT" w:cs="Gill Sans MT"/>
                <w:color w:val="231F20"/>
                <w:spacing w:val="3"/>
                <w:sz w:val="18"/>
                <w:szCs w:val="18"/>
                <w:lang w:val="fr-CA"/>
              </w:rPr>
              <w:t>u</w:t>
            </w:r>
            <w:r w:rsidRPr="000F6A5C">
              <w:rPr>
                <w:rFonts w:eastAsia="Gill Sans MT" w:cs="Gill Sans MT"/>
                <w:color w:val="231F20"/>
                <w:sz w:val="18"/>
                <w:szCs w:val="18"/>
                <w:lang w:val="fr-CA"/>
              </w:rPr>
              <w:t xml:space="preserve">s </w:t>
            </w:r>
            <w:r w:rsidRPr="000F6A5C">
              <w:rPr>
                <w:rFonts w:eastAsia="Gill Sans MT" w:cs="Gill Sans MT"/>
                <w:color w:val="231F20"/>
                <w:spacing w:val="3"/>
                <w:sz w:val="18"/>
                <w:szCs w:val="18"/>
                <w:lang w:val="fr-CA"/>
              </w:rPr>
              <w:t>ut</w:t>
            </w:r>
            <w:r w:rsidRPr="000F6A5C">
              <w:rPr>
                <w:rFonts w:eastAsia="Gill Sans MT" w:cs="Gill Sans MT"/>
                <w:color w:val="231F20"/>
                <w:spacing w:val="2"/>
                <w:sz w:val="18"/>
                <w:szCs w:val="18"/>
                <w:lang w:val="fr-CA"/>
              </w:rPr>
              <w:t>i</w:t>
            </w:r>
            <w:r w:rsidRPr="000F6A5C">
              <w:rPr>
                <w:rFonts w:eastAsia="Gill Sans MT" w:cs="Gill Sans MT"/>
                <w:color w:val="231F20"/>
                <w:spacing w:val="1"/>
                <w:sz w:val="18"/>
                <w:szCs w:val="18"/>
                <w:lang w:val="fr-CA"/>
              </w:rPr>
              <w:t>l</w:t>
            </w:r>
            <w:r w:rsidRPr="000F6A5C">
              <w:rPr>
                <w:rFonts w:eastAsia="Gill Sans MT" w:cs="Gill Sans MT"/>
                <w:color w:val="231F20"/>
                <w:spacing w:val="2"/>
                <w:sz w:val="18"/>
                <w:szCs w:val="18"/>
                <w:lang w:val="fr-CA"/>
              </w:rPr>
              <w:t>i</w:t>
            </w:r>
            <w:r w:rsidRPr="000F6A5C">
              <w:rPr>
                <w:rFonts w:eastAsia="Gill Sans MT" w:cs="Gill Sans MT"/>
                <w:color w:val="231F20"/>
                <w:spacing w:val="1"/>
                <w:sz w:val="18"/>
                <w:szCs w:val="18"/>
                <w:lang w:val="fr-CA"/>
              </w:rPr>
              <w:t>s</w:t>
            </w:r>
            <w:r w:rsidRPr="000F6A5C">
              <w:rPr>
                <w:rFonts w:eastAsia="Gill Sans MT" w:cs="Gill Sans MT"/>
                <w:color w:val="231F20"/>
                <w:spacing w:val="2"/>
                <w:sz w:val="18"/>
                <w:szCs w:val="18"/>
                <w:lang w:val="fr-CA"/>
              </w:rPr>
              <w:t>e</w:t>
            </w:r>
            <w:r w:rsidRPr="000F6A5C">
              <w:rPr>
                <w:rFonts w:eastAsia="Gill Sans MT" w:cs="Gill Sans MT"/>
                <w:color w:val="231F20"/>
                <w:sz w:val="18"/>
                <w:szCs w:val="18"/>
                <w:lang w:val="fr-CA"/>
              </w:rPr>
              <w:t xml:space="preserve">z </w:t>
            </w:r>
            <w:r w:rsidRPr="000F6A5C">
              <w:rPr>
                <w:rFonts w:eastAsia="Gill Sans MT" w:cs="Gill Sans MT"/>
                <w:color w:val="231F20"/>
                <w:spacing w:val="-2"/>
                <w:sz w:val="18"/>
                <w:szCs w:val="18"/>
                <w:lang w:val="fr-CA"/>
              </w:rPr>
              <w:t>v</w:t>
            </w:r>
            <w:r w:rsidRPr="000F6A5C">
              <w:rPr>
                <w:rFonts w:eastAsia="Gill Sans MT" w:cs="Gill Sans MT"/>
                <w:color w:val="231F20"/>
                <w:spacing w:val="2"/>
                <w:sz w:val="18"/>
                <w:szCs w:val="18"/>
                <w:lang w:val="fr-CA"/>
              </w:rPr>
              <w:t>o</w:t>
            </w:r>
            <w:r w:rsidRPr="000F6A5C">
              <w:rPr>
                <w:rFonts w:eastAsia="Gill Sans MT" w:cs="Gill Sans MT"/>
                <w:color w:val="231F20"/>
                <w:sz w:val="18"/>
                <w:szCs w:val="18"/>
                <w:lang w:val="fr-CA"/>
              </w:rPr>
              <w:t>s c</w:t>
            </w:r>
            <w:r w:rsidRPr="000F6A5C">
              <w:rPr>
                <w:rFonts w:eastAsia="Gill Sans MT" w:cs="Gill Sans MT"/>
                <w:color w:val="231F20"/>
                <w:spacing w:val="2"/>
                <w:sz w:val="18"/>
                <w:szCs w:val="18"/>
                <w:lang w:val="fr-CA"/>
              </w:rPr>
              <w:t>omp</w:t>
            </w:r>
            <w:r w:rsidRPr="000F6A5C">
              <w:rPr>
                <w:rFonts w:eastAsia="Gill Sans MT" w:cs="Gill Sans MT"/>
                <w:color w:val="231F20"/>
                <w:spacing w:val="3"/>
                <w:sz w:val="18"/>
                <w:szCs w:val="18"/>
                <w:lang w:val="fr-CA"/>
              </w:rPr>
              <w:t>éte</w:t>
            </w:r>
            <w:r w:rsidRPr="000F6A5C">
              <w:rPr>
                <w:rFonts w:eastAsia="Gill Sans MT" w:cs="Gill Sans MT"/>
                <w:color w:val="231F20"/>
                <w:spacing w:val="2"/>
                <w:sz w:val="18"/>
                <w:szCs w:val="18"/>
                <w:lang w:val="fr-CA"/>
              </w:rPr>
              <w:t>n</w:t>
            </w:r>
            <w:r w:rsidRPr="000F6A5C">
              <w:rPr>
                <w:rFonts w:eastAsia="Gill Sans MT" w:cs="Gill Sans MT"/>
                <w:color w:val="231F20"/>
                <w:spacing w:val="1"/>
                <w:sz w:val="18"/>
                <w:szCs w:val="18"/>
                <w:lang w:val="fr-CA"/>
              </w:rPr>
              <w:t>c</w:t>
            </w:r>
            <w:r w:rsidRPr="000F6A5C">
              <w:rPr>
                <w:rFonts w:eastAsia="Gill Sans MT" w:cs="Gill Sans MT"/>
                <w:color w:val="231F20"/>
                <w:spacing w:val="3"/>
                <w:sz w:val="18"/>
                <w:szCs w:val="18"/>
                <w:lang w:val="fr-CA"/>
              </w:rPr>
              <w:t>es</w:t>
            </w:r>
            <w:r w:rsidRPr="000F6A5C">
              <w:rPr>
                <w:rFonts w:eastAsia="Gill Sans MT" w:cs="Gill Sans MT"/>
                <w:color w:val="231F20"/>
                <w:sz w:val="18"/>
                <w:szCs w:val="18"/>
                <w:lang w:val="fr-CA"/>
              </w:rPr>
              <w:t>.</w:t>
            </w:r>
          </w:p>
        </w:tc>
      </w:tr>
      <w:tr w:rsidR="00AB4E25" w:rsidRPr="004877FA" w14:paraId="1C5208B2" w14:textId="77777777" w:rsidTr="00243D78">
        <w:trPr>
          <w:trHeight w:hRule="exact" w:val="717"/>
        </w:trPr>
        <w:tc>
          <w:tcPr>
            <w:tcW w:w="2180" w:type="dxa"/>
            <w:tcBorders>
              <w:top w:val="single" w:sz="8" w:space="0" w:color="231F20"/>
              <w:left w:val="single" w:sz="8" w:space="0" w:color="231F20"/>
              <w:bottom w:val="single" w:sz="8" w:space="0" w:color="231F20"/>
              <w:right w:val="single" w:sz="8" w:space="0" w:color="231F20"/>
            </w:tcBorders>
          </w:tcPr>
          <w:p w14:paraId="2AC9A720" w14:textId="77777777" w:rsidR="00AB4E25" w:rsidRPr="000F6A5C" w:rsidRDefault="00AB4E25" w:rsidP="00243D78">
            <w:pPr>
              <w:spacing w:after="0" w:line="240" w:lineRule="exact"/>
              <w:ind w:left="170" w:right="412"/>
              <w:rPr>
                <w:rFonts w:ascii="Gill Sans MT" w:eastAsia="Gill Sans MT" w:hAnsi="Gill Sans MT" w:cs="Gill Sans MT"/>
                <w:sz w:val="24"/>
                <w:szCs w:val="24"/>
                <w:lang w:val="fr-CA"/>
              </w:rPr>
            </w:pPr>
            <w:r w:rsidRPr="000F6A5C">
              <w:rPr>
                <w:rFonts w:ascii="Gill Sans MT" w:eastAsia="Gill Sans MT" w:hAnsi="Gill Sans MT" w:cs="Gill Sans MT"/>
                <w:b/>
                <w:bCs/>
                <w:i/>
                <w:color w:val="3C7BBD"/>
                <w:w w:val="95"/>
                <w:sz w:val="24"/>
                <w:szCs w:val="24"/>
                <w:lang w:val="fr-CA"/>
              </w:rPr>
              <w:t xml:space="preserve">Créer </w:t>
            </w:r>
            <w:r w:rsidRPr="000F6A5C">
              <w:rPr>
                <w:rFonts w:ascii="Gill Sans MT" w:eastAsia="Gill Sans MT" w:hAnsi="Gill Sans MT" w:cs="Gill Sans MT"/>
                <w:b/>
                <w:bCs/>
                <w:i/>
                <w:color w:val="3C7BBD"/>
                <w:sz w:val="24"/>
                <w:szCs w:val="24"/>
                <w:lang w:val="fr-CA"/>
              </w:rPr>
              <w:t>un</w:t>
            </w:r>
            <w:r w:rsidRPr="000F6A5C">
              <w:rPr>
                <w:rFonts w:ascii="Gill Sans MT" w:eastAsia="Gill Sans MT" w:hAnsi="Gill Sans MT" w:cs="Gill Sans MT"/>
                <w:b/>
                <w:bCs/>
                <w:i/>
                <w:color w:val="3C7BBD"/>
                <w:spacing w:val="-16"/>
                <w:sz w:val="24"/>
                <w:szCs w:val="24"/>
                <w:lang w:val="fr-CA"/>
              </w:rPr>
              <w:t xml:space="preserve"> </w:t>
            </w:r>
            <w:r w:rsidRPr="000F6A5C">
              <w:rPr>
                <w:rFonts w:ascii="Gill Sans MT" w:eastAsia="Gill Sans MT" w:hAnsi="Gill Sans MT" w:cs="Gill Sans MT"/>
                <w:b/>
                <w:bCs/>
                <w:i/>
                <w:color w:val="3C7BBD"/>
                <w:sz w:val="24"/>
                <w:szCs w:val="24"/>
                <w:lang w:val="fr-CA"/>
              </w:rPr>
              <w:t>plan de</w:t>
            </w:r>
            <w:r w:rsidRPr="000F6A5C">
              <w:rPr>
                <w:rFonts w:ascii="Gill Sans MT" w:eastAsia="Gill Sans MT" w:hAnsi="Gill Sans MT" w:cs="Gill Sans MT"/>
                <w:b/>
                <w:bCs/>
                <w:i/>
                <w:color w:val="3C7BBD"/>
                <w:spacing w:val="-16"/>
                <w:sz w:val="24"/>
                <w:szCs w:val="24"/>
                <w:lang w:val="fr-CA"/>
              </w:rPr>
              <w:t xml:space="preserve"> </w:t>
            </w:r>
            <w:r w:rsidRPr="000F6A5C">
              <w:rPr>
                <w:rFonts w:ascii="Gill Sans MT" w:eastAsia="Gill Sans MT" w:hAnsi="Gill Sans MT" w:cs="Gill Sans MT"/>
                <w:b/>
                <w:bCs/>
                <w:i/>
                <w:color w:val="3C7BBD"/>
                <w:sz w:val="24"/>
                <w:szCs w:val="24"/>
                <w:lang w:val="fr-CA"/>
              </w:rPr>
              <w:t>t</w:t>
            </w:r>
            <w:r w:rsidRPr="000F6A5C">
              <w:rPr>
                <w:rFonts w:ascii="Gill Sans MT" w:eastAsia="Gill Sans MT" w:hAnsi="Gill Sans MT" w:cs="Gill Sans MT"/>
                <w:b/>
                <w:bCs/>
                <w:i/>
                <w:color w:val="3C7BBD"/>
                <w:spacing w:val="-5"/>
                <w:sz w:val="24"/>
                <w:szCs w:val="24"/>
                <w:lang w:val="fr-CA"/>
              </w:rPr>
              <w:t>r</w:t>
            </w:r>
            <w:r w:rsidRPr="000F6A5C">
              <w:rPr>
                <w:rFonts w:ascii="Gill Sans MT" w:eastAsia="Gill Sans MT" w:hAnsi="Gill Sans MT" w:cs="Gill Sans MT"/>
                <w:b/>
                <w:bCs/>
                <w:i/>
                <w:color w:val="3C7BBD"/>
                <w:sz w:val="24"/>
                <w:szCs w:val="24"/>
                <w:lang w:val="fr-CA"/>
              </w:rPr>
              <w:t>ansition du</w:t>
            </w:r>
            <w:r w:rsidRPr="000F6A5C">
              <w:rPr>
                <w:rFonts w:ascii="Gill Sans MT" w:eastAsia="Gill Sans MT" w:hAnsi="Gill Sans MT" w:cs="Gill Sans MT"/>
                <w:b/>
                <w:bCs/>
                <w:i/>
                <w:color w:val="3C7BBD"/>
                <w:spacing w:val="-16"/>
                <w:sz w:val="24"/>
                <w:szCs w:val="24"/>
                <w:lang w:val="fr-CA"/>
              </w:rPr>
              <w:t xml:space="preserve"> </w:t>
            </w:r>
            <w:r w:rsidRPr="000F6A5C">
              <w:rPr>
                <w:rFonts w:ascii="Gill Sans MT" w:eastAsia="Gill Sans MT" w:hAnsi="Gill Sans MT" w:cs="Gill Sans MT"/>
                <w:b/>
                <w:bCs/>
                <w:i/>
                <w:color w:val="3C7BBD"/>
                <w:sz w:val="24"/>
                <w:szCs w:val="24"/>
                <w:lang w:val="fr-CA"/>
              </w:rPr>
              <w:t>PCO</w:t>
            </w:r>
          </w:p>
        </w:tc>
        <w:tc>
          <w:tcPr>
            <w:tcW w:w="8240" w:type="dxa"/>
            <w:tcBorders>
              <w:top w:val="single" w:sz="8" w:space="0" w:color="231F20"/>
              <w:left w:val="single" w:sz="8" w:space="0" w:color="231F20"/>
              <w:bottom w:val="single" w:sz="8" w:space="0" w:color="231F20"/>
              <w:right w:val="single" w:sz="8" w:space="0" w:color="231F20"/>
            </w:tcBorders>
          </w:tcPr>
          <w:p w14:paraId="151D339F" w14:textId="77777777" w:rsidR="00AB4E25" w:rsidRPr="000F6A5C" w:rsidRDefault="00AB4E25" w:rsidP="00243D78">
            <w:pPr>
              <w:spacing w:after="0" w:line="240" w:lineRule="auto"/>
              <w:ind w:left="170" w:right="343"/>
              <w:rPr>
                <w:rFonts w:eastAsia="Gill Sans MT" w:cs="Gill Sans MT"/>
                <w:sz w:val="18"/>
                <w:szCs w:val="18"/>
                <w:lang w:val="fr-CA"/>
              </w:rPr>
            </w:pPr>
            <w:r w:rsidRPr="000F6A5C">
              <w:rPr>
                <w:rFonts w:eastAsia="Gill Sans MT" w:cs="Gill Sans MT"/>
                <w:color w:val="231F20"/>
                <w:spacing w:val="1"/>
                <w:sz w:val="18"/>
                <w:szCs w:val="18"/>
                <w:lang w:val="fr-CA"/>
              </w:rPr>
              <w:t>C</w:t>
            </w:r>
            <w:r w:rsidRPr="000F6A5C">
              <w:rPr>
                <w:rFonts w:eastAsia="Gill Sans MT" w:cs="Gill Sans MT"/>
                <w:color w:val="231F20"/>
                <w:sz w:val="18"/>
                <w:szCs w:val="18"/>
                <w:lang w:val="fr-CA"/>
              </w:rPr>
              <w:t>r</w:t>
            </w:r>
            <w:r w:rsidRPr="000F6A5C">
              <w:rPr>
                <w:rFonts w:eastAsia="Gill Sans MT" w:cs="Gill Sans MT"/>
                <w:color w:val="231F20"/>
                <w:spacing w:val="3"/>
                <w:sz w:val="18"/>
                <w:szCs w:val="18"/>
                <w:lang w:val="fr-CA"/>
              </w:rPr>
              <w:t>é</w:t>
            </w:r>
            <w:r w:rsidRPr="000F6A5C">
              <w:rPr>
                <w:rFonts w:eastAsia="Gill Sans MT" w:cs="Gill Sans MT"/>
                <w:color w:val="231F20"/>
                <w:spacing w:val="2"/>
                <w:sz w:val="18"/>
                <w:szCs w:val="18"/>
                <w:lang w:val="fr-CA"/>
              </w:rPr>
              <w:t>e</w:t>
            </w:r>
            <w:r w:rsidRPr="000F6A5C">
              <w:rPr>
                <w:rFonts w:eastAsia="Gill Sans MT" w:cs="Gill Sans MT"/>
                <w:color w:val="231F20"/>
                <w:sz w:val="18"/>
                <w:szCs w:val="18"/>
                <w:lang w:val="fr-CA"/>
              </w:rPr>
              <w:t xml:space="preserve">z </w:t>
            </w:r>
            <w:r w:rsidRPr="000F6A5C">
              <w:rPr>
                <w:rFonts w:eastAsia="Gill Sans MT" w:cs="Gill Sans MT"/>
                <w:color w:val="231F20"/>
                <w:spacing w:val="2"/>
                <w:sz w:val="18"/>
                <w:szCs w:val="18"/>
                <w:lang w:val="fr-CA"/>
              </w:rPr>
              <w:t>u</w:t>
            </w:r>
            <w:r w:rsidRPr="000F6A5C">
              <w:rPr>
                <w:rFonts w:eastAsia="Gill Sans MT" w:cs="Gill Sans MT"/>
                <w:color w:val="231F20"/>
                <w:sz w:val="18"/>
                <w:szCs w:val="18"/>
                <w:lang w:val="fr-CA"/>
              </w:rPr>
              <w:t xml:space="preserve">n </w:t>
            </w:r>
            <w:r w:rsidRPr="000F6A5C">
              <w:rPr>
                <w:rFonts w:eastAsia="Gill Sans MT" w:cs="Gill Sans MT"/>
                <w:color w:val="231F20"/>
                <w:spacing w:val="2"/>
                <w:sz w:val="18"/>
                <w:szCs w:val="18"/>
                <w:lang w:val="fr-CA"/>
              </w:rPr>
              <w:t>p</w:t>
            </w:r>
            <w:r w:rsidRPr="000F6A5C">
              <w:rPr>
                <w:rFonts w:eastAsia="Gill Sans MT" w:cs="Gill Sans MT"/>
                <w:color w:val="231F20"/>
                <w:spacing w:val="4"/>
                <w:sz w:val="18"/>
                <w:szCs w:val="18"/>
                <w:lang w:val="fr-CA"/>
              </w:rPr>
              <w:t>l</w:t>
            </w:r>
            <w:r w:rsidRPr="000F6A5C">
              <w:rPr>
                <w:rFonts w:eastAsia="Gill Sans MT" w:cs="Gill Sans MT"/>
                <w:color w:val="231F20"/>
                <w:spacing w:val="2"/>
                <w:sz w:val="18"/>
                <w:szCs w:val="18"/>
                <w:lang w:val="fr-CA"/>
              </w:rPr>
              <w:t>a</w:t>
            </w:r>
            <w:r w:rsidRPr="000F6A5C">
              <w:rPr>
                <w:rFonts w:eastAsia="Gill Sans MT" w:cs="Gill Sans MT"/>
                <w:color w:val="231F20"/>
                <w:sz w:val="18"/>
                <w:szCs w:val="18"/>
                <w:lang w:val="fr-CA"/>
              </w:rPr>
              <w:t xml:space="preserve">n </w:t>
            </w:r>
            <w:r w:rsidRPr="000F6A5C">
              <w:rPr>
                <w:rFonts w:eastAsia="Gill Sans MT" w:cs="Gill Sans MT"/>
                <w:color w:val="231F20"/>
                <w:spacing w:val="2"/>
                <w:sz w:val="18"/>
                <w:szCs w:val="18"/>
                <w:lang w:val="fr-CA"/>
              </w:rPr>
              <w:t>d</w:t>
            </w:r>
            <w:r w:rsidRPr="000F6A5C">
              <w:rPr>
                <w:rFonts w:eastAsia="Gill Sans MT" w:cs="Gill Sans MT"/>
                <w:color w:val="231F20"/>
                <w:sz w:val="18"/>
                <w:szCs w:val="18"/>
                <w:lang w:val="fr-CA"/>
              </w:rPr>
              <w:t xml:space="preserve">e </w:t>
            </w:r>
            <w:r w:rsidRPr="000F6A5C">
              <w:rPr>
                <w:rFonts w:eastAsia="Gill Sans MT" w:cs="Gill Sans MT"/>
                <w:color w:val="231F20"/>
                <w:spacing w:val="3"/>
                <w:sz w:val="18"/>
                <w:szCs w:val="18"/>
                <w:lang w:val="fr-CA"/>
              </w:rPr>
              <w:t>t</w:t>
            </w:r>
            <w:r w:rsidRPr="000F6A5C">
              <w:rPr>
                <w:rFonts w:eastAsia="Gill Sans MT" w:cs="Gill Sans MT"/>
                <w:color w:val="231F20"/>
                <w:spacing w:val="5"/>
                <w:sz w:val="18"/>
                <w:szCs w:val="18"/>
                <w:lang w:val="fr-CA"/>
              </w:rPr>
              <w:t>r</w:t>
            </w:r>
            <w:r w:rsidRPr="000F6A5C">
              <w:rPr>
                <w:rFonts w:eastAsia="Gill Sans MT" w:cs="Gill Sans MT"/>
                <w:color w:val="231F20"/>
                <w:spacing w:val="2"/>
                <w:sz w:val="18"/>
                <w:szCs w:val="18"/>
                <w:lang w:val="fr-CA"/>
              </w:rPr>
              <w:t>ansi</w:t>
            </w:r>
            <w:r w:rsidRPr="000F6A5C">
              <w:rPr>
                <w:rFonts w:eastAsia="Gill Sans MT" w:cs="Gill Sans MT"/>
                <w:color w:val="231F20"/>
                <w:spacing w:val="3"/>
                <w:sz w:val="18"/>
                <w:szCs w:val="18"/>
                <w:lang w:val="fr-CA"/>
              </w:rPr>
              <w:t>t</w:t>
            </w:r>
            <w:r w:rsidRPr="000F6A5C">
              <w:rPr>
                <w:rFonts w:eastAsia="Gill Sans MT" w:cs="Gill Sans MT"/>
                <w:color w:val="231F20"/>
                <w:spacing w:val="1"/>
                <w:sz w:val="18"/>
                <w:szCs w:val="18"/>
                <w:lang w:val="fr-CA"/>
              </w:rPr>
              <w:t>i</w:t>
            </w:r>
            <w:r w:rsidRPr="000F6A5C">
              <w:rPr>
                <w:rFonts w:eastAsia="Gill Sans MT" w:cs="Gill Sans MT"/>
                <w:color w:val="231F20"/>
                <w:spacing w:val="2"/>
                <w:sz w:val="18"/>
                <w:szCs w:val="18"/>
                <w:lang w:val="fr-CA"/>
              </w:rPr>
              <w:t>o</w:t>
            </w:r>
            <w:r w:rsidRPr="000F6A5C">
              <w:rPr>
                <w:rFonts w:eastAsia="Gill Sans MT" w:cs="Gill Sans MT"/>
                <w:color w:val="231F20"/>
                <w:sz w:val="18"/>
                <w:szCs w:val="18"/>
                <w:lang w:val="fr-CA"/>
              </w:rPr>
              <w:t xml:space="preserve">n </w:t>
            </w:r>
            <w:r w:rsidRPr="000F6A5C">
              <w:rPr>
                <w:rFonts w:eastAsia="Gill Sans MT" w:cs="Gill Sans MT"/>
                <w:color w:val="231F20"/>
                <w:spacing w:val="2"/>
                <w:sz w:val="18"/>
                <w:szCs w:val="18"/>
                <w:lang w:val="fr-CA"/>
              </w:rPr>
              <w:t>d</w:t>
            </w:r>
            <w:r w:rsidRPr="000F6A5C">
              <w:rPr>
                <w:rFonts w:eastAsia="Gill Sans MT" w:cs="Gill Sans MT"/>
                <w:color w:val="231F20"/>
                <w:sz w:val="18"/>
                <w:szCs w:val="18"/>
                <w:lang w:val="fr-CA"/>
              </w:rPr>
              <w:t xml:space="preserve">u </w:t>
            </w:r>
            <w:r w:rsidRPr="000F6A5C">
              <w:rPr>
                <w:rFonts w:eastAsia="Gill Sans MT" w:cs="Gill Sans MT"/>
                <w:color w:val="231F20"/>
                <w:spacing w:val="3"/>
                <w:sz w:val="18"/>
                <w:szCs w:val="18"/>
                <w:lang w:val="fr-CA"/>
              </w:rPr>
              <w:t>P</w:t>
            </w:r>
            <w:r w:rsidRPr="000F6A5C">
              <w:rPr>
                <w:rFonts w:eastAsia="Gill Sans MT" w:cs="Gill Sans MT"/>
                <w:color w:val="231F20"/>
                <w:sz w:val="18"/>
                <w:szCs w:val="18"/>
                <w:lang w:val="fr-CA"/>
              </w:rPr>
              <w:t xml:space="preserve">CO </w:t>
            </w:r>
            <w:r w:rsidRPr="000F6A5C">
              <w:rPr>
                <w:rFonts w:eastAsia="Gill Sans MT" w:cs="Gill Sans MT"/>
                <w:color w:val="231F20"/>
                <w:spacing w:val="2"/>
                <w:sz w:val="18"/>
                <w:szCs w:val="18"/>
                <w:lang w:val="fr-CA"/>
              </w:rPr>
              <w:t>po</w:t>
            </w:r>
            <w:r w:rsidRPr="000F6A5C">
              <w:rPr>
                <w:rFonts w:eastAsia="Gill Sans MT" w:cs="Gill Sans MT"/>
                <w:color w:val="231F20"/>
                <w:spacing w:val="1"/>
                <w:sz w:val="18"/>
                <w:szCs w:val="18"/>
                <w:lang w:val="fr-CA"/>
              </w:rPr>
              <w:t>u</w:t>
            </w:r>
            <w:r w:rsidRPr="000F6A5C">
              <w:rPr>
                <w:rFonts w:eastAsia="Gill Sans MT" w:cs="Gill Sans MT"/>
                <w:color w:val="231F20"/>
                <w:sz w:val="18"/>
                <w:szCs w:val="18"/>
                <w:lang w:val="fr-CA"/>
              </w:rPr>
              <w:t xml:space="preserve">r </w:t>
            </w:r>
            <w:r w:rsidRPr="000F6A5C">
              <w:rPr>
                <w:rFonts w:eastAsia="Gill Sans MT" w:cs="Gill Sans MT"/>
                <w:color w:val="231F20"/>
                <w:spacing w:val="-2"/>
                <w:sz w:val="18"/>
                <w:szCs w:val="18"/>
                <w:lang w:val="fr-CA"/>
              </w:rPr>
              <w:t>v</w:t>
            </w:r>
            <w:r w:rsidRPr="000F6A5C">
              <w:rPr>
                <w:rFonts w:eastAsia="Gill Sans MT" w:cs="Gill Sans MT"/>
                <w:color w:val="231F20"/>
                <w:spacing w:val="2"/>
                <w:sz w:val="18"/>
                <w:szCs w:val="18"/>
                <w:lang w:val="fr-CA"/>
              </w:rPr>
              <w:t>o</w:t>
            </w:r>
            <w:r w:rsidRPr="000F6A5C">
              <w:rPr>
                <w:rFonts w:eastAsia="Gill Sans MT" w:cs="Gill Sans MT"/>
                <w:color w:val="231F20"/>
                <w:spacing w:val="3"/>
                <w:sz w:val="18"/>
                <w:szCs w:val="18"/>
                <w:lang w:val="fr-CA"/>
              </w:rPr>
              <w:t>u</w:t>
            </w:r>
            <w:r w:rsidRPr="000F6A5C">
              <w:rPr>
                <w:rFonts w:eastAsia="Gill Sans MT" w:cs="Gill Sans MT"/>
                <w:color w:val="231F20"/>
                <w:sz w:val="18"/>
                <w:szCs w:val="18"/>
                <w:lang w:val="fr-CA"/>
              </w:rPr>
              <w:t xml:space="preserve">s </w:t>
            </w:r>
            <w:r w:rsidRPr="000F6A5C">
              <w:rPr>
                <w:rFonts w:eastAsia="Gill Sans MT" w:cs="Gill Sans MT"/>
                <w:color w:val="231F20"/>
                <w:spacing w:val="1"/>
                <w:sz w:val="18"/>
                <w:szCs w:val="18"/>
                <w:lang w:val="fr-CA"/>
              </w:rPr>
              <w:t>ai</w:t>
            </w:r>
            <w:r w:rsidRPr="000F6A5C">
              <w:rPr>
                <w:rFonts w:eastAsia="Gill Sans MT" w:cs="Gill Sans MT"/>
                <w:color w:val="231F20"/>
                <w:spacing w:val="2"/>
                <w:sz w:val="18"/>
                <w:szCs w:val="18"/>
                <w:lang w:val="fr-CA"/>
              </w:rPr>
              <w:t>d</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r à </w:t>
            </w:r>
            <w:r w:rsidRPr="000F6A5C">
              <w:rPr>
                <w:rFonts w:eastAsia="Gill Sans MT" w:cs="Gill Sans MT"/>
                <w:color w:val="231F20"/>
                <w:spacing w:val="3"/>
                <w:sz w:val="18"/>
                <w:szCs w:val="18"/>
                <w:lang w:val="fr-CA"/>
              </w:rPr>
              <w:t>t</w:t>
            </w:r>
            <w:r w:rsidRPr="000F6A5C">
              <w:rPr>
                <w:rFonts w:eastAsia="Gill Sans MT" w:cs="Gill Sans MT"/>
                <w:color w:val="231F20"/>
                <w:spacing w:val="5"/>
                <w:sz w:val="18"/>
                <w:szCs w:val="18"/>
                <w:lang w:val="fr-CA"/>
              </w:rPr>
              <w:t>r</w:t>
            </w:r>
            <w:r w:rsidRPr="000F6A5C">
              <w:rPr>
                <w:rFonts w:eastAsia="Gill Sans MT" w:cs="Gill Sans MT"/>
                <w:color w:val="231F20"/>
                <w:spacing w:val="2"/>
                <w:sz w:val="18"/>
                <w:szCs w:val="18"/>
                <w:lang w:val="fr-CA"/>
              </w:rPr>
              <w:t>ansf</w:t>
            </w:r>
            <w:r w:rsidRPr="000F6A5C">
              <w:rPr>
                <w:rFonts w:eastAsia="Gill Sans MT" w:cs="Gill Sans MT"/>
                <w:color w:val="231F20"/>
                <w:spacing w:val="3"/>
                <w:sz w:val="18"/>
                <w:szCs w:val="18"/>
                <w:lang w:val="fr-CA"/>
              </w:rPr>
              <w:t>é</w:t>
            </w:r>
            <w:r w:rsidRPr="000F6A5C">
              <w:rPr>
                <w:rFonts w:eastAsia="Gill Sans MT" w:cs="Gill Sans MT"/>
                <w:color w:val="231F20"/>
                <w:sz w:val="18"/>
                <w:szCs w:val="18"/>
                <w:lang w:val="fr-CA"/>
              </w:rPr>
              <w:t>r</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r </w:t>
            </w:r>
            <w:r w:rsidRPr="000F6A5C">
              <w:rPr>
                <w:rFonts w:eastAsia="Gill Sans MT" w:cs="Gill Sans MT"/>
                <w:color w:val="231F20"/>
                <w:spacing w:val="-2"/>
                <w:sz w:val="18"/>
                <w:szCs w:val="18"/>
                <w:lang w:val="fr-CA"/>
              </w:rPr>
              <w:t>v</w:t>
            </w:r>
            <w:r w:rsidRPr="000F6A5C">
              <w:rPr>
                <w:rFonts w:eastAsia="Gill Sans MT" w:cs="Gill Sans MT"/>
                <w:color w:val="231F20"/>
                <w:spacing w:val="2"/>
                <w:sz w:val="18"/>
                <w:szCs w:val="18"/>
                <w:lang w:val="fr-CA"/>
              </w:rPr>
              <w:t>o</w:t>
            </w:r>
            <w:r w:rsidRPr="000F6A5C">
              <w:rPr>
                <w:rFonts w:eastAsia="Gill Sans MT" w:cs="Gill Sans MT"/>
                <w:color w:val="231F20"/>
                <w:sz w:val="18"/>
                <w:szCs w:val="18"/>
                <w:lang w:val="fr-CA"/>
              </w:rPr>
              <w:t>s c</w:t>
            </w:r>
            <w:r w:rsidRPr="000F6A5C">
              <w:rPr>
                <w:rFonts w:eastAsia="Gill Sans MT" w:cs="Gill Sans MT"/>
                <w:color w:val="231F20"/>
                <w:spacing w:val="2"/>
                <w:sz w:val="18"/>
                <w:szCs w:val="18"/>
                <w:lang w:val="fr-CA"/>
              </w:rPr>
              <w:t>omp</w:t>
            </w:r>
            <w:r w:rsidRPr="000F6A5C">
              <w:rPr>
                <w:rFonts w:eastAsia="Gill Sans MT" w:cs="Gill Sans MT"/>
                <w:color w:val="231F20"/>
                <w:spacing w:val="3"/>
                <w:sz w:val="18"/>
                <w:szCs w:val="18"/>
                <w:lang w:val="fr-CA"/>
              </w:rPr>
              <w:t>éte</w:t>
            </w:r>
            <w:r w:rsidRPr="000F6A5C">
              <w:rPr>
                <w:rFonts w:eastAsia="Gill Sans MT" w:cs="Gill Sans MT"/>
                <w:color w:val="231F20"/>
                <w:spacing w:val="2"/>
                <w:sz w:val="18"/>
                <w:szCs w:val="18"/>
                <w:lang w:val="fr-CA"/>
              </w:rPr>
              <w:t>n</w:t>
            </w:r>
            <w:r w:rsidRPr="000F6A5C">
              <w:rPr>
                <w:rFonts w:eastAsia="Gill Sans MT" w:cs="Gill Sans MT"/>
                <w:color w:val="231F20"/>
                <w:spacing w:val="1"/>
                <w:sz w:val="18"/>
                <w:szCs w:val="18"/>
                <w:lang w:val="fr-CA"/>
              </w:rPr>
              <w:t>c</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s </w:t>
            </w:r>
            <w:r w:rsidRPr="000F6A5C">
              <w:rPr>
                <w:rFonts w:eastAsia="Gill Sans MT" w:cs="Gill Sans MT"/>
                <w:color w:val="231F20"/>
                <w:spacing w:val="3"/>
                <w:sz w:val="18"/>
                <w:szCs w:val="18"/>
                <w:lang w:val="fr-CA"/>
              </w:rPr>
              <w:t>e</w:t>
            </w:r>
            <w:r w:rsidRPr="000F6A5C">
              <w:rPr>
                <w:rFonts w:eastAsia="Gill Sans MT" w:cs="Gill Sans MT"/>
                <w:color w:val="231F20"/>
                <w:spacing w:val="2"/>
                <w:sz w:val="18"/>
                <w:szCs w:val="18"/>
                <w:lang w:val="fr-CA"/>
              </w:rPr>
              <w:t>s</w:t>
            </w:r>
            <w:r w:rsidRPr="000F6A5C">
              <w:rPr>
                <w:rFonts w:eastAsia="Gill Sans MT" w:cs="Gill Sans MT"/>
                <w:color w:val="231F20"/>
                <w:spacing w:val="1"/>
                <w:sz w:val="18"/>
                <w:szCs w:val="18"/>
                <w:lang w:val="fr-CA"/>
              </w:rPr>
              <w:t>s</w:t>
            </w:r>
            <w:r w:rsidRPr="000F6A5C">
              <w:rPr>
                <w:rFonts w:eastAsia="Gill Sans MT" w:cs="Gill Sans MT"/>
                <w:color w:val="231F20"/>
                <w:spacing w:val="3"/>
                <w:sz w:val="18"/>
                <w:szCs w:val="18"/>
                <w:lang w:val="fr-CA"/>
              </w:rPr>
              <w:t>e</w:t>
            </w:r>
            <w:r w:rsidRPr="000F6A5C">
              <w:rPr>
                <w:rFonts w:eastAsia="Gill Sans MT" w:cs="Gill Sans MT"/>
                <w:color w:val="231F20"/>
                <w:spacing w:val="2"/>
                <w:sz w:val="18"/>
                <w:szCs w:val="18"/>
                <w:lang w:val="fr-CA"/>
              </w:rPr>
              <w:t>n</w:t>
            </w:r>
            <w:r w:rsidRPr="000F6A5C">
              <w:rPr>
                <w:rFonts w:eastAsia="Gill Sans MT" w:cs="Gill Sans MT"/>
                <w:color w:val="231F20"/>
                <w:spacing w:val="3"/>
                <w:sz w:val="18"/>
                <w:szCs w:val="18"/>
                <w:lang w:val="fr-CA"/>
              </w:rPr>
              <w:t>t</w:t>
            </w:r>
            <w:r w:rsidRPr="000F6A5C">
              <w:rPr>
                <w:rFonts w:eastAsia="Gill Sans MT" w:cs="Gill Sans MT"/>
                <w:color w:val="231F20"/>
                <w:spacing w:val="1"/>
                <w:sz w:val="18"/>
                <w:szCs w:val="18"/>
                <w:lang w:val="fr-CA"/>
              </w:rPr>
              <w:t>i</w:t>
            </w:r>
            <w:r w:rsidRPr="000F6A5C">
              <w:rPr>
                <w:rFonts w:eastAsia="Gill Sans MT" w:cs="Gill Sans MT"/>
                <w:color w:val="231F20"/>
                <w:spacing w:val="3"/>
                <w:sz w:val="18"/>
                <w:szCs w:val="18"/>
                <w:lang w:val="fr-CA"/>
              </w:rPr>
              <w:t>e</w:t>
            </w:r>
            <w:r w:rsidRPr="000F6A5C">
              <w:rPr>
                <w:rFonts w:eastAsia="Gill Sans MT" w:cs="Gill Sans MT"/>
                <w:color w:val="231F20"/>
                <w:spacing w:val="1"/>
                <w:sz w:val="18"/>
                <w:szCs w:val="18"/>
                <w:lang w:val="fr-CA"/>
              </w:rPr>
              <w:t>l</w:t>
            </w:r>
            <w:r w:rsidRPr="000F6A5C">
              <w:rPr>
                <w:rFonts w:eastAsia="Gill Sans MT" w:cs="Gill Sans MT"/>
                <w:color w:val="231F20"/>
                <w:spacing w:val="2"/>
                <w:sz w:val="18"/>
                <w:szCs w:val="18"/>
                <w:lang w:val="fr-CA"/>
              </w:rPr>
              <w:t>l</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s </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t </w:t>
            </w:r>
            <w:r w:rsidRPr="000F6A5C">
              <w:rPr>
                <w:rFonts w:eastAsia="Gill Sans MT" w:cs="Gill Sans MT"/>
                <w:color w:val="231F20"/>
                <w:spacing w:val="3"/>
                <w:sz w:val="18"/>
                <w:szCs w:val="18"/>
                <w:lang w:val="fr-CA"/>
              </w:rPr>
              <w:t>h</w:t>
            </w:r>
            <w:r w:rsidRPr="000F6A5C">
              <w:rPr>
                <w:rFonts w:eastAsia="Gill Sans MT" w:cs="Gill Sans MT"/>
                <w:color w:val="231F20"/>
                <w:spacing w:val="2"/>
                <w:sz w:val="18"/>
                <w:szCs w:val="18"/>
                <w:lang w:val="fr-CA"/>
              </w:rPr>
              <w:t>abitud</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s </w:t>
            </w:r>
            <w:r w:rsidRPr="000F6A5C">
              <w:rPr>
                <w:rFonts w:eastAsia="Gill Sans MT" w:cs="Gill Sans MT"/>
                <w:color w:val="231F20"/>
                <w:spacing w:val="2"/>
                <w:sz w:val="18"/>
                <w:szCs w:val="18"/>
                <w:lang w:val="fr-CA"/>
              </w:rPr>
              <w:t>d</w:t>
            </w:r>
            <w:r w:rsidRPr="000F6A5C">
              <w:rPr>
                <w:rFonts w:eastAsia="Gill Sans MT" w:cs="Gill Sans MT"/>
                <w:color w:val="231F20"/>
                <w:sz w:val="18"/>
                <w:szCs w:val="18"/>
                <w:lang w:val="fr-CA"/>
              </w:rPr>
              <w:t xml:space="preserve">e </w:t>
            </w:r>
            <w:r w:rsidRPr="000F6A5C">
              <w:rPr>
                <w:rFonts w:eastAsia="Gill Sans MT" w:cs="Gill Sans MT"/>
                <w:color w:val="231F20"/>
                <w:spacing w:val="3"/>
                <w:sz w:val="18"/>
                <w:szCs w:val="18"/>
                <w:lang w:val="fr-CA"/>
              </w:rPr>
              <w:t>t</w:t>
            </w:r>
            <w:r w:rsidRPr="000F6A5C">
              <w:rPr>
                <w:rFonts w:eastAsia="Gill Sans MT" w:cs="Gill Sans MT"/>
                <w:color w:val="231F20"/>
                <w:spacing w:val="5"/>
                <w:sz w:val="18"/>
                <w:szCs w:val="18"/>
                <w:lang w:val="fr-CA"/>
              </w:rPr>
              <w:t>r</w:t>
            </w:r>
            <w:r w:rsidRPr="000F6A5C">
              <w:rPr>
                <w:rFonts w:eastAsia="Gill Sans MT" w:cs="Gill Sans MT"/>
                <w:color w:val="231F20"/>
                <w:spacing w:val="-2"/>
                <w:sz w:val="18"/>
                <w:szCs w:val="18"/>
                <w:lang w:val="fr-CA"/>
              </w:rPr>
              <w:t>a</w:t>
            </w:r>
            <w:r w:rsidRPr="000F6A5C">
              <w:rPr>
                <w:rFonts w:eastAsia="Gill Sans MT" w:cs="Gill Sans MT"/>
                <w:color w:val="231F20"/>
                <w:spacing w:val="4"/>
                <w:sz w:val="18"/>
                <w:szCs w:val="18"/>
                <w:lang w:val="fr-CA"/>
              </w:rPr>
              <w:t>v</w:t>
            </w:r>
            <w:r w:rsidRPr="000F6A5C">
              <w:rPr>
                <w:rFonts w:eastAsia="Gill Sans MT" w:cs="Gill Sans MT"/>
                <w:color w:val="231F20"/>
                <w:spacing w:val="1"/>
                <w:sz w:val="18"/>
                <w:szCs w:val="18"/>
                <w:lang w:val="fr-CA"/>
              </w:rPr>
              <w:t>a</w:t>
            </w:r>
            <w:r w:rsidRPr="000F6A5C">
              <w:rPr>
                <w:rFonts w:eastAsia="Gill Sans MT" w:cs="Gill Sans MT"/>
                <w:color w:val="231F20"/>
                <w:spacing w:val="2"/>
                <w:sz w:val="18"/>
                <w:szCs w:val="18"/>
                <w:lang w:val="fr-CA"/>
              </w:rPr>
              <w:t>i</w:t>
            </w:r>
            <w:r w:rsidRPr="000F6A5C">
              <w:rPr>
                <w:rFonts w:eastAsia="Gill Sans MT" w:cs="Gill Sans MT"/>
                <w:color w:val="231F20"/>
                <w:sz w:val="18"/>
                <w:szCs w:val="18"/>
                <w:lang w:val="fr-CA"/>
              </w:rPr>
              <w:t xml:space="preserve">l </w:t>
            </w:r>
            <w:r w:rsidRPr="000F6A5C">
              <w:rPr>
                <w:rFonts w:eastAsia="Gill Sans MT" w:cs="Gill Sans MT"/>
                <w:color w:val="231F20"/>
                <w:spacing w:val="4"/>
                <w:sz w:val="18"/>
                <w:szCs w:val="18"/>
                <w:lang w:val="fr-CA"/>
              </w:rPr>
              <w:t>d</w:t>
            </w:r>
            <w:r w:rsidRPr="000F6A5C">
              <w:rPr>
                <w:rFonts w:eastAsia="Gill Sans MT" w:cs="Gill Sans MT"/>
                <w:color w:val="231F20"/>
                <w:spacing w:val="2"/>
                <w:sz w:val="18"/>
                <w:szCs w:val="18"/>
                <w:lang w:val="fr-CA"/>
              </w:rPr>
              <w:t>an</w:t>
            </w:r>
            <w:r w:rsidRPr="000F6A5C">
              <w:rPr>
                <w:rFonts w:eastAsia="Gill Sans MT" w:cs="Gill Sans MT"/>
                <w:color w:val="231F20"/>
                <w:sz w:val="18"/>
                <w:szCs w:val="18"/>
                <w:lang w:val="fr-CA"/>
              </w:rPr>
              <w:t xml:space="preserve">s </w:t>
            </w:r>
            <w:r w:rsidRPr="000F6A5C">
              <w:rPr>
                <w:rFonts w:eastAsia="Gill Sans MT" w:cs="Gill Sans MT"/>
                <w:color w:val="231F20"/>
                <w:spacing w:val="-2"/>
                <w:sz w:val="18"/>
                <w:szCs w:val="18"/>
                <w:lang w:val="fr-CA"/>
              </w:rPr>
              <w:t>v</w:t>
            </w:r>
            <w:r w:rsidRPr="000F6A5C">
              <w:rPr>
                <w:rFonts w:eastAsia="Gill Sans MT" w:cs="Gill Sans MT"/>
                <w:color w:val="231F20"/>
                <w:spacing w:val="2"/>
                <w:sz w:val="18"/>
                <w:szCs w:val="18"/>
                <w:lang w:val="fr-CA"/>
              </w:rPr>
              <w:t>o</w:t>
            </w:r>
            <w:r w:rsidRPr="000F6A5C">
              <w:rPr>
                <w:rFonts w:eastAsia="Gill Sans MT" w:cs="Gill Sans MT"/>
                <w:color w:val="231F20"/>
                <w:spacing w:val="3"/>
                <w:sz w:val="18"/>
                <w:szCs w:val="18"/>
                <w:lang w:val="fr-CA"/>
              </w:rPr>
              <w:t>t</w:t>
            </w:r>
            <w:r w:rsidRPr="000F6A5C">
              <w:rPr>
                <w:rFonts w:eastAsia="Gill Sans MT" w:cs="Gill Sans MT"/>
                <w:color w:val="231F20"/>
                <w:sz w:val="18"/>
                <w:szCs w:val="18"/>
                <w:lang w:val="fr-CA"/>
              </w:rPr>
              <w:t xml:space="preserve">re </w:t>
            </w:r>
            <w:r w:rsidRPr="000F6A5C">
              <w:rPr>
                <w:rFonts w:eastAsia="Gill Sans MT" w:cs="Gill Sans MT"/>
                <w:color w:val="231F20"/>
                <w:spacing w:val="2"/>
                <w:sz w:val="18"/>
                <w:szCs w:val="18"/>
                <w:lang w:val="fr-CA"/>
              </w:rPr>
              <w:t>v</w:t>
            </w:r>
            <w:r w:rsidRPr="000F6A5C">
              <w:rPr>
                <w:rFonts w:eastAsia="Gill Sans MT" w:cs="Gill Sans MT"/>
                <w:color w:val="231F20"/>
                <w:spacing w:val="1"/>
                <w:sz w:val="18"/>
                <w:szCs w:val="18"/>
                <w:lang w:val="fr-CA"/>
              </w:rPr>
              <w:t>i</w:t>
            </w:r>
            <w:r w:rsidRPr="000F6A5C">
              <w:rPr>
                <w:rFonts w:eastAsia="Gill Sans MT" w:cs="Gill Sans MT"/>
                <w:color w:val="231F20"/>
                <w:sz w:val="18"/>
                <w:szCs w:val="18"/>
                <w:lang w:val="fr-CA"/>
              </w:rPr>
              <w:t xml:space="preserve">e </w:t>
            </w:r>
            <w:r w:rsidRPr="000F6A5C">
              <w:rPr>
                <w:rFonts w:eastAsia="Gill Sans MT" w:cs="Gill Sans MT"/>
                <w:color w:val="231F20"/>
                <w:spacing w:val="2"/>
                <w:sz w:val="18"/>
                <w:szCs w:val="18"/>
                <w:lang w:val="fr-CA"/>
              </w:rPr>
              <w:t>quo</w:t>
            </w:r>
            <w:r w:rsidRPr="000F6A5C">
              <w:rPr>
                <w:rFonts w:eastAsia="Gill Sans MT" w:cs="Gill Sans MT"/>
                <w:color w:val="231F20"/>
                <w:spacing w:val="3"/>
                <w:sz w:val="18"/>
                <w:szCs w:val="18"/>
                <w:lang w:val="fr-CA"/>
              </w:rPr>
              <w:t>t</w:t>
            </w:r>
            <w:r w:rsidRPr="000F6A5C">
              <w:rPr>
                <w:rFonts w:eastAsia="Gill Sans MT" w:cs="Gill Sans MT"/>
                <w:color w:val="231F20"/>
                <w:spacing w:val="1"/>
                <w:sz w:val="18"/>
                <w:szCs w:val="18"/>
                <w:lang w:val="fr-CA"/>
              </w:rPr>
              <w:t>i</w:t>
            </w:r>
            <w:r w:rsidRPr="000F6A5C">
              <w:rPr>
                <w:rFonts w:eastAsia="Gill Sans MT" w:cs="Gill Sans MT"/>
                <w:color w:val="231F20"/>
                <w:spacing w:val="2"/>
                <w:sz w:val="18"/>
                <w:szCs w:val="18"/>
                <w:lang w:val="fr-CA"/>
              </w:rPr>
              <w:t>d</w:t>
            </w:r>
            <w:r w:rsidRPr="000F6A5C">
              <w:rPr>
                <w:rFonts w:eastAsia="Gill Sans MT" w:cs="Gill Sans MT"/>
                <w:color w:val="231F20"/>
                <w:spacing w:val="1"/>
                <w:sz w:val="18"/>
                <w:szCs w:val="18"/>
                <w:lang w:val="fr-CA"/>
              </w:rPr>
              <w:t>i</w:t>
            </w:r>
            <w:r w:rsidRPr="000F6A5C">
              <w:rPr>
                <w:rFonts w:eastAsia="Gill Sans MT" w:cs="Gill Sans MT"/>
                <w:color w:val="231F20"/>
                <w:spacing w:val="3"/>
                <w:sz w:val="18"/>
                <w:szCs w:val="18"/>
                <w:lang w:val="fr-CA"/>
              </w:rPr>
              <w:t>e</w:t>
            </w:r>
            <w:r w:rsidRPr="000F6A5C">
              <w:rPr>
                <w:rFonts w:eastAsia="Gill Sans MT" w:cs="Gill Sans MT"/>
                <w:color w:val="231F20"/>
                <w:spacing w:val="2"/>
                <w:sz w:val="18"/>
                <w:szCs w:val="18"/>
                <w:lang w:val="fr-CA"/>
              </w:rPr>
              <w:t>nn</w:t>
            </w:r>
            <w:r w:rsidRPr="000F6A5C">
              <w:rPr>
                <w:rFonts w:eastAsia="Gill Sans MT" w:cs="Gill Sans MT"/>
                <w:color w:val="231F20"/>
                <w:sz w:val="18"/>
                <w:szCs w:val="18"/>
                <w:lang w:val="fr-CA"/>
              </w:rPr>
              <w:t xml:space="preserve">e </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t </w:t>
            </w:r>
            <w:r w:rsidRPr="000F6A5C">
              <w:rPr>
                <w:rFonts w:eastAsia="Gill Sans MT" w:cs="Gill Sans MT"/>
                <w:color w:val="231F20"/>
                <w:spacing w:val="4"/>
                <w:sz w:val="18"/>
                <w:szCs w:val="18"/>
                <w:lang w:val="fr-CA"/>
              </w:rPr>
              <w:t>l</w:t>
            </w:r>
            <w:r w:rsidRPr="000F6A5C">
              <w:rPr>
                <w:rFonts w:eastAsia="Gill Sans MT" w:cs="Gill Sans MT"/>
                <w:color w:val="231F20"/>
                <w:sz w:val="18"/>
                <w:szCs w:val="18"/>
                <w:lang w:val="fr-CA"/>
              </w:rPr>
              <w:t xml:space="preserve">a </w:t>
            </w:r>
            <w:r w:rsidRPr="000F6A5C">
              <w:rPr>
                <w:rFonts w:eastAsia="Gill Sans MT" w:cs="Gill Sans MT"/>
                <w:color w:val="231F20"/>
                <w:spacing w:val="2"/>
                <w:sz w:val="18"/>
                <w:szCs w:val="18"/>
                <w:lang w:val="fr-CA"/>
              </w:rPr>
              <w:t>p</w:t>
            </w:r>
            <w:r w:rsidRPr="000F6A5C">
              <w:rPr>
                <w:rFonts w:eastAsia="Gill Sans MT" w:cs="Gill Sans MT"/>
                <w:color w:val="231F20"/>
                <w:sz w:val="18"/>
                <w:szCs w:val="18"/>
                <w:lang w:val="fr-CA"/>
              </w:rPr>
              <w:t>r</w:t>
            </w:r>
            <w:r w:rsidRPr="000F6A5C">
              <w:rPr>
                <w:rFonts w:eastAsia="Gill Sans MT" w:cs="Gill Sans MT"/>
                <w:color w:val="231F20"/>
                <w:spacing w:val="2"/>
                <w:sz w:val="18"/>
                <w:szCs w:val="18"/>
                <w:lang w:val="fr-CA"/>
              </w:rPr>
              <w:t>oc</w:t>
            </w:r>
            <w:r w:rsidRPr="000F6A5C">
              <w:rPr>
                <w:rFonts w:eastAsia="Gill Sans MT" w:cs="Gill Sans MT"/>
                <w:color w:val="231F20"/>
                <w:spacing w:val="3"/>
                <w:sz w:val="18"/>
                <w:szCs w:val="18"/>
                <w:lang w:val="fr-CA"/>
              </w:rPr>
              <w:t>h</w:t>
            </w:r>
            <w:r w:rsidRPr="000F6A5C">
              <w:rPr>
                <w:rFonts w:eastAsia="Gill Sans MT" w:cs="Gill Sans MT"/>
                <w:color w:val="231F20"/>
                <w:spacing w:val="1"/>
                <w:sz w:val="18"/>
                <w:szCs w:val="18"/>
                <w:lang w:val="fr-CA"/>
              </w:rPr>
              <w:t>a</w:t>
            </w:r>
            <w:r w:rsidRPr="000F6A5C">
              <w:rPr>
                <w:rFonts w:eastAsia="Gill Sans MT" w:cs="Gill Sans MT"/>
                <w:color w:val="231F20"/>
                <w:spacing w:val="2"/>
                <w:sz w:val="18"/>
                <w:szCs w:val="18"/>
                <w:lang w:val="fr-CA"/>
              </w:rPr>
              <w:t>in</w:t>
            </w:r>
            <w:r w:rsidRPr="000F6A5C">
              <w:rPr>
                <w:rFonts w:eastAsia="Gill Sans MT" w:cs="Gill Sans MT"/>
                <w:color w:val="231F20"/>
                <w:sz w:val="18"/>
                <w:szCs w:val="18"/>
                <w:lang w:val="fr-CA"/>
              </w:rPr>
              <w:t xml:space="preserve">e </w:t>
            </w:r>
            <w:r w:rsidRPr="000F6A5C">
              <w:rPr>
                <w:rFonts w:eastAsia="Gill Sans MT" w:cs="Gill Sans MT"/>
                <w:color w:val="231F20"/>
                <w:spacing w:val="3"/>
                <w:sz w:val="18"/>
                <w:szCs w:val="18"/>
                <w:lang w:val="fr-CA"/>
              </w:rPr>
              <w:t>é</w:t>
            </w:r>
            <w:r w:rsidRPr="000F6A5C">
              <w:rPr>
                <w:rFonts w:eastAsia="Gill Sans MT" w:cs="Gill Sans MT"/>
                <w:color w:val="231F20"/>
                <w:spacing w:val="6"/>
                <w:sz w:val="18"/>
                <w:szCs w:val="18"/>
                <w:lang w:val="fr-CA"/>
              </w:rPr>
              <w:t>t</w:t>
            </w:r>
            <w:r w:rsidRPr="000F6A5C">
              <w:rPr>
                <w:rFonts w:eastAsia="Gill Sans MT" w:cs="Gill Sans MT"/>
                <w:color w:val="231F20"/>
                <w:spacing w:val="3"/>
                <w:sz w:val="18"/>
                <w:szCs w:val="18"/>
                <w:lang w:val="fr-CA"/>
              </w:rPr>
              <w:t>a</w:t>
            </w:r>
            <w:r w:rsidRPr="000F6A5C">
              <w:rPr>
                <w:rFonts w:eastAsia="Gill Sans MT" w:cs="Gill Sans MT"/>
                <w:color w:val="231F20"/>
                <w:spacing w:val="2"/>
                <w:sz w:val="18"/>
                <w:szCs w:val="18"/>
                <w:lang w:val="fr-CA"/>
              </w:rPr>
              <w:t>p</w:t>
            </w:r>
            <w:r w:rsidRPr="000F6A5C">
              <w:rPr>
                <w:rFonts w:eastAsia="Gill Sans MT" w:cs="Gill Sans MT"/>
                <w:color w:val="231F20"/>
                <w:sz w:val="18"/>
                <w:szCs w:val="18"/>
                <w:lang w:val="fr-CA"/>
              </w:rPr>
              <w:t xml:space="preserve">e </w:t>
            </w:r>
            <w:r w:rsidRPr="000F6A5C">
              <w:rPr>
                <w:rFonts w:eastAsia="Gill Sans MT" w:cs="Gill Sans MT"/>
                <w:color w:val="231F20"/>
                <w:spacing w:val="2"/>
                <w:sz w:val="18"/>
                <w:szCs w:val="18"/>
                <w:lang w:val="fr-CA"/>
              </w:rPr>
              <w:t>d</w:t>
            </w:r>
            <w:r w:rsidRPr="000F6A5C">
              <w:rPr>
                <w:rFonts w:eastAsia="Gill Sans MT" w:cs="Gill Sans MT"/>
                <w:color w:val="231F20"/>
                <w:sz w:val="18"/>
                <w:szCs w:val="18"/>
                <w:lang w:val="fr-CA"/>
              </w:rPr>
              <w:t xml:space="preserve">e </w:t>
            </w:r>
            <w:r w:rsidRPr="000F6A5C">
              <w:rPr>
                <w:rFonts w:eastAsia="Gill Sans MT" w:cs="Gill Sans MT"/>
                <w:color w:val="231F20"/>
                <w:spacing w:val="-2"/>
                <w:sz w:val="18"/>
                <w:szCs w:val="18"/>
                <w:lang w:val="fr-CA"/>
              </w:rPr>
              <w:t>v</w:t>
            </w:r>
            <w:r w:rsidRPr="000F6A5C">
              <w:rPr>
                <w:rFonts w:eastAsia="Gill Sans MT" w:cs="Gill Sans MT"/>
                <w:color w:val="231F20"/>
                <w:spacing w:val="2"/>
                <w:sz w:val="18"/>
                <w:szCs w:val="18"/>
                <w:lang w:val="fr-CA"/>
              </w:rPr>
              <w:t>o</w:t>
            </w:r>
            <w:r w:rsidRPr="000F6A5C">
              <w:rPr>
                <w:rFonts w:eastAsia="Gill Sans MT" w:cs="Gill Sans MT"/>
                <w:color w:val="231F20"/>
                <w:spacing w:val="3"/>
                <w:sz w:val="18"/>
                <w:szCs w:val="18"/>
                <w:lang w:val="fr-CA"/>
              </w:rPr>
              <w:t>t</w:t>
            </w:r>
            <w:r w:rsidRPr="000F6A5C">
              <w:rPr>
                <w:rFonts w:eastAsia="Gill Sans MT" w:cs="Gill Sans MT"/>
                <w:color w:val="231F20"/>
                <w:sz w:val="18"/>
                <w:szCs w:val="18"/>
                <w:lang w:val="fr-CA"/>
              </w:rPr>
              <w:t xml:space="preserve">re </w:t>
            </w:r>
            <w:r w:rsidRPr="000F6A5C">
              <w:rPr>
                <w:rFonts w:eastAsia="Gill Sans MT" w:cs="Gill Sans MT"/>
                <w:color w:val="231F20"/>
                <w:spacing w:val="3"/>
                <w:sz w:val="18"/>
                <w:szCs w:val="18"/>
                <w:lang w:val="fr-CA"/>
              </w:rPr>
              <w:t>p</w:t>
            </w:r>
            <w:r w:rsidRPr="000F6A5C">
              <w:rPr>
                <w:rFonts w:eastAsia="Gill Sans MT" w:cs="Gill Sans MT"/>
                <w:color w:val="231F20"/>
                <w:spacing w:val="2"/>
                <w:sz w:val="18"/>
                <w:szCs w:val="18"/>
                <w:lang w:val="fr-CA"/>
              </w:rPr>
              <w:t>a</w:t>
            </w:r>
            <w:r w:rsidRPr="000F6A5C">
              <w:rPr>
                <w:rFonts w:eastAsia="Gill Sans MT" w:cs="Gill Sans MT"/>
                <w:color w:val="231F20"/>
                <w:sz w:val="18"/>
                <w:szCs w:val="18"/>
                <w:lang w:val="fr-CA"/>
              </w:rPr>
              <w:t>rc</w:t>
            </w:r>
            <w:r w:rsidRPr="000F6A5C">
              <w:rPr>
                <w:rFonts w:eastAsia="Gill Sans MT" w:cs="Gill Sans MT"/>
                <w:color w:val="231F20"/>
                <w:spacing w:val="2"/>
                <w:sz w:val="18"/>
                <w:szCs w:val="18"/>
                <w:lang w:val="fr-CA"/>
              </w:rPr>
              <w:t>o</w:t>
            </w:r>
            <w:r w:rsidRPr="000F6A5C">
              <w:rPr>
                <w:rFonts w:eastAsia="Gill Sans MT" w:cs="Gill Sans MT"/>
                <w:color w:val="231F20"/>
                <w:spacing w:val="1"/>
                <w:sz w:val="18"/>
                <w:szCs w:val="18"/>
                <w:lang w:val="fr-CA"/>
              </w:rPr>
              <w:t>u</w:t>
            </w:r>
            <w:r w:rsidRPr="000F6A5C">
              <w:rPr>
                <w:rFonts w:eastAsia="Gill Sans MT" w:cs="Gill Sans MT"/>
                <w:color w:val="231F20"/>
                <w:spacing w:val="4"/>
                <w:sz w:val="18"/>
                <w:szCs w:val="18"/>
                <w:lang w:val="fr-CA"/>
              </w:rPr>
              <w:t>r</w:t>
            </w:r>
            <w:r w:rsidRPr="000F6A5C">
              <w:rPr>
                <w:rFonts w:eastAsia="Gill Sans MT" w:cs="Gill Sans MT"/>
                <w:color w:val="231F20"/>
                <w:spacing w:val="5"/>
                <w:sz w:val="18"/>
                <w:szCs w:val="18"/>
                <w:lang w:val="fr-CA"/>
              </w:rPr>
              <w:t>s</w:t>
            </w:r>
            <w:r w:rsidRPr="000F6A5C">
              <w:rPr>
                <w:rFonts w:eastAsia="Gill Sans MT" w:cs="Gill Sans MT"/>
                <w:color w:val="231F20"/>
                <w:sz w:val="18"/>
                <w:szCs w:val="18"/>
                <w:lang w:val="fr-CA"/>
              </w:rPr>
              <w:t xml:space="preserve">, </w:t>
            </w:r>
            <w:r w:rsidRPr="000F6A5C">
              <w:rPr>
                <w:rFonts w:eastAsia="Gill Sans MT" w:cs="Gill Sans MT"/>
                <w:color w:val="231F20"/>
                <w:spacing w:val="2"/>
                <w:sz w:val="18"/>
                <w:szCs w:val="18"/>
                <w:lang w:val="fr-CA"/>
              </w:rPr>
              <w:t>qu</w:t>
            </w:r>
            <w:r w:rsidRPr="000F6A5C">
              <w:rPr>
                <w:rFonts w:eastAsia="Gill Sans MT" w:cs="Gill Sans MT"/>
                <w:color w:val="231F20"/>
                <w:sz w:val="18"/>
                <w:szCs w:val="18"/>
                <w:lang w:val="fr-CA"/>
              </w:rPr>
              <w:t xml:space="preserve">e </w:t>
            </w:r>
            <w:r w:rsidRPr="000F6A5C">
              <w:rPr>
                <w:rFonts w:eastAsia="Gill Sans MT" w:cs="Gill Sans MT"/>
                <w:color w:val="231F20"/>
                <w:spacing w:val="1"/>
                <w:sz w:val="18"/>
                <w:szCs w:val="18"/>
                <w:lang w:val="fr-CA"/>
              </w:rPr>
              <w:t>c</w:t>
            </w:r>
            <w:r w:rsidRPr="000F6A5C">
              <w:rPr>
                <w:rFonts w:eastAsia="Gill Sans MT" w:cs="Gill Sans MT"/>
                <w:color w:val="231F20"/>
                <w:sz w:val="18"/>
                <w:szCs w:val="18"/>
                <w:lang w:val="fr-CA"/>
              </w:rPr>
              <w:t xml:space="preserve">e </w:t>
            </w:r>
            <w:r w:rsidRPr="000F6A5C">
              <w:rPr>
                <w:rFonts w:eastAsia="Gill Sans MT" w:cs="Gill Sans MT"/>
                <w:color w:val="231F20"/>
                <w:spacing w:val="1"/>
                <w:sz w:val="18"/>
                <w:szCs w:val="18"/>
                <w:lang w:val="fr-CA"/>
              </w:rPr>
              <w:t>s</w:t>
            </w:r>
            <w:r w:rsidRPr="000F6A5C">
              <w:rPr>
                <w:rFonts w:eastAsia="Gill Sans MT" w:cs="Gill Sans MT"/>
                <w:color w:val="231F20"/>
                <w:spacing w:val="2"/>
                <w:sz w:val="18"/>
                <w:szCs w:val="18"/>
                <w:lang w:val="fr-CA"/>
              </w:rPr>
              <w:t>oi</w:t>
            </w:r>
            <w:r w:rsidRPr="000F6A5C">
              <w:rPr>
                <w:rFonts w:eastAsia="Gill Sans MT" w:cs="Gill Sans MT"/>
                <w:color w:val="231F20"/>
                <w:sz w:val="18"/>
                <w:szCs w:val="18"/>
                <w:lang w:val="fr-CA"/>
              </w:rPr>
              <w:t xml:space="preserve">t </w:t>
            </w:r>
            <w:r w:rsidRPr="000F6A5C">
              <w:rPr>
                <w:rFonts w:eastAsia="Gill Sans MT" w:cs="Gill Sans MT"/>
                <w:color w:val="231F20"/>
                <w:spacing w:val="2"/>
                <w:sz w:val="18"/>
                <w:szCs w:val="18"/>
                <w:lang w:val="fr-CA"/>
              </w:rPr>
              <w:t>u</w:t>
            </w:r>
            <w:r w:rsidRPr="000F6A5C">
              <w:rPr>
                <w:rFonts w:eastAsia="Gill Sans MT" w:cs="Gill Sans MT"/>
                <w:color w:val="231F20"/>
                <w:sz w:val="18"/>
                <w:szCs w:val="18"/>
                <w:lang w:val="fr-CA"/>
              </w:rPr>
              <w:t xml:space="preserve">n </w:t>
            </w:r>
            <w:r w:rsidRPr="000F6A5C">
              <w:rPr>
                <w:rFonts w:eastAsia="Gill Sans MT" w:cs="Gill Sans MT"/>
                <w:color w:val="231F20"/>
                <w:spacing w:val="3"/>
                <w:sz w:val="18"/>
                <w:szCs w:val="18"/>
                <w:lang w:val="fr-CA"/>
              </w:rPr>
              <w:t>e</w:t>
            </w:r>
            <w:r w:rsidRPr="000F6A5C">
              <w:rPr>
                <w:rFonts w:eastAsia="Gill Sans MT" w:cs="Gill Sans MT"/>
                <w:color w:val="231F20"/>
                <w:spacing w:val="2"/>
                <w:sz w:val="18"/>
                <w:szCs w:val="18"/>
                <w:lang w:val="fr-CA"/>
              </w:rPr>
              <w:t>mplo</w:t>
            </w:r>
            <w:r w:rsidRPr="000F6A5C">
              <w:rPr>
                <w:rFonts w:eastAsia="Gill Sans MT" w:cs="Gill Sans MT"/>
                <w:color w:val="231F20"/>
                <w:sz w:val="18"/>
                <w:szCs w:val="18"/>
                <w:lang w:val="fr-CA"/>
              </w:rPr>
              <w:t xml:space="preserve">i </w:t>
            </w:r>
            <w:r w:rsidRPr="000F6A5C">
              <w:rPr>
                <w:rFonts w:eastAsia="Gill Sans MT" w:cs="Gill Sans MT"/>
                <w:color w:val="231F20"/>
                <w:spacing w:val="2"/>
                <w:sz w:val="18"/>
                <w:szCs w:val="18"/>
                <w:lang w:val="fr-CA"/>
              </w:rPr>
              <w:t>o</w:t>
            </w:r>
            <w:r w:rsidRPr="000F6A5C">
              <w:rPr>
                <w:rFonts w:eastAsia="Gill Sans MT" w:cs="Gill Sans MT"/>
                <w:color w:val="231F20"/>
                <w:sz w:val="18"/>
                <w:szCs w:val="18"/>
                <w:lang w:val="fr-CA"/>
              </w:rPr>
              <w:t xml:space="preserve">u </w:t>
            </w:r>
            <w:r w:rsidRPr="000F6A5C">
              <w:rPr>
                <w:rFonts w:eastAsia="Gill Sans MT" w:cs="Gill Sans MT"/>
                <w:color w:val="231F20"/>
                <w:spacing w:val="3"/>
                <w:sz w:val="18"/>
                <w:szCs w:val="18"/>
                <w:lang w:val="fr-CA"/>
              </w:rPr>
              <w:t>l</w:t>
            </w:r>
            <w:r w:rsidRPr="000F6A5C">
              <w:rPr>
                <w:rFonts w:eastAsia="Gill Sans MT" w:cs="Gill Sans MT"/>
                <w:color w:val="231F20"/>
                <w:sz w:val="18"/>
                <w:szCs w:val="18"/>
                <w:lang w:val="fr-CA"/>
              </w:rPr>
              <w:t xml:space="preserve">a </w:t>
            </w:r>
            <w:r w:rsidRPr="000F6A5C">
              <w:rPr>
                <w:rFonts w:eastAsia="Gill Sans MT" w:cs="Gill Sans MT"/>
                <w:color w:val="231F20"/>
                <w:spacing w:val="2"/>
                <w:sz w:val="18"/>
                <w:szCs w:val="18"/>
                <w:lang w:val="fr-CA"/>
              </w:rPr>
              <w:t>po</w:t>
            </w:r>
            <w:r w:rsidRPr="000F6A5C">
              <w:rPr>
                <w:rFonts w:eastAsia="Gill Sans MT" w:cs="Gill Sans MT"/>
                <w:color w:val="231F20"/>
                <w:spacing w:val="1"/>
                <w:sz w:val="18"/>
                <w:szCs w:val="18"/>
                <w:lang w:val="fr-CA"/>
              </w:rPr>
              <w:t>u</w:t>
            </w:r>
            <w:r w:rsidRPr="000F6A5C">
              <w:rPr>
                <w:rFonts w:eastAsia="Gill Sans MT" w:cs="Gill Sans MT"/>
                <w:color w:val="231F20"/>
                <w:spacing w:val="4"/>
                <w:sz w:val="18"/>
                <w:szCs w:val="18"/>
                <w:lang w:val="fr-CA"/>
              </w:rPr>
              <w:t>r</w:t>
            </w:r>
            <w:r w:rsidRPr="000F6A5C">
              <w:rPr>
                <w:rFonts w:eastAsia="Gill Sans MT" w:cs="Gill Sans MT"/>
                <w:color w:val="231F20"/>
                <w:spacing w:val="1"/>
                <w:sz w:val="18"/>
                <w:szCs w:val="18"/>
                <w:lang w:val="fr-CA"/>
              </w:rPr>
              <w:t>s</w:t>
            </w:r>
            <w:r w:rsidRPr="000F6A5C">
              <w:rPr>
                <w:rFonts w:eastAsia="Gill Sans MT" w:cs="Gill Sans MT"/>
                <w:color w:val="231F20"/>
                <w:spacing w:val="2"/>
                <w:sz w:val="18"/>
                <w:szCs w:val="18"/>
                <w:lang w:val="fr-CA"/>
              </w:rPr>
              <w:t>ui</w:t>
            </w:r>
            <w:r w:rsidRPr="000F6A5C">
              <w:rPr>
                <w:rFonts w:eastAsia="Gill Sans MT" w:cs="Gill Sans MT"/>
                <w:color w:val="231F20"/>
                <w:spacing w:val="3"/>
                <w:sz w:val="18"/>
                <w:szCs w:val="18"/>
                <w:lang w:val="fr-CA"/>
              </w:rPr>
              <w:t>t</w:t>
            </w:r>
            <w:r w:rsidRPr="000F6A5C">
              <w:rPr>
                <w:rFonts w:eastAsia="Gill Sans MT" w:cs="Gill Sans MT"/>
                <w:color w:val="231F20"/>
                <w:sz w:val="18"/>
                <w:szCs w:val="18"/>
                <w:lang w:val="fr-CA"/>
              </w:rPr>
              <w:t xml:space="preserve">e </w:t>
            </w:r>
            <w:r w:rsidRPr="000F6A5C">
              <w:rPr>
                <w:rFonts w:eastAsia="Gill Sans MT" w:cs="Gill Sans MT"/>
                <w:color w:val="231F20"/>
                <w:spacing w:val="2"/>
                <w:sz w:val="18"/>
                <w:szCs w:val="18"/>
                <w:lang w:val="fr-CA"/>
              </w:rPr>
              <w:t>d</w:t>
            </w:r>
            <w:r w:rsidRPr="000F6A5C">
              <w:rPr>
                <w:rFonts w:eastAsia="Gill Sans MT" w:cs="Gill Sans MT"/>
                <w:color w:val="231F20"/>
                <w:sz w:val="18"/>
                <w:szCs w:val="18"/>
                <w:lang w:val="fr-CA"/>
              </w:rPr>
              <w:t xml:space="preserve">e </w:t>
            </w:r>
            <w:r w:rsidRPr="000F6A5C">
              <w:rPr>
                <w:rFonts w:eastAsia="Gill Sans MT" w:cs="Gill Sans MT"/>
                <w:color w:val="231F20"/>
                <w:spacing w:val="-2"/>
                <w:sz w:val="18"/>
                <w:szCs w:val="18"/>
                <w:lang w:val="fr-CA"/>
              </w:rPr>
              <w:t>v</w:t>
            </w:r>
            <w:r w:rsidRPr="000F6A5C">
              <w:rPr>
                <w:rFonts w:eastAsia="Gill Sans MT" w:cs="Gill Sans MT"/>
                <w:color w:val="231F20"/>
                <w:spacing w:val="2"/>
                <w:sz w:val="18"/>
                <w:szCs w:val="18"/>
                <w:lang w:val="fr-CA"/>
              </w:rPr>
              <w:t>o</w:t>
            </w:r>
            <w:r w:rsidRPr="000F6A5C">
              <w:rPr>
                <w:rFonts w:eastAsia="Gill Sans MT" w:cs="Gill Sans MT"/>
                <w:color w:val="231F20"/>
                <w:sz w:val="18"/>
                <w:szCs w:val="18"/>
                <w:lang w:val="fr-CA"/>
              </w:rPr>
              <w:t xml:space="preserve">s </w:t>
            </w:r>
            <w:r w:rsidRPr="000F6A5C">
              <w:rPr>
                <w:rFonts w:eastAsia="Gill Sans MT" w:cs="Gill Sans MT"/>
                <w:color w:val="231F20"/>
                <w:spacing w:val="3"/>
                <w:sz w:val="18"/>
                <w:szCs w:val="18"/>
                <w:lang w:val="fr-CA"/>
              </w:rPr>
              <w:t>é</w:t>
            </w:r>
            <w:r w:rsidRPr="000F6A5C">
              <w:rPr>
                <w:rFonts w:eastAsia="Gill Sans MT" w:cs="Gill Sans MT"/>
                <w:color w:val="231F20"/>
                <w:spacing w:val="2"/>
                <w:sz w:val="18"/>
                <w:szCs w:val="18"/>
                <w:lang w:val="fr-CA"/>
              </w:rPr>
              <w:t>tud</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s </w:t>
            </w:r>
            <w:r w:rsidRPr="000F6A5C">
              <w:rPr>
                <w:rFonts w:eastAsia="Gill Sans MT" w:cs="Gill Sans MT"/>
                <w:color w:val="231F20"/>
                <w:spacing w:val="2"/>
                <w:sz w:val="18"/>
                <w:szCs w:val="18"/>
                <w:lang w:val="fr-CA"/>
              </w:rPr>
              <w:t>o</w:t>
            </w:r>
            <w:r w:rsidRPr="000F6A5C">
              <w:rPr>
                <w:rFonts w:eastAsia="Gill Sans MT" w:cs="Gill Sans MT"/>
                <w:color w:val="231F20"/>
                <w:sz w:val="18"/>
                <w:szCs w:val="18"/>
                <w:lang w:val="fr-CA"/>
              </w:rPr>
              <w:t xml:space="preserve">u </w:t>
            </w:r>
            <w:r w:rsidRPr="000F6A5C">
              <w:rPr>
                <w:rFonts w:eastAsia="Gill Sans MT" w:cs="Gill Sans MT"/>
                <w:color w:val="231F20"/>
                <w:spacing w:val="2"/>
                <w:sz w:val="18"/>
                <w:szCs w:val="18"/>
                <w:lang w:val="fr-CA"/>
              </w:rPr>
              <w:t>d</w:t>
            </w:r>
            <w:r w:rsidRPr="000F6A5C">
              <w:rPr>
                <w:rFonts w:eastAsia="Gill Sans MT" w:cs="Gill Sans MT"/>
                <w:color w:val="231F20"/>
                <w:sz w:val="18"/>
                <w:szCs w:val="18"/>
                <w:lang w:val="fr-CA"/>
              </w:rPr>
              <w:t xml:space="preserve">e </w:t>
            </w:r>
            <w:r w:rsidRPr="000F6A5C">
              <w:rPr>
                <w:rFonts w:eastAsia="Gill Sans MT" w:cs="Gill Sans MT"/>
                <w:color w:val="231F20"/>
                <w:spacing w:val="-2"/>
                <w:sz w:val="18"/>
                <w:szCs w:val="18"/>
                <w:lang w:val="fr-CA"/>
              </w:rPr>
              <w:t>v</w:t>
            </w:r>
            <w:r w:rsidRPr="000F6A5C">
              <w:rPr>
                <w:rFonts w:eastAsia="Gill Sans MT" w:cs="Gill Sans MT"/>
                <w:color w:val="231F20"/>
                <w:spacing w:val="2"/>
                <w:sz w:val="18"/>
                <w:szCs w:val="18"/>
                <w:lang w:val="fr-CA"/>
              </w:rPr>
              <w:t>o</w:t>
            </w:r>
            <w:r w:rsidRPr="000F6A5C">
              <w:rPr>
                <w:rFonts w:eastAsia="Gill Sans MT" w:cs="Gill Sans MT"/>
                <w:color w:val="231F20"/>
                <w:spacing w:val="3"/>
                <w:sz w:val="18"/>
                <w:szCs w:val="18"/>
                <w:lang w:val="fr-CA"/>
              </w:rPr>
              <w:t>t</w:t>
            </w:r>
            <w:r w:rsidRPr="000F6A5C">
              <w:rPr>
                <w:rFonts w:eastAsia="Gill Sans MT" w:cs="Gill Sans MT"/>
                <w:color w:val="231F20"/>
                <w:sz w:val="18"/>
                <w:szCs w:val="18"/>
                <w:lang w:val="fr-CA"/>
              </w:rPr>
              <w:t xml:space="preserve">re </w:t>
            </w:r>
            <w:r w:rsidRPr="000F6A5C">
              <w:rPr>
                <w:rFonts w:eastAsia="Gill Sans MT" w:cs="Gill Sans MT"/>
                <w:color w:val="231F20"/>
                <w:spacing w:val="1"/>
                <w:sz w:val="18"/>
                <w:szCs w:val="18"/>
                <w:lang w:val="fr-CA"/>
              </w:rPr>
              <w:t>fo</w:t>
            </w:r>
            <w:r w:rsidRPr="000F6A5C">
              <w:rPr>
                <w:rFonts w:eastAsia="Gill Sans MT" w:cs="Gill Sans MT"/>
                <w:color w:val="231F20"/>
                <w:spacing w:val="3"/>
                <w:sz w:val="18"/>
                <w:szCs w:val="18"/>
                <w:lang w:val="fr-CA"/>
              </w:rPr>
              <w:t>rm</w:t>
            </w:r>
            <w:r w:rsidRPr="000F6A5C">
              <w:rPr>
                <w:rFonts w:eastAsia="Gill Sans MT" w:cs="Gill Sans MT"/>
                <w:color w:val="231F20"/>
                <w:spacing w:val="1"/>
                <w:sz w:val="18"/>
                <w:szCs w:val="18"/>
                <w:lang w:val="fr-CA"/>
              </w:rPr>
              <w:t>a</w:t>
            </w:r>
            <w:r w:rsidRPr="000F6A5C">
              <w:rPr>
                <w:rFonts w:eastAsia="Gill Sans MT" w:cs="Gill Sans MT"/>
                <w:color w:val="231F20"/>
                <w:spacing w:val="3"/>
                <w:sz w:val="18"/>
                <w:szCs w:val="18"/>
                <w:lang w:val="fr-CA"/>
              </w:rPr>
              <w:t>t</w:t>
            </w:r>
            <w:r w:rsidRPr="000F6A5C">
              <w:rPr>
                <w:rFonts w:eastAsia="Gill Sans MT" w:cs="Gill Sans MT"/>
                <w:color w:val="231F20"/>
                <w:spacing w:val="1"/>
                <w:sz w:val="18"/>
                <w:szCs w:val="18"/>
                <w:lang w:val="fr-CA"/>
              </w:rPr>
              <w:t>i</w:t>
            </w:r>
            <w:r w:rsidRPr="000F6A5C">
              <w:rPr>
                <w:rFonts w:eastAsia="Gill Sans MT" w:cs="Gill Sans MT"/>
                <w:color w:val="231F20"/>
                <w:spacing w:val="2"/>
                <w:sz w:val="18"/>
                <w:szCs w:val="18"/>
                <w:lang w:val="fr-CA"/>
              </w:rPr>
              <w:t>o</w:t>
            </w:r>
            <w:r w:rsidRPr="000F6A5C">
              <w:rPr>
                <w:rFonts w:eastAsia="Gill Sans MT" w:cs="Gill Sans MT"/>
                <w:color w:val="231F20"/>
                <w:spacing w:val="3"/>
                <w:sz w:val="18"/>
                <w:szCs w:val="18"/>
                <w:lang w:val="fr-CA"/>
              </w:rPr>
              <w:t>n</w:t>
            </w:r>
            <w:r w:rsidRPr="000F6A5C">
              <w:rPr>
                <w:rFonts w:eastAsia="Gill Sans MT" w:cs="Gill Sans MT"/>
                <w:color w:val="231F20"/>
                <w:sz w:val="18"/>
                <w:szCs w:val="18"/>
                <w:lang w:val="fr-CA"/>
              </w:rPr>
              <w:t>.</w:t>
            </w:r>
          </w:p>
        </w:tc>
      </w:tr>
      <w:tr w:rsidR="00AB4E25" w:rsidRPr="004877FA" w14:paraId="76AE3831" w14:textId="77777777" w:rsidTr="00243D78">
        <w:trPr>
          <w:trHeight w:hRule="exact" w:val="987"/>
        </w:trPr>
        <w:tc>
          <w:tcPr>
            <w:tcW w:w="2180" w:type="dxa"/>
            <w:tcBorders>
              <w:top w:val="single" w:sz="8" w:space="0" w:color="231F20"/>
              <w:left w:val="single" w:sz="8" w:space="0" w:color="231F20"/>
              <w:bottom w:val="single" w:sz="8" w:space="0" w:color="231F20"/>
              <w:right w:val="single" w:sz="8" w:space="0" w:color="231F20"/>
            </w:tcBorders>
          </w:tcPr>
          <w:p w14:paraId="12245568" w14:textId="77777777" w:rsidR="00AB4E25" w:rsidRPr="000F6A5C" w:rsidRDefault="00AB4E25" w:rsidP="00243D78">
            <w:pPr>
              <w:spacing w:after="0" w:line="240" w:lineRule="exact"/>
              <w:ind w:left="170" w:right="212"/>
              <w:rPr>
                <w:rFonts w:ascii="Gill Sans MT" w:eastAsia="Gill Sans MT" w:hAnsi="Gill Sans MT" w:cs="Gill Sans MT"/>
                <w:sz w:val="24"/>
                <w:szCs w:val="24"/>
                <w:lang w:val="fr-CA"/>
              </w:rPr>
            </w:pPr>
            <w:r w:rsidRPr="000F6A5C">
              <w:rPr>
                <w:rFonts w:ascii="Gill Sans MT" w:eastAsia="Gill Sans MT" w:hAnsi="Gill Sans MT" w:cs="Gill Sans MT"/>
                <w:b/>
                <w:bCs/>
                <w:i/>
                <w:color w:val="3C7BBD"/>
                <w:w w:val="95"/>
                <w:sz w:val="24"/>
                <w:szCs w:val="24"/>
                <w:lang w:val="fr-CA"/>
              </w:rPr>
              <w:t xml:space="preserve">Zone </w:t>
            </w:r>
            <w:r w:rsidRPr="000F6A5C">
              <w:rPr>
                <w:rFonts w:ascii="Gill Sans MT" w:eastAsia="Gill Sans MT" w:hAnsi="Gill Sans MT" w:cs="Gill Sans MT"/>
                <w:b/>
                <w:bCs/>
                <w:i/>
                <w:color w:val="3C7BBD"/>
                <w:sz w:val="24"/>
                <w:szCs w:val="24"/>
                <w:lang w:val="fr-CA"/>
              </w:rPr>
              <w:t xml:space="preserve">compé- </w:t>
            </w:r>
            <w:r w:rsidRPr="000F6A5C">
              <w:rPr>
                <w:rFonts w:ascii="Gill Sans MT" w:eastAsia="Gill Sans MT" w:hAnsi="Gill Sans MT" w:cs="Gill Sans MT"/>
                <w:b/>
                <w:bCs/>
                <w:i/>
                <w:color w:val="3C7BBD"/>
                <w:w w:val="95"/>
                <w:sz w:val="24"/>
                <w:szCs w:val="24"/>
                <w:lang w:val="fr-CA"/>
              </w:rPr>
              <w:t xml:space="preserve">tences </w:t>
            </w:r>
            <w:r w:rsidRPr="000F6A5C">
              <w:rPr>
                <w:rFonts w:ascii="Gill Sans MT" w:eastAsia="Gill Sans MT" w:hAnsi="Gill Sans MT" w:cs="Gill Sans MT"/>
                <w:b/>
                <w:bCs/>
                <w:i/>
                <w:color w:val="3C7BBD"/>
                <w:sz w:val="24"/>
                <w:szCs w:val="24"/>
                <w:lang w:val="fr-CA"/>
              </w:rPr>
              <w:t>et</w:t>
            </w:r>
            <w:r w:rsidRPr="000F6A5C">
              <w:rPr>
                <w:rFonts w:ascii="Gill Sans MT" w:eastAsia="Gill Sans MT" w:hAnsi="Gill Sans MT" w:cs="Gill Sans MT"/>
                <w:b/>
                <w:bCs/>
                <w:i/>
                <w:color w:val="3C7BBD"/>
                <w:spacing w:val="-13"/>
                <w:sz w:val="24"/>
                <w:szCs w:val="24"/>
                <w:lang w:val="fr-CA"/>
              </w:rPr>
              <w:t xml:space="preserve"> </w:t>
            </w:r>
            <w:r w:rsidRPr="000F6A5C">
              <w:rPr>
                <w:rFonts w:ascii="Gill Sans MT" w:eastAsia="Gill Sans MT" w:hAnsi="Gill Sans MT" w:cs="Gill Sans MT"/>
                <w:b/>
                <w:bCs/>
                <w:i/>
                <w:color w:val="3C7BBD"/>
                <w:sz w:val="24"/>
                <w:szCs w:val="24"/>
                <w:lang w:val="fr-CA"/>
              </w:rPr>
              <w:t>aut</w:t>
            </w:r>
            <w:r w:rsidRPr="000F6A5C">
              <w:rPr>
                <w:rFonts w:ascii="Gill Sans MT" w:eastAsia="Gill Sans MT" w:hAnsi="Gill Sans MT" w:cs="Gill Sans MT"/>
                <w:b/>
                <w:bCs/>
                <w:i/>
                <w:color w:val="3C7BBD"/>
                <w:spacing w:val="-2"/>
                <w:sz w:val="24"/>
                <w:szCs w:val="24"/>
                <w:lang w:val="fr-CA"/>
              </w:rPr>
              <w:t>r</w:t>
            </w:r>
            <w:r w:rsidRPr="000F6A5C">
              <w:rPr>
                <w:rFonts w:ascii="Gill Sans MT" w:eastAsia="Gill Sans MT" w:hAnsi="Gill Sans MT" w:cs="Gill Sans MT"/>
                <w:b/>
                <w:bCs/>
                <w:i/>
                <w:color w:val="3C7BBD"/>
                <w:sz w:val="24"/>
                <w:szCs w:val="24"/>
                <w:lang w:val="fr-CA"/>
              </w:rPr>
              <w:t xml:space="preserve">es </w:t>
            </w:r>
            <w:r w:rsidRPr="000F6A5C">
              <w:rPr>
                <w:rFonts w:ascii="Gill Sans MT" w:eastAsia="Gill Sans MT" w:hAnsi="Gill Sans MT" w:cs="Gill Sans MT"/>
                <w:b/>
                <w:bCs/>
                <w:i/>
                <w:color w:val="3C7BBD"/>
                <w:spacing w:val="-2"/>
                <w:sz w:val="24"/>
                <w:szCs w:val="24"/>
                <w:lang w:val="fr-CA"/>
              </w:rPr>
              <w:t>r</w:t>
            </w:r>
            <w:r w:rsidRPr="000F6A5C">
              <w:rPr>
                <w:rFonts w:ascii="Gill Sans MT" w:eastAsia="Gill Sans MT" w:hAnsi="Gill Sans MT" w:cs="Gill Sans MT"/>
                <w:b/>
                <w:bCs/>
                <w:i/>
                <w:color w:val="3C7BBD"/>
                <w:sz w:val="24"/>
                <w:szCs w:val="24"/>
                <w:lang w:val="fr-CA"/>
              </w:rPr>
              <w:t>essources</w:t>
            </w:r>
          </w:p>
        </w:tc>
        <w:tc>
          <w:tcPr>
            <w:tcW w:w="8240" w:type="dxa"/>
            <w:tcBorders>
              <w:top w:val="single" w:sz="8" w:space="0" w:color="231F20"/>
              <w:left w:val="single" w:sz="8" w:space="0" w:color="231F20"/>
              <w:bottom w:val="single" w:sz="8" w:space="0" w:color="231F20"/>
              <w:right w:val="single" w:sz="8" w:space="0" w:color="231F20"/>
            </w:tcBorders>
          </w:tcPr>
          <w:p w14:paraId="16ED27DD" w14:textId="77777777" w:rsidR="00AB4E25" w:rsidRPr="000F6A5C" w:rsidRDefault="00AB4E25" w:rsidP="00243D78">
            <w:pPr>
              <w:spacing w:after="0" w:line="240" w:lineRule="auto"/>
              <w:ind w:left="170" w:right="374"/>
              <w:rPr>
                <w:rFonts w:eastAsia="Gill Sans MT" w:cs="Gill Sans MT"/>
                <w:sz w:val="18"/>
                <w:szCs w:val="18"/>
                <w:lang w:val="fr-CA"/>
              </w:rPr>
            </w:pPr>
            <w:r w:rsidRPr="000F6A5C">
              <w:rPr>
                <w:rFonts w:eastAsia="Gill Sans MT" w:cs="Gill Sans MT"/>
                <w:color w:val="231F20"/>
                <w:spacing w:val="6"/>
                <w:sz w:val="18"/>
                <w:szCs w:val="18"/>
                <w:lang w:val="fr-CA"/>
              </w:rPr>
              <w:t>L</w:t>
            </w:r>
            <w:r w:rsidRPr="000F6A5C">
              <w:rPr>
                <w:rFonts w:eastAsia="Gill Sans MT" w:cs="Gill Sans MT"/>
                <w:color w:val="231F20"/>
                <w:sz w:val="18"/>
                <w:szCs w:val="18"/>
                <w:lang w:val="fr-CA"/>
              </w:rPr>
              <w:t xml:space="preserve">a </w:t>
            </w:r>
            <w:r w:rsidRPr="000F6A5C">
              <w:rPr>
                <w:rFonts w:eastAsia="Gill Sans MT" w:cs="Gill Sans MT"/>
                <w:color w:val="231F20"/>
                <w:spacing w:val="3"/>
                <w:sz w:val="18"/>
                <w:szCs w:val="18"/>
                <w:lang w:val="fr-CA"/>
              </w:rPr>
              <w:t>pa</w:t>
            </w:r>
            <w:r w:rsidRPr="000F6A5C">
              <w:rPr>
                <w:rFonts w:eastAsia="Gill Sans MT" w:cs="Gill Sans MT"/>
                <w:color w:val="231F20"/>
                <w:spacing w:val="1"/>
                <w:sz w:val="18"/>
                <w:szCs w:val="18"/>
                <w:lang w:val="fr-CA"/>
              </w:rPr>
              <w:t>g</w:t>
            </w:r>
            <w:r w:rsidRPr="000F6A5C">
              <w:rPr>
                <w:rFonts w:eastAsia="Gill Sans MT" w:cs="Gill Sans MT"/>
                <w:color w:val="231F20"/>
                <w:sz w:val="18"/>
                <w:szCs w:val="18"/>
                <w:lang w:val="fr-CA"/>
              </w:rPr>
              <w:t xml:space="preserve">e </w:t>
            </w:r>
            <w:r w:rsidRPr="000F6A5C">
              <w:rPr>
                <w:rFonts w:eastAsia="Gill Sans MT" w:cs="Gill Sans MT"/>
                <w:color w:val="231F20"/>
                <w:spacing w:val="1"/>
                <w:sz w:val="18"/>
                <w:szCs w:val="18"/>
                <w:lang w:val="fr-CA"/>
              </w:rPr>
              <w:t>Z</w:t>
            </w:r>
            <w:r w:rsidRPr="000F6A5C">
              <w:rPr>
                <w:rFonts w:eastAsia="Gill Sans MT" w:cs="Gill Sans MT"/>
                <w:color w:val="231F20"/>
                <w:spacing w:val="2"/>
                <w:sz w:val="18"/>
                <w:szCs w:val="18"/>
                <w:lang w:val="fr-CA"/>
              </w:rPr>
              <w:t>on</w:t>
            </w:r>
            <w:r w:rsidRPr="000F6A5C">
              <w:rPr>
                <w:rFonts w:eastAsia="Gill Sans MT" w:cs="Gill Sans MT"/>
                <w:color w:val="231F20"/>
                <w:sz w:val="18"/>
                <w:szCs w:val="18"/>
                <w:lang w:val="fr-CA"/>
              </w:rPr>
              <w:t>e c</w:t>
            </w:r>
            <w:r w:rsidRPr="000F6A5C">
              <w:rPr>
                <w:rFonts w:eastAsia="Gill Sans MT" w:cs="Gill Sans MT"/>
                <w:color w:val="231F20"/>
                <w:spacing w:val="2"/>
                <w:sz w:val="18"/>
                <w:szCs w:val="18"/>
                <w:lang w:val="fr-CA"/>
              </w:rPr>
              <w:t>omp</w:t>
            </w:r>
            <w:r w:rsidRPr="000F6A5C">
              <w:rPr>
                <w:rFonts w:eastAsia="Gill Sans MT" w:cs="Gill Sans MT"/>
                <w:color w:val="231F20"/>
                <w:spacing w:val="3"/>
                <w:sz w:val="18"/>
                <w:szCs w:val="18"/>
                <w:lang w:val="fr-CA"/>
              </w:rPr>
              <w:t>éte</w:t>
            </w:r>
            <w:r w:rsidRPr="000F6A5C">
              <w:rPr>
                <w:rFonts w:eastAsia="Gill Sans MT" w:cs="Gill Sans MT"/>
                <w:color w:val="231F20"/>
                <w:spacing w:val="2"/>
                <w:sz w:val="18"/>
                <w:szCs w:val="18"/>
                <w:lang w:val="fr-CA"/>
              </w:rPr>
              <w:t>n</w:t>
            </w:r>
            <w:r w:rsidRPr="000F6A5C">
              <w:rPr>
                <w:rFonts w:eastAsia="Gill Sans MT" w:cs="Gill Sans MT"/>
                <w:color w:val="231F20"/>
                <w:spacing w:val="1"/>
                <w:sz w:val="18"/>
                <w:szCs w:val="18"/>
                <w:lang w:val="fr-CA"/>
              </w:rPr>
              <w:t>c</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s </w:t>
            </w:r>
            <w:r w:rsidRPr="000F6A5C">
              <w:rPr>
                <w:rFonts w:eastAsia="Gill Sans MT" w:cs="Gill Sans MT"/>
                <w:color w:val="231F20"/>
                <w:spacing w:val="2"/>
                <w:sz w:val="18"/>
                <w:szCs w:val="18"/>
                <w:lang w:val="fr-CA"/>
              </w:rPr>
              <w:t>donn</w:t>
            </w:r>
            <w:r w:rsidRPr="000F6A5C">
              <w:rPr>
                <w:rFonts w:eastAsia="Gill Sans MT" w:cs="Gill Sans MT"/>
                <w:color w:val="231F20"/>
                <w:sz w:val="18"/>
                <w:szCs w:val="18"/>
                <w:lang w:val="fr-CA"/>
              </w:rPr>
              <w:t xml:space="preserve">e </w:t>
            </w:r>
            <w:r w:rsidRPr="000F6A5C">
              <w:rPr>
                <w:rFonts w:eastAsia="Gill Sans MT" w:cs="Gill Sans MT"/>
                <w:color w:val="231F20"/>
                <w:spacing w:val="1"/>
                <w:sz w:val="18"/>
                <w:szCs w:val="18"/>
                <w:lang w:val="fr-CA"/>
              </w:rPr>
              <w:t>acc</w:t>
            </w:r>
            <w:r w:rsidRPr="000F6A5C">
              <w:rPr>
                <w:rFonts w:eastAsia="Gill Sans MT" w:cs="Gill Sans MT"/>
                <w:color w:val="231F20"/>
                <w:spacing w:val="3"/>
                <w:sz w:val="18"/>
                <w:szCs w:val="18"/>
                <w:lang w:val="fr-CA"/>
              </w:rPr>
              <w:t>è</w:t>
            </w:r>
            <w:r w:rsidRPr="000F6A5C">
              <w:rPr>
                <w:rFonts w:eastAsia="Gill Sans MT" w:cs="Gill Sans MT"/>
                <w:color w:val="231F20"/>
                <w:sz w:val="18"/>
                <w:szCs w:val="18"/>
                <w:lang w:val="fr-CA"/>
              </w:rPr>
              <w:t xml:space="preserve">s à </w:t>
            </w:r>
            <w:r w:rsidRPr="000F6A5C">
              <w:rPr>
                <w:rFonts w:eastAsia="Gill Sans MT" w:cs="Gill Sans MT"/>
                <w:color w:val="231F20"/>
                <w:spacing w:val="2"/>
                <w:sz w:val="18"/>
                <w:szCs w:val="18"/>
                <w:lang w:val="fr-CA"/>
              </w:rPr>
              <w:t>d</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s </w:t>
            </w:r>
            <w:r w:rsidRPr="000F6A5C">
              <w:rPr>
                <w:rFonts w:eastAsia="Gill Sans MT" w:cs="Gill Sans MT"/>
                <w:color w:val="231F20"/>
                <w:spacing w:val="1"/>
                <w:sz w:val="18"/>
                <w:szCs w:val="18"/>
                <w:lang w:val="fr-CA"/>
              </w:rPr>
              <w:t>j</w:t>
            </w:r>
            <w:r w:rsidRPr="000F6A5C">
              <w:rPr>
                <w:rFonts w:eastAsia="Gill Sans MT" w:cs="Gill Sans MT"/>
                <w:color w:val="231F20"/>
                <w:spacing w:val="3"/>
                <w:sz w:val="18"/>
                <w:szCs w:val="18"/>
                <w:lang w:val="fr-CA"/>
              </w:rPr>
              <w:t>eu</w:t>
            </w:r>
            <w:r w:rsidRPr="000F6A5C">
              <w:rPr>
                <w:rFonts w:eastAsia="Gill Sans MT" w:cs="Gill Sans MT"/>
                <w:color w:val="231F20"/>
                <w:sz w:val="18"/>
                <w:szCs w:val="18"/>
                <w:lang w:val="fr-CA"/>
              </w:rPr>
              <w:t xml:space="preserve">x </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t à </w:t>
            </w:r>
            <w:r w:rsidRPr="000F6A5C">
              <w:rPr>
                <w:rFonts w:eastAsia="Gill Sans MT" w:cs="Gill Sans MT"/>
                <w:color w:val="231F20"/>
                <w:spacing w:val="2"/>
                <w:sz w:val="18"/>
                <w:szCs w:val="18"/>
                <w:lang w:val="fr-CA"/>
              </w:rPr>
              <w:t>d</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s r</w:t>
            </w:r>
            <w:r w:rsidRPr="000F6A5C">
              <w:rPr>
                <w:rFonts w:eastAsia="Gill Sans MT" w:cs="Gill Sans MT"/>
                <w:color w:val="231F20"/>
                <w:spacing w:val="3"/>
                <w:sz w:val="18"/>
                <w:szCs w:val="18"/>
                <w:lang w:val="fr-CA"/>
              </w:rPr>
              <w:t>e</w:t>
            </w:r>
            <w:r w:rsidRPr="000F6A5C">
              <w:rPr>
                <w:rFonts w:eastAsia="Gill Sans MT" w:cs="Gill Sans MT"/>
                <w:color w:val="231F20"/>
                <w:spacing w:val="2"/>
                <w:sz w:val="18"/>
                <w:szCs w:val="18"/>
                <w:lang w:val="fr-CA"/>
              </w:rPr>
              <w:t>s</w:t>
            </w:r>
            <w:r w:rsidRPr="000F6A5C">
              <w:rPr>
                <w:rFonts w:eastAsia="Gill Sans MT" w:cs="Gill Sans MT"/>
                <w:color w:val="231F20"/>
                <w:spacing w:val="1"/>
                <w:sz w:val="18"/>
                <w:szCs w:val="18"/>
                <w:lang w:val="fr-CA"/>
              </w:rPr>
              <w:t>s</w:t>
            </w:r>
            <w:r w:rsidRPr="000F6A5C">
              <w:rPr>
                <w:rFonts w:eastAsia="Gill Sans MT" w:cs="Gill Sans MT"/>
                <w:color w:val="231F20"/>
                <w:spacing w:val="2"/>
                <w:sz w:val="18"/>
                <w:szCs w:val="18"/>
                <w:lang w:val="fr-CA"/>
              </w:rPr>
              <w:t>o</w:t>
            </w:r>
            <w:r w:rsidRPr="000F6A5C">
              <w:rPr>
                <w:rFonts w:eastAsia="Gill Sans MT" w:cs="Gill Sans MT"/>
                <w:color w:val="231F20"/>
                <w:spacing w:val="1"/>
                <w:sz w:val="18"/>
                <w:szCs w:val="18"/>
                <w:lang w:val="fr-CA"/>
              </w:rPr>
              <w:t>u</w:t>
            </w:r>
            <w:r w:rsidRPr="000F6A5C">
              <w:rPr>
                <w:rFonts w:eastAsia="Gill Sans MT" w:cs="Gill Sans MT"/>
                <w:color w:val="231F20"/>
                <w:sz w:val="18"/>
                <w:szCs w:val="18"/>
                <w:lang w:val="fr-CA"/>
              </w:rPr>
              <w:t>r</w:t>
            </w:r>
            <w:r w:rsidRPr="000F6A5C">
              <w:rPr>
                <w:rFonts w:eastAsia="Gill Sans MT" w:cs="Gill Sans MT"/>
                <w:color w:val="231F20"/>
                <w:spacing w:val="1"/>
                <w:sz w:val="18"/>
                <w:szCs w:val="18"/>
                <w:lang w:val="fr-CA"/>
              </w:rPr>
              <w:t>c</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s </w:t>
            </w:r>
            <w:r w:rsidRPr="000F6A5C">
              <w:rPr>
                <w:rFonts w:eastAsia="Gill Sans MT" w:cs="Gill Sans MT"/>
                <w:color w:val="231F20"/>
                <w:spacing w:val="4"/>
                <w:sz w:val="18"/>
                <w:szCs w:val="18"/>
                <w:lang w:val="fr-CA"/>
              </w:rPr>
              <w:t>d</w:t>
            </w:r>
            <w:r w:rsidRPr="000F6A5C">
              <w:rPr>
                <w:rFonts w:eastAsia="Gill Sans MT" w:cs="Gill Sans MT"/>
                <w:color w:val="231F20"/>
                <w:spacing w:val="-6"/>
                <w:sz w:val="18"/>
                <w:szCs w:val="18"/>
                <w:lang w:val="fr-CA"/>
              </w:rPr>
              <w:t>’</w:t>
            </w:r>
            <w:r w:rsidRPr="000F6A5C">
              <w:rPr>
                <w:rFonts w:eastAsia="Gill Sans MT" w:cs="Gill Sans MT"/>
                <w:color w:val="231F20"/>
                <w:spacing w:val="3"/>
                <w:sz w:val="18"/>
                <w:szCs w:val="18"/>
                <w:lang w:val="fr-CA"/>
              </w:rPr>
              <w:t>ap</w:t>
            </w:r>
            <w:r w:rsidRPr="000F6A5C">
              <w:rPr>
                <w:rFonts w:eastAsia="Gill Sans MT" w:cs="Gill Sans MT"/>
                <w:color w:val="231F20"/>
                <w:spacing w:val="2"/>
                <w:sz w:val="18"/>
                <w:szCs w:val="18"/>
                <w:lang w:val="fr-CA"/>
              </w:rPr>
              <w:t>p</w:t>
            </w:r>
            <w:r w:rsidRPr="000F6A5C">
              <w:rPr>
                <w:rFonts w:eastAsia="Gill Sans MT" w:cs="Gill Sans MT"/>
                <w:color w:val="231F20"/>
                <w:sz w:val="18"/>
                <w:szCs w:val="18"/>
                <w:lang w:val="fr-CA"/>
              </w:rPr>
              <w:t>r</w:t>
            </w:r>
            <w:r w:rsidRPr="000F6A5C">
              <w:rPr>
                <w:rFonts w:eastAsia="Gill Sans MT" w:cs="Gill Sans MT"/>
                <w:color w:val="231F20"/>
                <w:spacing w:val="3"/>
                <w:sz w:val="18"/>
                <w:szCs w:val="18"/>
                <w:lang w:val="fr-CA"/>
              </w:rPr>
              <w:t>e</w:t>
            </w:r>
            <w:r w:rsidRPr="000F6A5C">
              <w:rPr>
                <w:rFonts w:eastAsia="Gill Sans MT" w:cs="Gill Sans MT"/>
                <w:color w:val="231F20"/>
                <w:spacing w:val="2"/>
                <w:sz w:val="18"/>
                <w:szCs w:val="18"/>
                <w:lang w:val="fr-CA"/>
              </w:rPr>
              <w:t>n</w:t>
            </w:r>
            <w:r w:rsidRPr="000F6A5C">
              <w:rPr>
                <w:rFonts w:eastAsia="Gill Sans MT" w:cs="Gill Sans MT"/>
                <w:color w:val="231F20"/>
                <w:spacing w:val="3"/>
                <w:sz w:val="18"/>
                <w:szCs w:val="18"/>
                <w:lang w:val="fr-CA"/>
              </w:rPr>
              <w:t>t</w:t>
            </w:r>
            <w:r w:rsidRPr="000F6A5C">
              <w:rPr>
                <w:rFonts w:eastAsia="Gill Sans MT" w:cs="Gill Sans MT"/>
                <w:color w:val="231F20"/>
                <w:spacing w:val="2"/>
                <w:sz w:val="18"/>
                <w:szCs w:val="18"/>
                <w:lang w:val="fr-CA"/>
              </w:rPr>
              <w:t>is</w:t>
            </w:r>
            <w:r w:rsidRPr="000F6A5C">
              <w:rPr>
                <w:rFonts w:eastAsia="Gill Sans MT" w:cs="Gill Sans MT"/>
                <w:color w:val="231F20"/>
                <w:spacing w:val="4"/>
                <w:sz w:val="18"/>
                <w:szCs w:val="18"/>
                <w:lang w:val="fr-CA"/>
              </w:rPr>
              <w:t>s</w:t>
            </w:r>
            <w:r w:rsidRPr="000F6A5C">
              <w:rPr>
                <w:rFonts w:eastAsia="Gill Sans MT" w:cs="Gill Sans MT"/>
                <w:color w:val="231F20"/>
                <w:spacing w:val="3"/>
                <w:sz w:val="18"/>
                <w:szCs w:val="18"/>
                <w:lang w:val="fr-CA"/>
              </w:rPr>
              <w:t>a</w:t>
            </w:r>
            <w:r w:rsidRPr="000F6A5C">
              <w:rPr>
                <w:rFonts w:eastAsia="Gill Sans MT" w:cs="Gill Sans MT"/>
                <w:color w:val="231F20"/>
                <w:spacing w:val="1"/>
                <w:sz w:val="18"/>
                <w:szCs w:val="18"/>
                <w:lang w:val="fr-CA"/>
              </w:rPr>
              <w:t>g</w:t>
            </w:r>
            <w:r w:rsidRPr="000F6A5C">
              <w:rPr>
                <w:rFonts w:eastAsia="Gill Sans MT" w:cs="Gill Sans MT"/>
                <w:color w:val="231F20"/>
                <w:sz w:val="18"/>
                <w:szCs w:val="18"/>
                <w:lang w:val="fr-CA"/>
              </w:rPr>
              <w:t xml:space="preserve">e </w:t>
            </w:r>
            <w:r w:rsidRPr="000F6A5C">
              <w:rPr>
                <w:rFonts w:eastAsia="Gill Sans MT" w:cs="Gill Sans MT"/>
                <w:color w:val="231F20"/>
                <w:spacing w:val="2"/>
                <w:sz w:val="18"/>
                <w:szCs w:val="18"/>
                <w:lang w:val="fr-CA"/>
              </w:rPr>
              <w:t>in</w:t>
            </w:r>
            <w:r w:rsidRPr="000F6A5C">
              <w:rPr>
                <w:rFonts w:eastAsia="Gill Sans MT" w:cs="Gill Sans MT"/>
                <w:color w:val="231F20"/>
                <w:spacing w:val="3"/>
                <w:sz w:val="18"/>
                <w:szCs w:val="18"/>
                <w:lang w:val="fr-CA"/>
              </w:rPr>
              <w:t>te</w:t>
            </w:r>
            <w:r w:rsidRPr="000F6A5C">
              <w:rPr>
                <w:rFonts w:eastAsia="Gill Sans MT" w:cs="Gill Sans MT"/>
                <w:color w:val="231F20"/>
                <w:spacing w:val="5"/>
                <w:sz w:val="18"/>
                <w:szCs w:val="18"/>
                <w:lang w:val="fr-CA"/>
              </w:rPr>
              <w:t>r</w:t>
            </w:r>
            <w:r w:rsidRPr="000F6A5C">
              <w:rPr>
                <w:rFonts w:eastAsia="Gill Sans MT" w:cs="Gill Sans MT"/>
                <w:color w:val="231F20"/>
                <w:spacing w:val="1"/>
                <w:sz w:val="18"/>
                <w:szCs w:val="18"/>
                <w:lang w:val="fr-CA"/>
              </w:rPr>
              <w:t>a</w:t>
            </w:r>
            <w:r w:rsidRPr="000F6A5C">
              <w:rPr>
                <w:rFonts w:eastAsia="Gill Sans MT" w:cs="Gill Sans MT"/>
                <w:color w:val="231F20"/>
                <w:spacing w:val="4"/>
                <w:sz w:val="18"/>
                <w:szCs w:val="18"/>
                <w:lang w:val="fr-CA"/>
              </w:rPr>
              <w:t>c</w:t>
            </w:r>
            <w:r w:rsidRPr="000F6A5C">
              <w:rPr>
                <w:rFonts w:eastAsia="Gill Sans MT" w:cs="Gill Sans MT"/>
                <w:color w:val="231F20"/>
                <w:spacing w:val="3"/>
                <w:sz w:val="18"/>
                <w:szCs w:val="18"/>
                <w:lang w:val="fr-CA"/>
              </w:rPr>
              <w:t>ti</w:t>
            </w:r>
            <w:r w:rsidRPr="000F6A5C">
              <w:rPr>
                <w:rFonts w:eastAsia="Gill Sans MT" w:cs="Gill Sans MT"/>
                <w:color w:val="231F20"/>
                <w:spacing w:val="1"/>
                <w:sz w:val="18"/>
                <w:szCs w:val="18"/>
                <w:lang w:val="fr-CA"/>
              </w:rPr>
              <w:t>f</w:t>
            </w:r>
            <w:r w:rsidRPr="000F6A5C">
              <w:rPr>
                <w:rFonts w:eastAsia="Gill Sans MT" w:cs="Gill Sans MT"/>
                <w:color w:val="231F20"/>
                <w:sz w:val="18"/>
                <w:szCs w:val="18"/>
                <w:lang w:val="fr-CA"/>
              </w:rPr>
              <w:t xml:space="preserve">. </w:t>
            </w:r>
            <w:r w:rsidRPr="000F6A5C">
              <w:rPr>
                <w:rFonts w:eastAsia="Gill Sans MT" w:cs="Gill Sans MT"/>
                <w:color w:val="231F20"/>
                <w:spacing w:val="6"/>
                <w:sz w:val="18"/>
                <w:szCs w:val="18"/>
                <w:lang w:val="fr-CA"/>
              </w:rPr>
              <w:t>L</w:t>
            </w:r>
            <w:r w:rsidRPr="000F6A5C">
              <w:rPr>
                <w:rFonts w:eastAsia="Gill Sans MT" w:cs="Gill Sans MT"/>
                <w:color w:val="231F20"/>
                <w:sz w:val="18"/>
                <w:szCs w:val="18"/>
                <w:lang w:val="fr-CA"/>
              </w:rPr>
              <w:t xml:space="preserve">a </w:t>
            </w:r>
            <w:r w:rsidRPr="000F6A5C">
              <w:rPr>
                <w:rFonts w:eastAsia="Gill Sans MT" w:cs="Gill Sans MT"/>
                <w:color w:val="231F20"/>
                <w:spacing w:val="3"/>
                <w:sz w:val="18"/>
                <w:szCs w:val="18"/>
                <w:lang w:val="fr-CA"/>
              </w:rPr>
              <w:t>pa</w:t>
            </w:r>
            <w:r w:rsidRPr="000F6A5C">
              <w:rPr>
                <w:rFonts w:eastAsia="Gill Sans MT" w:cs="Gill Sans MT"/>
                <w:color w:val="231F20"/>
                <w:spacing w:val="1"/>
                <w:sz w:val="18"/>
                <w:szCs w:val="18"/>
                <w:lang w:val="fr-CA"/>
              </w:rPr>
              <w:t>g</w:t>
            </w:r>
            <w:r w:rsidRPr="000F6A5C">
              <w:rPr>
                <w:rFonts w:eastAsia="Gill Sans MT" w:cs="Gill Sans MT"/>
                <w:color w:val="231F20"/>
                <w:sz w:val="18"/>
                <w:szCs w:val="18"/>
                <w:lang w:val="fr-CA"/>
              </w:rPr>
              <w:t xml:space="preserve">e </w:t>
            </w:r>
            <w:r w:rsidRPr="000F6A5C">
              <w:rPr>
                <w:rFonts w:eastAsia="Gill Sans MT" w:cs="Gill Sans MT"/>
                <w:color w:val="231F20"/>
                <w:spacing w:val="2"/>
                <w:sz w:val="18"/>
                <w:szCs w:val="18"/>
                <w:lang w:val="fr-CA"/>
              </w:rPr>
              <w:t>d</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s r</w:t>
            </w:r>
            <w:r w:rsidRPr="000F6A5C">
              <w:rPr>
                <w:rFonts w:eastAsia="Gill Sans MT" w:cs="Gill Sans MT"/>
                <w:color w:val="231F20"/>
                <w:spacing w:val="3"/>
                <w:sz w:val="18"/>
                <w:szCs w:val="18"/>
                <w:lang w:val="fr-CA"/>
              </w:rPr>
              <w:t>e</w:t>
            </w:r>
            <w:r w:rsidRPr="000F6A5C">
              <w:rPr>
                <w:rFonts w:eastAsia="Gill Sans MT" w:cs="Gill Sans MT"/>
                <w:color w:val="231F20"/>
                <w:spacing w:val="2"/>
                <w:sz w:val="18"/>
                <w:szCs w:val="18"/>
                <w:lang w:val="fr-CA"/>
              </w:rPr>
              <w:t>s</w:t>
            </w:r>
            <w:r w:rsidRPr="000F6A5C">
              <w:rPr>
                <w:rFonts w:eastAsia="Gill Sans MT" w:cs="Gill Sans MT"/>
                <w:color w:val="231F20"/>
                <w:spacing w:val="1"/>
                <w:sz w:val="18"/>
                <w:szCs w:val="18"/>
                <w:lang w:val="fr-CA"/>
              </w:rPr>
              <w:t>s</w:t>
            </w:r>
            <w:r w:rsidRPr="000F6A5C">
              <w:rPr>
                <w:rFonts w:eastAsia="Gill Sans MT" w:cs="Gill Sans MT"/>
                <w:color w:val="231F20"/>
                <w:spacing w:val="2"/>
                <w:sz w:val="18"/>
                <w:szCs w:val="18"/>
                <w:lang w:val="fr-CA"/>
              </w:rPr>
              <w:t>o</w:t>
            </w:r>
            <w:r w:rsidRPr="000F6A5C">
              <w:rPr>
                <w:rFonts w:eastAsia="Gill Sans MT" w:cs="Gill Sans MT"/>
                <w:color w:val="231F20"/>
                <w:spacing w:val="1"/>
                <w:sz w:val="18"/>
                <w:szCs w:val="18"/>
                <w:lang w:val="fr-CA"/>
              </w:rPr>
              <w:t>u</w:t>
            </w:r>
            <w:r w:rsidRPr="000F6A5C">
              <w:rPr>
                <w:rFonts w:eastAsia="Gill Sans MT" w:cs="Gill Sans MT"/>
                <w:color w:val="231F20"/>
                <w:sz w:val="18"/>
                <w:szCs w:val="18"/>
                <w:lang w:val="fr-CA"/>
              </w:rPr>
              <w:t>r</w:t>
            </w:r>
            <w:r w:rsidRPr="000F6A5C">
              <w:rPr>
                <w:rFonts w:eastAsia="Gill Sans MT" w:cs="Gill Sans MT"/>
                <w:color w:val="231F20"/>
                <w:spacing w:val="1"/>
                <w:sz w:val="18"/>
                <w:szCs w:val="18"/>
                <w:lang w:val="fr-CA"/>
              </w:rPr>
              <w:t>c</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s </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t </w:t>
            </w:r>
            <w:r w:rsidRPr="000F6A5C">
              <w:rPr>
                <w:rFonts w:eastAsia="Gill Sans MT" w:cs="Gill Sans MT"/>
                <w:color w:val="231F20"/>
                <w:spacing w:val="2"/>
                <w:sz w:val="18"/>
                <w:szCs w:val="18"/>
                <w:lang w:val="fr-CA"/>
              </w:rPr>
              <w:t>d</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s </w:t>
            </w:r>
            <w:r w:rsidRPr="000F6A5C">
              <w:rPr>
                <w:rFonts w:eastAsia="Gill Sans MT" w:cs="Gill Sans MT"/>
                <w:color w:val="231F20"/>
                <w:spacing w:val="1"/>
                <w:sz w:val="18"/>
                <w:szCs w:val="18"/>
                <w:lang w:val="fr-CA"/>
              </w:rPr>
              <w:t>li</w:t>
            </w:r>
            <w:r w:rsidRPr="000F6A5C">
              <w:rPr>
                <w:rFonts w:eastAsia="Gill Sans MT" w:cs="Gill Sans MT"/>
                <w:color w:val="231F20"/>
                <w:spacing w:val="3"/>
                <w:sz w:val="18"/>
                <w:szCs w:val="18"/>
                <w:lang w:val="fr-CA"/>
              </w:rPr>
              <w:t>e</w:t>
            </w:r>
            <w:r w:rsidRPr="000F6A5C">
              <w:rPr>
                <w:rFonts w:eastAsia="Gill Sans MT" w:cs="Gill Sans MT"/>
                <w:color w:val="231F20"/>
                <w:spacing w:val="2"/>
                <w:sz w:val="18"/>
                <w:szCs w:val="18"/>
                <w:lang w:val="fr-CA"/>
              </w:rPr>
              <w:t>n</w:t>
            </w:r>
            <w:r w:rsidRPr="000F6A5C">
              <w:rPr>
                <w:rFonts w:eastAsia="Gill Sans MT" w:cs="Gill Sans MT"/>
                <w:color w:val="231F20"/>
                <w:sz w:val="18"/>
                <w:szCs w:val="18"/>
                <w:lang w:val="fr-CA"/>
              </w:rPr>
              <w:t xml:space="preserve">s </w:t>
            </w:r>
            <w:r w:rsidRPr="000F6A5C">
              <w:rPr>
                <w:rFonts w:eastAsia="Gill Sans MT" w:cs="Gill Sans MT"/>
                <w:color w:val="231F20"/>
                <w:spacing w:val="2"/>
                <w:sz w:val="18"/>
                <w:szCs w:val="18"/>
                <w:lang w:val="fr-CA"/>
              </w:rPr>
              <w:t>donn</w:t>
            </w:r>
            <w:r w:rsidRPr="000F6A5C">
              <w:rPr>
                <w:rFonts w:eastAsia="Gill Sans MT" w:cs="Gill Sans MT"/>
                <w:color w:val="231F20"/>
                <w:sz w:val="18"/>
                <w:szCs w:val="18"/>
                <w:lang w:val="fr-CA"/>
              </w:rPr>
              <w:t xml:space="preserve">e </w:t>
            </w:r>
            <w:r w:rsidRPr="000F6A5C">
              <w:rPr>
                <w:rFonts w:eastAsia="Gill Sans MT" w:cs="Gill Sans MT"/>
                <w:color w:val="231F20"/>
                <w:spacing w:val="1"/>
                <w:sz w:val="18"/>
                <w:szCs w:val="18"/>
                <w:lang w:val="fr-CA"/>
              </w:rPr>
              <w:t>acc</w:t>
            </w:r>
            <w:r w:rsidRPr="000F6A5C">
              <w:rPr>
                <w:rFonts w:eastAsia="Gill Sans MT" w:cs="Gill Sans MT"/>
                <w:color w:val="231F20"/>
                <w:spacing w:val="3"/>
                <w:sz w:val="18"/>
                <w:szCs w:val="18"/>
                <w:lang w:val="fr-CA"/>
              </w:rPr>
              <w:t>è</w:t>
            </w:r>
            <w:r w:rsidRPr="000F6A5C">
              <w:rPr>
                <w:rFonts w:eastAsia="Gill Sans MT" w:cs="Gill Sans MT"/>
                <w:color w:val="231F20"/>
                <w:sz w:val="18"/>
                <w:szCs w:val="18"/>
                <w:lang w:val="fr-CA"/>
              </w:rPr>
              <w:t xml:space="preserve">s à </w:t>
            </w:r>
            <w:r w:rsidRPr="000F6A5C">
              <w:rPr>
                <w:rFonts w:eastAsia="Gill Sans MT" w:cs="Gill Sans MT"/>
                <w:color w:val="231F20"/>
                <w:spacing w:val="2"/>
                <w:sz w:val="18"/>
                <w:szCs w:val="18"/>
                <w:lang w:val="fr-CA"/>
              </w:rPr>
              <w:t>d</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s </w:t>
            </w:r>
            <w:r w:rsidRPr="000F6A5C">
              <w:rPr>
                <w:rFonts w:eastAsia="Gill Sans MT" w:cs="Gill Sans MT"/>
                <w:color w:val="231F20"/>
                <w:spacing w:val="3"/>
                <w:sz w:val="18"/>
                <w:szCs w:val="18"/>
                <w:lang w:val="fr-CA"/>
              </w:rPr>
              <w:t>e</w:t>
            </w:r>
            <w:r w:rsidRPr="000F6A5C">
              <w:rPr>
                <w:rFonts w:eastAsia="Gill Sans MT" w:cs="Gill Sans MT"/>
                <w:color w:val="231F20"/>
                <w:spacing w:val="-2"/>
                <w:sz w:val="18"/>
                <w:szCs w:val="18"/>
                <w:lang w:val="fr-CA"/>
              </w:rPr>
              <w:t>x</w:t>
            </w:r>
            <w:r w:rsidRPr="000F6A5C">
              <w:rPr>
                <w:rFonts w:eastAsia="Gill Sans MT" w:cs="Gill Sans MT"/>
                <w:color w:val="231F20"/>
                <w:spacing w:val="4"/>
                <w:sz w:val="18"/>
                <w:szCs w:val="18"/>
                <w:lang w:val="fr-CA"/>
              </w:rPr>
              <w:t>e</w:t>
            </w:r>
            <w:r w:rsidRPr="000F6A5C">
              <w:rPr>
                <w:rFonts w:eastAsia="Gill Sans MT" w:cs="Gill Sans MT"/>
                <w:color w:val="231F20"/>
                <w:spacing w:val="2"/>
                <w:sz w:val="18"/>
                <w:szCs w:val="18"/>
                <w:lang w:val="fr-CA"/>
              </w:rPr>
              <w:t>mpl</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s </w:t>
            </w:r>
            <w:r w:rsidRPr="000F6A5C">
              <w:rPr>
                <w:rFonts w:eastAsia="Gill Sans MT" w:cs="Gill Sans MT"/>
                <w:color w:val="231F20"/>
                <w:spacing w:val="2"/>
                <w:sz w:val="18"/>
                <w:szCs w:val="18"/>
                <w:lang w:val="fr-CA"/>
              </w:rPr>
              <w:t>d</w:t>
            </w:r>
            <w:r w:rsidRPr="000F6A5C">
              <w:rPr>
                <w:rFonts w:eastAsia="Gill Sans MT" w:cs="Gill Sans MT"/>
                <w:color w:val="231F20"/>
                <w:sz w:val="18"/>
                <w:szCs w:val="18"/>
                <w:lang w:val="fr-CA"/>
              </w:rPr>
              <w:t xml:space="preserve">e </w:t>
            </w:r>
            <w:r w:rsidRPr="000F6A5C">
              <w:rPr>
                <w:rFonts w:eastAsia="Gill Sans MT" w:cs="Gill Sans MT"/>
                <w:color w:val="231F20"/>
                <w:spacing w:val="1"/>
                <w:sz w:val="18"/>
                <w:szCs w:val="18"/>
                <w:lang w:val="fr-CA"/>
              </w:rPr>
              <w:t>cu</w:t>
            </w:r>
            <w:r w:rsidRPr="000F6A5C">
              <w:rPr>
                <w:rFonts w:eastAsia="Gill Sans MT" w:cs="Gill Sans MT"/>
                <w:color w:val="231F20"/>
                <w:spacing w:val="2"/>
                <w:sz w:val="18"/>
                <w:szCs w:val="18"/>
                <w:lang w:val="fr-CA"/>
              </w:rPr>
              <w:t>r</w:t>
            </w:r>
            <w:r w:rsidRPr="000F6A5C">
              <w:rPr>
                <w:rFonts w:eastAsia="Gill Sans MT" w:cs="Gill Sans MT"/>
                <w:color w:val="231F20"/>
                <w:spacing w:val="3"/>
                <w:sz w:val="18"/>
                <w:szCs w:val="18"/>
                <w:lang w:val="fr-CA"/>
              </w:rPr>
              <w:t>r</w:t>
            </w:r>
            <w:r w:rsidRPr="000F6A5C">
              <w:rPr>
                <w:rFonts w:eastAsia="Gill Sans MT" w:cs="Gill Sans MT"/>
                <w:color w:val="231F20"/>
                <w:spacing w:val="1"/>
                <w:sz w:val="18"/>
                <w:szCs w:val="18"/>
                <w:lang w:val="fr-CA"/>
              </w:rPr>
              <w:t>ic</w:t>
            </w:r>
            <w:r w:rsidRPr="000F6A5C">
              <w:rPr>
                <w:rFonts w:eastAsia="Gill Sans MT" w:cs="Gill Sans MT"/>
                <w:color w:val="231F20"/>
                <w:spacing w:val="2"/>
                <w:sz w:val="18"/>
                <w:szCs w:val="18"/>
                <w:lang w:val="fr-CA"/>
              </w:rPr>
              <w:t>ulu</w:t>
            </w:r>
            <w:r w:rsidRPr="000F6A5C">
              <w:rPr>
                <w:rFonts w:eastAsia="Gill Sans MT" w:cs="Gill Sans MT"/>
                <w:color w:val="231F20"/>
                <w:sz w:val="18"/>
                <w:szCs w:val="18"/>
                <w:lang w:val="fr-CA"/>
              </w:rPr>
              <w:t xml:space="preserve">m </w:t>
            </w:r>
            <w:r w:rsidRPr="000F6A5C">
              <w:rPr>
                <w:rFonts w:eastAsia="Gill Sans MT" w:cs="Gill Sans MT"/>
                <w:color w:val="231F20"/>
                <w:spacing w:val="2"/>
                <w:sz w:val="18"/>
                <w:szCs w:val="18"/>
                <w:lang w:val="fr-CA"/>
              </w:rPr>
              <w:t>vi</w:t>
            </w:r>
            <w:r w:rsidRPr="000F6A5C">
              <w:rPr>
                <w:rFonts w:eastAsia="Gill Sans MT" w:cs="Gill Sans MT"/>
                <w:color w:val="231F20"/>
                <w:spacing w:val="6"/>
                <w:sz w:val="18"/>
                <w:szCs w:val="18"/>
                <w:lang w:val="fr-CA"/>
              </w:rPr>
              <w:t>t</w:t>
            </w:r>
            <w:r w:rsidRPr="000F6A5C">
              <w:rPr>
                <w:rFonts w:eastAsia="Gill Sans MT" w:cs="Gill Sans MT"/>
                <w:color w:val="231F20"/>
                <w:sz w:val="18"/>
                <w:szCs w:val="18"/>
                <w:lang w:val="fr-CA"/>
              </w:rPr>
              <w:t xml:space="preserve">ae </w:t>
            </w:r>
            <w:r w:rsidRPr="000F6A5C">
              <w:rPr>
                <w:rFonts w:eastAsia="Gill Sans MT" w:cs="Gill Sans MT"/>
                <w:color w:val="231F20"/>
                <w:spacing w:val="3"/>
                <w:sz w:val="18"/>
                <w:szCs w:val="18"/>
                <w:lang w:val="fr-CA"/>
              </w:rPr>
              <w:t>e</w:t>
            </w:r>
            <w:r w:rsidRPr="000F6A5C">
              <w:rPr>
                <w:rFonts w:eastAsia="Gill Sans MT" w:cs="Gill Sans MT"/>
                <w:color w:val="231F20"/>
                <w:sz w:val="18"/>
                <w:szCs w:val="18"/>
                <w:lang w:val="fr-CA"/>
              </w:rPr>
              <w:t xml:space="preserve">t </w:t>
            </w:r>
            <w:r w:rsidRPr="000F6A5C">
              <w:rPr>
                <w:rFonts w:eastAsia="Gill Sans MT" w:cs="Gill Sans MT"/>
                <w:color w:val="231F20"/>
                <w:spacing w:val="2"/>
                <w:sz w:val="18"/>
                <w:szCs w:val="18"/>
                <w:lang w:val="fr-CA"/>
              </w:rPr>
              <w:t>d</w:t>
            </w:r>
            <w:r w:rsidRPr="000F6A5C">
              <w:rPr>
                <w:rFonts w:eastAsia="Gill Sans MT" w:cs="Gill Sans MT"/>
                <w:color w:val="231F20"/>
                <w:sz w:val="18"/>
                <w:szCs w:val="18"/>
                <w:lang w:val="fr-CA"/>
              </w:rPr>
              <w:t xml:space="preserve">e </w:t>
            </w:r>
            <w:r w:rsidRPr="000F6A5C">
              <w:rPr>
                <w:rFonts w:eastAsia="Gill Sans MT" w:cs="Gill Sans MT"/>
                <w:color w:val="231F20"/>
                <w:spacing w:val="2"/>
                <w:sz w:val="18"/>
                <w:szCs w:val="18"/>
                <w:lang w:val="fr-CA"/>
              </w:rPr>
              <w:t>l</w:t>
            </w:r>
            <w:r w:rsidRPr="000F6A5C">
              <w:rPr>
                <w:rFonts w:eastAsia="Gill Sans MT" w:cs="Gill Sans MT"/>
                <w:color w:val="231F20"/>
                <w:spacing w:val="3"/>
                <w:sz w:val="18"/>
                <w:szCs w:val="18"/>
                <w:lang w:val="fr-CA"/>
              </w:rPr>
              <w:t>e</w:t>
            </w:r>
            <w:r w:rsidRPr="000F6A5C">
              <w:rPr>
                <w:rFonts w:eastAsia="Gill Sans MT" w:cs="Gill Sans MT"/>
                <w:color w:val="231F20"/>
                <w:spacing w:val="6"/>
                <w:sz w:val="18"/>
                <w:szCs w:val="18"/>
                <w:lang w:val="fr-CA"/>
              </w:rPr>
              <w:t>t</w:t>
            </w:r>
            <w:r w:rsidRPr="000F6A5C">
              <w:rPr>
                <w:rFonts w:eastAsia="Gill Sans MT" w:cs="Gill Sans MT"/>
                <w:color w:val="231F20"/>
                <w:spacing w:val="3"/>
                <w:sz w:val="18"/>
                <w:szCs w:val="18"/>
                <w:lang w:val="fr-CA"/>
              </w:rPr>
              <w:t>t</w:t>
            </w:r>
            <w:r w:rsidRPr="000F6A5C">
              <w:rPr>
                <w:rFonts w:eastAsia="Gill Sans MT" w:cs="Gill Sans MT"/>
                <w:color w:val="231F20"/>
                <w:sz w:val="18"/>
                <w:szCs w:val="18"/>
                <w:lang w:val="fr-CA"/>
              </w:rPr>
              <w:t xml:space="preserve">re </w:t>
            </w:r>
            <w:r w:rsidRPr="000F6A5C">
              <w:rPr>
                <w:rFonts w:eastAsia="Gill Sans MT" w:cs="Gill Sans MT"/>
                <w:color w:val="231F20"/>
                <w:spacing w:val="2"/>
                <w:sz w:val="18"/>
                <w:szCs w:val="18"/>
                <w:lang w:val="fr-CA"/>
              </w:rPr>
              <w:t>d</w:t>
            </w:r>
            <w:r w:rsidRPr="000F6A5C">
              <w:rPr>
                <w:rFonts w:eastAsia="Gill Sans MT" w:cs="Gill Sans MT"/>
                <w:color w:val="231F20"/>
                <w:sz w:val="18"/>
                <w:szCs w:val="18"/>
                <w:lang w:val="fr-CA"/>
              </w:rPr>
              <w:t>e</w:t>
            </w:r>
          </w:p>
          <w:p w14:paraId="231EFBCA" w14:textId="77777777" w:rsidR="00AB4E25" w:rsidRPr="000F6A5C" w:rsidRDefault="00AB4E25" w:rsidP="00243D78">
            <w:pPr>
              <w:spacing w:after="0" w:line="240" w:lineRule="auto"/>
              <w:ind w:left="170" w:right="-20"/>
              <w:rPr>
                <w:rFonts w:eastAsia="Gill Sans MT" w:cs="Gill Sans MT"/>
                <w:sz w:val="18"/>
                <w:szCs w:val="18"/>
                <w:lang w:val="fr-CA"/>
              </w:rPr>
            </w:pPr>
            <w:r w:rsidRPr="000F6A5C">
              <w:rPr>
                <w:rFonts w:eastAsia="Gill Sans MT" w:cs="Gill Sans MT"/>
                <w:color w:val="231F20"/>
                <w:spacing w:val="2"/>
                <w:position w:val="1"/>
                <w:sz w:val="18"/>
                <w:szCs w:val="18"/>
                <w:lang w:val="fr-CA"/>
              </w:rPr>
              <w:t>p</w:t>
            </w:r>
            <w:r w:rsidRPr="000F6A5C">
              <w:rPr>
                <w:rFonts w:eastAsia="Gill Sans MT" w:cs="Gill Sans MT"/>
                <w:color w:val="231F20"/>
                <w:position w:val="1"/>
                <w:sz w:val="18"/>
                <w:szCs w:val="18"/>
                <w:lang w:val="fr-CA"/>
              </w:rPr>
              <w:t>r</w:t>
            </w:r>
            <w:r w:rsidRPr="000F6A5C">
              <w:rPr>
                <w:rFonts w:eastAsia="Gill Sans MT" w:cs="Gill Sans MT"/>
                <w:color w:val="231F20"/>
                <w:spacing w:val="3"/>
                <w:position w:val="1"/>
                <w:sz w:val="18"/>
                <w:szCs w:val="18"/>
                <w:lang w:val="fr-CA"/>
              </w:rPr>
              <w:t>é</w:t>
            </w:r>
            <w:r w:rsidRPr="000F6A5C">
              <w:rPr>
                <w:rFonts w:eastAsia="Gill Sans MT" w:cs="Gill Sans MT"/>
                <w:color w:val="231F20"/>
                <w:spacing w:val="1"/>
                <w:position w:val="1"/>
                <w:sz w:val="18"/>
                <w:szCs w:val="18"/>
                <w:lang w:val="fr-CA"/>
              </w:rPr>
              <w:t>s</w:t>
            </w:r>
            <w:r w:rsidRPr="000F6A5C">
              <w:rPr>
                <w:rFonts w:eastAsia="Gill Sans MT" w:cs="Gill Sans MT"/>
                <w:color w:val="231F20"/>
                <w:spacing w:val="3"/>
                <w:position w:val="1"/>
                <w:sz w:val="18"/>
                <w:szCs w:val="18"/>
                <w:lang w:val="fr-CA"/>
              </w:rPr>
              <w:t>e</w:t>
            </w:r>
            <w:r w:rsidRPr="000F6A5C">
              <w:rPr>
                <w:rFonts w:eastAsia="Gill Sans MT" w:cs="Gill Sans MT"/>
                <w:color w:val="231F20"/>
                <w:spacing w:val="2"/>
                <w:position w:val="1"/>
                <w:sz w:val="18"/>
                <w:szCs w:val="18"/>
                <w:lang w:val="fr-CA"/>
              </w:rPr>
              <w:t>n</w:t>
            </w:r>
            <w:r w:rsidRPr="000F6A5C">
              <w:rPr>
                <w:rFonts w:eastAsia="Gill Sans MT" w:cs="Gill Sans MT"/>
                <w:color w:val="231F20"/>
                <w:spacing w:val="6"/>
                <w:position w:val="1"/>
                <w:sz w:val="18"/>
                <w:szCs w:val="18"/>
                <w:lang w:val="fr-CA"/>
              </w:rPr>
              <w:t>t</w:t>
            </w:r>
            <w:r w:rsidRPr="000F6A5C">
              <w:rPr>
                <w:rFonts w:eastAsia="Gill Sans MT" w:cs="Gill Sans MT"/>
                <w:color w:val="231F20"/>
                <w:spacing w:val="1"/>
                <w:position w:val="1"/>
                <w:sz w:val="18"/>
                <w:szCs w:val="18"/>
                <w:lang w:val="fr-CA"/>
              </w:rPr>
              <w:t>a</w:t>
            </w:r>
            <w:r w:rsidRPr="000F6A5C">
              <w:rPr>
                <w:rFonts w:eastAsia="Gill Sans MT" w:cs="Gill Sans MT"/>
                <w:color w:val="231F20"/>
                <w:spacing w:val="3"/>
                <w:position w:val="1"/>
                <w:sz w:val="18"/>
                <w:szCs w:val="18"/>
                <w:lang w:val="fr-CA"/>
              </w:rPr>
              <w:t>t</w:t>
            </w:r>
            <w:r w:rsidRPr="000F6A5C">
              <w:rPr>
                <w:rFonts w:eastAsia="Gill Sans MT" w:cs="Gill Sans MT"/>
                <w:color w:val="231F20"/>
                <w:spacing w:val="1"/>
                <w:position w:val="1"/>
                <w:sz w:val="18"/>
                <w:szCs w:val="18"/>
                <w:lang w:val="fr-CA"/>
              </w:rPr>
              <w:t>i</w:t>
            </w:r>
            <w:r w:rsidRPr="000F6A5C">
              <w:rPr>
                <w:rFonts w:eastAsia="Gill Sans MT" w:cs="Gill Sans MT"/>
                <w:color w:val="231F20"/>
                <w:spacing w:val="2"/>
                <w:position w:val="1"/>
                <w:sz w:val="18"/>
                <w:szCs w:val="18"/>
                <w:lang w:val="fr-CA"/>
              </w:rPr>
              <w:t>o</w:t>
            </w:r>
            <w:r w:rsidRPr="000F6A5C">
              <w:rPr>
                <w:rFonts w:eastAsia="Gill Sans MT" w:cs="Gill Sans MT"/>
                <w:color w:val="231F20"/>
                <w:position w:val="1"/>
                <w:sz w:val="18"/>
                <w:szCs w:val="18"/>
                <w:lang w:val="fr-CA"/>
              </w:rPr>
              <w:t xml:space="preserve">n </w:t>
            </w:r>
            <w:r w:rsidRPr="000F6A5C">
              <w:rPr>
                <w:rFonts w:eastAsia="Gill Sans MT" w:cs="Gill Sans MT"/>
                <w:color w:val="231F20"/>
                <w:spacing w:val="1"/>
                <w:position w:val="1"/>
                <w:sz w:val="18"/>
                <w:szCs w:val="18"/>
                <w:lang w:val="fr-CA"/>
              </w:rPr>
              <w:t>a</w:t>
            </w:r>
            <w:r w:rsidRPr="000F6A5C">
              <w:rPr>
                <w:rFonts w:eastAsia="Gill Sans MT" w:cs="Gill Sans MT"/>
                <w:color w:val="231F20"/>
                <w:spacing w:val="2"/>
                <w:position w:val="1"/>
                <w:sz w:val="18"/>
                <w:szCs w:val="18"/>
                <w:lang w:val="fr-CA"/>
              </w:rPr>
              <w:t>ins</w:t>
            </w:r>
            <w:r w:rsidRPr="000F6A5C">
              <w:rPr>
                <w:rFonts w:eastAsia="Gill Sans MT" w:cs="Gill Sans MT"/>
                <w:color w:val="231F20"/>
                <w:position w:val="1"/>
                <w:sz w:val="18"/>
                <w:szCs w:val="18"/>
                <w:lang w:val="fr-CA"/>
              </w:rPr>
              <w:t xml:space="preserve">i </w:t>
            </w:r>
            <w:r w:rsidRPr="000F6A5C">
              <w:rPr>
                <w:rFonts w:eastAsia="Gill Sans MT" w:cs="Gill Sans MT"/>
                <w:color w:val="231F20"/>
                <w:spacing w:val="2"/>
                <w:position w:val="1"/>
                <w:sz w:val="18"/>
                <w:szCs w:val="18"/>
                <w:lang w:val="fr-CA"/>
              </w:rPr>
              <w:t>q</w:t>
            </w:r>
            <w:r w:rsidRPr="000F6A5C">
              <w:rPr>
                <w:rFonts w:eastAsia="Gill Sans MT" w:cs="Gill Sans MT"/>
                <w:color w:val="231F20"/>
                <w:spacing w:val="1"/>
                <w:position w:val="1"/>
                <w:sz w:val="18"/>
                <w:szCs w:val="18"/>
                <w:lang w:val="fr-CA"/>
              </w:rPr>
              <w:t>u</w:t>
            </w:r>
            <w:r w:rsidRPr="000F6A5C">
              <w:rPr>
                <w:rFonts w:eastAsia="Gill Sans MT" w:cs="Gill Sans MT"/>
                <w:color w:val="231F20"/>
                <w:spacing w:val="-7"/>
                <w:position w:val="1"/>
                <w:sz w:val="18"/>
                <w:szCs w:val="18"/>
                <w:lang w:val="fr-CA"/>
              </w:rPr>
              <w:t>’</w:t>
            </w:r>
            <w:r w:rsidRPr="000F6A5C">
              <w:rPr>
                <w:rFonts w:eastAsia="Gill Sans MT" w:cs="Gill Sans MT"/>
                <w:color w:val="231F20"/>
                <w:position w:val="1"/>
                <w:sz w:val="18"/>
                <w:szCs w:val="18"/>
                <w:lang w:val="fr-CA"/>
              </w:rPr>
              <w:t xml:space="preserve">à </w:t>
            </w:r>
            <w:r w:rsidRPr="000F6A5C">
              <w:rPr>
                <w:rFonts w:eastAsia="Gill Sans MT" w:cs="Gill Sans MT"/>
                <w:color w:val="231F20"/>
                <w:spacing w:val="4"/>
                <w:position w:val="1"/>
                <w:sz w:val="18"/>
                <w:szCs w:val="18"/>
                <w:lang w:val="fr-CA"/>
              </w:rPr>
              <w:t>d</w:t>
            </w:r>
            <w:r w:rsidRPr="000F6A5C">
              <w:rPr>
                <w:rFonts w:eastAsia="Gill Sans MT" w:cs="Gill Sans MT"/>
                <w:color w:val="231F20"/>
                <w:spacing w:val="-6"/>
                <w:position w:val="1"/>
                <w:sz w:val="18"/>
                <w:szCs w:val="18"/>
                <w:lang w:val="fr-CA"/>
              </w:rPr>
              <w:t>’</w:t>
            </w:r>
            <w:r w:rsidRPr="000F6A5C">
              <w:rPr>
                <w:rFonts w:eastAsia="Gill Sans MT" w:cs="Gill Sans MT"/>
                <w:color w:val="231F20"/>
                <w:spacing w:val="1"/>
                <w:position w:val="1"/>
                <w:sz w:val="18"/>
                <w:szCs w:val="18"/>
                <w:lang w:val="fr-CA"/>
              </w:rPr>
              <w:t>a</w:t>
            </w:r>
            <w:r w:rsidRPr="000F6A5C">
              <w:rPr>
                <w:rFonts w:eastAsia="Gill Sans MT" w:cs="Gill Sans MT"/>
                <w:color w:val="231F20"/>
                <w:spacing w:val="3"/>
                <w:position w:val="1"/>
                <w:sz w:val="18"/>
                <w:szCs w:val="18"/>
                <w:lang w:val="fr-CA"/>
              </w:rPr>
              <w:t>ut</w:t>
            </w:r>
            <w:r w:rsidRPr="000F6A5C">
              <w:rPr>
                <w:rFonts w:eastAsia="Gill Sans MT" w:cs="Gill Sans MT"/>
                <w:color w:val="231F20"/>
                <w:position w:val="1"/>
                <w:sz w:val="18"/>
                <w:szCs w:val="18"/>
                <w:lang w:val="fr-CA"/>
              </w:rPr>
              <w:t>r</w:t>
            </w:r>
            <w:r w:rsidRPr="000F6A5C">
              <w:rPr>
                <w:rFonts w:eastAsia="Gill Sans MT" w:cs="Gill Sans MT"/>
                <w:color w:val="231F20"/>
                <w:spacing w:val="3"/>
                <w:position w:val="1"/>
                <w:sz w:val="18"/>
                <w:szCs w:val="18"/>
                <w:lang w:val="fr-CA"/>
              </w:rPr>
              <w:t>e</w:t>
            </w:r>
            <w:r w:rsidRPr="000F6A5C">
              <w:rPr>
                <w:rFonts w:eastAsia="Gill Sans MT" w:cs="Gill Sans MT"/>
                <w:color w:val="231F20"/>
                <w:position w:val="1"/>
                <w:sz w:val="18"/>
                <w:szCs w:val="18"/>
                <w:lang w:val="fr-CA"/>
              </w:rPr>
              <w:t>s r</w:t>
            </w:r>
            <w:r w:rsidRPr="000F6A5C">
              <w:rPr>
                <w:rFonts w:eastAsia="Gill Sans MT" w:cs="Gill Sans MT"/>
                <w:color w:val="231F20"/>
                <w:spacing w:val="3"/>
                <w:position w:val="1"/>
                <w:sz w:val="18"/>
                <w:szCs w:val="18"/>
                <w:lang w:val="fr-CA"/>
              </w:rPr>
              <w:t>e</w:t>
            </w:r>
            <w:r w:rsidRPr="000F6A5C">
              <w:rPr>
                <w:rFonts w:eastAsia="Gill Sans MT" w:cs="Gill Sans MT"/>
                <w:color w:val="231F20"/>
                <w:spacing w:val="2"/>
                <w:position w:val="1"/>
                <w:sz w:val="18"/>
                <w:szCs w:val="18"/>
                <w:lang w:val="fr-CA"/>
              </w:rPr>
              <w:t>s</w:t>
            </w:r>
            <w:r w:rsidRPr="000F6A5C">
              <w:rPr>
                <w:rFonts w:eastAsia="Gill Sans MT" w:cs="Gill Sans MT"/>
                <w:color w:val="231F20"/>
                <w:spacing w:val="1"/>
                <w:position w:val="1"/>
                <w:sz w:val="18"/>
                <w:szCs w:val="18"/>
                <w:lang w:val="fr-CA"/>
              </w:rPr>
              <w:t>s</w:t>
            </w:r>
            <w:r w:rsidRPr="000F6A5C">
              <w:rPr>
                <w:rFonts w:eastAsia="Gill Sans MT" w:cs="Gill Sans MT"/>
                <w:color w:val="231F20"/>
                <w:spacing w:val="2"/>
                <w:position w:val="1"/>
                <w:sz w:val="18"/>
                <w:szCs w:val="18"/>
                <w:lang w:val="fr-CA"/>
              </w:rPr>
              <w:t>o</w:t>
            </w:r>
            <w:r w:rsidRPr="000F6A5C">
              <w:rPr>
                <w:rFonts w:eastAsia="Gill Sans MT" w:cs="Gill Sans MT"/>
                <w:color w:val="231F20"/>
                <w:spacing w:val="1"/>
                <w:position w:val="1"/>
                <w:sz w:val="18"/>
                <w:szCs w:val="18"/>
                <w:lang w:val="fr-CA"/>
              </w:rPr>
              <w:t>u</w:t>
            </w:r>
            <w:r w:rsidRPr="000F6A5C">
              <w:rPr>
                <w:rFonts w:eastAsia="Gill Sans MT" w:cs="Gill Sans MT"/>
                <w:color w:val="231F20"/>
                <w:position w:val="1"/>
                <w:sz w:val="18"/>
                <w:szCs w:val="18"/>
                <w:lang w:val="fr-CA"/>
              </w:rPr>
              <w:t>r</w:t>
            </w:r>
            <w:r w:rsidRPr="000F6A5C">
              <w:rPr>
                <w:rFonts w:eastAsia="Gill Sans MT" w:cs="Gill Sans MT"/>
                <w:color w:val="231F20"/>
                <w:spacing w:val="1"/>
                <w:position w:val="1"/>
                <w:sz w:val="18"/>
                <w:szCs w:val="18"/>
                <w:lang w:val="fr-CA"/>
              </w:rPr>
              <w:t>c</w:t>
            </w:r>
            <w:r w:rsidRPr="000F6A5C">
              <w:rPr>
                <w:rFonts w:eastAsia="Gill Sans MT" w:cs="Gill Sans MT"/>
                <w:color w:val="231F20"/>
                <w:spacing w:val="3"/>
                <w:position w:val="1"/>
                <w:sz w:val="18"/>
                <w:szCs w:val="18"/>
                <w:lang w:val="fr-CA"/>
              </w:rPr>
              <w:t>es</w:t>
            </w:r>
            <w:r w:rsidRPr="000F6A5C">
              <w:rPr>
                <w:rFonts w:eastAsia="Gill Sans MT" w:cs="Gill Sans MT"/>
                <w:color w:val="231F20"/>
                <w:position w:val="1"/>
                <w:sz w:val="18"/>
                <w:szCs w:val="18"/>
                <w:lang w:val="fr-CA"/>
              </w:rPr>
              <w:t>.</w:t>
            </w:r>
          </w:p>
        </w:tc>
      </w:tr>
    </w:tbl>
    <w:p w14:paraId="14AE9867" w14:textId="77777777" w:rsidR="00AB4E25" w:rsidRPr="000F6A5C" w:rsidRDefault="00AB4E25" w:rsidP="00AB4E25">
      <w:pPr>
        <w:spacing w:before="9" w:after="0" w:line="130" w:lineRule="exact"/>
        <w:rPr>
          <w:sz w:val="13"/>
          <w:szCs w:val="13"/>
          <w:lang w:val="fr-CA"/>
        </w:rPr>
      </w:pPr>
    </w:p>
    <w:p w14:paraId="091970C7" w14:textId="77777777" w:rsidR="00AB4E25" w:rsidRPr="000F6A5C" w:rsidRDefault="00AB4E25" w:rsidP="00AB4E25">
      <w:pPr>
        <w:spacing w:before="24" w:after="0" w:line="240" w:lineRule="auto"/>
        <w:ind w:right="-20"/>
        <w:rPr>
          <w:rFonts w:ascii="Gill Sans MT" w:eastAsia="Gill Sans MT" w:hAnsi="Gill Sans MT" w:cs="Gill Sans MT"/>
          <w:sz w:val="28"/>
          <w:szCs w:val="28"/>
          <w:lang w:val="fr-CA"/>
        </w:rPr>
      </w:pPr>
      <w:r w:rsidRPr="000F6A5C">
        <w:rPr>
          <w:rFonts w:ascii="Gill Sans MT" w:eastAsia="Gill Sans MT" w:hAnsi="Gill Sans MT" w:cs="Gill Sans MT"/>
          <w:b/>
          <w:bCs/>
          <w:color w:val="231F20"/>
          <w:spacing w:val="3"/>
          <w:w w:val="90"/>
          <w:sz w:val="28"/>
          <w:szCs w:val="28"/>
          <w:lang w:val="fr-CA"/>
        </w:rPr>
        <w:t>Cin</w:t>
      </w:r>
      <w:r w:rsidRPr="000F6A5C">
        <w:rPr>
          <w:rFonts w:ascii="Gill Sans MT" w:eastAsia="Gill Sans MT" w:hAnsi="Gill Sans MT" w:cs="Gill Sans MT"/>
          <w:b/>
          <w:bCs/>
          <w:color w:val="231F20"/>
          <w:w w:val="90"/>
          <w:sz w:val="28"/>
          <w:szCs w:val="28"/>
          <w:lang w:val="fr-CA"/>
        </w:rPr>
        <w:t>q</w:t>
      </w:r>
      <w:r w:rsidRPr="000F6A5C">
        <w:rPr>
          <w:rFonts w:ascii="Gill Sans MT" w:eastAsia="Gill Sans MT" w:hAnsi="Gill Sans MT" w:cs="Gill Sans MT"/>
          <w:b/>
          <w:bCs/>
          <w:color w:val="231F20"/>
          <w:spacing w:val="7"/>
          <w:w w:val="90"/>
          <w:sz w:val="28"/>
          <w:szCs w:val="28"/>
          <w:lang w:val="fr-CA"/>
        </w:rPr>
        <w:t xml:space="preserve"> </w:t>
      </w:r>
      <w:r w:rsidRPr="000F6A5C">
        <w:rPr>
          <w:rFonts w:ascii="Gill Sans MT" w:eastAsia="Gill Sans MT" w:hAnsi="Gill Sans MT" w:cs="Gill Sans MT"/>
          <w:b/>
          <w:bCs/>
          <w:color w:val="231F20"/>
          <w:spacing w:val="2"/>
          <w:w w:val="90"/>
          <w:sz w:val="28"/>
          <w:szCs w:val="28"/>
          <w:lang w:val="fr-CA"/>
        </w:rPr>
        <w:t>a</w:t>
      </w:r>
      <w:r w:rsidRPr="000F6A5C">
        <w:rPr>
          <w:rFonts w:ascii="Gill Sans MT" w:eastAsia="Gill Sans MT" w:hAnsi="Gill Sans MT" w:cs="Gill Sans MT"/>
          <w:b/>
          <w:bCs/>
          <w:color w:val="231F20"/>
          <w:spacing w:val="7"/>
          <w:w w:val="90"/>
          <w:sz w:val="28"/>
          <w:szCs w:val="28"/>
          <w:lang w:val="fr-CA"/>
        </w:rPr>
        <w:t>t</w:t>
      </w:r>
      <w:r w:rsidRPr="000F6A5C">
        <w:rPr>
          <w:rFonts w:ascii="Gill Sans MT" w:eastAsia="Gill Sans MT" w:hAnsi="Gill Sans MT" w:cs="Gill Sans MT"/>
          <w:b/>
          <w:bCs/>
          <w:color w:val="231F20"/>
          <w:spacing w:val="4"/>
          <w:w w:val="90"/>
          <w:sz w:val="28"/>
          <w:szCs w:val="28"/>
          <w:lang w:val="fr-CA"/>
        </w:rPr>
        <w:t>t</w:t>
      </w:r>
      <w:r w:rsidRPr="000F6A5C">
        <w:rPr>
          <w:rFonts w:ascii="Gill Sans MT" w:eastAsia="Gill Sans MT" w:hAnsi="Gill Sans MT" w:cs="Gill Sans MT"/>
          <w:b/>
          <w:bCs/>
          <w:color w:val="231F20"/>
          <w:spacing w:val="2"/>
          <w:w w:val="90"/>
          <w:sz w:val="28"/>
          <w:szCs w:val="28"/>
          <w:lang w:val="fr-CA"/>
        </w:rPr>
        <w:t>i</w:t>
      </w:r>
      <w:r w:rsidRPr="000F6A5C">
        <w:rPr>
          <w:rFonts w:ascii="Gill Sans MT" w:eastAsia="Gill Sans MT" w:hAnsi="Gill Sans MT" w:cs="Gill Sans MT"/>
          <w:b/>
          <w:bCs/>
          <w:color w:val="231F20"/>
          <w:spacing w:val="4"/>
          <w:w w:val="90"/>
          <w:sz w:val="28"/>
          <w:szCs w:val="28"/>
          <w:lang w:val="fr-CA"/>
        </w:rPr>
        <w:t>tu</w:t>
      </w:r>
      <w:r w:rsidRPr="000F6A5C">
        <w:rPr>
          <w:rFonts w:ascii="Gill Sans MT" w:eastAsia="Gill Sans MT" w:hAnsi="Gill Sans MT" w:cs="Gill Sans MT"/>
          <w:b/>
          <w:bCs/>
          <w:color w:val="231F20"/>
          <w:spacing w:val="3"/>
          <w:w w:val="90"/>
          <w:sz w:val="28"/>
          <w:szCs w:val="28"/>
          <w:lang w:val="fr-CA"/>
        </w:rPr>
        <w:t>d</w:t>
      </w:r>
      <w:r w:rsidRPr="000F6A5C">
        <w:rPr>
          <w:rFonts w:ascii="Gill Sans MT" w:eastAsia="Gill Sans MT" w:hAnsi="Gill Sans MT" w:cs="Gill Sans MT"/>
          <w:b/>
          <w:bCs/>
          <w:color w:val="231F20"/>
          <w:spacing w:val="4"/>
          <w:w w:val="90"/>
          <w:sz w:val="28"/>
          <w:szCs w:val="28"/>
          <w:lang w:val="fr-CA"/>
        </w:rPr>
        <w:t>e</w:t>
      </w:r>
      <w:r w:rsidRPr="000F6A5C">
        <w:rPr>
          <w:rFonts w:ascii="Gill Sans MT" w:eastAsia="Gill Sans MT" w:hAnsi="Gill Sans MT" w:cs="Gill Sans MT"/>
          <w:b/>
          <w:bCs/>
          <w:color w:val="231F20"/>
          <w:w w:val="90"/>
          <w:sz w:val="28"/>
          <w:szCs w:val="28"/>
          <w:lang w:val="fr-CA"/>
        </w:rPr>
        <w:t>s</w:t>
      </w:r>
      <w:r w:rsidRPr="000F6A5C">
        <w:rPr>
          <w:rFonts w:ascii="Gill Sans MT" w:eastAsia="Gill Sans MT" w:hAnsi="Gill Sans MT" w:cs="Gill Sans MT"/>
          <w:b/>
          <w:bCs/>
          <w:color w:val="231F20"/>
          <w:spacing w:val="9"/>
          <w:w w:val="90"/>
          <w:sz w:val="28"/>
          <w:szCs w:val="28"/>
          <w:lang w:val="fr-CA"/>
        </w:rPr>
        <w:t xml:space="preserve"> </w:t>
      </w:r>
      <w:r w:rsidRPr="000F6A5C">
        <w:rPr>
          <w:rFonts w:ascii="Gill Sans MT" w:eastAsia="Gill Sans MT" w:hAnsi="Gill Sans MT" w:cs="Gill Sans MT"/>
          <w:b/>
          <w:bCs/>
          <w:color w:val="231F20"/>
          <w:spacing w:val="4"/>
          <w:w w:val="90"/>
          <w:sz w:val="28"/>
          <w:szCs w:val="28"/>
          <w:lang w:val="fr-CA"/>
        </w:rPr>
        <w:t>c</w:t>
      </w:r>
      <w:r w:rsidRPr="000F6A5C">
        <w:rPr>
          <w:rFonts w:ascii="Gill Sans MT" w:eastAsia="Gill Sans MT" w:hAnsi="Gill Sans MT" w:cs="Gill Sans MT"/>
          <w:b/>
          <w:bCs/>
          <w:color w:val="231F20"/>
          <w:spacing w:val="3"/>
          <w:w w:val="90"/>
          <w:sz w:val="28"/>
          <w:szCs w:val="28"/>
          <w:lang w:val="fr-CA"/>
        </w:rPr>
        <w:t>l</w:t>
      </w:r>
      <w:r w:rsidRPr="000F6A5C">
        <w:rPr>
          <w:rFonts w:ascii="Gill Sans MT" w:eastAsia="Gill Sans MT" w:hAnsi="Gill Sans MT" w:cs="Gill Sans MT"/>
          <w:b/>
          <w:bCs/>
          <w:color w:val="231F20"/>
          <w:spacing w:val="4"/>
          <w:w w:val="90"/>
          <w:sz w:val="28"/>
          <w:szCs w:val="28"/>
          <w:lang w:val="fr-CA"/>
        </w:rPr>
        <w:t>é</w:t>
      </w:r>
      <w:r w:rsidRPr="000F6A5C">
        <w:rPr>
          <w:rFonts w:ascii="Gill Sans MT" w:eastAsia="Gill Sans MT" w:hAnsi="Gill Sans MT" w:cs="Gill Sans MT"/>
          <w:b/>
          <w:bCs/>
          <w:color w:val="231F20"/>
          <w:w w:val="90"/>
          <w:sz w:val="28"/>
          <w:szCs w:val="28"/>
          <w:lang w:val="fr-CA"/>
        </w:rPr>
        <w:t>s</w:t>
      </w:r>
      <w:r w:rsidRPr="000F6A5C">
        <w:rPr>
          <w:rFonts w:ascii="Gill Sans MT" w:eastAsia="Gill Sans MT" w:hAnsi="Gill Sans MT" w:cs="Gill Sans MT"/>
          <w:b/>
          <w:bCs/>
          <w:color w:val="231F20"/>
          <w:spacing w:val="7"/>
          <w:w w:val="90"/>
          <w:sz w:val="28"/>
          <w:szCs w:val="28"/>
          <w:lang w:val="fr-CA"/>
        </w:rPr>
        <w:t xml:space="preserve"> </w:t>
      </w:r>
      <w:r w:rsidRPr="000F6A5C">
        <w:rPr>
          <w:rFonts w:ascii="Gill Sans MT" w:eastAsia="Gill Sans MT" w:hAnsi="Gill Sans MT" w:cs="Gill Sans MT"/>
          <w:b/>
          <w:bCs/>
          <w:color w:val="231F20"/>
          <w:spacing w:val="3"/>
          <w:w w:val="90"/>
          <w:sz w:val="28"/>
          <w:szCs w:val="28"/>
          <w:lang w:val="fr-CA"/>
        </w:rPr>
        <w:t>p</w:t>
      </w:r>
      <w:r w:rsidRPr="000F6A5C">
        <w:rPr>
          <w:rFonts w:ascii="Gill Sans MT" w:eastAsia="Gill Sans MT" w:hAnsi="Gill Sans MT" w:cs="Gill Sans MT"/>
          <w:b/>
          <w:bCs/>
          <w:color w:val="231F20"/>
          <w:spacing w:val="2"/>
          <w:w w:val="90"/>
          <w:sz w:val="28"/>
          <w:szCs w:val="28"/>
          <w:lang w:val="fr-CA"/>
        </w:rPr>
        <w:t>o</w:t>
      </w:r>
      <w:r w:rsidRPr="000F6A5C">
        <w:rPr>
          <w:rFonts w:ascii="Gill Sans MT" w:eastAsia="Gill Sans MT" w:hAnsi="Gill Sans MT" w:cs="Gill Sans MT"/>
          <w:b/>
          <w:bCs/>
          <w:color w:val="231F20"/>
          <w:spacing w:val="3"/>
          <w:w w:val="90"/>
          <w:sz w:val="28"/>
          <w:szCs w:val="28"/>
          <w:lang w:val="fr-CA"/>
        </w:rPr>
        <w:t>u</w:t>
      </w:r>
      <w:r w:rsidRPr="000F6A5C">
        <w:rPr>
          <w:rFonts w:ascii="Gill Sans MT" w:eastAsia="Gill Sans MT" w:hAnsi="Gill Sans MT" w:cs="Gill Sans MT"/>
          <w:b/>
          <w:bCs/>
          <w:color w:val="231F20"/>
          <w:w w:val="90"/>
          <w:sz w:val="28"/>
          <w:szCs w:val="28"/>
          <w:lang w:val="fr-CA"/>
        </w:rPr>
        <w:t>r</w:t>
      </w:r>
      <w:r w:rsidRPr="000F6A5C">
        <w:rPr>
          <w:rFonts w:ascii="Gill Sans MT" w:eastAsia="Gill Sans MT" w:hAnsi="Gill Sans MT" w:cs="Gill Sans MT"/>
          <w:b/>
          <w:bCs/>
          <w:color w:val="231F20"/>
          <w:spacing w:val="7"/>
          <w:w w:val="90"/>
          <w:sz w:val="28"/>
          <w:szCs w:val="28"/>
          <w:lang w:val="fr-CA"/>
        </w:rPr>
        <w:t xml:space="preserve"> </w:t>
      </w:r>
      <w:r w:rsidRPr="000F6A5C">
        <w:rPr>
          <w:rFonts w:ascii="Gill Sans MT" w:eastAsia="Gill Sans MT" w:hAnsi="Gill Sans MT" w:cs="Gill Sans MT"/>
          <w:b/>
          <w:bCs/>
          <w:color w:val="231F20"/>
          <w:spacing w:val="3"/>
          <w:sz w:val="28"/>
          <w:szCs w:val="28"/>
          <w:lang w:val="fr-CA"/>
        </w:rPr>
        <w:t>l</w:t>
      </w:r>
      <w:r w:rsidRPr="000F6A5C">
        <w:rPr>
          <w:rFonts w:ascii="Gill Sans MT" w:eastAsia="Gill Sans MT" w:hAnsi="Gill Sans MT" w:cs="Gill Sans MT"/>
          <w:b/>
          <w:bCs/>
          <w:color w:val="231F20"/>
          <w:sz w:val="28"/>
          <w:szCs w:val="28"/>
          <w:lang w:val="fr-CA"/>
        </w:rPr>
        <w:t>e</w:t>
      </w:r>
      <w:r w:rsidRPr="000F6A5C">
        <w:rPr>
          <w:rFonts w:ascii="Gill Sans MT" w:eastAsia="Gill Sans MT" w:hAnsi="Gill Sans MT" w:cs="Gill Sans MT"/>
          <w:b/>
          <w:bCs/>
          <w:color w:val="231F20"/>
          <w:spacing w:val="-25"/>
          <w:sz w:val="28"/>
          <w:szCs w:val="28"/>
          <w:lang w:val="fr-CA"/>
        </w:rPr>
        <w:t xml:space="preserve"> </w:t>
      </w:r>
      <w:r w:rsidRPr="000F6A5C">
        <w:rPr>
          <w:rFonts w:ascii="Gill Sans MT" w:eastAsia="Gill Sans MT" w:hAnsi="Gill Sans MT" w:cs="Gill Sans MT"/>
          <w:b/>
          <w:bCs/>
          <w:color w:val="231F20"/>
          <w:spacing w:val="3"/>
          <w:w w:val="90"/>
          <w:sz w:val="28"/>
          <w:szCs w:val="28"/>
          <w:lang w:val="fr-CA"/>
        </w:rPr>
        <w:t>p</w:t>
      </w:r>
      <w:r w:rsidRPr="000F6A5C">
        <w:rPr>
          <w:rFonts w:ascii="Gill Sans MT" w:eastAsia="Gill Sans MT" w:hAnsi="Gill Sans MT" w:cs="Gill Sans MT"/>
          <w:b/>
          <w:bCs/>
          <w:color w:val="231F20"/>
          <w:spacing w:val="4"/>
          <w:w w:val="90"/>
          <w:sz w:val="28"/>
          <w:szCs w:val="28"/>
          <w:lang w:val="fr-CA"/>
        </w:rPr>
        <w:t>e</w:t>
      </w:r>
      <w:r w:rsidRPr="000F6A5C">
        <w:rPr>
          <w:rFonts w:ascii="Gill Sans MT" w:eastAsia="Gill Sans MT" w:hAnsi="Gill Sans MT" w:cs="Gill Sans MT"/>
          <w:b/>
          <w:bCs/>
          <w:color w:val="231F20"/>
          <w:spacing w:val="10"/>
          <w:w w:val="90"/>
          <w:sz w:val="28"/>
          <w:szCs w:val="28"/>
          <w:lang w:val="fr-CA"/>
        </w:rPr>
        <w:t>r</w:t>
      </w:r>
      <w:r w:rsidRPr="000F6A5C">
        <w:rPr>
          <w:rFonts w:ascii="Gill Sans MT" w:eastAsia="Gill Sans MT" w:hAnsi="Gill Sans MT" w:cs="Gill Sans MT"/>
          <w:b/>
          <w:bCs/>
          <w:color w:val="231F20"/>
          <w:spacing w:val="2"/>
          <w:w w:val="90"/>
          <w:sz w:val="28"/>
          <w:szCs w:val="28"/>
          <w:lang w:val="fr-CA"/>
        </w:rPr>
        <w:t>f</w:t>
      </w:r>
      <w:r w:rsidRPr="000F6A5C">
        <w:rPr>
          <w:rFonts w:ascii="Gill Sans MT" w:eastAsia="Gill Sans MT" w:hAnsi="Gill Sans MT" w:cs="Gill Sans MT"/>
          <w:b/>
          <w:bCs/>
          <w:color w:val="231F20"/>
          <w:spacing w:val="3"/>
          <w:w w:val="90"/>
          <w:sz w:val="28"/>
          <w:szCs w:val="28"/>
          <w:lang w:val="fr-CA"/>
        </w:rPr>
        <w:t>e</w:t>
      </w:r>
      <w:r w:rsidRPr="000F6A5C">
        <w:rPr>
          <w:rFonts w:ascii="Gill Sans MT" w:eastAsia="Gill Sans MT" w:hAnsi="Gill Sans MT" w:cs="Gill Sans MT"/>
          <w:b/>
          <w:bCs/>
          <w:color w:val="231F20"/>
          <w:spacing w:val="4"/>
          <w:w w:val="90"/>
          <w:sz w:val="28"/>
          <w:szCs w:val="28"/>
          <w:lang w:val="fr-CA"/>
        </w:rPr>
        <w:t>ct</w:t>
      </w:r>
      <w:r w:rsidRPr="000F6A5C">
        <w:rPr>
          <w:rFonts w:ascii="Gill Sans MT" w:eastAsia="Gill Sans MT" w:hAnsi="Gill Sans MT" w:cs="Gill Sans MT"/>
          <w:b/>
          <w:bCs/>
          <w:color w:val="231F20"/>
          <w:spacing w:val="2"/>
          <w:w w:val="90"/>
          <w:sz w:val="28"/>
          <w:szCs w:val="28"/>
          <w:lang w:val="fr-CA"/>
        </w:rPr>
        <w:t>i</w:t>
      </w:r>
      <w:r w:rsidRPr="000F6A5C">
        <w:rPr>
          <w:rFonts w:ascii="Gill Sans MT" w:eastAsia="Gill Sans MT" w:hAnsi="Gill Sans MT" w:cs="Gill Sans MT"/>
          <w:b/>
          <w:bCs/>
          <w:color w:val="231F20"/>
          <w:spacing w:val="3"/>
          <w:w w:val="90"/>
          <w:sz w:val="28"/>
          <w:szCs w:val="28"/>
          <w:lang w:val="fr-CA"/>
        </w:rPr>
        <w:t>on</w:t>
      </w:r>
      <w:r w:rsidRPr="000F6A5C">
        <w:rPr>
          <w:rFonts w:ascii="Gill Sans MT" w:eastAsia="Gill Sans MT" w:hAnsi="Gill Sans MT" w:cs="Gill Sans MT"/>
          <w:b/>
          <w:bCs/>
          <w:color w:val="231F20"/>
          <w:spacing w:val="2"/>
          <w:w w:val="90"/>
          <w:sz w:val="28"/>
          <w:szCs w:val="28"/>
          <w:lang w:val="fr-CA"/>
        </w:rPr>
        <w:t>n</w:t>
      </w:r>
      <w:r w:rsidRPr="000F6A5C">
        <w:rPr>
          <w:rFonts w:ascii="Gill Sans MT" w:eastAsia="Gill Sans MT" w:hAnsi="Gill Sans MT" w:cs="Gill Sans MT"/>
          <w:b/>
          <w:bCs/>
          <w:color w:val="231F20"/>
          <w:spacing w:val="4"/>
          <w:w w:val="90"/>
          <w:sz w:val="28"/>
          <w:szCs w:val="28"/>
          <w:lang w:val="fr-CA"/>
        </w:rPr>
        <w:t>e</w:t>
      </w:r>
      <w:r w:rsidRPr="000F6A5C">
        <w:rPr>
          <w:rFonts w:ascii="Gill Sans MT" w:eastAsia="Gill Sans MT" w:hAnsi="Gill Sans MT" w:cs="Gill Sans MT"/>
          <w:b/>
          <w:bCs/>
          <w:color w:val="231F20"/>
          <w:spacing w:val="2"/>
          <w:w w:val="90"/>
          <w:sz w:val="28"/>
          <w:szCs w:val="28"/>
          <w:lang w:val="fr-CA"/>
        </w:rPr>
        <w:t>m</w:t>
      </w:r>
      <w:r w:rsidRPr="000F6A5C">
        <w:rPr>
          <w:rFonts w:ascii="Gill Sans MT" w:eastAsia="Gill Sans MT" w:hAnsi="Gill Sans MT" w:cs="Gill Sans MT"/>
          <w:b/>
          <w:bCs/>
          <w:color w:val="231F20"/>
          <w:spacing w:val="4"/>
          <w:w w:val="90"/>
          <w:sz w:val="28"/>
          <w:szCs w:val="28"/>
          <w:lang w:val="fr-CA"/>
        </w:rPr>
        <w:t>e</w:t>
      </w:r>
      <w:r w:rsidRPr="000F6A5C">
        <w:rPr>
          <w:rFonts w:ascii="Gill Sans MT" w:eastAsia="Gill Sans MT" w:hAnsi="Gill Sans MT" w:cs="Gill Sans MT"/>
          <w:b/>
          <w:bCs/>
          <w:color w:val="231F20"/>
          <w:spacing w:val="2"/>
          <w:w w:val="90"/>
          <w:sz w:val="28"/>
          <w:szCs w:val="28"/>
          <w:lang w:val="fr-CA"/>
        </w:rPr>
        <w:t>n</w:t>
      </w:r>
      <w:r w:rsidRPr="000F6A5C">
        <w:rPr>
          <w:rFonts w:ascii="Gill Sans MT" w:eastAsia="Gill Sans MT" w:hAnsi="Gill Sans MT" w:cs="Gill Sans MT"/>
          <w:b/>
          <w:bCs/>
          <w:color w:val="231F20"/>
          <w:w w:val="90"/>
          <w:sz w:val="28"/>
          <w:szCs w:val="28"/>
          <w:lang w:val="fr-CA"/>
        </w:rPr>
        <w:t>t</w:t>
      </w:r>
      <w:r w:rsidRPr="000F6A5C">
        <w:rPr>
          <w:rFonts w:ascii="Gill Sans MT" w:eastAsia="Gill Sans MT" w:hAnsi="Gill Sans MT" w:cs="Gill Sans MT"/>
          <w:b/>
          <w:bCs/>
          <w:color w:val="231F20"/>
          <w:spacing w:val="11"/>
          <w:w w:val="90"/>
          <w:sz w:val="28"/>
          <w:szCs w:val="28"/>
          <w:lang w:val="fr-CA"/>
        </w:rPr>
        <w:t xml:space="preserve"> </w:t>
      </w:r>
      <w:r w:rsidRPr="000F6A5C">
        <w:rPr>
          <w:rFonts w:ascii="Gill Sans MT" w:eastAsia="Gill Sans MT" w:hAnsi="Gill Sans MT" w:cs="Gill Sans MT"/>
          <w:b/>
          <w:bCs/>
          <w:color w:val="231F20"/>
          <w:spacing w:val="3"/>
          <w:w w:val="90"/>
          <w:sz w:val="28"/>
          <w:szCs w:val="28"/>
          <w:lang w:val="fr-CA"/>
        </w:rPr>
        <w:t>d</w:t>
      </w:r>
      <w:r w:rsidRPr="000F6A5C">
        <w:rPr>
          <w:rFonts w:ascii="Gill Sans MT" w:eastAsia="Gill Sans MT" w:hAnsi="Gill Sans MT" w:cs="Gill Sans MT"/>
          <w:b/>
          <w:bCs/>
          <w:color w:val="231F20"/>
          <w:spacing w:val="4"/>
          <w:w w:val="90"/>
          <w:sz w:val="28"/>
          <w:szCs w:val="28"/>
          <w:lang w:val="fr-CA"/>
        </w:rPr>
        <w:t>e</w:t>
      </w:r>
      <w:r w:rsidRPr="000F6A5C">
        <w:rPr>
          <w:rFonts w:ascii="Gill Sans MT" w:eastAsia="Gill Sans MT" w:hAnsi="Gill Sans MT" w:cs="Gill Sans MT"/>
          <w:b/>
          <w:bCs/>
          <w:color w:val="231F20"/>
          <w:w w:val="90"/>
          <w:sz w:val="28"/>
          <w:szCs w:val="28"/>
          <w:lang w:val="fr-CA"/>
        </w:rPr>
        <w:t>s</w:t>
      </w:r>
      <w:r w:rsidRPr="000F6A5C">
        <w:rPr>
          <w:rFonts w:ascii="Gill Sans MT" w:eastAsia="Gill Sans MT" w:hAnsi="Gill Sans MT" w:cs="Gill Sans MT"/>
          <w:b/>
          <w:bCs/>
          <w:color w:val="231F20"/>
          <w:spacing w:val="6"/>
          <w:w w:val="90"/>
          <w:sz w:val="28"/>
          <w:szCs w:val="28"/>
          <w:lang w:val="fr-CA"/>
        </w:rPr>
        <w:t xml:space="preserve"> </w:t>
      </w:r>
      <w:r w:rsidRPr="000F6A5C">
        <w:rPr>
          <w:rFonts w:ascii="Gill Sans MT" w:eastAsia="Gill Sans MT" w:hAnsi="Gill Sans MT" w:cs="Gill Sans MT"/>
          <w:b/>
          <w:bCs/>
          <w:color w:val="231F20"/>
          <w:spacing w:val="2"/>
          <w:sz w:val="28"/>
          <w:szCs w:val="28"/>
          <w:lang w:val="fr-CA"/>
        </w:rPr>
        <w:t>c</w:t>
      </w:r>
      <w:r w:rsidRPr="000F6A5C">
        <w:rPr>
          <w:rFonts w:ascii="Gill Sans MT" w:eastAsia="Gill Sans MT" w:hAnsi="Gill Sans MT" w:cs="Gill Sans MT"/>
          <w:b/>
          <w:bCs/>
          <w:color w:val="231F20"/>
          <w:spacing w:val="3"/>
          <w:sz w:val="28"/>
          <w:szCs w:val="28"/>
          <w:lang w:val="fr-CA"/>
        </w:rPr>
        <w:t>omp</w:t>
      </w:r>
      <w:r w:rsidRPr="000F6A5C">
        <w:rPr>
          <w:rFonts w:ascii="Gill Sans MT" w:eastAsia="Gill Sans MT" w:hAnsi="Gill Sans MT" w:cs="Gill Sans MT"/>
          <w:b/>
          <w:bCs/>
          <w:color w:val="231F20"/>
          <w:spacing w:val="2"/>
          <w:sz w:val="28"/>
          <w:szCs w:val="28"/>
          <w:lang w:val="fr-CA"/>
        </w:rPr>
        <w:t>é</w:t>
      </w:r>
      <w:r w:rsidRPr="000F6A5C">
        <w:rPr>
          <w:rFonts w:ascii="Gill Sans MT" w:eastAsia="Gill Sans MT" w:hAnsi="Gill Sans MT" w:cs="Gill Sans MT"/>
          <w:b/>
          <w:bCs/>
          <w:color w:val="231F20"/>
          <w:spacing w:val="3"/>
          <w:sz w:val="28"/>
          <w:szCs w:val="28"/>
          <w:lang w:val="fr-CA"/>
        </w:rPr>
        <w:t>t</w:t>
      </w:r>
      <w:r w:rsidRPr="000F6A5C">
        <w:rPr>
          <w:rFonts w:ascii="Gill Sans MT" w:eastAsia="Gill Sans MT" w:hAnsi="Gill Sans MT" w:cs="Gill Sans MT"/>
          <w:b/>
          <w:bCs/>
          <w:color w:val="231F20"/>
          <w:spacing w:val="4"/>
          <w:sz w:val="28"/>
          <w:szCs w:val="28"/>
          <w:lang w:val="fr-CA"/>
        </w:rPr>
        <w:t>e</w:t>
      </w:r>
      <w:r w:rsidRPr="000F6A5C">
        <w:rPr>
          <w:rFonts w:ascii="Gill Sans MT" w:eastAsia="Gill Sans MT" w:hAnsi="Gill Sans MT" w:cs="Gill Sans MT"/>
          <w:b/>
          <w:bCs/>
          <w:color w:val="231F20"/>
          <w:spacing w:val="2"/>
          <w:sz w:val="28"/>
          <w:szCs w:val="28"/>
          <w:lang w:val="fr-CA"/>
        </w:rPr>
        <w:t>nc</w:t>
      </w:r>
      <w:r w:rsidRPr="000F6A5C">
        <w:rPr>
          <w:rFonts w:ascii="Gill Sans MT" w:eastAsia="Gill Sans MT" w:hAnsi="Gill Sans MT" w:cs="Gill Sans MT"/>
          <w:b/>
          <w:bCs/>
          <w:color w:val="231F20"/>
          <w:spacing w:val="4"/>
          <w:sz w:val="28"/>
          <w:szCs w:val="28"/>
          <w:lang w:val="fr-CA"/>
        </w:rPr>
        <w:t>e</w:t>
      </w:r>
      <w:r w:rsidRPr="000F6A5C">
        <w:rPr>
          <w:rFonts w:ascii="Gill Sans MT" w:eastAsia="Gill Sans MT" w:hAnsi="Gill Sans MT" w:cs="Gill Sans MT"/>
          <w:b/>
          <w:bCs/>
          <w:color w:val="231F20"/>
          <w:sz w:val="28"/>
          <w:szCs w:val="28"/>
          <w:lang w:val="fr-CA"/>
        </w:rPr>
        <w:t>s</w:t>
      </w:r>
    </w:p>
    <w:p w14:paraId="30082F1A" w14:textId="77777777" w:rsidR="00AB4E25" w:rsidRPr="000F6A5C" w:rsidRDefault="00AB4E25" w:rsidP="00AB4E25">
      <w:pPr>
        <w:tabs>
          <w:tab w:val="left" w:pos="3200"/>
        </w:tabs>
        <w:spacing w:before="59" w:after="0" w:line="240" w:lineRule="auto"/>
        <w:ind w:right="-20"/>
        <w:rPr>
          <w:rFonts w:ascii="Gill Sans MT" w:eastAsia="Gill Sans MT" w:hAnsi="Gill Sans MT" w:cs="Gill Sans MT"/>
          <w:sz w:val="19"/>
          <w:szCs w:val="19"/>
          <w:lang w:val="fr-CA"/>
        </w:rPr>
      </w:pPr>
      <w:r w:rsidRPr="000F6A5C">
        <w:rPr>
          <w:rFonts w:ascii="Gill Sans MT" w:eastAsia="Gill Sans MT" w:hAnsi="Gill Sans MT" w:cs="Gill Sans MT"/>
          <w:b/>
          <w:bCs/>
          <w:color w:val="3C7BBD"/>
          <w:spacing w:val="5"/>
          <w:sz w:val="19"/>
          <w:szCs w:val="19"/>
          <w:lang w:val="fr-CA"/>
        </w:rPr>
        <w:t>L</w:t>
      </w:r>
      <w:r w:rsidRPr="000F6A5C">
        <w:rPr>
          <w:rFonts w:ascii="Gill Sans MT" w:eastAsia="Gill Sans MT" w:hAnsi="Gill Sans MT" w:cs="Gill Sans MT"/>
          <w:b/>
          <w:bCs/>
          <w:color w:val="3C7BBD"/>
          <w:spacing w:val="4"/>
          <w:sz w:val="19"/>
          <w:szCs w:val="19"/>
          <w:lang w:val="fr-CA"/>
        </w:rPr>
        <w:t>a</w:t>
      </w:r>
      <w:r w:rsidRPr="000F6A5C">
        <w:rPr>
          <w:rFonts w:ascii="Gill Sans MT" w:eastAsia="Gill Sans MT" w:hAnsi="Gill Sans MT" w:cs="Gill Sans MT"/>
          <w:b/>
          <w:bCs/>
          <w:color w:val="3C7BBD"/>
          <w:spacing w:val="3"/>
          <w:sz w:val="19"/>
          <w:szCs w:val="19"/>
          <w:lang w:val="fr-CA"/>
        </w:rPr>
        <w:t>i</w:t>
      </w:r>
      <w:r w:rsidRPr="000F6A5C">
        <w:rPr>
          <w:rFonts w:ascii="Gill Sans MT" w:eastAsia="Gill Sans MT" w:hAnsi="Gill Sans MT" w:cs="Gill Sans MT"/>
          <w:b/>
          <w:bCs/>
          <w:color w:val="3C7BBD"/>
          <w:spacing w:val="4"/>
          <w:sz w:val="19"/>
          <w:szCs w:val="19"/>
          <w:lang w:val="fr-CA"/>
        </w:rPr>
        <w:t>s</w:t>
      </w:r>
      <w:r w:rsidRPr="000F6A5C">
        <w:rPr>
          <w:rFonts w:ascii="Gill Sans MT" w:eastAsia="Gill Sans MT" w:hAnsi="Gill Sans MT" w:cs="Gill Sans MT"/>
          <w:b/>
          <w:bCs/>
          <w:color w:val="3C7BBD"/>
          <w:spacing w:val="3"/>
          <w:sz w:val="19"/>
          <w:szCs w:val="19"/>
          <w:lang w:val="fr-CA"/>
        </w:rPr>
        <w:t>s</w:t>
      </w:r>
      <w:r w:rsidRPr="000F6A5C">
        <w:rPr>
          <w:rFonts w:ascii="Gill Sans MT" w:eastAsia="Gill Sans MT" w:hAnsi="Gill Sans MT" w:cs="Gill Sans MT"/>
          <w:b/>
          <w:bCs/>
          <w:color w:val="3C7BBD"/>
          <w:spacing w:val="1"/>
          <w:sz w:val="19"/>
          <w:szCs w:val="19"/>
          <w:lang w:val="fr-CA"/>
        </w:rPr>
        <w:t>e</w:t>
      </w:r>
      <w:r w:rsidRPr="000F6A5C">
        <w:rPr>
          <w:rFonts w:ascii="Gill Sans MT" w:eastAsia="Gill Sans MT" w:hAnsi="Gill Sans MT" w:cs="Gill Sans MT"/>
          <w:b/>
          <w:bCs/>
          <w:color w:val="3C7BBD"/>
          <w:sz w:val="19"/>
          <w:szCs w:val="19"/>
          <w:lang w:val="fr-CA"/>
        </w:rPr>
        <w:t xml:space="preserve">z </w:t>
      </w:r>
      <w:r w:rsidRPr="000F6A5C">
        <w:rPr>
          <w:rFonts w:ascii="Gill Sans MT" w:eastAsia="Gill Sans MT" w:hAnsi="Gill Sans MT" w:cs="Gill Sans MT"/>
          <w:b/>
          <w:bCs/>
          <w:color w:val="3C7BBD"/>
          <w:spacing w:val="-1"/>
          <w:sz w:val="19"/>
          <w:szCs w:val="19"/>
          <w:lang w:val="fr-CA"/>
        </w:rPr>
        <w:t>v</w:t>
      </w:r>
      <w:r w:rsidRPr="000F6A5C">
        <w:rPr>
          <w:rFonts w:ascii="Gill Sans MT" w:eastAsia="Gill Sans MT" w:hAnsi="Gill Sans MT" w:cs="Gill Sans MT"/>
          <w:b/>
          <w:bCs/>
          <w:color w:val="3C7BBD"/>
          <w:spacing w:val="2"/>
          <w:sz w:val="19"/>
          <w:szCs w:val="19"/>
          <w:lang w:val="fr-CA"/>
        </w:rPr>
        <w:t>o</w:t>
      </w:r>
      <w:r w:rsidRPr="000F6A5C">
        <w:rPr>
          <w:rFonts w:ascii="Gill Sans MT" w:eastAsia="Gill Sans MT" w:hAnsi="Gill Sans MT" w:cs="Gill Sans MT"/>
          <w:b/>
          <w:bCs/>
          <w:color w:val="3C7BBD"/>
          <w:spacing w:val="5"/>
          <w:sz w:val="19"/>
          <w:szCs w:val="19"/>
          <w:lang w:val="fr-CA"/>
        </w:rPr>
        <w:t>t</w:t>
      </w:r>
      <w:r w:rsidRPr="000F6A5C">
        <w:rPr>
          <w:rFonts w:ascii="Gill Sans MT" w:eastAsia="Gill Sans MT" w:hAnsi="Gill Sans MT" w:cs="Gill Sans MT"/>
          <w:b/>
          <w:bCs/>
          <w:color w:val="3C7BBD"/>
          <w:spacing w:val="2"/>
          <w:sz w:val="19"/>
          <w:szCs w:val="19"/>
          <w:lang w:val="fr-CA"/>
        </w:rPr>
        <w:t>r</w:t>
      </w:r>
      <w:r w:rsidRPr="000F6A5C">
        <w:rPr>
          <w:rFonts w:ascii="Gill Sans MT" w:eastAsia="Gill Sans MT" w:hAnsi="Gill Sans MT" w:cs="Gill Sans MT"/>
          <w:b/>
          <w:bCs/>
          <w:color w:val="3C7BBD"/>
          <w:sz w:val="19"/>
          <w:szCs w:val="19"/>
          <w:lang w:val="fr-CA"/>
        </w:rPr>
        <w:t xml:space="preserve">e </w:t>
      </w:r>
      <w:r w:rsidRPr="000F6A5C">
        <w:rPr>
          <w:rFonts w:ascii="Gill Sans MT" w:eastAsia="Gill Sans MT" w:hAnsi="Gill Sans MT" w:cs="Gill Sans MT"/>
          <w:b/>
          <w:bCs/>
          <w:color w:val="3C7BBD"/>
          <w:spacing w:val="2"/>
          <w:sz w:val="19"/>
          <w:szCs w:val="19"/>
          <w:lang w:val="fr-CA"/>
        </w:rPr>
        <w:t>c</w:t>
      </w:r>
      <w:r w:rsidRPr="000F6A5C">
        <w:rPr>
          <w:rFonts w:ascii="Gill Sans MT" w:eastAsia="Gill Sans MT" w:hAnsi="Gill Sans MT" w:cs="Gill Sans MT"/>
          <w:b/>
          <w:bCs/>
          <w:color w:val="3C7BBD"/>
          <w:spacing w:val="4"/>
          <w:sz w:val="19"/>
          <w:szCs w:val="19"/>
          <w:lang w:val="fr-CA"/>
        </w:rPr>
        <w:t>œ</w:t>
      </w:r>
      <w:r w:rsidRPr="000F6A5C">
        <w:rPr>
          <w:rFonts w:ascii="Gill Sans MT" w:eastAsia="Gill Sans MT" w:hAnsi="Gill Sans MT" w:cs="Gill Sans MT"/>
          <w:b/>
          <w:bCs/>
          <w:color w:val="3C7BBD"/>
          <w:spacing w:val="2"/>
          <w:sz w:val="19"/>
          <w:szCs w:val="19"/>
          <w:lang w:val="fr-CA"/>
        </w:rPr>
        <w:t>u</w:t>
      </w:r>
      <w:r w:rsidRPr="000F6A5C">
        <w:rPr>
          <w:rFonts w:ascii="Gill Sans MT" w:eastAsia="Gill Sans MT" w:hAnsi="Gill Sans MT" w:cs="Gill Sans MT"/>
          <w:b/>
          <w:bCs/>
          <w:color w:val="3C7BBD"/>
          <w:sz w:val="19"/>
          <w:szCs w:val="19"/>
          <w:lang w:val="fr-CA"/>
        </w:rPr>
        <w:t xml:space="preserve">r         </w:t>
      </w:r>
      <w:r w:rsidRPr="000F6A5C">
        <w:rPr>
          <w:rFonts w:ascii="Gill Sans MT" w:eastAsia="Gill Sans MT" w:hAnsi="Gill Sans MT" w:cs="Gill Sans MT"/>
          <w:color w:val="231F20"/>
          <w:spacing w:val="-1"/>
          <w:sz w:val="19"/>
          <w:szCs w:val="19"/>
          <w:lang w:val="fr-CA"/>
        </w:rPr>
        <w:t>Ay</w:t>
      </w:r>
      <w:r w:rsidRPr="000F6A5C">
        <w:rPr>
          <w:rFonts w:ascii="Gill Sans MT" w:eastAsia="Gill Sans MT" w:hAnsi="Gill Sans MT" w:cs="Gill Sans MT"/>
          <w:color w:val="231F20"/>
          <w:spacing w:val="2"/>
          <w:sz w:val="19"/>
          <w:szCs w:val="19"/>
          <w:lang w:val="fr-CA"/>
        </w:rPr>
        <w:t>e</w:t>
      </w:r>
      <w:r w:rsidRPr="000F6A5C">
        <w:rPr>
          <w:rFonts w:ascii="Gill Sans MT" w:eastAsia="Gill Sans MT" w:hAnsi="Gill Sans MT" w:cs="Gill Sans MT"/>
          <w:color w:val="231F20"/>
          <w:sz w:val="19"/>
          <w:szCs w:val="19"/>
          <w:lang w:val="fr-CA"/>
        </w:rPr>
        <w:t>z c</w:t>
      </w:r>
      <w:r w:rsidRPr="000F6A5C">
        <w:rPr>
          <w:rFonts w:ascii="Gill Sans MT" w:eastAsia="Gill Sans MT" w:hAnsi="Gill Sans MT" w:cs="Gill Sans MT"/>
          <w:color w:val="231F20"/>
          <w:spacing w:val="2"/>
          <w:sz w:val="19"/>
          <w:szCs w:val="19"/>
          <w:lang w:val="fr-CA"/>
        </w:rPr>
        <w:t>on</w:t>
      </w:r>
      <w:r w:rsidRPr="000F6A5C">
        <w:rPr>
          <w:rFonts w:ascii="Gill Sans MT" w:eastAsia="Gill Sans MT" w:hAnsi="Gill Sans MT" w:cs="Gill Sans MT"/>
          <w:color w:val="231F20"/>
          <w:sz w:val="19"/>
          <w:szCs w:val="19"/>
          <w:lang w:val="fr-CA"/>
        </w:rPr>
        <w:t>f</w:t>
      </w:r>
      <w:r w:rsidRPr="000F6A5C">
        <w:rPr>
          <w:rFonts w:ascii="Gill Sans MT" w:eastAsia="Gill Sans MT" w:hAnsi="Gill Sans MT" w:cs="Gill Sans MT"/>
          <w:color w:val="231F20"/>
          <w:spacing w:val="4"/>
          <w:sz w:val="19"/>
          <w:szCs w:val="19"/>
          <w:lang w:val="fr-CA"/>
        </w:rPr>
        <w:t>i</w:t>
      </w:r>
      <w:r w:rsidRPr="000F6A5C">
        <w:rPr>
          <w:rFonts w:ascii="Gill Sans MT" w:eastAsia="Gill Sans MT" w:hAnsi="Gill Sans MT" w:cs="Gill Sans MT"/>
          <w:color w:val="231F20"/>
          <w:spacing w:val="2"/>
          <w:sz w:val="19"/>
          <w:szCs w:val="19"/>
          <w:lang w:val="fr-CA"/>
        </w:rPr>
        <w:t>an</w:t>
      </w:r>
      <w:r w:rsidRPr="000F6A5C">
        <w:rPr>
          <w:rFonts w:ascii="Gill Sans MT" w:eastAsia="Gill Sans MT" w:hAnsi="Gill Sans MT" w:cs="Gill Sans MT"/>
          <w:color w:val="231F20"/>
          <w:spacing w:val="1"/>
          <w:sz w:val="19"/>
          <w:szCs w:val="19"/>
          <w:lang w:val="fr-CA"/>
        </w:rPr>
        <w:t>c</w:t>
      </w:r>
      <w:r w:rsidRPr="000F6A5C">
        <w:rPr>
          <w:rFonts w:ascii="Gill Sans MT" w:eastAsia="Gill Sans MT" w:hAnsi="Gill Sans MT" w:cs="Gill Sans MT"/>
          <w:color w:val="231F20"/>
          <w:sz w:val="19"/>
          <w:szCs w:val="19"/>
          <w:lang w:val="fr-CA"/>
        </w:rPr>
        <w:t>e</w:t>
      </w:r>
      <w:r w:rsidRPr="000F6A5C">
        <w:rPr>
          <w:rFonts w:ascii="Gill Sans MT" w:eastAsia="Gill Sans MT" w:hAnsi="Gill Sans MT" w:cs="Gill Sans MT"/>
          <w:color w:val="231F20"/>
          <w:spacing w:val="5"/>
          <w:sz w:val="19"/>
          <w:szCs w:val="19"/>
          <w:lang w:val="fr-CA"/>
        </w:rPr>
        <w:t xml:space="preserve"> </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z w:val="19"/>
          <w:szCs w:val="19"/>
          <w:lang w:val="fr-CA"/>
        </w:rPr>
        <w:t xml:space="preserve">n </w:t>
      </w:r>
      <w:r w:rsidRPr="000F6A5C">
        <w:rPr>
          <w:rFonts w:ascii="Gill Sans MT" w:eastAsia="Gill Sans MT" w:hAnsi="Gill Sans MT" w:cs="Gill Sans MT"/>
          <w:color w:val="231F20"/>
          <w:spacing w:val="-2"/>
          <w:sz w:val="19"/>
          <w:szCs w:val="19"/>
          <w:lang w:val="fr-CA"/>
        </w:rPr>
        <w:t>v</w:t>
      </w:r>
      <w:r w:rsidRPr="000F6A5C">
        <w:rPr>
          <w:rFonts w:ascii="Gill Sans MT" w:eastAsia="Gill Sans MT" w:hAnsi="Gill Sans MT" w:cs="Gill Sans MT"/>
          <w:color w:val="231F20"/>
          <w:spacing w:val="2"/>
          <w:sz w:val="19"/>
          <w:szCs w:val="19"/>
          <w:lang w:val="fr-CA"/>
        </w:rPr>
        <w:t>o</w:t>
      </w:r>
      <w:r w:rsidRPr="000F6A5C">
        <w:rPr>
          <w:rFonts w:ascii="Gill Sans MT" w:eastAsia="Gill Sans MT" w:hAnsi="Gill Sans MT" w:cs="Gill Sans MT"/>
          <w:color w:val="231F20"/>
          <w:spacing w:val="3"/>
          <w:sz w:val="19"/>
          <w:szCs w:val="19"/>
          <w:lang w:val="fr-CA"/>
        </w:rPr>
        <w:t>u</w:t>
      </w:r>
      <w:r w:rsidRPr="000F6A5C">
        <w:rPr>
          <w:rFonts w:ascii="Gill Sans MT" w:eastAsia="Gill Sans MT" w:hAnsi="Gill Sans MT" w:cs="Gill Sans MT"/>
          <w:color w:val="231F20"/>
          <w:sz w:val="19"/>
          <w:szCs w:val="19"/>
          <w:lang w:val="fr-CA"/>
        </w:rPr>
        <w:t xml:space="preserve">s </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z w:val="19"/>
          <w:szCs w:val="19"/>
          <w:lang w:val="fr-CA"/>
        </w:rPr>
        <w:t xml:space="preserve">t </w:t>
      </w:r>
      <w:r w:rsidRPr="000F6A5C">
        <w:rPr>
          <w:rFonts w:ascii="Gill Sans MT" w:eastAsia="Gill Sans MT" w:hAnsi="Gill Sans MT" w:cs="Gill Sans MT"/>
          <w:color w:val="231F20"/>
          <w:spacing w:val="3"/>
          <w:sz w:val="19"/>
          <w:szCs w:val="19"/>
          <w:lang w:val="fr-CA"/>
        </w:rPr>
        <w:t>ut</w:t>
      </w:r>
      <w:r w:rsidRPr="000F6A5C">
        <w:rPr>
          <w:rFonts w:ascii="Gill Sans MT" w:eastAsia="Gill Sans MT" w:hAnsi="Gill Sans MT" w:cs="Gill Sans MT"/>
          <w:color w:val="231F20"/>
          <w:spacing w:val="2"/>
          <w:sz w:val="19"/>
          <w:szCs w:val="19"/>
          <w:lang w:val="fr-CA"/>
        </w:rPr>
        <w:t>ili</w:t>
      </w:r>
      <w:r w:rsidRPr="000F6A5C">
        <w:rPr>
          <w:rFonts w:ascii="Gill Sans MT" w:eastAsia="Gill Sans MT" w:hAnsi="Gill Sans MT" w:cs="Gill Sans MT"/>
          <w:color w:val="231F20"/>
          <w:spacing w:val="1"/>
          <w:sz w:val="19"/>
          <w:szCs w:val="19"/>
          <w:lang w:val="fr-CA"/>
        </w:rPr>
        <w:t>s</w:t>
      </w:r>
      <w:r w:rsidRPr="000F6A5C">
        <w:rPr>
          <w:rFonts w:ascii="Gill Sans MT" w:eastAsia="Gill Sans MT" w:hAnsi="Gill Sans MT" w:cs="Gill Sans MT"/>
          <w:color w:val="231F20"/>
          <w:spacing w:val="2"/>
          <w:sz w:val="19"/>
          <w:szCs w:val="19"/>
          <w:lang w:val="fr-CA"/>
        </w:rPr>
        <w:t>e</w:t>
      </w:r>
      <w:r w:rsidRPr="000F6A5C">
        <w:rPr>
          <w:rFonts w:ascii="Gill Sans MT" w:eastAsia="Gill Sans MT" w:hAnsi="Gill Sans MT" w:cs="Gill Sans MT"/>
          <w:color w:val="231F20"/>
          <w:sz w:val="19"/>
          <w:szCs w:val="19"/>
          <w:lang w:val="fr-CA"/>
        </w:rPr>
        <w:t xml:space="preserve">z </w:t>
      </w:r>
      <w:r w:rsidRPr="000F6A5C">
        <w:rPr>
          <w:rFonts w:ascii="Gill Sans MT" w:eastAsia="Gill Sans MT" w:hAnsi="Gill Sans MT" w:cs="Gill Sans MT"/>
          <w:color w:val="231F20"/>
          <w:spacing w:val="-2"/>
          <w:sz w:val="19"/>
          <w:szCs w:val="19"/>
          <w:lang w:val="fr-CA"/>
        </w:rPr>
        <w:t>v</w:t>
      </w:r>
      <w:r w:rsidRPr="000F6A5C">
        <w:rPr>
          <w:rFonts w:ascii="Gill Sans MT" w:eastAsia="Gill Sans MT" w:hAnsi="Gill Sans MT" w:cs="Gill Sans MT"/>
          <w:color w:val="231F20"/>
          <w:spacing w:val="2"/>
          <w:sz w:val="19"/>
          <w:szCs w:val="19"/>
          <w:lang w:val="fr-CA"/>
        </w:rPr>
        <w:t>o</w:t>
      </w:r>
      <w:r w:rsidRPr="000F6A5C">
        <w:rPr>
          <w:rFonts w:ascii="Gill Sans MT" w:eastAsia="Gill Sans MT" w:hAnsi="Gill Sans MT" w:cs="Gill Sans MT"/>
          <w:color w:val="231F20"/>
          <w:sz w:val="19"/>
          <w:szCs w:val="19"/>
          <w:lang w:val="fr-CA"/>
        </w:rPr>
        <w:t xml:space="preserve">s </w:t>
      </w:r>
      <w:r w:rsidRPr="000F6A5C">
        <w:rPr>
          <w:rFonts w:ascii="Gill Sans MT" w:eastAsia="Gill Sans MT" w:hAnsi="Gill Sans MT" w:cs="Gill Sans MT"/>
          <w:color w:val="231F20"/>
          <w:spacing w:val="2"/>
          <w:sz w:val="19"/>
          <w:szCs w:val="19"/>
          <w:lang w:val="fr-CA"/>
        </w:rPr>
        <w:t>poin</w:t>
      </w:r>
      <w:r w:rsidRPr="000F6A5C">
        <w:rPr>
          <w:rFonts w:ascii="Gill Sans MT" w:eastAsia="Gill Sans MT" w:hAnsi="Gill Sans MT" w:cs="Gill Sans MT"/>
          <w:color w:val="231F20"/>
          <w:spacing w:val="5"/>
          <w:sz w:val="19"/>
          <w:szCs w:val="19"/>
          <w:lang w:val="fr-CA"/>
        </w:rPr>
        <w:t>t</w:t>
      </w:r>
      <w:r w:rsidRPr="000F6A5C">
        <w:rPr>
          <w:rFonts w:ascii="Gill Sans MT" w:eastAsia="Gill Sans MT" w:hAnsi="Gill Sans MT" w:cs="Gill Sans MT"/>
          <w:color w:val="231F20"/>
          <w:sz w:val="19"/>
          <w:szCs w:val="19"/>
          <w:lang w:val="fr-CA"/>
        </w:rPr>
        <w:t xml:space="preserve">s </w:t>
      </w:r>
      <w:r w:rsidRPr="000F6A5C">
        <w:rPr>
          <w:rFonts w:ascii="Gill Sans MT" w:eastAsia="Gill Sans MT" w:hAnsi="Gill Sans MT" w:cs="Gill Sans MT"/>
          <w:color w:val="231F20"/>
          <w:spacing w:val="1"/>
          <w:sz w:val="19"/>
          <w:szCs w:val="19"/>
          <w:lang w:val="fr-CA"/>
        </w:rPr>
        <w:t>fo</w:t>
      </w:r>
      <w:r w:rsidRPr="000F6A5C">
        <w:rPr>
          <w:rFonts w:ascii="Gill Sans MT" w:eastAsia="Gill Sans MT" w:hAnsi="Gill Sans MT" w:cs="Gill Sans MT"/>
          <w:color w:val="231F20"/>
          <w:spacing w:val="8"/>
          <w:sz w:val="19"/>
          <w:szCs w:val="19"/>
          <w:lang w:val="fr-CA"/>
        </w:rPr>
        <w:t>r</w:t>
      </w:r>
      <w:r w:rsidRPr="000F6A5C">
        <w:rPr>
          <w:rFonts w:ascii="Gill Sans MT" w:eastAsia="Gill Sans MT" w:hAnsi="Gill Sans MT" w:cs="Gill Sans MT"/>
          <w:color w:val="231F20"/>
          <w:spacing w:val="5"/>
          <w:sz w:val="19"/>
          <w:szCs w:val="19"/>
          <w:lang w:val="fr-CA"/>
        </w:rPr>
        <w:t>ts</w:t>
      </w:r>
      <w:r w:rsidRPr="000F6A5C">
        <w:rPr>
          <w:rFonts w:ascii="Gill Sans MT" w:eastAsia="Gill Sans MT" w:hAnsi="Gill Sans MT" w:cs="Gill Sans MT"/>
          <w:color w:val="231F20"/>
          <w:sz w:val="19"/>
          <w:szCs w:val="19"/>
          <w:lang w:val="fr-CA"/>
        </w:rPr>
        <w:t xml:space="preserve">, </w:t>
      </w:r>
      <w:r w:rsidRPr="000F6A5C">
        <w:rPr>
          <w:rFonts w:ascii="Gill Sans MT" w:eastAsia="Gill Sans MT" w:hAnsi="Gill Sans MT" w:cs="Gill Sans MT"/>
          <w:color w:val="231F20"/>
          <w:spacing w:val="2"/>
          <w:sz w:val="19"/>
          <w:szCs w:val="19"/>
          <w:lang w:val="fr-CA"/>
        </w:rPr>
        <w:t>in</w:t>
      </w:r>
      <w:r w:rsidRPr="000F6A5C">
        <w:rPr>
          <w:rFonts w:ascii="Gill Sans MT" w:eastAsia="Gill Sans MT" w:hAnsi="Gill Sans MT" w:cs="Gill Sans MT"/>
          <w:color w:val="231F20"/>
          <w:spacing w:val="3"/>
          <w:sz w:val="19"/>
          <w:szCs w:val="19"/>
          <w:lang w:val="fr-CA"/>
        </w:rPr>
        <w:t>té</w:t>
      </w:r>
      <w:r w:rsidRPr="000F6A5C">
        <w:rPr>
          <w:rFonts w:ascii="Gill Sans MT" w:eastAsia="Gill Sans MT" w:hAnsi="Gill Sans MT" w:cs="Gill Sans MT"/>
          <w:color w:val="231F20"/>
          <w:sz w:val="19"/>
          <w:szCs w:val="19"/>
          <w:lang w:val="fr-CA"/>
        </w:rPr>
        <w:t>r</w:t>
      </w:r>
      <w:r w:rsidRPr="000F6A5C">
        <w:rPr>
          <w:rFonts w:ascii="Gill Sans MT" w:eastAsia="Gill Sans MT" w:hAnsi="Gill Sans MT" w:cs="Gill Sans MT"/>
          <w:color w:val="231F20"/>
          <w:spacing w:val="3"/>
          <w:sz w:val="19"/>
          <w:szCs w:val="19"/>
          <w:lang w:val="fr-CA"/>
        </w:rPr>
        <w:t>ê</w:t>
      </w:r>
      <w:r w:rsidRPr="000F6A5C">
        <w:rPr>
          <w:rFonts w:ascii="Gill Sans MT" w:eastAsia="Gill Sans MT" w:hAnsi="Gill Sans MT" w:cs="Gill Sans MT"/>
          <w:color w:val="231F20"/>
          <w:spacing w:val="5"/>
          <w:sz w:val="19"/>
          <w:szCs w:val="19"/>
          <w:lang w:val="fr-CA"/>
        </w:rPr>
        <w:t>ts</w:t>
      </w:r>
      <w:r w:rsidRPr="000F6A5C">
        <w:rPr>
          <w:rFonts w:ascii="Gill Sans MT" w:eastAsia="Gill Sans MT" w:hAnsi="Gill Sans MT" w:cs="Gill Sans MT"/>
          <w:color w:val="231F20"/>
          <w:sz w:val="19"/>
          <w:szCs w:val="19"/>
          <w:lang w:val="fr-CA"/>
        </w:rPr>
        <w:t>, c</w:t>
      </w:r>
      <w:r w:rsidRPr="000F6A5C">
        <w:rPr>
          <w:rFonts w:ascii="Gill Sans MT" w:eastAsia="Gill Sans MT" w:hAnsi="Gill Sans MT" w:cs="Gill Sans MT"/>
          <w:color w:val="231F20"/>
          <w:spacing w:val="2"/>
          <w:sz w:val="19"/>
          <w:szCs w:val="19"/>
          <w:lang w:val="fr-CA"/>
        </w:rPr>
        <w:t>omp</w:t>
      </w:r>
      <w:r w:rsidRPr="000F6A5C">
        <w:rPr>
          <w:rFonts w:ascii="Gill Sans MT" w:eastAsia="Gill Sans MT" w:hAnsi="Gill Sans MT" w:cs="Gill Sans MT"/>
          <w:color w:val="231F20"/>
          <w:spacing w:val="3"/>
          <w:sz w:val="19"/>
          <w:szCs w:val="19"/>
          <w:lang w:val="fr-CA"/>
        </w:rPr>
        <w:t>éte</w:t>
      </w:r>
      <w:r w:rsidRPr="000F6A5C">
        <w:rPr>
          <w:rFonts w:ascii="Gill Sans MT" w:eastAsia="Gill Sans MT" w:hAnsi="Gill Sans MT" w:cs="Gill Sans MT"/>
          <w:color w:val="231F20"/>
          <w:spacing w:val="2"/>
          <w:sz w:val="19"/>
          <w:szCs w:val="19"/>
          <w:lang w:val="fr-CA"/>
        </w:rPr>
        <w:t>n</w:t>
      </w:r>
      <w:r w:rsidRPr="000F6A5C">
        <w:rPr>
          <w:rFonts w:ascii="Gill Sans MT" w:eastAsia="Gill Sans MT" w:hAnsi="Gill Sans MT" w:cs="Gill Sans MT"/>
          <w:color w:val="231F20"/>
          <w:spacing w:val="1"/>
          <w:sz w:val="19"/>
          <w:szCs w:val="19"/>
          <w:lang w:val="fr-CA"/>
        </w:rPr>
        <w:t>c</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z w:val="19"/>
          <w:szCs w:val="19"/>
          <w:lang w:val="fr-CA"/>
        </w:rPr>
        <w:t xml:space="preserve">s </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pacing w:val="2"/>
          <w:sz w:val="19"/>
          <w:szCs w:val="19"/>
          <w:lang w:val="fr-CA"/>
        </w:rPr>
        <w:t>s</w:t>
      </w:r>
      <w:r w:rsidRPr="000F6A5C">
        <w:rPr>
          <w:rFonts w:ascii="Gill Sans MT" w:eastAsia="Gill Sans MT" w:hAnsi="Gill Sans MT" w:cs="Gill Sans MT"/>
          <w:color w:val="231F20"/>
          <w:spacing w:val="1"/>
          <w:sz w:val="19"/>
          <w:szCs w:val="19"/>
          <w:lang w:val="fr-CA"/>
        </w:rPr>
        <w:t>s</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pacing w:val="2"/>
          <w:sz w:val="19"/>
          <w:szCs w:val="19"/>
          <w:lang w:val="fr-CA"/>
        </w:rPr>
        <w:t>n</w:t>
      </w:r>
      <w:r w:rsidRPr="000F6A5C">
        <w:rPr>
          <w:rFonts w:ascii="Gill Sans MT" w:eastAsia="Gill Sans MT" w:hAnsi="Gill Sans MT" w:cs="Gill Sans MT"/>
          <w:color w:val="231F20"/>
          <w:spacing w:val="3"/>
          <w:sz w:val="19"/>
          <w:szCs w:val="19"/>
          <w:lang w:val="fr-CA"/>
        </w:rPr>
        <w:t>t</w:t>
      </w:r>
      <w:r w:rsidRPr="000F6A5C">
        <w:rPr>
          <w:rFonts w:ascii="Gill Sans MT" w:eastAsia="Gill Sans MT" w:hAnsi="Gill Sans MT" w:cs="Gill Sans MT"/>
          <w:color w:val="231F20"/>
          <w:spacing w:val="1"/>
          <w:sz w:val="19"/>
          <w:szCs w:val="19"/>
          <w:lang w:val="fr-CA"/>
        </w:rPr>
        <w:t>i</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pacing w:val="2"/>
          <w:sz w:val="19"/>
          <w:szCs w:val="19"/>
          <w:lang w:val="fr-CA"/>
        </w:rPr>
        <w:t>ll</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z w:val="19"/>
          <w:szCs w:val="19"/>
          <w:lang w:val="fr-CA"/>
        </w:rPr>
        <w:t xml:space="preserve">s </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z w:val="19"/>
          <w:szCs w:val="19"/>
          <w:lang w:val="fr-CA"/>
        </w:rPr>
        <w:t xml:space="preserve">t </w:t>
      </w:r>
      <w:r w:rsidRPr="000F6A5C">
        <w:rPr>
          <w:rFonts w:ascii="Gill Sans MT" w:eastAsia="Gill Sans MT" w:hAnsi="Gill Sans MT" w:cs="Gill Sans MT"/>
          <w:color w:val="231F20"/>
          <w:spacing w:val="3"/>
          <w:sz w:val="19"/>
          <w:szCs w:val="19"/>
          <w:lang w:val="fr-CA"/>
        </w:rPr>
        <w:t>h</w:t>
      </w:r>
      <w:r w:rsidRPr="000F6A5C">
        <w:rPr>
          <w:rFonts w:ascii="Gill Sans MT" w:eastAsia="Gill Sans MT" w:hAnsi="Gill Sans MT" w:cs="Gill Sans MT"/>
          <w:color w:val="231F20"/>
          <w:spacing w:val="2"/>
          <w:sz w:val="19"/>
          <w:szCs w:val="19"/>
          <w:lang w:val="fr-CA"/>
        </w:rPr>
        <w:t>abitud</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z w:val="19"/>
          <w:szCs w:val="19"/>
          <w:lang w:val="fr-CA"/>
        </w:rPr>
        <w:t>s</w:t>
      </w:r>
    </w:p>
    <w:p w14:paraId="4503C3C0" w14:textId="77777777" w:rsidR="00AB4E25" w:rsidRPr="000F6A5C" w:rsidRDefault="00AB4E25" w:rsidP="00AB4E25">
      <w:pPr>
        <w:tabs>
          <w:tab w:val="left" w:pos="3200"/>
        </w:tabs>
        <w:spacing w:after="0" w:line="210" w:lineRule="exact"/>
        <w:ind w:right="-20"/>
        <w:rPr>
          <w:rFonts w:ascii="Gill Sans MT" w:eastAsia="Gill Sans MT" w:hAnsi="Gill Sans MT" w:cs="Gill Sans MT"/>
          <w:sz w:val="19"/>
          <w:szCs w:val="19"/>
          <w:lang w:val="fr-CA"/>
        </w:rPr>
      </w:pPr>
      <w:proofErr w:type="gramStart"/>
      <w:r w:rsidRPr="000F6A5C">
        <w:rPr>
          <w:rFonts w:ascii="Gill Sans MT" w:eastAsia="Gill Sans MT" w:hAnsi="Gill Sans MT" w:cs="Gill Sans MT"/>
          <w:b/>
          <w:bCs/>
          <w:color w:val="3C7BBD"/>
          <w:spacing w:val="-1"/>
          <w:sz w:val="19"/>
          <w:szCs w:val="19"/>
          <w:lang w:val="fr-CA"/>
        </w:rPr>
        <w:t>v</w:t>
      </w:r>
      <w:r w:rsidRPr="000F6A5C">
        <w:rPr>
          <w:rFonts w:ascii="Gill Sans MT" w:eastAsia="Gill Sans MT" w:hAnsi="Gill Sans MT" w:cs="Gill Sans MT"/>
          <w:b/>
          <w:bCs/>
          <w:color w:val="3C7BBD"/>
          <w:spacing w:val="2"/>
          <w:sz w:val="19"/>
          <w:szCs w:val="19"/>
          <w:lang w:val="fr-CA"/>
        </w:rPr>
        <w:t>o</w:t>
      </w:r>
      <w:r w:rsidRPr="000F6A5C">
        <w:rPr>
          <w:rFonts w:ascii="Gill Sans MT" w:eastAsia="Gill Sans MT" w:hAnsi="Gill Sans MT" w:cs="Gill Sans MT"/>
          <w:b/>
          <w:bCs/>
          <w:color w:val="3C7BBD"/>
          <w:spacing w:val="3"/>
          <w:sz w:val="19"/>
          <w:szCs w:val="19"/>
          <w:lang w:val="fr-CA"/>
        </w:rPr>
        <w:t>u</w:t>
      </w:r>
      <w:r w:rsidRPr="000F6A5C">
        <w:rPr>
          <w:rFonts w:ascii="Gill Sans MT" w:eastAsia="Gill Sans MT" w:hAnsi="Gill Sans MT" w:cs="Gill Sans MT"/>
          <w:b/>
          <w:bCs/>
          <w:color w:val="3C7BBD"/>
          <w:sz w:val="19"/>
          <w:szCs w:val="19"/>
          <w:lang w:val="fr-CA"/>
        </w:rPr>
        <w:t>s</w:t>
      </w:r>
      <w:proofErr w:type="gramEnd"/>
      <w:r w:rsidRPr="000F6A5C">
        <w:rPr>
          <w:rFonts w:ascii="Gill Sans MT" w:eastAsia="Gill Sans MT" w:hAnsi="Gill Sans MT" w:cs="Gill Sans MT"/>
          <w:b/>
          <w:bCs/>
          <w:color w:val="3C7BBD"/>
          <w:sz w:val="19"/>
          <w:szCs w:val="19"/>
          <w:lang w:val="fr-CA"/>
        </w:rPr>
        <w:t xml:space="preserve"> </w:t>
      </w:r>
      <w:r w:rsidRPr="000F6A5C">
        <w:rPr>
          <w:rFonts w:ascii="Gill Sans MT" w:eastAsia="Gill Sans MT" w:hAnsi="Gill Sans MT" w:cs="Gill Sans MT"/>
          <w:b/>
          <w:bCs/>
          <w:color w:val="3C7BBD"/>
          <w:spacing w:val="2"/>
          <w:sz w:val="19"/>
          <w:szCs w:val="19"/>
          <w:lang w:val="fr-CA"/>
        </w:rPr>
        <w:t>guid</w:t>
      </w:r>
      <w:r w:rsidRPr="000F6A5C">
        <w:rPr>
          <w:rFonts w:ascii="Gill Sans MT" w:eastAsia="Gill Sans MT" w:hAnsi="Gill Sans MT" w:cs="Gill Sans MT"/>
          <w:b/>
          <w:bCs/>
          <w:color w:val="3C7BBD"/>
          <w:spacing w:val="3"/>
          <w:sz w:val="19"/>
          <w:szCs w:val="19"/>
          <w:lang w:val="fr-CA"/>
        </w:rPr>
        <w:t>e</w:t>
      </w:r>
      <w:r w:rsidRPr="000F6A5C">
        <w:rPr>
          <w:rFonts w:ascii="Gill Sans MT" w:eastAsia="Gill Sans MT" w:hAnsi="Gill Sans MT" w:cs="Gill Sans MT"/>
          <w:b/>
          <w:bCs/>
          <w:color w:val="3C7BBD"/>
          <w:sz w:val="19"/>
          <w:szCs w:val="19"/>
          <w:lang w:val="fr-CA"/>
        </w:rPr>
        <w:t xml:space="preserve">r :                  </w:t>
      </w:r>
      <w:r w:rsidRPr="000F6A5C">
        <w:rPr>
          <w:rFonts w:ascii="Gill Sans MT" w:eastAsia="Gill Sans MT" w:hAnsi="Gill Sans MT" w:cs="Gill Sans MT"/>
          <w:color w:val="231F20"/>
          <w:spacing w:val="2"/>
          <w:sz w:val="19"/>
          <w:szCs w:val="19"/>
          <w:lang w:val="fr-CA"/>
        </w:rPr>
        <w:t>d</w:t>
      </w:r>
      <w:r w:rsidRPr="000F6A5C">
        <w:rPr>
          <w:rFonts w:ascii="Gill Sans MT" w:eastAsia="Gill Sans MT" w:hAnsi="Gill Sans MT" w:cs="Gill Sans MT"/>
          <w:color w:val="231F20"/>
          <w:sz w:val="19"/>
          <w:szCs w:val="19"/>
          <w:lang w:val="fr-CA"/>
        </w:rPr>
        <w:t xml:space="preserve">e </w:t>
      </w:r>
      <w:r w:rsidRPr="000F6A5C">
        <w:rPr>
          <w:rFonts w:ascii="Gill Sans MT" w:eastAsia="Gill Sans MT" w:hAnsi="Gill Sans MT" w:cs="Gill Sans MT"/>
          <w:color w:val="231F20"/>
          <w:spacing w:val="3"/>
          <w:sz w:val="19"/>
          <w:szCs w:val="19"/>
          <w:lang w:val="fr-CA"/>
        </w:rPr>
        <w:t>t</w:t>
      </w:r>
      <w:r w:rsidRPr="000F6A5C">
        <w:rPr>
          <w:rFonts w:ascii="Gill Sans MT" w:eastAsia="Gill Sans MT" w:hAnsi="Gill Sans MT" w:cs="Gill Sans MT"/>
          <w:color w:val="231F20"/>
          <w:spacing w:val="5"/>
          <w:sz w:val="19"/>
          <w:szCs w:val="19"/>
          <w:lang w:val="fr-CA"/>
        </w:rPr>
        <w:t>r</w:t>
      </w:r>
      <w:r w:rsidRPr="000F6A5C">
        <w:rPr>
          <w:rFonts w:ascii="Gill Sans MT" w:eastAsia="Gill Sans MT" w:hAnsi="Gill Sans MT" w:cs="Gill Sans MT"/>
          <w:color w:val="231F20"/>
          <w:spacing w:val="-2"/>
          <w:sz w:val="19"/>
          <w:szCs w:val="19"/>
          <w:lang w:val="fr-CA"/>
        </w:rPr>
        <w:t>a</w:t>
      </w:r>
      <w:r w:rsidRPr="000F6A5C">
        <w:rPr>
          <w:rFonts w:ascii="Gill Sans MT" w:eastAsia="Gill Sans MT" w:hAnsi="Gill Sans MT" w:cs="Gill Sans MT"/>
          <w:color w:val="231F20"/>
          <w:spacing w:val="4"/>
          <w:sz w:val="19"/>
          <w:szCs w:val="19"/>
          <w:lang w:val="fr-CA"/>
        </w:rPr>
        <w:t>v</w:t>
      </w:r>
      <w:r w:rsidRPr="000F6A5C">
        <w:rPr>
          <w:rFonts w:ascii="Gill Sans MT" w:eastAsia="Gill Sans MT" w:hAnsi="Gill Sans MT" w:cs="Gill Sans MT"/>
          <w:color w:val="231F20"/>
          <w:spacing w:val="1"/>
          <w:sz w:val="19"/>
          <w:szCs w:val="19"/>
          <w:lang w:val="fr-CA"/>
        </w:rPr>
        <w:t>a</w:t>
      </w:r>
      <w:r w:rsidRPr="000F6A5C">
        <w:rPr>
          <w:rFonts w:ascii="Gill Sans MT" w:eastAsia="Gill Sans MT" w:hAnsi="Gill Sans MT" w:cs="Gill Sans MT"/>
          <w:color w:val="231F20"/>
          <w:spacing w:val="2"/>
          <w:sz w:val="19"/>
          <w:szCs w:val="19"/>
          <w:lang w:val="fr-CA"/>
        </w:rPr>
        <w:t>i</w:t>
      </w:r>
      <w:r w:rsidRPr="000F6A5C">
        <w:rPr>
          <w:rFonts w:ascii="Gill Sans MT" w:eastAsia="Gill Sans MT" w:hAnsi="Gill Sans MT" w:cs="Gill Sans MT"/>
          <w:color w:val="231F20"/>
          <w:sz w:val="19"/>
          <w:szCs w:val="19"/>
          <w:lang w:val="fr-CA"/>
        </w:rPr>
        <w:t xml:space="preserve">l </w:t>
      </w:r>
      <w:r w:rsidRPr="000F6A5C">
        <w:rPr>
          <w:rFonts w:ascii="Gill Sans MT" w:eastAsia="Gill Sans MT" w:hAnsi="Gill Sans MT" w:cs="Gill Sans MT"/>
          <w:color w:val="231F20"/>
          <w:spacing w:val="2"/>
          <w:sz w:val="19"/>
          <w:szCs w:val="19"/>
          <w:lang w:val="fr-CA"/>
        </w:rPr>
        <w:t>po</w:t>
      </w:r>
      <w:r w:rsidRPr="000F6A5C">
        <w:rPr>
          <w:rFonts w:ascii="Gill Sans MT" w:eastAsia="Gill Sans MT" w:hAnsi="Gill Sans MT" w:cs="Gill Sans MT"/>
          <w:color w:val="231F20"/>
          <w:spacing w:val="1"/>
          <w:sz w:val="19"/>
          <w:szCs w:val="19"/>
          <w:lang w:val="fr-CA"/>
        </w:rPr>
        <w:t>u</w:t>
      </w:r>
      <w:r w:rsidRPr="000F6A5C">
        <w:rPr>
          <w:rFonts w:ascii="Gill Sans MT" w:eastAsia="Gill Sans MT" w:hAnsi="Gill Sans MT" w:cs="Gill Sans MT"/>
          <w:color w:val="231F20"/>
          <w:sz w:val="19"/>
          <w:szCs w:val="19"/>
          <w:lang w:val="fr-CA"/>
        </w:rPr>
        <w:t xml:space="preserve">r </w:t>
      </w:r>
      <w:r w:rsidRPr="000F6A5C">
        <w:rPr>
          <w:rFonts w:ascii="Gill Sans MT" w:eastAsia="Gill Sans MT" w:hAnsi="Gill Sans MT" w:cs="Gill Sans MT"/>
          <w:color w:val="231F20"/>
          <w:spacing w:val="5"/>
          <w:sz w:val="19"/>
          <w:szCs w:val="19"/>
          <w:lang w:val="fr-CA"/>
        </w:rPr>
        <w:t>f</w:t>
      </w:r>
      <w:r w:rsidRPr="000F6A5C">
        <w:rPr>
          <w:rFonts w:ascii="Gill Sans MT" w:eastAsia="Gill Sans MT" w:hAnsi="Gill Sans MT" w:cs="Gill Sans MT"/>
          <w:color w:val="231F20"/>
          <w:spacing w:val="1"/>
          <w:sz w:val="19"/>
          <w:szCs w:val="19"/>
          <w:lang w:val="fr-CA"/>
        </w:rPr>
        <w:t>ai</w:t>
      </w:r>
      <w:r w:rsidRPr="000F6A5C">
        <w:rPr>
          <w:rFonts w:ascii="Gill Sans MT" w:eastAsia="Gill Sans MT" w:hAnsi="Gill Sans MT" w:cs="Gill Sans MT"/>
          <w:color w:val="231F20"/>
          <w:sz w:val="19"/>
          <w:szCs w:val="19"/>
          <w:lang w:val="fr-CA"/>
        </w:rPr>
        <w:t xml:space="preserve">re </w:t>
      </w:r>
      <w:r w:rsidRPr="000F6A5C">
        <w:rPr>
          <w:rFonts w:ascii="Gill Sans MT" w:eastAsia="Gill Sans MT" w:hAnsi="Gill Sans MT" w:cs="Gill Sans MT"/>
          <w:color w:val="231F20"/>
          <w:spacing w:val="2"/>
          <w:sz w:val="19"/>
          <w:szCs w:val="19"/>
          <w:lang w:val="fr-CA"/>
        </w:rPr>
        <w:t>d</w:t>
      </w:r>
      <w:r w:rsidRPr="000F6A5C">
        <w:rPr>
          <w:rFonts w:ascii="Gill Sans MT" w:eastAsia="Gill Sans MT" w:hAnsi="Gill Sans MT" w:cs="Gill Sans MT"/>
          <w:color w:val="231F20"/>
          <w:sz w:val="19"/>
          <w:szCs w:val="19"/>
          <w:lang w:val="fr-CA"/>
        </w:rPr>
        <w:t xml:space="preserve">e </w:t>
      </w:r>
      <w:r w:rsidRPr="000F6A5C">
        <w:rPr>
          <w:rFonts w:ascii="Gill Sans MT" w:eastAsia="Gill Sans MT" w:hAnsi="Gill Sans MT" w:cs="Gill Sans MT"/>
          <w:color w:val="231F20"/>
          <w:spacing w:val="-2"/>
          <w:sz w:val="19"/>
          <w:szCs w:val="19"/>
          <w:lang w:val="fr-CA"/>
        </w:rPr>
        <w:t>v</w:t>
      </w:r>
      <w:r w:rsidRPr="000F6A5C">
        <w:rPr>
          <w:rFonts w:ascii="Gill Sans MT" w:eastAsia="Gill Sans MT" w:hAnsi="Gill Sans MT" w:cs="Gill Sans MT"/>
          <w:color w:val="231F20"/>
          <w:spacing w:val="2"/>
          <w:sz w:val="19"/>
          <w:szCs w:val="19"/>
          <w:lang w:val="fr-CA"/>
        </w:rPr>
        <w:t>o</w:t>
      </w:r>
      <w:r w:rsidRPr="000F6A5C">
        <w:rPr>
          <w:rFonts w:ascii="Gill Sans MT" w:eastAsia="Gill Sans MT" w:hAnsi="Gill Sans MT" w:cs="Gill Sans MT"/>
          <w:color w:val="231F20"/>
          <w:spacing w:val="3"/>
          <w:sz w:val="19"/>
          <w:szCs w:val="19"/>
          <w:lang w:val="fr-CA"/>
        </w:rPr>
        <w:t>t</w:t>
      </w:r>
      <w:r w:rsidRPr="000F6A5C">
        <w:rPr>
          <w:rFonts w:ascii="Gill Sans MT" w:eastAsia="Gill Sans MT" w:hAnsi="Gill Sans MT" w:cs="Gill Sans MT"/>
          <w:color w:val="231F20"/>
          <w:sz w:val="19"/>
          <w:szCs w:val="19"/>
          <w:lang w:val="fr-CA"/>
        </w:rPr>
        <w:t xml:space="preserve">re </w:t>
      </w:r>
      <w:r w:rsidRPr="000F6A5C">
        <w:rPr>
          <w:rFonts w:ascii="Gill Sans MT" w:eastAsia="Gill Sans MT" w:hAnsi="Gill Sans MT" w:cs="Gill Sans MT"/>
          <w:color w:val="231F20"/>
          <w:spacing w:val="3"/>
          <w:sz w:val="19"/>
          <w:szCs w:val="19"/>
          <w:lang w:val="fr-CA"/>
        </w:rPr>
        <w:t>pa</w:t>
      </w:r>
      <w:r w:rsidRPr="000F6A5C">
        <w:rPr>
          <w:rFonts w:ascii="Gill Sans MT" w:eastAsia="Gill Sans MT" w:hAnsi="Gill Sans MT" w:cs="Gill Sans MT"/>
          <w:color w:val="231F20"/>
          <w:spacing w:val="2"/>
          <w:sz w:val="19"/>
          <w:szCs w:val="19"/>
          <w:lang w:val="fr-CA"/>
        </w:rPr>
        <w:t>ss</w:t>
      </w:r>
      <w:r w:rsidRPr="000F6A5C">
        <w:rPr>
          <w:rFonts w:ascii="Gill Sans MT" w:eastAsia="Gill Sans MT" w:hAnsi="Gill Sans MT" w:cs="Gill Sans MT"/>
          <w:color w:val="231F20"/>
          <w:spacing w:val="1"/>
          <w:sz w:val="19"/>
          <w:szCs w:val="19"/>
          <w:lang w:val="fr-CA"/>
        </w:rPr>
        <w:t>i</w:t>
      </w:r>
      <w:r w:rsidRPr="000F6A5C">
        <w:rPr>
          <w:rFonts w:ascii="Gill Sans MT" w:eastAsia="Gill Sans MT" w:hAnsi="Gill Sans MT" w:cs="Gill Sans MT"/>
          <w:color w:val="231F20"/>
          <w:spacing w:val="2"/>
          <w:sz w:val="19"/>
          <w:szCs w:val="19"/>
          <w:lang w:val="fr-CA"/>
        </w:rPr>
        <w:t>o</w:t>
      </w:r>
      <w:r w:rsidRPr="000F6A5C">
        <w:rPr>
          <w:rFonts w:ascii="Gill Sans MT" w:eastAsia="Gill Sans MT" w:hAnsi="Gill Sans MT" w:cs="Gill Sans MT"/>
          <w:color w:val="231F20"/>
          <w:sz w:val="19"/>
          <w:szCs w:val="19"/>
          <w:lang w:val="fr-CA"/>
        </w:rPr>
        <w:t xml:space="preserve">n </w:t>
      </w:r>
      <w:r w:rsidRPr="000F6A5C">
        <w:rPr>
          <w:rFonts w:ascii="Gill Sans MT" w:eastAsia="Gill Sans MT" w:hAnsi="Gill Sans MT" w:cs="Gill Sans MT"/>
          <w:color w:val="231F20"/>
          <w:spacing w:val="2"/>
          <w:sz w:val="19"/>
          <w:szCs w:val="19"/>
          <w:lang w:val="fr-CA"/>
        </w:rPr>
        <w:t>un</w:t>
      </w:r>
      <w:r w:rsidRPr="000F6A5C">
        <w:rPr>
          <w:rFonts w:ascii="Gill Sans MT" w:eastAsia="Gill Sans MT" w:hAnsi="Gill Sans MT" w:cs="Gill Sans MT"/>
          <w:color w:val="231F20"/>
          <w:sz w:val="19"/>
          <w:szCs w:val="19"/>
          <w:lang w:val="fr-CA"/>
        </w:rPr>
        <w:t xml:space="preserve">e </w:t>
      </w:r>
      <w:r w:rsidRPr="000F6A5C">
        <w:rPr>
          <w:rFonts w:ascii="Gill Sans MT" w:eastAsia="Gill Sans MT" w:hAnsi="Gill Sans MT" w:cs="Gill Sans MT"/>
          <w:color w:val="231F20"/>
          <w:spacing w:val="4"/>
          <w:sz w:val="19"/>
          <w:szCs w:val="19"/>
          <w:lang w:val="fr-CA"/>
        </w:rPr>
        <w:t>c</w:t>
      </w:r>
      <w:r w:rsidRPr="000F6A5C">
        <w:rPr>
          <w:rFonts w:ascii="Gill Sans MT" w:eastAsia="Gill Sans MT" w:hAnsi="Gill Sans MT" w:cs="Gill Sans MT"/>
          <w:color w:val="231F20"/>
          <w:spacing w:val="2"/>
          <w:sz w:val="19"/>
          <w:szCs w:val="19"/>
          <w:lang w:val="fr-CA"/>
        </w:rPr>
        <w:t>ar</w:t>
      </w:r>
      <w:r w:rsidRPr="000F6A5C">
        <w:rPr>
          <w:rFonts w:ascii="Gill Sans MT" w:eastAsia="Gill Sans MT" w:hAnsi="Gill Sans MT" w:cs="Gill Sans MT"/>
          <w:color w:val="231F20"/>
          <w:spacing w:val="3"/>
          <w:sz w:val="19"/>
          <w:szCs w:val="19"/>
          <w:lang w:val="fr-CA"/>
        </w:rPr>
        <w:t>r</w:t>
      </w:r>
      <w:r w:rsidRPr="000F6A5C">
        <w:rPr>
          <w:rFonts w:ascii="Gill Sans MT" w:eastAsia="Gill Sans MT" w:hAnsi="Gill Sans MT" w:cs="Gill Sans MT"/>
          <w:color w:val="231F20"/>
          <w:spacing w:val="1"/>
          <w:sz w:val="19"/>
          <w:szCs w:val="19"/>
          <w:lang w:val="fr-CA"/>
        </w:rPr>
        <w:t>i</w:t>
      </w:r>
      <w:r w:rsidRPr="000F6A5C">
        <w:rPr>
          <w:rFonts w:ascii="Gill Sans MT" w:eastAsia="Gill Sans MT" w:hAnsi="Gill Sans MT" w:cs="Gill Sans MT"/>
          <w:color w:val="231F20"/>
          <w:spacing w:val="3"/>
          <w:sz w:val="19"/>
          <w:szCs w:val="19"/>
          <w:lang w:val="fr-CA"/>
        </w:rPr>
        <w:t>è</w:t>
      </w:r>
      <w:r w:rsidRPr="000F6A5C">
        <w:rPr>
          <w:rFonts w:ascii="Gill Sans MT" w:eastAsia="Gill Sans MT" w:hAnsi="Gill Sans MT" w:cs="Gill Sans MT"/>
          <w:color w:val="231F20"/>
          <w:sz w:val="19"/>
          <w:szCs w:val="19"/>
          <w:lang w:val="fr-CA"/>
        </w:rPr>
        <w:t>r</w:t>
      </w:r>
      <w:r w:rsidRPr="000F6A5C">
        <w:rPr>
          <w:rFonts w:ascii="Gill Sans MT" w:eastAsia="Gill Sans MT" w:hAnsi="Gill Sans MT" w:cs="Gill Sans MT"/>
          <w:color w:val="231F20"/>
          <w:spacing w:val="4"/>
          <w:sz w:val="19"/>
          <w:szCs w:val="19"/>
          <w:lang w:val="fr-CA"/>
        </w:rPr>
        <w:t>e</w:t>
      </w:r>
      <w:r w:rsidRPr="000F6A5C">
        <w:rPr>
          <w:rFonts w:ascii="Gill Sans MT" w:eastAsia="Gill Sans MT" w:hAnsi="Gill Sans MT" w:cs="Gill Sans MT"/>
          <w:color w:val="231F20"/>
          <w:sz w:val="19"/>
          <w:szCs w:val="19"/>
          <w:lang w:val="fr-CA"/>
        </w:rPr>
        <w:t>.</w:t>
      </w:r>
    </w:p>
    <w:p w14:paraId="3C796548" w14:textId="77777777" w:rsidR="00AB4E25" w:rsidRPr="000F6A5C" w:rsidRDefault="00AB4E25" w:rsidP="00AB4E25">
      <w:pPr>
        <w:tabs>
          <w:tab w:val="left" w:pos="3200"/>
        </w:tabs>
        <w:spacing w:before="69" w:after="0" w:line="240" w:lineRule="auto"/>
        <w:ind w:right="-20"/>
        <w:rPr>
          <w:rFonts w:ascii="Gill Sans MT" w:eastAsia="Gill Sans MT" w:hAnsi="Gill Sans MT" w:cs="Gill Sans MT"/>
          <w:sz w:val="19"/>
          <w:szCs w:val="19"/>
          <w:lang w:val="fr-CA"/>
        </w:rPr>
      </w:pPr>
      <w:r w:rsidRPr="000F6A5C">
        <w:rPr>
          <w:rFonts w:ascii="Gill Sans MT" w:eastAsia="Gill Sans MT" w:hAnsi="Gill Sans MT" w:cs="Gill Sans MT"/>
          <w:b/>
          <w:bCs/>
          <w:color w:val="3C7BBD"/>
          <w:spacing w:val="-1"/>
          <w:sz w:val="19"/>
          <w:szCs w:val="19"/>
          <w:lang w:val="fr-CA"/>
        </w:rPr>
        <w:t>F</w:t>
      </w:r>
      <w:r w:rsidRPr="000F6A5C">
        <w:rPr>
          <w:rFonts w:ascii="Gill Sans MT" w:eastAsia="Gill Sans MT" w:hAnsi="Gill Sans MT" w:cs="Gill Sans MT"/>
          <w:b/>
          <w:bCs/>
          <w:color w:val="3C7BBD"/>
          <w:spacing w:val="4"/>
          <w:sz w:val="19"/>
          <w:szCs w:val="19"/>
          <w:lang w:val="fr-CA"/>
        </w:rPr>
        <w:t>a</w:t>
      </w:r>
      <w:r w:rsidRPr="000F6A5C">
        <w:rPr>
          <w:rFonts w:ascii="Gill Sans MT" w:eastAsia="Gill Sans MT" w:hAnsi="Gill Sans MT" w:cs="Gill Sans MT"/>
          <w:b/>
          <w:bCs/>
          <w:color w:val="3C7BBD"/>
          <w:spacing w:val="2"/>
          <w:sz w:val="19"/>
          <w:szCs w:val="19"/>
          <w:lang w:val="fr-CA"/>
        </w:rPr>
        <w:t>it</w:t>
      </w:r>
      <w:r w:rsidRPr="000F6A5C">
        <w:rPr>
          <w:rFonts w:ascii="Gill Sans MT" w:eastAsia="Gill Sans MT" w:hAnsi="Gill Sans MT" w:cs="Gill Sans MT"/>
          <w:b/>
          <w:bCs/>
          <w:color w:val="3C7BBD"/>
          <w:spacing w:val="3"/>
          <w:sz w:val="19"/>
          <w:szCs w:val="19"/>
          <w:lang w:val="fr-CA"/>
        </w:rPr>
        <w:t>e</w:t>
      </w:r>
      <w:r w:rsidRPr="000F6A5C">
        <w:rPr>
          <w:rFonts w:ascii="Gill Sans MT" w:eastAsia="Gill Sans MT" w:hAnsi="Gill Sans MT" w:cs="Gill Sans MT"/>
          <w:b/>
          <w:bCs/>
          <w:color w:val="3C7BBD"/>
          <w:sz w:val="19"/>
          <w:szCs w:val="19"/>
          <w:lang w:val="fr-CA"/>
        </w:rPr>
        <w:t xml:space="preserve">s </w:t>
      </w:r>
      <w:r w:rsidRPr="000F6A5C">
        <w:rPr>
          <w:rFonts w:ascii="Gill Sans MT" w:eastAsia="Gill Sans MT" w:hAnsi="Gill Sans MT" w:cs="Gill Sans MT"/>
          <w:b/>
          <w:bCs/>
          <w:color w:val="3C7BBD"/>
          <w:spacing w:val="3"/>
          <w:sz w:val="19"/>
          <w:szCs w:val="19"/>
          <w:lang w:val="fr-CA"/>
        </w:rPr>
        <w:t>é</w:t>
      </w:r>
      <w:r w:rsidRPr="000F6A5C">
        <w:rPr>
          <w:rFonts w:ascii="Gill Sans MT" w:eastAsia="Gill Sans MT" w:hAnsi="Gill Sans MT" w:cs="Gill Sans MT"/>
          <w:b/>
          <w:bCs/>
          <w:color w:val="3C7BBD"/>
          <w:spacing w:val="2"/>
          <w:sz w:val="19"/>
          <w:szCs w:val="19"/>
          <w:lang w:val="fr-CA"/>
        </w:rPr>
        <w:t>qu</w:t>
      </w:r>
      <w:r w:rsidRPr="000F6A5C">
        <w:rPr>
          <w:rFonts w:ascii="Gill Sans MT" w:eastAsia="Gill Sans MT" w:hAnsi="Gill Sans MT" w:cs="Gill Sans MT"/>
          <w:b/>
          <w:bCs/>
          <w:color w:val="3C7BBD"/>
          <w:spacing w:val="3"/>
          <w:sz w:val="19"/>
          <w:szCs w:val="19"/>
          <w:lang w:val="fr-CA"/>
        </w:rPr>
        <w:t>i</w:t>
      </w:r>
      <w:r w:rsidRPr="000F6A5C">
        <w:rPr>
          <w:rFonts w:ascii="Gill Sans MT" w:eastAsia="Gill Sans MT" w:hAnsi="Gill Sans MT" w:cs="Gill Sans MT"/>
          <w:b/>
          <w:bCs/>
          <w:color w:val="3C7BBD"/>
          <w:spacing w:val="2"/>
          <w:sz w:val="19"/>
          <w:szCs w:val="19"/>
          <w:lang w:val="fr-CA"/>
        </w:rPr>
        <w:t>p</w:t>
      </w:r>
      <w:r w:rsidRPr="000F6A5C">
        <w:rPr>
          <w:rFonts w:ascii="Gill Sans MT" w:eastAsia="Gill Sans MT" w:hAnsi="Gill Sans MT" w:cs="Gill Sans MT"/>
          <w:b/>
          <w:bCs/>
          <w:color w:val="3C7BBD"/>
          <w:sz w:val="19"/>
          <w:szCs w:val="19"/>
          <w:lang w:val="fr-CA"/>
        </w:rPr>
        <w:t xml:space="preserve">e </w:t>
      </w:r>
      <w:r w:rsidRPr="000F6A5C">
        <w:rPr>
          <w:rFonts w:ascii="Gill Sans MT" w:eastAsia="Gill Sans MT" w:hAnsi="Gill Sans MT" w:cs="Gill Sans MT"/>
          <w:b/>
          <w:bCs/>
          <w:color w:val="3C7BBD"/>
          <w:spacing w:val="-1"/>
          <w:sz w:val="19"/>
          <w:szCs w:val="19"/>
          <w:lang w:val="fr-CA"/>
        </w:rPr>
        <w:t>av</w:t>
      </w:r>
      <w:r w:rsidRPr="000F6A5C">
        <w:rPr>
          <w:rFonts w:ascii="Gill Sans MT" w:eastAsia="Gill Sans MT" w:hAnsi="Gill Sans MT" w:cs="Gill Sans MT"/>
          <w:b/>
          <w:bCs/>
          <w:color w:val="3C7BBD"/>
          <w:spacing w:val="2"/>
          <w:sz w:val="19"/>
          <w:szCs w:val="19"/>
          <w:lang w:val="fr-CA"/>
        </w:rPr>
        <w:t>e</w:t>
      </w:r>
      <w:r w:rsidRPr="000F6A5C">
        <w:rPr>
          <w:rFonts w:ascii="Gill Sans MT" w:eastAsia="Gill Sans MT" w:hAnsi="Gill Sans MT" w:cs="Gill Sans MT"/>
          <w:b/>
          <w:bCs/>
          <w:color w:val="3C7BBD"/>
          <w:sz w:val="19"/>
          <w:szCs w:val="19"/>
          <w:lang w:val="fr-CA"/>
        </w:rPr>
        <w:t xml:space="preserve">c         </w:t>
      </w:r>
      <w:r w:rsidRPr="000F6A5C">
        <w:rPr>
          <w:rFonts w:ascii="Gill Sans MT" w:eastAsia="Gill Sans MT" w:hAnsi="Gill Sans MT" w:cs="Gill Sans MT"/>
          <w:color w:val="231F20"/>
          <w:spacing w:val="2"/>
          <w:sz w:val="19"/>
          <w:szCs w:val="19"/>
          <w:lang w:val="fr-CA"/>
        </w:rPr>
        <w:t>D</w:t>
      </w:r>
      <w:r w:rsidRPr="000F6A5C">
        <w:rPr>
          <w:rFonts w:ascii="Gill Sans MT" w:eastAsia="Gill Sans MT" w:hAnsi="Gill Sans MT" w:cs="Gill Sans MT"/>
          <w:color w:val="231F20"/>
          <w:spacing w:val="4"/>
          <w:sz w:val="19"/>
          <w:szCs w:val="19"/>
          <w:lang w:val="fr-CA"/>
        </w:rPr>
        <w:t>e</w:t>
      </w:r>
      <w:r w:rsidRPr="000F6A5C">
        <w:rPr>
          <w:rFonts w:ascii="Gill Sans MT" w:eastAsia="Gill Sans MT" w:hAnsi="Gill Sans MT" w:cs="Gill Sans MT"/>
          <w:color w:val="231F20"/>
          <w:spacing w:val="3"/>
          <w:sz w:val="19"/>
          <w:szCs w:val="19"/>
          <w:lang w:val="fr-CA"/>
        </w:rPr>
        <w:t>m</w:t>
      </w:r>
      <w:r w:rsidRPr="000F6A5C">
        <w:rPr>
          <w:rFonts w:ascii="Gill Sans MT" w:eastAsia="Gill Sans MT" w:hAnsi="Gill Sans MT" w:cs="Gill Sans MT"/>
          <w:color w:val="231F20"/>
          <w:spacing w:val="2"/>
          <w:sz w:val="19"/>
          <w:szCs w:val="19"/>
          <w:lang w:val="fr-CA"/>
        </w:rPr>
        <w:t>a</w:t>
      </w:r>
      <w:r w:rsidRPr="000F6A5C">
        <w:rPr>
          <w:rFonts w:ascii="Gill Sans MT" w:eastAsia="Gill Sans MT" w:hAnsi="Gill Sans MT" w:cs="Gill Sans MT"/>
          <w:color w:val="231F20"/>
          <w:spacing w:val="1"/>
          <w:sz w:val="19"/>
          <w:szCs w:val="19"/>
          <w:lang w:val="fr-CA"/>
        </w:rPr>
        <w:t>n</w:t>
      </w:r>
      <w:r w:rsidRPr="000F6A5C">
        <w:rPr>
          <w:rFonts w:ascii="Gill Sans MT" w:eastAsia="Gill Sans MT" w:hAnsi="Gill Sans MT" w:cs="Gill Sans MT"/>
          <w:color w:val="231F20"/>
          <w:spacing w:val="2"/>
          <w:sz w:val="19"/>
          <w:szCs w:val="19"/>
          <w:lang w:val="fr-CA"/>
        </w:rPr>
        <w:t>de</w:t>
      </w:r>
      <w:r w:rsidRPr="000F6A5C">
        <w:rPr>
          <w:rFonts w:ascii="Gill Sans MT" w:eastAsia="Gill Sans MT" w:hAnsi="Gill Sans MT" w:cs="Gill Sans MT"/>
          <w:color w:val="231F20"/>
          <w:sz w:val="19"/>
          <w:szCs w:val="19"/>
          <w:lang w:val="fr-CA"/>
        </w:rPr>
        <w:t xml:space="preserve">z </w:t>
      </w:r>
      <w:r w:rsidRPr="000F6A5C">
        <w:rPr>
          <w:rFonts w:ascii="Gill Sans MT" w:eastAsia="Gill Sans MT" w:hAnsi="Gill Sans MT" w:cs="Gill Sans MT"/>
          <w:color w:val="231F20"/>
          <w:spacing w:val="1"/>
          <w:sz w:val="19"/>
          <w:szCs w:val="19"/>
          <w:lang w:val="fr-CA"/>
        </w:rPr>
        <w:t>a</w:t>
      </w:r>
      <w:r w:rsidRPr="000F6A5C">
        <w:rPr>
          <w:rFonts w:ascii="Gill Sans MT" w:eastAsia="Gill Sans MT" w:hAnsi="Gill Sans MT" w:cs="Gill Sans MT"/>
          <w:color w:val="231F20"/>
          <w:spacing w:val="3"/>
          <w:sz w:val="19"/>
          <w:szCs w:val="19"/>
          <w:lang w:val="fr-CA"/>
        </w:rPr>
        <w:t>u</w:t>
      </w:r>
      <w:r w:rsidRPr="000F6A5C">
        <w:rPr>
          <w:rFonts w:ascii="Gill Sans MT" w:eastAsia="Gill Sans MT" w:hAnsi="Gill Sans MT" w:cs="Gill Sans MT"/>
          <w:color w:val="231F20"/>
          <w:sz w:val="19"/>
          <w:szCs w:val="19"/>
          <w:lang w:val="fr-CA"/>
        </w:rPr>
        <w:t xml:space="preserve">x </w:t>
      </w:r>
      <w:r w:rsidRPr="000F6A5C">
        <w:rPr>
          <w:rFonts w:ascii="Gill Sans MT" w:eastAsia="Gill Sans MT" w:hAnsi="Gill Sans MT" w:cs="Gill Sans MT"/>
          <w:color w:val="231F20"/>
          <w:spacing w:val="1"/>
          <w:sz w:val="19"/>
          <w:szCs w:val="19"/>
          <w:lang w:val="fr-CA"/>
        </w:rPr>
        <w:t>a</w:t>
      </w:r>
      <w:r w:rsidRPr="000F6A5C">
        <w:rPr>
          <w:rFonts w:ascii="Gill Sans MT" w:eastAsia="Gill Sans MT" w:hAnsi="Gill Sans MT" w:cs="Gill Sans MT"/>
          <w:color w:val="231F20"/>
          <w:spacing w:val="3"/>
          <w:sz w:val="19"/>
          <w:szCs w:val="19"/>
          <w:lang w:val="fr-CA"/>
        </w:rPr>
        <w:t>ut</w:t>
      </w:r>
      <w:r w:rsidRPr="000F6A5C">
        <w:rPr>
          <w:rFonts w:ascii="Gill Sans MT" w:eastAsia="Gill Sans MT" w:hAnsi="Gill Sans MT" w:cs="Gill Sans MT"/>
          <w:color w:val="231F20"/>
          <w:sz w:val="19"/>
          <w:szCs w:val="19"/>
          <w:lang w:val="fr-CA"/>
        </w:rPr>
        <w:t>r</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z w:val="19"/>
          <w:szCs w:val="19"/>
          <w:lang w:val="fr-CA"/>
        </w:rPr>
        <w:t xml:space="preserve">s </w:t>
      </w:r>
      <w:r w:rsidRPr="000F6A5C">
        <w:rPr>
          <w:rFonts w:ascii="Gill Sans MT" w:eastAsia="Gill Sans MT" w:hAnsi="Gill Sans MT" w:cs="Gill Sans MT"/>
          <w:color w:val="231F20"/>
          <w:spacing w:val="2"/>
          <w:sz w:val="19"/>
          <w:szCs w:val="19"/>
          <w:lang w:val="fr-CA"/>
        </w:rPr>
        <w:t>un</w:t>
      </w:r>
      <w:r w:rsidRPr="000F6A5C">
        <w:rPr>
          <w:rFonts w:ascii="Gill Sans MT" w:eastAsia="Gill Sans MT" w:hAnsi="Gill Sans MT" w:cs="Gill Sans MT"/>
          <w:color w:val="231F20"/>
          <w:sz w:val="19"/>
          <w:szCs w:val="19"/>
          <w:lang w:val="fr-CA"/>
        </w:rPr>
        <w:t>e r</w:t>
      </w:r>
      <w:r w:rsidRPr="000F6A5C">
        <w:rPr>
          <w:rFonts w:ascii="Gill Sans MT" w:eastAsia="Gill Sans MT" w:hAnsi="Gill Sans MT" w:cs="Gill Sans MT"/>
          <w:color w:val="231F20"/>
          <w:spacing w:val="3"/>
          <w:sz w:val="19"/>
          <w:szCs w:val="19"/>
          <w:lang w:val="fr-CA"/>
        </w:rPr>
        <w:t>ét</w:t>
      </w:r>
      <w:r w:rsidRPr="000F6A5C">
        <w:rPr>
          <w:rFonts w:ascii="Gill Sans MT" w:eastAsia="Gill Sans MT" w:hAnsi="Gill Sans MT" w:cs="Gill Sans MT"/>
          <w:color w:val="231F20"/>
          <w:sz w:val="19"/>
          <w:szCs w:val="19"/>
          <w:lang w:val="fr-CA"/>
        </w:rPr>
        <w:t>r</w:t>
      </w:r>
      <w:r w:rsidRPr="000F6A5C">
        <w:rPr>
          <w:rFonts w:ascii="Gill Sans MT" w:eastAsia="Gill Sans MT" w:hAnsi="Gill Sans MT" w:cs="Gill Sans MT"/>
          <w:color w:val="231F20"/>
          <w:spacing w:val="3"/>
          <w:sz w:val="19"/>
          <w:szCs w:val="19"/>
          <w:lang w:val="fr-CA"/>
        </w:rPr>
        <w:t>o</w:t>
      </w:r>
      <w:r w:rsidRPr="000F6A5C">
        <w:rPr>
          <w:rFonts w:ascii="Gill Sans MT" w:eastAsia="Gill Sans MT" w:hAnsi="Gill Sans MT" w:cs="Gill Sans MT"/>
          <w:color w:val="231F20"/>
          <w:spacing w:val="1"/>
          <w:sz w:val="19"/>
          <w:szCs w:val="19"/>
          <w:lang w:val="fr-CA"/>
        </w:rPr>
        <w:t>a</w:t>
      </w:r>
      <w:r w:rsidRPr="000F6A5C">
        <w:rPr>
          <w:rFonts w:ascii="Gill Sans MT" w:eastAsia="Gill Sans MT" w:hAnsi="Gill Sans MT" w:cs="Gill Sans MT"/>
          <w:color w:val="231F20"/>
          <w:spacing w:val="4"/>
          <w:sz w:val="19"/>
          <w:szCs w:val="19"/>
          <w:lang w:val="fr-CA"/>
        </w:rPr>
        <w:t>c</w:t>
      </w:r>
      <w:r w:rsidRPr="000F6A5C">
        <w:rPr>
          <w:rFonts w:ascii="Gill Sans MT" w:eastAsia="Gill Sans MT" w:hAnsi="Gill Sans MT" w:cs="Gill Sans MT"/>
          <w:color w:val="231F20"/>
          <w:spacing w:val="3"/>
          <w:sz w:val="19"/>
          <w:szCs w:val="19"/>
          <w:lang w:val="fr-CA"/>
        </w:rPr>
        <w:t>t</w:t>
      </w:r>
      <w:r w:rsidRPr="000F6A5C">
        <w:rPr>
          <w:rFonts w:ascii="Gill Sans MT" w:eastAsia="Gill Sans MT" w:hAnsi="Gill Sans MT" w:cs="Gill Sans MT"/>
          <w:color w:val="231F20"/>
          <w:spacing w:val="1"/>
          <w:sz w:val="19"/>
          <w:szCs w:val="19"/>
          <w:lang w:val="fr-CA"/>
        </w:rPr>
        <w:t>i</w:t>
      </w:r>
      <w:r w:rsidRPr="000F6A5C">
        <w:rPr>
          <w:rFonts w:ascii="Gill Sans MT" w:eastAsia="Gill Sans MT" w:hAnsi="Gill Sans MT" w:cs="Gill Sans MT"/>
          <w:color w:val="231F20"/>
          <w:spacing w:val="2"/>
          <w:sz w:val="19"/>
          <w:szCs w:val="19"/>
          <w:lang w:val="fr-CA"/>
        </w:rPr>
        <w:t>o</w:t>
      </w:r>
      <w:r w:rsidRPr="000F6A5C">
        <w:rPr>
          <w:rFonts w:ascii="Gill Sans MT" w:eastAsia="Gill Sans MT" w:hAnsi="Gill Sans MT" w:cs="Gill Sans MT"/>
          <w:color w:val="231F20"/>
          <w:sz w:val="19"/>
          <w:szCs w:val="19"/>
          <w:lang w:val="fr-CA"/>
        </w:rPr>
        <w:t xml:space="preserve">n </w:t>
      </w:r>
      <w:r w:rsidRPr="000F6A5C">
        <w:rPr>
          <w:rFonts w:ascii="Gill Sans MT" w:eastAsia="Gill Sans MT" w:hAnsi="Gill Sans MT" w:cs="Gill Sans MT"/>
          <w:color w:val="231F20"/>
          <w:spacing w:val="1"/>
          <w:sz w:val="19"/>
          <w:szCs w:val="19"/>
          <w:lang w:val="fr-CA"/>
        </w:rPr>
        <w:t>su</w:t>
      </w:r>
      <w:r w:rsidRPr="000F6A5C">
        <w:rPr>
          <w:rFonts w:ascii="Gill Sans MT" w:eastAsia="Gill Sans MT" w:hAnsi="Gill Sans MT" w:cs="Gill Sans MT"/>
          <w:color w:val="231F20"/>
          <w:sz w:val="19"/>
          <w:szCs w:val="19"/>
          <w:lang w:val="fr-CA"/>
        </w:rPr>
        <w:t xml:space="preserve">r </w:t>
      </w:r>
      <w:r w:rsidRPr="000F6A5C">
        <w:rPr>
          <w:rFonts w:ascii="Gill Sans MT" w:eastAsia="Gill Sans MT" w:hAnsi="Gill Sans MT" w:cs="Gill Sans MT"/>
          <w:color w:val="231F20"/>
          <w:spacing w:val="-2"/>
          <w:sz w:val="19"/>
          <w:szCs w:val="19"/>
          <w:lang w:val="fr-CA"/>
        </w:rPr>
        <w:t>v</w:t>
      </w:r>
      <w:r w:rsidRPr="000F6A5C">
        <w:rPr>
          <w:rFonts w:ascii="Gill Sans MT" w:eastAsia="Gill Sans MT" w:hAnsi="Gill Sans MT" w:cs="Gill Sans MT"/>
          <w:color w:val="231F20"/>
          <w:spacing w:val="2"/>
          <w:sz w:val="19"/>
          <w:szCs w:val="19"/>
          <w:lang w:val="fr-CA"/>
        </w:rPr>
        <w:t>o</w:t>
      </w:r>
      <w:r w:rsidRPr="000F6A5C">
        <w:rPr>
          <w:rFonts w:ascii="Gill Sans MT" w:eastAsia="Gill Sans MT" w:hAnsi="Gill Sans MT" w:cs="Gill Sans MT"/>
          <w:color w:val="231F20"/>
          <w:sz w:val="19"/>
          <w:szCs w:val="19"/>
          <w:lang w:val="fr-CA"/>
        </w:rPr>
        <w:t>s c</w:t>
      </w:r>
      <w:r w:rsidRPr="000F6A5C">
        <w:rPr>
          <w:rFonts w:ascii="Gill Sans MT" w:eastAsia="Gill Sans MT" w:hAnsi="Gill Sans MT" w:cs="Gill Sans MT"/>
          <w:color w:val="231F20"/>
          <w:spacing w:val="2"/>
          <w:sz w:val="19"/>
          <w:szCs w:val="19"/>
          <w:lang w:val="fr-CA"/>
        </w:rPr>
        <w:t>omp</w:t>
      </w:r>
      <w:r w:rsidRPr="000F6A5C">
        <w:rPr>
          <w:rFonts w:ascii="Gill Sans MT" w:eastAsia="Gill Sans MT" w:hAnsi="Gill Sans MT" w:cs="Gill Sans MT"/>
          <w:color w:val="231F20"/>
          <w:spacing w:val="3"/>
          <w:sz w:val="19"/>
          <w:szCs w:val="19"/>
          <w:lang w:val="fr-CA"/>
        </w:rPr>
        <w:t>éte</w:t>
      </w:r>
      <w:r w:rsidRPr="000F6A5C">
        <w:rPr>
          <w:rFonts w:ascii="Gill Sans MT" w:eastAsia="Gill Sans MT" w:hAnsi="Gill Sans MT" w:cs="Gill Sans MT"/>
          <w:color w:val="231F20"/>
          <w:spacing w:val="2"/>
          <w:sz w:val="19"/>
          <w:szCs w:val="19"/>
          <w:lang w:val="fr-CA"/>
        </w:rPr>
        <w:t>n</w:t>
      </w:r>
      <w:r w:rsidRPr="000F6A5C">
        <w:rPr>
          <w:rFonts w:ascii="Gill Sans MT" w:eastAsia="Gill Sans MT" w:hAnsi="Gill Sans MT" w:cs="Gill Sans MT"/>
          <w:color w:val="231F20"/>
          <w:spacing w:val="1"/>
          <w:sz w:val="19"/>
          <w:szCs w:val="19"/>
          <w:lang w:val="fr-CA"/>
        </w:rPr>
        <w:t>c</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z w:val="19"/>
          <w:szCs w:val="19"/>
          <w:lang w:val="fr-CA"/>
        </w:rPr>
        <w:t xml:space="preserve">s </w:t>
      </w:r>
      <w:r w:rsidRPr="000F6A5C">
        <w:rPr>
          <w:rFonts w:ascii="Gill Sans MT" w:eastAsia="Gill Sans MT" w:hAnsi="Gill Sans MT" w:cs="Gill Sans MT"/>
          <w:color w:val="231F20"/>
          <w:spacing w:val="1"/>
          <w:sz w:val="19"/>
          <w:szCs w:val="19"/>
          <w:lang w:val="fr-CA"/>
        </w:rPr>
        <w:t>a</w:t>
      </w:r>
      <w:r w:rsidRPr="000F6A5C">
        <w:rPr>
          <w:rFonts w:ascii="Gill Sans MT" w:eastAsia="Gill Sans MT" w:hAnsi="Gill Sans MT" w:cs="Gill Sans MT"/>
          <w:color w:val="231F20"/>
          <w:spacing w:val="2"/>
          <w:sz w:val="19"/>
          <w:szCs w:val="19"/>
          <w:lang w:val="fr-CA"/>
        </w:rPr>
        <w:t>ins</w:t>
      </w:r>
      <w:r w:rsidRPr="000F6A5C">
        <w:rPr>
          <w:rFonts w:ascii="Gill Sans MT" w:eastAsia="Gill Sans MT" w:hAnsi="Gill Sans MT" w:cs="Gill Sans MT"/>
          <w:color w:val="231F20"/>
          <w:sz w:val="19"/>
          <w:szCs w:val="19"/>
          <w:lang w:val="fr-CA"/>
        </w:rPr>
        <w:t xml:space="preserve">i </w:t>
      </w:r>
      <w:r w:rsidRPr="000F6A5C">
        <w:rPr>
          <w:rFonts w:ascii="Gill Sans MT" w:eastAsia="Gill Sans MT" w:hAnsi="Gill Sans MT" w:cs="Gill Sans MT"/>
          <w:color w:val="231F20"/>
          <w:spacing w:val="2"/>
          <w:sz w:val="19"/>
          <w:szCs w:val="19"/>
          <w:lang w:val="fr-CA"/>
        </w:rPr>
        <w:t>qu</w:t>
      </w:r>
      <w:r w:rsidRPr="000F6A5C">
        <w:rPr>
          <w:rFonts w:ascii="Gill Sans MT" w:eastAsia="Gill Sans MT" w:hAnsi="Gill Sans MT" w:cs="Gill Sans MT"/>
          <w:color w:val="231F20"/>
          <w:sz w:val="19"/>
          <w:szCs w:val="19"/>
          <w:lang w:val="fr-CA"/>
        </w:rPr>
        <w:t xml:space="preserve">e </w:t>
      </w:r>
      <w:r w:rsidRPr="000F6A5C">
        <w:rPr>
          <w:rFonts w:ascii="Gill Sans MT" w:eastAsia="Gill Sans MT" w:hAnsi="Gill Sans MT" w:cs="Gill Sans MT"/>
          <w:color w:val="231F20"/>
          <w:spacing w:val="1"/>
          <w:sz w:val="19"/>
          <w:szCs w:val="19"/>
          <w:lang w:val="fr-CA"/>
        </w:rPr>
        <w:t>su</w:t>
      </w:r>
      <w:r w:rsidRPr="000F6A5C">
        <w:rPr>
          <w:rFonts w:ascii="Gill Sans MT" w:eastAsia="Gill Sans MT" w:hAnsi="Gill Sans MT" w:cs="Gill Sans MT"/>
          <w:color w:val="231F20"/>
          <w:sz w:val="19"/>
          <w:szCs w:val="19"/>
          <w:lang w:val="fr-CA"/>
        </w:rPr>
        <w:t xml:space="preserve">r </w:t>
      </w:r>
      <w:r w:rsidRPr="000F6A5C">
        <w:rPr>
          <w:rFonts w:ascii="Gill Sans MT" w:eastAsia="Gill Sans MT" w:hAnsi="Gill Sans MT" w:cs="Gill Sans MT"/>
          <w:color w:val="231F20"/>
          <w:spacing w:val="2"/>
          <w:sz w:val="19"/>
          <w:szCs w:val="19"/>
          <w:lang w:val="fr-CA"/>
        </w:rPr>
        <w:t>l</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z w:val="19"/>
          <w:szCs w:val="19"/>
          <w:lang w:val="fr-CA"/>
        </w:rPr>
        <w:t xml:space="preserve">s </w:t>
      </w:r>
      <w:r w:rsidRPr="000F6A5C">
        <w:rPr>
          <w:rFonts w:ascii="Gill Sans MT" w:eastAsia="Gill Sans MT" w:hAnsi="Gill Sans MT" w:cs="Gill Sans MT"/>
          <w:color w:val="231F20"/>
          <w:spacing w:val="2"/>
          <w:sz w:val="19"/>
          <w:szCs w:val="19"/>
          <w:lang w:val="fr-CA"/>
        </w:rPr>
        <w:t>possibi</w:t>
      </w:r>
      <w:r w:rsidRPr="000F6A5C">
        <w:rPr>
          <w:rFonts w:ascii="Gill Sans MT" w:eastAsia="Gill Sans MT" w:hAnsi="Gill Sans MT" w:cs="Gill Sans MT"/>
          <w:color w:val="231F20"/>
          <w:spacing w:val="1"/>
          <w:sz w:val="19"/>
          <w:szCs w:val="19"/>
          <w:lang w:val="fr-CA"/>
        </w:rPr>
        <w:t>l</w:t>
      </w:r>
      <w:r w:rsidRPr="000F6A5C">
        <w:rPr>
          <w:rFonts w:ascii="Gill Sans MT" w:eastAsia="Gill Sans MT" w:hAnsi="Gill Sans MT" w:cs="Gill Sans MT"/>
          <w:color w:val="231F20"/>
          <w:spacing w:val="2"/>
          <w:sz w:val="19"/>
          <w:szCs w:val="19"/>
          <w:lang w:val="fr-CA"/>
        </w:rPr>
        <w:t>i</w:t>
      </w:r>
      <w:r w:rsidRPr="000F6A5C">
        <w:rPr>
          <w:rFonts w:ascii="Gill Sans MT" w:eastAsia="Gill Sans MT" w:hAnsi="Gill Sans MT" w:cs="Gill Sans MT"/>
          <w:color w:val="231F20"/>
          <w:spacing w:val="3"/>
          <w:sz w:val="19"/>
          <w:szCs w:val="19"/>
          <w:lang w:val="fr-CA"/>
        </w:rPr>
        <w:t>té</w:t>
      </w:r>
      <w:r w:rsidRPr="000F6A5C">
        <w:rPr>
          <w:rFonts w:ascii="Gill Sans MT" w:eastAsia="Gill Sans MT" w:hAnsi="Gill Sans MT" w:cs="Gill Sans MT"/>
          <w:color w:val="231F20"/>
          <w:sz w:val="19"/>
          <w:szCs w:val="19"/>
          <w:lang w:val="fr-CA"/>
        </w:rPr>
        <w:t xml:space="preserve">s </w:t>
      </w:r>
      <w:r w:rsidRPr="000F6A5C">
        <w:rPr>
          <w:rFonts w:ascii="Gill Sans MT" w:eastAsia="Gill Sans MT" w:hAnsi="Gill Sans MT" w:cs="Gill Sans MT"/>
          <w:color w:val="231F20"/>
          <w:spacing w:val="2"/>
          <w:sz w:val="19"/>
          <w:szCs w:val="19"/>
          <w:lang w:val="fr-CA"/>
        </w:rPr>
        <w:t>d</w:t>
      </w:r>
      <w:r w:rsidRPr="000F6A5C">
        <w:rPr>
          <w:rFonts w:ascii="Gill Sans MT" w:eastAsia="Gill Sans MT" w:hAnsi="Gill Sans MT" w:cs="Gill Sans MT"/>
          <w:color w:val="231F20"/>
          <w:sz w:val="19"/>
          <w:szCs w:val="19"/>
          <w:lang w:val="fr-CA"/>
        </w:rPr>
        <w:t>e</w:t>
      </w:r>
    </w:p>
    <w:p w14:paraId="182F4E68" w14:textId="77777777" w:rsidR="00AB4E25" w:rsidRPr="000F6A5C" w:rsidRDefault="00AB4E25" w:rsidP="00AB4E25">
      <w:pPr>
        <w:tabs>
          <w:tab w:val="left" w:pos="3200"/>
        </w:tabs>
        <w:spacing w:after="0" w:line="210" w:lineRule="exact"/>
        <w:ind w:right="-20"/>
        <w:rPr>
          <w:rFonts w:ascii="Gill Sans MT" w:eastAsia="Gill Sans MT" w:hAnsi="Gill Sans MT" w:cs="Gill Sans MT"/>
          <w:sz w:val="19"/>
          <w:szCs w:val="19"/>
          <w:lang w:val="fr-CA"/>
        </w:rPr>
      </w:pPr>
      <w:proofErr w:type="gramStart"/>
      <w:r w:rsidRPr="000F6A5C">
        <w:rPr>
          <w:rFonts w:ascii="Gill Sans MT" w:eastAsia="Gill Sans MT" w:hAnsi="Gill Sans MT" w:cs="Gill Sans MT"/>
          <w:b/>
          <w:bCs/>
          <w:color w:val="3C7BBD"/>
          <w:spacing w:val="4"/>
          <w:sz w:val="19"/>
          <w:szCs w:val="19"/>
          <w:lang w:val="fr-CA"/>
        </w:rPr>
        <w:t>d</w:t>
      </w:r>
      <w:r w:rsidRPr="000F6A5C">
        <w:rPr>
          <w:rFonts w:ascii="Gill Sans MT" w:eastAsia="Gill Sans MT" w:hAnsi="Gill Sans MT" w:cs="Gill Sans MT"/>
          <w:b/>
          <w:bCs/>
          <w:color w:val="3C7BBD"/>
          <w:spacing w:val="-6"/>
          <w:sz w:val="19"/>
          <w:szCs w:val="19"/>
          <w:lang w:val="fr-CA"/>
        </w:rPr>
        <w:t>’</w:t>
      </w:r>
      <w:r w:rsidRPr="000F6A5C">
        <w:rPr>
          <w:rFonts w:ascii="Gill Sans MT" w:eastAsia="Gill Sans MT" w:hAnsi="Gill Sans MT" w:cs="Gill Sans MT"/>
          <w:b/>
          <w:bCs/>
          <w:color w:val="3C7BBD"/>
          <w:spacing w:val="3"/>
          <w:sz w:val="19"/>
          <w:szCs w:val="19"/>
          <w:lang w:val="fr-CA"/>
        </w:rPr>
        <w:t>a</w:t>
      </w:r>
      <w:r w:rsidRPr="000F6A5C">
        <w:rPr>
          <w:rFonts w:ascii="Gill Sans MT" w:eastAsia="Gill Sans MT" w:hAnsi="Gill Sans MT" w:cs="Gill Sans MT"/>
          <w:b/>
          <w:bCs/>
          <w:color w:val="3C7BBD"/>
          <w:spacing w:val="2"/>
          <w:sz w:val="19"/>
          <w:szCs w:val="19"/>
          <w:lang w:val="fr-CA"/>
        </w:rPr>
        <w:t>u</w:t>
      </w:r>
      <w:r w:rsidRPr="000F6A5C">
        <w:rPr>
          <w:rFonts w:ascii="Gill Sans MT" w:eastAsia="Gill Sans MT" w:hAnsi="Gill Sans MT" w:cs="Gill Sans MT"/>
          <w:b/>
          <w:bCs/>
          <w:color w:val="3C7BBD"/>
          <w:spacing w:val="5"/>
          <w:sz w:val="19"/>
          <w:szCs w:val="19"/>
          <w:lang w:val="fr-CA"/>
        </w:rPr>
        <w:t>t</w:t>
      </w:r>
      <w:r w:rsidRPr="000F6A5C">
        <w:rPr>
          <w:rFonts w:ascii="Gill Sans MT" w:eastAsia="Gill Sans MT" w:hAnsi="Gill Sans MT" w:cs="Gill Sans MT"/>
          <w:b/>
          <w:bCs/>
          <w:color w:val="3C7BBD"/>
          <w:spacing w:val="2"/>
          <w:sz w:val="19"/>
          <w:szCs w:val="19"/>
          <w:lang w:val="fr-CA"/>
        </w:rPr>
        <w:t>r</w:t>
      </w:r>
      <w:r w:rsidRPr="000F6A5C">
        <w:rPr>
          <w:rFonts w:ascii="Gill Sans MT" w:eastAsia="Gill Sans MT" w:hAnsi="Gill Sans MT" w:cs="Gill Sans MT"/>
          <w:b/>
          <w:bCs/>
          <w:color w:val="3C7BBD"/>
          <w:spacing w:val="3"/>
          <w:sz w:val="19"/>
          <w:szCs w:val="19"/>
          <w:lang w:val="fr-CA"/>
        </w:rPr>
        <w:t>e</w:t>
      </w:r>
      <w:r w:rsidRPr="000F6A5C">
        <w:rPr>
          <w:rFonts w:ascii="Gill Sans MT" w:eastAsia="Gill Sans MT" w:hAnsi="Gill Sans MT" w:cs="Gill Sans MT"/>
          <w:b/>
          <w:bCs/>
          <w:color w:val="3C7BBD"/>
          <w:sz w:val="19"/>
          <w:szCs w:val="19"/>
          <w:lang w:val="fr-CA"/>
        </w:rPr>
        <w:t>s</w:t>
      </w:r>
      <w:proofErr w:type="gramEnd"/>
      <w:r w:rsidRPr="000F6A5C">
        <w:rPr>
          <w:rFonts w:ascii="Gill Sans MT" w:eastAsia="Gill Sans MT" w:hAnsi="Gill Sans MT" w:cs="Gill Sans MT"/>
          <w:b/>
          <w:bCs/>
          <w:color w:val="3C7BBD"/>
          <w:sz w:val="19"/>
          <w:szCs w:val="19"/>
          <w:lang w:val="fr-CA"/>
        </w:rPr>
        <w:t xml:space="preserve"> :                         </w:t>
      </w:r>
      <w:r w:rsidRPr="000F6A5C">
        <w:rPr>
          <w:rFonts w:ascii="Gill Sans MT" w:eastAsia="Gill Sans MT" w:hAnsi="Gill Sans MT" w:cs="Gill Sans MT"/>
          <w:color w:val="231F20"/>
          <w:spacing w:val="2"/>
          <w:sz w:val="19"/>
          <w:szCs w:val="19"/>
          <w:lang w:val="fr-CA"/>
        </w:rPr>
        <w:t>l</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z w:val="19"/>
          <w:szCs w:val="19"/>
          <w:lang w:val="fr-CA"/>
        </w:rPr>
        <w:t xml:space="preserve">s </w:t>
      </w:r>
      <w:r w:rsidRPr="000F6A5C">
        <w:rPr>
          <w:rFonts w:ascii="Gill Sans MT" w:eastAsia="Gill Sans MT" w:hAnsi="Gill Sans MT" w:cs="Gill Sans MT"/>
          <w:color w:val="231F20"/>
          <w:spacing w:val="2"/>
          <w:sz w:val="19"/>
          <w:szCs w:val="19"/>
          <w:lang w:val="fr-CA"/>
        </w:rPr>
        <w:t>p</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pacing w:val="8"/>
          <w:sz w:val="19"/>
          <w:szCs w:val="19"/>
          <w:lang w:val="fr-CA"/>
        </w:rPr>
        <w:t>r</w:t>
      </w:r>
      <w:r w:rsidRPr="000F6A5C">
        <w:rPr>
          <w:rFonts w:ascii="Gill Sans MT" w:eastAsia="Gill Sans MT" w:hAnsi="Gill Sans MT" w:cs="Gill Sans MT"/>
          <w:color w:val="231F20"/>
          <w:spacing w:val="2"/>
          <w:sz w:val="19"/>
          <w:szCs w:val="19"/>
          <w:lang w:val="fr-CA"/>
        </w:rPr>
        <w:t>f</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pacing w:val="4"/>
          <w:sz w:val="19"/>
          <w:szCs w:val="19"/>
          <w:lang w:val="fr-CA"/>
        </w:rPr>
        <w:t>c</w:t>
      </w:r>
      <w:r w:rsidRPr="000F6A5C">
        <w:rPr>
          <w:rFonts w:ascii="Gill Sans MT" w:eastAsia="Gill Sans MT" w:hAnsi="Gill Sans MT" w:cs="Gill Sans MT"/>
          <w:color w:val="231F20"/>
          <w:spacing w:val="3"/>
          <w:sz w:val="19"/>
          <w:szCs w:val="19"/>
          <w:lang w:val="fr-CA"/>
        </w:rPr>
        <w:t>t</w:t>
      </w:r>
      <w:r w:rsidRPr="000F6A5C">
        <w:rPr>
          <w:rFonts w:ascii="Gill Sans MT" w:eastAsia="Gill Sans MT" w:hAnsi="Gill Sans MT" w:cs="Gill Sans MT"/>
          <w:color w:val="231F20"/>
          <w:spacing w:val="1"/>
          <w:sz w:val="19"/>
          <w:szCs w:val="19"/>
          <w:lang w:val="fr-CA"/>
        </w:rPr>
        <w:t>i</w:t>
      </w:r>
      <w:r w:rsidRPr="000F6A5C">
        <w:rPr>
          <w:rFonts w:ascii="Gill Sans MT" w:eastAsia="Gill Sans MT" w:hAnsi="Gill Sans MT" w:cs="Gill Sans MT"/>
          <w:color w:val="231F20"/>
          <w:spacing w:val="2"/>
          <w:sz w:val="19"/>
          <w:szCs w:val="19"/>
          <w:lang w:val="fr-CA"/>
        </w:rPr>
        <w:t>onn</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pacing w:val="-12"/>
          <w:sz w:val="19"/>
          <w:szCs w:val="19"/>
          <w:lang w:val="fr-CA"/>
        </w:rPr>
        <w:t>r</w:t>
      </w:r>
      <w:r w:rsidRPr="000F6A5C">
        <w:rPr>
          <w:rFonts w:ascii="Gill Sans MT" w:eastAsia="Gill Sans MT" w:hAnsi="Gill Sans MT" w:cs="Gill Sans MT"/>
          <w:color w:val="231F20"/>
          <w:sz w:val="19"/>
          <w:szCs w:val="19"/>
          <w:lang w:val="fr-CA"/>
        </w:rPr>
        <w:t>.</w:t>
      </w:r>
    </w:p>
    <w:p w14:paraId="69DF97B0" w14:textId="77777777" w:rsidR="00AB4E25" w:rsidRPr="000F6A5C" w:rsidRDefault="00AB4E25" w:rsidP="00AB4E25">
      <w:pPr>
        <w:tabs>
          <w:tab w:val="left" w:pos="3200"/>
        </w:tabs>
        <w:spacing w:before="69" w:after="0" w:line="240" w:lineRule="auto"/>
        <w:ind w:right="-20"/>
        <w:rPr>
          <w:rFonts w:ascii="Gill Sans MT" w:eastAsia="Gill Sans MT" w:hAnsi="Gill Sans MT" w:cs="Gill Sans MT"/>
          <w:sz w:val="19"/>
          <w:szCs w:val="19"/>
          <w:lang w:val="fr-CA"/>
        </w:rPr>
      </w:pPr>
      <w:r w:rsidRPr="000F6A5C">
        <w:rPr>
          <w:rFonts w:ascii="Gill Sans MT" w:eastAsia="Gill Sans MT" w:hAnsi="Gill Sans MT" w:cs="Gill Sans MT"/>
          <w:b/>
          <w:bCs/>
          <w:color w:val="3C7BBD"/>
          <w:spacing w:val="4"/>
          <w:sz w:val="19"/>
          <w:szCs w:val="19"/>
          <w:lang w:val="fr-CA"/>
        </w:rPr>
        <w:t>S</w:t>
      </w:r>
      <w:r w:rsidRPr="000F6A5C">
        <w:rPr>
          <w:rFonts w:ascii="Gill Sans MT" w:eastAsia="Gill Sans MT" w:hAnsi="Gill Sans MT" w:cs="Gill Sans MT"/>
          <w:b/>
          <w:bCs/>
          <w:color w:val="3C7BBD"/>
          <w:spacing w:val="-1"/>
          <w:sz w:val="19"/>
          <w:szCs w:val="19"/>
          <w:lang w:val="fr-CA"/>
        </w:rPr>
        <w:t>oy</w:t>
      </w:r>
      <w:r w:rsidRPr="000F6A5C">
        <w:rPr>
          <w:rFonts w:ascii="Gill Sans MT" w:eastAsia="Gill Sans MT" w:hAnsi="Gill Sans MT" w:cs="Gill Sans MT"/>
          <w:b/>
          <w:bCs/>
          <w:color w:val="3C7BBD"/>
          <w:spacing w:val="1"/>
          <w:sz w:val="19"/>
          <w:szCs w:val="19"/>
          <w:lang w:val="fr-CA"/>
        </w:rPr>
        <w:t>e</w:t>
      </w:r>
      <w:r w:rsidRPr="000F6A5C">
        <w:rPr>
          <w:rFonts w:ascii="Gill Sans MT" w:eastAsia="Gill Sans MT" w:hAnsi="Gill Sans MT" w:cs="Gill Sans MT"/>
          <w:b/>
          <w:bCs/>
          <w:color w:val="3C7BBD"/>
          <w:sz w:val="19"/>
          <w:szCs w:val="19"/>
          <w:lang w:val="fr-CA"/>
        </w:rPr>
        <w:t xml:space="preserve">z </w:t>
      </w:r>
      <w:r w:rsidRPr="000F6A5C">
        <w:rPr>
          <w:rFonts w:ascii="Gill Sans MT" w:eastAsia="Gill Sans MT" w:hAnsi="Gill Sans MT" w:cs="Gill Sans MT"/>
          <w:b/>
          <w:bCs/>
          <w:color w:val="3C7BBD"/>
          <w:spacing w:val="2"/>
          <w:sz w:val="19"/>
          <w:szCs w:val="19"/>
          <w:lang w:val="fr-CA"/>
        </w:rPr>
        <w:t>o</w:t>
      </w:r>
      <w:r w:rsidRPr="000F6A5C">
        <w:rPr>
          <w:rFonts w:ascii="Gill Sans MT" w:eastAsia="Gill Sans MT" w:hAnsi="Gill Sans MT" w:cs="Gill Sans MT"/>
          <w:b/>
          <w:bCs/>
          <w:color w:val="3C7BBD"/>
          <w:spacing w:val="3"/>
          <w:sz w:val="19"/>
          <w:szCs w:val="19"/>
          <w:lang w:val="fr-CA"/>
        </w:rPr>
        <w:t>u</w:t>
      </w:r>
      <w:r w:rsidRPr="000F6A5C">
        <w:rPr>
          <w:rFonts w:ascii="Gill Sans MT" w:eastAsia="Gill Sans MT" w:hAnsi="Gill Sans MT" w:cs="Gill Sans MT"/>
          <w:b/>
          <w:bCs/>
          <w:color w:val="3C7BBD"/>
          <w:spacing w:val="-1"/>
          <w:sz w:val="19"/>
          <w:szCs w:val="19"/>
          <w:lang w:val="fr-CA"/>
        </w:rPr>
        <w:t>v</w:t>
      </w:r>
      <w:r w:rsidRPr="000F6A5C">
        <w:rPr>
          <w:rFonts w:ascii="Gill Sans MT" w:eastAsia="Gill Sans MT" w:hAnsi="Gill Sans MT" w:cs="Gill Sans MT"/>
          <w:b/>
          <w:bCs/>
          <w:color w:val="3C7BBD"/>
          <w:spacing w:val="3"/>
          <w:sz w:val="19"/>
          <w:szCs w:val="19"/>
          <w:lang w:val="fr-CA"/>
        </w:rPr>
        <w:t>e</w:t>
      </w:r>
      <w:r w:rsidRPr="000F6A5C">
        <w:rPr>
          <w:rFonts w:ascii="Gill Sans MT" w:eastAsia="Gill Sans MT" w:hAnsi="Gill Sans MT" w:cs="Gill Sans MT"/>
          <w:b/>
          <w:bCs/>
          <w:color w:val="3C7BBD"/>
          <w:spacing w:val="8"/>
          <w:sz w:val="19"/>
          <w:szCs w:val="19"/>
          <w:lang w:val="fr-CA"/>
        </w:rPr>
        <w:t>r</w:t>
      </w:r>
      <w:r w:rsidRPr="000F6A5C">
        <w:rPr>
          <w:rFonts w:ascii="Gill Sans MT" w:eastAsia="Gill Sans MT" w:hAnsi="Gill Sans MT" w:cs="Gill Sans MT"/>
          <w:b/>
          <w:bCs/>
          <w:color w:val="3C7BBD"/>
          <w:sz w:val="19"/>
          <w:szCs w:val="19"/>
          <w:lang w:val="fr-CA"/>
        </w:rPr>
        <w:t xml:space="preserve">t </w:t>
      </w:r>
      <w:r w:rsidRPr="000F6A5C">
        <w:rPr>
          <w:rFonts w:ascii="Gill Sans MT" w:eastAsia="Gill Sans MT" w:hAnsi="Gill Sans MT" w:cs="Gill Sans MT"/>
          <w:b/>
          <w:bCs/>
          <w:color w:val="3C7BBD"/>
          <w:spacing w:val="3"/>
          <w:sz w:val="19"/>
          <w:szCs w:val="19"/>
          <w:lang w:val="fr-CA"/>
        </w:rPr>
        <w:t>a</w:t>
      </w:r>
      <w:r w:rsidRPr="000F6A5C">
        <w:rPr>
          <w:rFonts w:ascii="Gill Sans MT" w:eastAsia="Gill Sans MT" w:hAnsi="Gill Sans MT" w:cs="Gill Sans MT"/>
          <w:b/>
          <w:bCs/>
          <w:color w:val="3C7BBD"/>
          <w:sz w:val="19"/>
          <w:szCs w:val="19"/>
          <w:lang w:val="fr-CA"/>
        </w:rPr>
        <w:t xml:space="preserve">u             </w:t>
      </w:r>
      <w:r w:rsidRPr="000F6A5C">
        <w:rPr>
          <w:rFonts w:ascii="Gill Sans MT" w:eastAsia="Gill Sans MT" w:hAnsi="Gill Sans MT" w:cs="Gill Sans MT"/>
          <w:color w:val="231F20"/>
          <w:spacing w:val="2"/>
          <w:sz w:val="19"/>
          <w:szCs w:val="19"/>
          <w:lang w:val="fr-CA"/>
        </w:rPr>
        <w:t>L</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z w:val="19"/>
          <w:szCs w:val="19"/>
          <w:lang w:val="fr-CA"/>
        </w:rPr>
        <w:t>s c</w:t>
      </w:r>
      <w:r w:rsidRPr="000F6A5C">
        <w:rPr>
          <w:rFonts w:ascii="Gill Sans MT" w:eastAsia="Gill Sans MT" w:hAnsi="Gill Sans MT" w:cs="Gill Sans MT"/>
          <w:color w:val="231F20"/>
          <w:spacing w:val="2"/>
          <w:sz w:val="19"/>
          <w:szCs w:val="19"/>
          <w:lang w:val="fr-CA"/>
        </w:rPr>
        <w:t>omp</w:t>
      </w:r>
      <w:r w:rsidRPr="000F6A5C">
        <w:rPr>
          <w:rFonts w:ascii="Gill Sans MT" w:eastAsia="Gill Sans MT" w:hAnsi="Gill Sans MT" w:cs="Gill Sans MT"/>
          <w:color w:val="231F20"/>
          <w:spacing w:val="3"/>
          <w:sz w:val="19"/>
          <w:szCs w:val="19"/>
          <w:lang w:val="fr-CA"/>
        </w:rPr>
        <w:t>éte</w:t>
      </w:r>
      <w:r w:rsidRPr="000F6A5C">
        <w:rPr>
          <w:rFonts w:ascii="Gill Sans MT" w:eastAsia="Gill Sans MT" w:hAnsi="Gill Sans MT" w:cs="Gill Sans MT"/>
          <w:color w:val="231F20"/>
          <w:spacing w:val="2"/>
          <w:sz w:val="19"/>
          <w:szCs w:val="19"/>
          <w:lang w:val="fr-CA"/>
        </w:rPr>
        <w:t>n</w:t>
      </w:r>
      <w:r w:rsidRPr="000F6A5C">
        <w:rPr>
          <w:rFonts w:ascii="Gill Sans MT" w:eastAsia="Gill Sans MT" w:hAnsi="Gill Sans MT" w:cs="Gill Sans MT"/>
          <w:color w:val="231F20"/>
          <w:spacing w:val="1"/>
          <w:sz w:val="19"/>
          <w:szCs w:val="19"/>
          <w:lang w:val="fr-CA"/>
        </w:rPr>
        <w:t>c</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z w:val="19"/>
          <w:szCs w:val="19"/>
          <w:lang w:val="fr-CA"/>
        </w:rPr>
        <w:t xml:space="preserve">s </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pacing w:val="2"/>
          <w:sz w:val="19"/>
          <w:szCs w:val="19"/>
          <w:lang w:val="fr-CA"/>
        </w:rPr>
        <w:t>s</w:t>
      </w:r>
      <w:r w:rsidRPr="000F6A5C">
        <w:rPr>
          <w:rFonts w:ascii="Gill Sans MT" w:eastAsia="Gill Sans MT" w:hAnsi="Gill Sans MT" w:cs="Gill Sans MT"/>
          <w:color w:val="231F20"/>
          <w:spacing w:val="1"/>
          <w:sz w:val="19"/>
          <w:szCs w:val="19"/>
          <w:lang w:val="fr-CA"/>
        </w:rPr>
        <w:t>s</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pacing w:val="2"/>
          <w:sz w:val="19"/>
          <w:szCs w:val="19"/>
          <w:lang w:val="fr-CA"/>
        </w:rPr>
        <w:t>n</w:t>
      </w:r>
      <w:r w:rsidRPr="000F6A5C">
        <w:rPr>
          <w:rFonts w:ascii="Gill Sans MT" w:eastAsia="Gill Sans MT" w:hAnsi="Gill Sans MT" w:cs="Gill Sans MT"/>
          <w:color w:val="231F20"/>
          <w:spacing w:val="3"/>
          <w:sz w:val="19"/>
          <w:szCs w:val="19"/>
          <w:lang w:val="fr-CA"/>
        </w:rPr>
        <w:t>t</w:t>
      </w:r>
      <w:r w:rsidRPr="000F6A5C">
        <w:rPr>
          <w:rFonts w:ascii="Gill Sans MT" w:eastAsia="Gill Sans MT" w:hAnsi="Gill Sans MT" w:cs="Gill Sans MT"/>
          <w:color w:val="231F20"/>
          <w:spacing w:val="1"/>
          <w:sz w:val="19"/>
          <w:szCs w:val="19"/>
          <w:lang w:val="fr-CA"/>
        </w:rPr>
        <w:t>i</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pacing w:val="1"/>
          <w:sz w:val="19"/>
          <w:szCs w:val="19"/>
          <w:lang w:val="fr-CA"/>
        </w:rPr>
        <w:t>l</w:t>
      </w:r>
      <w:r w:rsidRPr="000F6A5C">
        <w:rPr>
          <w:rFonts w:ascii="Gill Sans MT" w:eastAsia="Gill Sans MT" w:hAnsi="Gill Sans MT" w:cs="Gill Sans MT"/>
          <w:color w:val="231F20"/>
          <w:spacing w:val="2"/>
          <w:sz w:val="19"/>
          <w:szCs w:val="19"/>
          <w:lang w:val="fr-CA"/>
        </w:rPr>
        <w:t>l</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z w:val="19"/>
          <w:szCs w:val="19"/>
          <w:lang w:val="fr-CA"/>
        </w:rPr>
        <w:t xml:space="preserve">s </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z w:val="19"/>
          <w:szCs w:val="19"/>
          <w:lang w:val="fr-CA"/>
        </w:rPr>
        <w:t xml:space="preserve">t </w:t>
      </w:r>
      <w:r w:rsidRPr="000F6A5C">
        <w:rPr>
          <w:rFonts w:ascii="Gill Sans MT" w:eastAsia="Gill Sans MT" w:hAnsi="Gill Sans MT" w:cs="Gill Sans MT"/>
          <w:color w:val="231F20"/>
          <w:spacing w:val="3"/>
          <w:sz w:val="19"/>
          <w:szCs w:val="19"/>
          <w:lang w:val="fr-CA"/>
        </w:rPr>
        <w:t>h</w:t>
      </w:r>
      <w:r w:rsidRPr="000F6A5C">
        <w:rPr>
          <w:rFonts w:ascii="Gill Sans MT" w:eastAsia="Gill Sans MT" w:hAnsi="Gill Sans MT" w:cs="Gill Sans MT"/>
          <w:color w:val="231F20"/>
          <w:spacing w:val="2"/>
          <w:sz w:val="19"/>
          <w:szCs w:val="19"/>
          <w:lang w:val="fr-CA"/>
        </w:rPr>
        <w:t>abitud</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z w:val="19"/>
          <w:szCs w:val="19"/>
          <w:lang w:val="fr-CA"/>
        </w:rPr>
        <w:t xml:space="preserve">s </w:t>
      </w:r>
      <w:r w:rsidRPr="000F6A5C">
        <w:rPr>
          <w:rFonts w:ascii="Gill Sans MT" w:eastAsia="Gill Sans MT" w:hAnsi="Gill Sans MT" w:cs="Gill Sans MT"/>
          <w:color w:val="231F20"/>
          <w:spacing w:val="2"/>
          <w:sz w:val="19"/>
          <w:szCs w:val="19"/>
          <w:lang w:val="fr-CA"/>
        </w:rPr>
        <w:t>d</w:t>
      </w:r>
      <w:r w:rsidRPr="000F6A5C">
        <w:rPr>
          <w:rFonts w:ascii="Gill Sans MT" w:eastAsia="Gill Sans MT" w:hAnsi="Gill Sans MT" w:cs="Gill Sans MT"/>
          <w:color w:val="231F20"/>
          <w:sz w:val="19"/>
          <w:szCs w:val="19"/>
          <w:lang w:val="fr-CA"/>
        </w:rPr>
        <w:t xml:space="preserve">e </w:t>
      </w:r>
      <w:r w:rsidRPr="000F6A5C">
        <w:rPr>
          <w:rFonts w:ascii="Gill Sans MT" w:eastAsia="Gill Sans MT" w:hAnsi="Gill Sans MT" w:cs="Gill Sans MT"/>
          <w:color w:val="231F20"/>
          <w:spacing w:val="3"/>
          <w:sz w:val="19"/>
          <w:szCs w:val="19"/>
          <w:lang w:val="fr-CA"/>
        </w:rPr>
        <w:t>t</w:t>
      </w:r>
      <w:r w:rsidRPr="000F6A5C">
        <w:rPr>
          <w:rFonts w:ascii="Gill Sans MT" w:eastAsia="Gill Sans MT" w:hAnsi="Gill Sans MT" w:cs="Gill Sans MT"/>
          <w:color w:val="231F20"/>
          <w:spacing w:val="5"/>
          <w:sz w:val="19"/>
          <w:szCs w:val="19"/>
          <w:lang w:val="fr-CA"/>
        </w:rPr>
        <w:t>r</w:t>
      </w:r>
      <w:r w:rsidRPr="000F6A5C">
        <w:rPr>
          <w:rFonts w:ascii="Gill Sans MT" w:eastAsia="Gill Sans MT" w:hAnsi="Gill Sans MT" w:cs="Gill Sans MT"/>
          <w:color w:val="231F20"/>
          <w:spacing w:val="-2"/>
          <w:sz w:val="19"/>
          <w:szCs w:val="19"/>
          <w:lang w:val="fr-CA"/>
        </w:rPr>
        <w:t>a</w:t>
      </w:r>
      <w:r w:rsidRPr="000F6A5C">
        <w:rPr>
          <w:rFonts w:ascii="Gill Sans MT" w:eastAsia="Gill Sans MT" w:hAnsi="Gill Sans MT" w:cs="Gill Sans MT"/>
          <w:color w:val="231F20"/>
          <w:spacing w:val="4"/>
          <w:sz w:val="19"/>
          <w:szCs w:val="19"/>
          <w:lang w:val="fr-CA"/>
        </w:rPr>
        <w:t>v</w:t>
      </w:r>
      <w:r w:rsidRPr="000F6A5C">
        <w:rPr>
          <w:rFonts w:ascii="Gill Sans MT" w:eastAsia="Gill Sans MT" w:hAnsi="Gill Sans MT" w:cs="Gill Sans MT"/>
          <w:color w:val="231F20"/>
          <w:spacing w:val="1"/>
          <w:sz w:val="19"/>
          <w:szCs w:val="19"/>
          <w:lang w:val="fr-CA"/>
        </w:rPr>
        <w:t>a</w:t>
      </w:r>
      <w:r w:rsidRPr="000F6A5C">
        <w:rPr>
          <w:rFonts w:ascii="Gill Sans MT" w:eastAsia="Gill Sans MT" w:hAnsi="Gill Sans MT" w:cs="Gill Sans MT"/>
          <w:color w:val="231F20"/>
          <w:spacing w:val="2"/>
          <w:sz w:val="19"/>
          <w:szCs w:val="19"/>
          <w:lang w:val="fr-CA"/>
        </w:rPr>
        <w:t>i</w:t>
      </w:r>
      <w:r w:rsidRPr="000F6A5C">
        <w:rPr>
          <w:rFonts w:ascii="Gill Sans MT" w:eastAsia="Gill Sans MT" w:hAnsi="Gill Sans MT" w:cs="Gill Sans MT"/>
          <w:color w:val="231F20"/>
          <w:sz w:val="19"/>
          <w:szCs w:val="19"/>
          <w:lang w:val="fr-CA"/>
        </w:rPr>
        <w:t xml:space="preserve">l </w:t>
      </w:r>
      <w:r w:rsidRPr="000F6A5C">
        <w:rPr>
          <w:rFonts w:ascii="Gill Sans MT" w:eastAsia="Gill Sans MT" w:hAnsi="Gill Sans MT" w:cs="Gill Sans MT"/>
          <w:color w:val="231F20"/>
          <w:spacing w:val="-1"/>
          <w:sz w:val="19"/>
          <w:szCs w:val="19"/>
          <w:lang w:val="fr-CA"/>
        </w:rPr>
        <w:t>v</w:t>
      </w:r>
      <w:r w:rsidRPr="000F6A5C">
        <w:rPr>
          <w:rFonts w:ascii="Gill Sans MT" w:eastAsia="Gill Sans MT" w:hAnsi="Gill Sans MT" w:cs="Gill Sans MT"/>
          <w:color w:val="231F20"/>
          <w:spacing w:val="2"/>
          <w:sz w:val="19"/>
          <w:szCs w:val="19"/>
          <w:lang w:val="fr-CA"/>
        </w:rPr>
        <w:t>o</w:t>
      </w:r>
      <w:r w:rsidRPr="000F6A5C">
        <w:rPr>
          <w:rFonts w:ascii="Gill Sans MT" w:eastAsia="Gill Sans MT" w:hAnsi="Gill Sans MT" w:cs="Gill Sans MT"/>
          <w:color w:val="231F20"/>
          <w:spacing w:val="3"/>
          <w:sz w:val="19"/>
          <w:szCs w:val="19"/>
          <w:lang w:val="fr-CA"/>
        </w:rPr>
        <w:t>u</w:t>
      </w:r>
      <w:r w:rsidRPr="000F6A5C">
        <w:rPr>
          <w:rFonts w:ascii="Gill Sans MT" w:eastAsia="Gill Sans MT" w:hAnsi="Gill Sans MT" w:cs="Gill Sans MT"/>
          <w:color w:val="231F20"/>
          <w:sz w:val="19"/>
          <w:szCs w:val="19"/>
          <w:lang w:val="fr-CA"/>
        </w:rPr>
        <w:t xml:space="preserve">s </w:t>
      </w:r>
      <w:r w:rsidRPr="000F6A5C">
        <w:rPr>
          <w:rFonts w:ascii="Gill Sans MT" w:eastAsia="Gill Sans MT" w:hAnsi="Gill Sans MT" w:cs="Gill Sans MT"/>
          <w:color w:val="231F20"/>
          <w:spacing w:val="1"/>
          <w:sz w:val="19"/>
          <w:szCs w:val="19"/>
          <w:lang w:val="fr-CA"/>
        </w:rPr>
        <w:t>ai</w:t>
      </w:r>
      <w:r w:rsidRPr="000F6A5C">
        <w:rPr>
          <w:rFonts w:ascii="Gill Sans MT" w:eastAsia="Gill Sans MT" w:hAnsi="Gill Sans MT" w:cs="Gill Sans MT"/>
          <w:color w:val="231F20"/>
          <w:spacing w:val="2"/>
          <w:sz w:val="19"/>
          <w:szCs w:val="19"/>
          <w:lang w:val="fr-CA"/>
        </w:rPr>
        <w:t>d</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z w:val="19"/>
          <w:szCs w:val="19"/>
          <w:lang w:val="fr-CA"/>
        </w:rPr>
        <w:t>r</w:t>
      </w:r>
      <w:r w:rsidRPr="000F6A5C">
        <w:rPr>
          <w:rFonts w:ascii="Gill Sans MT" w:eastAsia="Gill Sans MT" w:hAnsi="Gill Sans MT" w:cs="Gill Sans MT"/>
          <w:color w:val="231F20"/>
          <w:spacing w:val="2"/>
          <w:sz w:val="19"/>
          <w:szCs w:val="19"/>
          <w:lang w:val="fr-CA"/>
        </w:rPr>
        <w:t>on</w:t>
      </w:r>
      <w:r w:rsidRPr="000F6A5C">
        <w:rPr>
          <w:rFonts w:ascii="Gill Sans MT" w:eastAsia="Gill Sans MT" w:hAnsi="Gill Sans MT" w:cs="Gill Sans MT"/>
          <w:color w:val="231F20"/>
          <w:sz w:val="19"/>
          <w:szCs w:val="19"/>
          <w:lang w:val="fr-CA"/>
        </w:rPr>
        <w:t xml:space="preserve">t à </w:t>
      </w:r>
      <w:r w:rsidRPr="000F6A5C">
        <w:rPr>
          <w:rFonts w:ascii="Gill Sans MT" w:eastAsia="Gill Sans MT" w:hAnsi="Gill Sans MT" w:cs="Gill Sans MT"/>
          <w:color w:val="231F20"/>
          <w:spacing w:val="-2"/>
          <w:sz w:val="19"/>
          <w:szCs w:val="19"/>
          <w:lang w:val="fr-CA"/>
        </w:rPr>
        <w:t>v</w:t>
      </w:r>
      <w:r w:rsidRPr="000F6A5C">
        <w:rPr>
          <w:rFonts w:ascii="Gill Sans MT" w:eastAsia="Gill Sans MT" w:hAnsi="Gill Sans MT" w:cs="Gill Sans MT"/>
          <w:color w:val="231F20"/>
          <w:spacing w:val="2"/>
          <w:sz w:val="19"/>
          <w:szCs w:val="19"/>
          <w:lang w:val="fr-CA"/>
        </w:rPr>
        <w:t>o</w:t>
      </w:r>
      <w:r w:rsidRPr="000F6A5C">
        <w:rPr>
          <w:rFonts w:ascii="Gill Sans MT" w:eastAsia="Gill Sans MT" w:hAnsi="Gill Sans MT" w:cs="Gill Sans MT"/>
          <w:color w:val="231F20"/>
          <w:spacing w:val="3"/>
          <w:sz w:val="19"/>
          <w:szCs w:val="19"/>
          <w:lang w:val="fr-CA"/>
        </w:rPr>
        <w:t>u</w:t>
      </w:r>
      <w:r w:rsidRPr="000F6A5C">
        <w:rPr>
          <w:rFonts w:ascii="Gill Sans MT" w:eastAsia="Gill Sans MT" w:hAnsi="Gill Sans MT" w:cs="Gill Sans MT"/>
          <w:color w:val="231F20"/>
          <w:sz w:val="19"/>
          <w:szCs w:val="19"/>
          <w:lang w:val="fr-CA"/>
        </w:rPr>
        <w:t>s a</w:t>
      </w:r>
      <w:r w:rsidRPr="000F6A5C">
        <w:rPr>
          <w:rFonts w:ascii="Gill Sans MT" w:eastAsia="Gill Sans MT" w:hAnsi="Gill Sans MT" w:cs="Gill Sans MT"/>
          <w:color w:val="231F20"/>
          <w:spacing w:val="4"/>
          <w:sz w:val="19"/>
          <w:szCs w:val="19"/>
          <w:lang w:val="fr-CA"/>
        </w:rPr>
        <w:t>d</w:t>
      </w:r>
      <w:r w:rsidRPr="000F6A5C">
        <w:rPr>
          <w:rFonts w:ascii="Gill Sans MT" w:eastAsia="Gill Sans MT" w:hAnsi="Gill Sans MT" w:cs="Gill Sans MT"/>
          <w:color w:val="231F20"/>
          <w:spacing w:val="3"/>
          <w:sz w:val="19"/>
          <w:szCs w:val="19"/>
          <w:lang w:val="fr-CA"/>
        </w:rPr>
        <w:t>a</w:t>
      </w:r>
      <w:r w:rsidRPr="000F6A5C">
        <w:rPr>
          <w:rFonts w:ascii="Gill Sans MT" w:eastAsia="Gill Sans MT" w:hAnsi="Gill Sans MT" w:cs="Gill Sans MT"/>
          <w:color w:val="231F20"/>
          <w:spacing w:val="2"/>
          <w:sz w:val="19"/>
          <w:szCs w:val="19"/>
          <w:lang w:val="fr-CA"/>
        </w:rPr>
        <w:t>p</w:t>
      </w:r>
      <w:r w:rsidRPr="000F6A5C">
        <w:rPr>
          <w:rFonts w:ascii="Gill Sans MT" w:eastAsia="Gill Sans MT" w:hAnsi="Gill Sans MT" w:cs="Gill Sans MT"/>
          <w:color w:val="231F20"/>
          <w:spacing w:val="3"/>
          <w:sz w:val="19"/>
          <w:szCs w:val="19"/>
          <w:lang w:val="fr-CA"/>
        </w:rPr>
        <w:t>te</w:t>
      </w:r>
      <w:r w:rsidRPr="000F6A5C">
        <w:rPr>
          <w:rFonts w:ascii="Gill Sans MT" w:eastAsia="Gill Sans MT" w:hAnsi="Gill Sans MT" w:cs="Gill Sans MT"/>
          <w:color w:val="231F20"/>
          <w:sz w:val="19"/>
          <w:szCs w:val="19"/>
          <w:lang w:val="fr-CA"/>
        </w:rPr>
        <w:t xml:space="preserve">r </w:t>
      </w:r>
      <w:r w:rsidRPr="000F6A5C">
        <w:rPr>
          <w:rFonts w:ascii="Gill Sans MT" w:eastAsia="Gill Sans MT" w:hAnsi="Gill Sans MT" w:cs="Gill Sans MT"/>
          <w:color w:val="231F20"/>
          <w:spacing w:val="1"/>
          <w:sz w:val="19"/>
          <w:szCs w:val="19"/>
          <w:lang w:val="fr-CA"/>
        </w:rPr>
        <w:t>a</w:t>
      </w:r>
      <w:r w:rsidRPr="000F6A5C">
        <w:rPr>
          <w:rFonts w:ascii="Gill Sans MT" w:eastAsia="Gill Sans MT" w:hAnsi="Gill Sans MT" w:cs="Gill Sans MT"/>
          <w:color w:val="231F20"/>
          <w:sz w:val="19"/>
          <w:szCs w:val="19"/>
          <w:lang w:val="fr-CA"/>
        </w:rPr>
        <w:t xml:space="preserve">u </w:t>
      </w:r>
      <w:r w:rsidRPr="000F6A5C">
        <w:rPr>
          <w:rFonts w:ascii="Gill Sans MT" w:eastAsia="Gill Sans MT" w:hAnsi="Gill Sans MT" w:cs="Gill Sans MT"/>
          <w:color w:val="231F20"/>
          <w:spacing w:val="2"/>
          <w:sz w:val="19"/>
          <w:szCs w:val="19"/>
          <w:lang w:val="fr-CA"/>
        </w:rPr>
        <w:t>c</w:t>
      </w:r>
      <w:r w:rsidRPr="000F6A5C">
        <w:rPr>
          <w:rFonts w:ascii="Gill Sans MT" w:eastAsia="Gill Sans MT" w:hAnsi="Gill Sans MT" w:cs="Gill Sans MT"/>
          <w:color w:val="231F20"/>
          <w:spacing w:val="3"/>
          <w:sz w:val="19"/>
          <w:szCs w:val="19"/>
          <w:lang w:val="fr-CA"/>
        </w:rPr>
        <w:t>h</w:t>
      </w:r>
      <w:r w:rsidRPr="000F6A5C">
        <w:rPr>
          <w:rFonts w:ascii="Gill Sans MT" w:eastAsia="Gill Sans MT" w:hAnsi="Gill Sans MT" w:cs="Gill Sans MT"/>
          <w:color w:val="231F20"/>
          <w:spacing w:val="2"/>
          <w:sz w:val="19"/>
          <w:szCs w:val="19"/>
          <w:lang w:val="fr-CA"/>
        </w:rPr>
        <w:t>an</w:t>
      </w:r>
      <w:r w:rsidRPr="000F6A5C">
        <w:rPr>
          <w:rFonts w:ascii="Gill Sans MT" w:eastAsia="Gill Sans MT" w:hAnsi="Gill Sans MT" w:cs="Gill Sans MT"/>
          <w:color w:val="231F20"/>
          <w:spacing w:val="1"/>
          <w:sz w:val="19"/>
          <w:szCs w:val="19"/>
          <w:lang w:val="fr-CA"/>
        </w:rPr>
        <w:t>g</w:t>
      </w:r>
      <w:r w:rsidRPr="000F6A5C">
        <w:rPr>
          <w:rFonts w:ascii="Gill Sans MT" w:eastAsia="Gill Sans MT" w:hAnsi="Gill Sans MT" w:cs="Gill Sans MT"/>
          <w:color w:val="231F20"/>
          <w:spacing w:val="4"/>
          <w:sz w:val="19"/>
          <w:szCs w:val="19"/>
          <w:lang w:val="fr-CA"/>
        </w:rPr>
        <w:t>e</w:t>
      </w:r>
      <w:r w:rsidRPr="000F6A5C">
        <w:rPr>
          <w:rFonts w:ascii="Gill Sans MT" w:eastAsia="Gill Sans MT" w:hAnsi="Gill Sans MT" w:cs="Gill Sans MT"/>
          <w:color w:val="231F20"/>
          <w:spacing w:val="2"/>
          <w:sz w:val="19"/>
          <w:szCs w:val="19"/>
          <w:lang w:val="fr-CA"/>
        </w:rPr>
        <w:t>m</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pacing w:val="2"/>
          <w:sz w:val="19"/>
          <w:szCs w:val="19"/>
          <w:lang w:val="fr-CA"/>
        </w:rPr>
        <w:t>n</w:t>
      </w:r>
      <w:r w:rsidRPr="000F6A5C">
        <w:rPr>
          <w:rFonts w:ascii="Gill Sans MT" w:eastAsia="Gill Sans MT" w:hAnsi="Gill Sans MT" w:cs="Gill Sans MT"/>
          <w:color w:val="231F20"/>
          <w:sz w:val="19"/>
          <w:szCs w:val="19"/>
          <w:lang w:val="fr-CA"/>
        </w:rPr>
        <w:t>t</w:t>
      </w:r>
    </w:p>
    <w:p w14:paraId="41CB25B6" w14:textId="77777777" w:rsidR="00AB4E25" w:rsidRPr="000F6A5C" w:rsidRDefault="00AB4E25" w:rsidP="00AB4E25">
      <w:pPr>
        <w:tabs>
          <w:tab w:val="left" w:pos="3200"/>
        </w:tabs>
        <w:spacing w:after="0" w:line="210" w:lineRule="exact"/>
        <w:ind w:right="-20"/>
        <w:rPr>
          <w:rFonts w:ascii="Gill Sans MT" w:eastAsia="Gill Sans MT" w:hAnsi="Gill Sans MT" w:cs="Gill Sans MT"/>
          <w:sz w:val="19"/>
          <w:szCs w:val="19"/>
          <w:lang w:val="fr-CA"/>
        </w:rPr>
      </w:pPr>
      <w:proofErr w:type="gramStart"/>
      <w:r w:rsidRPr="000F6A5C">
        <w:rPr>
          <w:rFonts w:ascii="Gill Sans MT" w:eastAsia="Gill Sans MT" w:hAnsi="Gill Sans MT" w:cs="Gill Sans MT"/>
          <w:b/>
          <w:bCs/>
          <w:color w:val="3C7BBD"/>
          <w:spacing w:val="3"/>
          <w:sz w:val="19"/>
          <w:szCs w:val="19"/>
          <w:lang w:val="fr-CA"/>
        </w:rPr>
        <w:t>ch</w:t>
      </w:r>
      <w:r w:rsidRPr="000F6A5C">
        <w:rPr>
          <w:rFonts w:ascii="Gill Sans MT" w:eastAsia="Gill Sans MT" w:hAnsi="Gill Sans MT" w:cs="Gill Sans MT"/>
          <w:b/>
          <w:bCs/>
          <w:color w:val="3C7BBD"/>
          <w:spacing w:val="4"/>
          <w:sz w:val="19"/>
          <w:szCs w:val="19"/>
          <w:lang w:val="fr-CA"/>
        </w:rPr>
        <w:t>a</w:t>
      </w:r>
      <w:r w:rsidRPr="000F6A5C">
        <w:rPr>
          <w:rFonts w:ascii="Gill Sans MT" w:eastAsia="Gill Sans MT" w:hAnsi="Gill Sans MT" w:cs="Gill Sans MT"/>
          <w:b/>
          <w:bCs/>
          <w:color w:val="3C7BBD"/>
          <w:sz w:val="19"/>
          <w:szCs w:val="19"/>
          <w:lang w:val="fr-CA"/>
        </w:rPr>
        <w:t>n</w:t>
      </w:r>
      <w:r w:rsidRPr="000F6A5C">
        <w:rPr>
          <w:rFonts w:ascii="Gill Sans MT" w:eastAsia="Gill Sans MT" w:hAnsi="Gill Sans MT" w:cs="Gill Sans MT"/>
          <w:b/>
          <w:bCs/>
          <w:color w:val="3C7BBD"/>
          <w:spacing w:val="2"/>
          <w:sz w:val="19"/>
          <w:szCs w:val="19"/>
          <w:lang w:val="fr-CA"/>
        </w:rPr>
        <w:t>g</w:t>
      </w:r>
      <w:r w:rsidRPr="000F6A5C">
        <w:rPr>
          <w:rFonts w:ascii="Gill Sans MT" w:eastAsia="Gill Sans MT" w:hAnsi="Gill Sans MT" w:cs="Gill Sans MT"/>
          <w:b/>
          <w:bCs/>
          <w:color w:val="3C7BBD"/>
          <w:spacing w:val="3"/>
          <w:sz w:val="19"/>
          <w:szCs w:val="19"/>
          <w:lang w:val="fr-CA"/>
        </w:rPr>
        <w:t>e</w:t>
      </w:r>
      <w:r w:rsidRPr="000F6A5C">
        <w:rPr>
          <w:rFonts w:ascii="Gill Sans MT" w:eastAsia="Gill Sans MT" w:hAnsi="Gill Sans MT" w:cs="Gill Sans MT"/>
          <w:b/>
          <w:bCs/>
          <w:color w:val="3C7BBD"/>
          <w:spacing w:val="2"/>
          <w:sz w:val="19"/>
          <w:szCs w:val="19"/>
          <w:lang w:val="fr-CA"/>
        </w:rPr>
        <w:t>m</w:t>
      </w:r>
      <w:r w:rsidRPr="000F6A5C">
        <w:rPr>
          <w:rFonts w:ascii="Gill Sans MT" w:eastAsia="Gill Sans MT" w:hAnsi="Gill Sans MT" w:cs="Gill Sans MT"/>
          <w:b/>
          <w:bCs/>
          <w:color w:val="3C7BBD"/>
          <w:spacing w:val="3"/>
          <w:sz w:val="19"/>
          <w:szCs w:val="19"/>
          <w:lang w:val="fr-CA"/>
        </w:rPr>
        <w:t>e</w:t>
      </w:r>
      <w:r w:rsidRPr="000F6A5C">
        <w:rPr>
          <w:rFonts w:ascii="Gill Sans MT" w:eastAsia="Gill Sans MT" w:hAnsi="Gill Sans MT" w:cs="Gill Sans MT"/>
          <w:b/>
          <w:bCs/>
          <w:color w:val="3C7BBD"/>
          <w:spacing w:val="2"/>
          <w:sz w:val="19"/>
          <w:szCs w:val="19"/>
          <w:lang w:val="fr-CA"/>
        </w:rPr>
        <w:t>n</w:t>
      </w:r>
      <w:r w:rsidRPr="000F6A5C">
        <w:rPr>
          <w:rFonts w:ascii="Gill Sans MT" w:eastAsia="Gill Sans MT" w:hAnsi="Gill Sans MT" w:cs="Gill Sans MT"/>
          <w:b/>
          <w:bCs/>
          <w:color w:val="3C7BBD"/>
          <w:sz w:val="19"/>
          <w:szCs w:val="19"/>
          <w:lang w:val="fr-CA"/>
        </w:rPr>
        <w:t>t</w:t>
      </w:r>
      <w:proofErr w:type="gramEnd"/>
      <w:r w:rsidRPr="000F6A5C">
        <w:rPr>
          <w:rFonts w:ascii="Gill Sans MT" w:eastAsia="Gill Sans MT" w:hAnsi="Gill Sans MT" w:cs="Gill Sans MT"/>
          <w:b/>
          <w:bCs/>
          <w:color w:val="3C7BBD"/>
          <w:sz w:val="19"/>
          <w:szCs w:val="19"/>
          <w:lang w:val="fr-CA"/>
        </w:rPr>
        <w:t xml:space="preserve"> :                 </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z w:val="19"/>
          <w:szCs w:val="19"/>
          <w:lang w:val="fr-CA"/>
        </w:rPr>
        <w:t xml:space="preserve">n </w:t>
      </w:r>
      <w:r w:rsidRPr="000F6A5C">
        <w:rPr>
          <w:rFonts w:ascii="Gill Sans MT" w:eastAsia="Gill Sans MT" w:hAnsi="Gill Sans MT" w:cs="Gill Sans MT"/>
          <w:color w:val="231F20"/>
          <w:spacing w:val="2"/>
          <w:sz w:val="19"/>
          <w:szCs w:val="19"/>
          <w:lang w:val="fr-CA"/>
        </w:rPr>
        <w:t>mi</w:t>
      </w:r>
      <w:r w:rsidRPr="000F6A5C">
        <w:rPr>
          <w:rFonts w:ascii="Gill Sans MT" w:eastAsia="Gill Sans MT" w:hAnsi="Gill Sans MT" w:cs="Gill Sans MT"/>
          <w:color w:val="231F20"/>
          <w:spacing w:val="1"/>
          <w:sz w:val="19"/>
          <w:szCs w:val="19"/>
          <w:lang w:val="fr-CA"/>
        </w:rPr>
        <w:t>li</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z w:val="19"/>
          <w:szCs w:val="19"/>
          <w:lang w:val="fr-CA"/>
        </w:rPr>
        <w:t xml:space="preserve">u </w:t>
      </w:r>
      <w:r w:rsidRPr="000F6A5C">
        <w:rPr>
          <w:rFonts w:ascii="Gill Sans MT" w:eastAsia="Gill Sans MT" w:hAnsi="Gill Sans MT" w:cs="Gill Sans MT"/>
          <w:color w:val="231F20"/>
          <w:spacing w:val="2"/>
          <w:sz w:val="19"/>
          <w:szCs w:val="19"/>
          <w:lang w:val="fr-CA"/>
        </w:rPr>
        <w:t>d</w:t>
      </w:r>
      <w:r w:rsidRPr="000F6A5C">
        <w:rPr>
          <w:rFonts w:ascii="Gill Sans MT" w:eastAsia="Gill Sans MT" w:hAnsi="Gill Sans MT" w:cs="Gill Sans MT"/>
          <w:color w:val="231F20"/>
          <w:sz w:val="19"/>
          <w:szCs w:val="19"/>
          <w:lang w:val="fr-CA"/>
        </w:rPr>
        <w:t xml:space="preserve">e </w:t>
      </w:r>
      <w:r w:rsidRPr="000F6A5C">
        <w:rPr>
          <w:rFonts w:ascii="Gill Sans MT" w:eastAsia="Gill Sans MT" w:hAnsi="Gill Sans MT" w:cs="Gill Sans MT"/>
          <w:color w:val="231F20"/>
          <w:spacing w:val="3"/>
          <w:sz w:val="19"/>
          <w:szCs w:val="19"/>
          <w:lang w:val="fr-CA"/>
        </w:rPr>
        <w:t>t</w:t>
      </w:r>
      <w:r w:rsidRPr="000F6A5C">
        <w:rPr>
          <w:rFonts w:ascii="Gill Sans MT" w:eastAsia="Gill Sans MT" w:hAnsi="Gill Sans MT" w:cs="Gill Sans MT"/>
          <w:color w:val="231F20"/>
          <w:spacing w:val="5"/>
          <w:sz w:val="19"/>
          <w:szCs w:val="19"/>
          <w:lang w:val="fr-CA"/>
        </w:rPr>
        <w:t>r</w:t>
      </w:r>
      <w:r w:rsidRPr="000F6A5C">
        <w:rPr>
          <w:rFonts w:ascii="Gill Sans MT" w:eastAsia="Gill Sans MT" w:hAnsi="Gill Sans MT" w:cs="Gill Sans MT"/>
          <w:color w:val="231F20"/>
          <w:spacing w:val="-2"/>
          <w:sz w:val="19"/>
          <w:szCs w:val="19"/>
          <w:lang w:val="fr-CA"/>
        </w:rPr>
        <w:t>a</w:t>
      </w:r>
      <w:r w:rsidRPr="000F6A5C">
        <w:rPr>
          <w:rFonts w:ascii="Gill Sans MT" w:eastAsia="Gill Sans MT" w:hAnsi="Gill Sans MT" w:cs="Gill Sans MT"/>
          <w:color w:val="231F20"/>
          <w:spacing w:val="4"/>
          <w:sz w:val="19"/>
          <w:szCs w:val="19"/>
          <w:lang w:val="fr-CA"/>
        </w:rPr>
        <w:t>v</w:t>
      </w:r>
      <w:r w:rsidRPr="000F6A5C">
        <w:rPr>
          <w:rFonts w:ascii="Gill Sans MT" w:eastAsia="Gill Sans MT" w:hAnsi="Gill Sans MT" w:cs="Gill Sans MT"/>
          <w:color w:val="231F20"/>
          <w:spacing w:val="1"/>
          <w:sz w:val="19"/>
          <w:szCs w:val="19"/>
          <w:lang w:val="fr-CA"/>
        </w:rPr>
        <w:t>a</w:t>
      </w:r>
      <w:r w:rsidRPr="000F6A5C">
        <w:rPr>
          <w:rFonts w:ascii="Gill Sans MT" w:eastAsia="Gill Sans MT" w:hAnsi="Gill Sans MT" w:cs="Gill Sans MT"/>
          <w:color w:val="231F20"/>
          <w:spacing w:val="2"/>
          <w:sz w:val="19"/>
          <w:szCs w:val="19"/>
          <w:lang w:val="fr-CA"/>
        </w:rPr>
        <w:t>i</w:t>
      </w:r>
      <w:r w:rsidRPr="000F6A5C">
        <w:rPr>
          <w:rFonts w:ascii="Gill Sans MT" w:eastAsia="Gill Sans MT" w:hAnsi="Gill Sans MT" w:cs="Gill Sans MT"/>
          <w:color w:val="231F20"/>
          <w:spacing w:val="4"/>
          <w:sz w:val="19"/>
          <w:szCs w:val="19"/>
          <w:lang w:val="fr-CA"/>
        </w:rPr>
        <w:t>l</w:t>
      </w:r>
      <w:r w:rsidRPr="000F6A5C">
        <w:rPr>
          <w:rFonts w:ascii="Gill Sans MT" w:eastAsia="Gill Sans MT" w:hAnsi="Gill Sans MT" w:cs="Gill Sans MT"/>
          <w:color w:val="231F20"/>
          <w:sz w:val="19"/>
          <w:szCs w:val="19"/>
          <w:lang w:val="fr-CA"/>
        </w:rPr>
        <w:t xml:space="preserve">, </w:t>
      </w:r>
      <w:r w:rsidRPr="000F6A5C">
        <w:rPr>
          <w:rFonts w:ascii="Gill Sans MT" w:eastAsia="Gill Sans MT" w:hAnsi="Gill Sans MT" w:cs="Gill Sans MT"/>
          <w:color w:val="231F20"/>
          <w:spacing w:val="4"/>
          <w:sz w:val="19"/>
          <w:szCs w:val="19"/>
          <w:lang w:val="fr-CA"/>
        </w:rPr>
        <w:t>d</w:t>
      </w:r>
      <w:r w:rsidRPr="000F6A5C">
        <w:rPr>
          <w:rFonts w:ascii="Gill Sans MT" w:eastAsia="Gill Sans MT" w:hAnsi="Gill Sans MT" w:cs="Gill Sans MT"/>
          <w:color w:val="231F20"/>
          <w:spacing w:val="2"/>
          <w:sz w:val="19"/>
          <w:szCs w:val="19"/>
          <w:lang w:val="fr-CA"/>
        </w:rPr>
        <w:t>an</w:t>
      </w:r>
      <w:r w:rsidRPr="000F6A5C">
        <w:rPr>
          <w:rFonts w:ascii="Gill Sans MT" w:eastAsia="Gill Sans MT" w:hAnsi="Gill Sans MT" w:cs="Gill Sans MT"/>
          <w:color w:val="231F20"/>
          <w:sz w:val="19"/>
          <w:szCs w:val="19"/>
          <w:lang w:val="fr-CA"/>
        </w:rPr>
        <w:t xml:space="preserve">s </w:t>
      </w:r>
      <w:r w:rsidRPr="000F6A5C">
        <w:rPr>
          <w:rFonts w:ascii="Gill Sans MT" w:eastAsia="Gill Sans MT" w:hAnsi="Gill Sans MT" w:cs="Gill Sans MT"/>
          <w:color w:val="231F20"/>
          <w:spacing w:val="-2"/>
          <w:sz w:val="19"/>
          <w:szCs w:val="19"/>
          <w:lang w:val="fr-CA"/>
        </w:rPr>
        <w:t>v</w:t>
      </w:r>
      <w:r w:rsidRPr="000F6A5C">
        <w:rPr>
          <w:rFonts w:ascii="Gill Sans MT" w:eastAsia="Gill Sans MT" w:hAnsi="Gill Sans MT" w:cs="Gill Sans MT"/>
          <w:color w:val="231F20"/>
          <w:spacing w:val="2"/>
          <w:sz w:val="19"/>
          <w:szCs w:val="19"/>
          <w:lang w:val="fr-CA"/>
        </w:rPr>
        <w:t>o</w:t>
      </w:r>
      <w:r w:rsidRPr="000F6A5C">
        <w:rPr>
          <w:rFonts w:ascii="Gill Sans MT" w:eastAsia="Gill Sans MT" w:hAnsi="Gill Sans MT" w:cs="Gill Sans MT"/>
          <w:color w:val="231F20"/>
          <w:sz w:val="19"/>
          <w:szCs w:val="19"/>
          <w:lang w:val="fr-CA"/>
        </w:rPr>
        <w:t xml:space="preserve">s </w:t>
      </w:r>
      <w:r w:rsidRPr="000F6A5C">
        <w:rPr>
          <w:rFonts w:ascii="Gill Sans MT" w:eastAsia="Gill Sans MT" w:hAnsi="Gill Sans MT" w:cs="Gill Sans MT"/>
          <w:color w:val="231F20"/>
          <w:spacing w:val="3"/>
          <w:sz w:val="19"/>
          <w:szCs w:val="19"/>
          <w:lang w:val="fr-CA"/>
        </w:rPr>
        <w:t>ap</w:t>
      </w:r>
      <w:r w:rsidRPr="000F6A5C">
        <w:rPr>
          <w:rFonts w:ascii="Gill Sans MT" w:eastAsia="Gill Sans MT" w:hAnsi="Gill Sans MT" w:cs="Gill Sans MT"/>
          <w:color w:val="231F20"/>
          <w:spacing w:val="2"/>
          <w:sz w:val="19"/>
          <w:szCs w:val="19"/>
          <w:lang w:val="fr-CA"/>
        </w:rPr>
        <w:t>p</w:t>
      </w:r>
      <w:r w:rsidRPr="000F6A5C">
        <w:rPr>
          <w:rFonts w:ascii="Gill Sans MT" w:eastAsia="Gill Sans MT" w:hAnsi="Gill Sans MT" w:cs="Gill Sans MT"/>
          <w:color w:val="231F20"/>
          <w:sz w:val="19"/>
          <w:szCs w:val="19"/>
          <w:lang w:val="fr-CA"/>
        </w:rPr>
        <w:t>r</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pacing w:val="2"/>
          <w:sz w:val="19"/>
          <w:szCs w:val="19"/>
          <w:lang w:val="fr-CA"/>
        </w:rPr>
        <w:t>n</w:t>
      </w:r>
      <w:r w:rsidRPr="000F6A5C">
        <w:rPr>
          <w:rFonts w:ascii="Gill Sans MT" w:eastAsia="Gill Sans MT" w:hAnsi="Gill Sans MT" w:cs="Gill Sans MT"/>
          <w:color w:val="231F20"/>
          <w:spacing w:val="3"/>
          <w:sz w:val="19"/>
          <w:szCs w:val="19"/>
          <w:lang w:val="fr-CA"/>
        </w:rPr>
        <w:t>t</w:t>
      </w:r>
      <w:r w:rsidRPr="000F6A5C">
        <w:rPr>
          <w:rFonts w:ascii="Gill Sans MT" w:eastAsia="Gill Sans MT" w:hAnsi="Gill Sans MT" w:cs="Gill Sans MT"/>
          <w:color w:val="231F20"/>
          <w:spacing w:val="2"/>
          <w:sz w:val="19"/>
          <w:szCs w:val="19"/>
          <w:lang w:val="fr-CA"/>
        </w:rPr>
        <w:t>is</w:t>
      </w:r>
      <w:r w:rsidRPr="000F6A5C">
        <w:rPr>
          <w:rFonts w:ascii="Gill Sans MT" w:eastAsia="Gill Sans MT" w:hAnsi="Gill Sans MT" w:cs="Gill Sans MT"/>
          <w:color w:val="231F20"/>
          <w:spacing w:val="4"/>
          <w:sz w:val="19"/>
          <w:szCs w:val="19"/>
          <w:lang w:val="fr-CA"/>
        </w:rPr>
        <w:t>s</w:t>
      </w:r>
      <w:r w:rsidRPr="000F6A5C">
        <w:rPr>
          <w:rFonts w:ascii="Gill Sans MT" w:eastAsia="Gill Sans MT" w:hAnsi="Gill Sans MT" w:cs="Gill Sans MT"/>
          <w:color w:val="231F20"/>
          <w:spacing w:val="3"/>
          <w:sz w:val="19"/>
          <w:szCs w:val="19"/>
          <w:lang w:val="fr-CA"/>
        </w:rPr>
        <w:t>a</w:t>
      </w:r>
      <w:r w:rsidRPr="000F6A5C">
        <w:rPr>
          <w:rFonts w:ascii="Gill Sans MT" w:eastAsia="Gill Sans MT" w:hAnsi="Gill Sans MT" w:cs="Gill Sans MT"/>
          <w:color w:val="231F20"/>
          <w:spacing w:val="1"/>
          <w:sz w:val="19"/>
          <w:szCs w:val="19"/>
          <w:lang w:val="fr-CA"/>
        </w:rPr>
        <w:t>g</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z w:val="19"/>
          <w:szCs w:val="19"/>
          <w:lang w:val="fr-CA"/>
        </w:rPr>
        <w:t xml:space="preserve">s </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z w:val="19"/>
          <w:szCs w:val="19"/>
          <w:lang w:val="fr-CA"/>
        </w:rPr>
        <w:t xml:space="preserve">t </w:t>
      </w:r>
      <w:r w:rsidRPr="000F6A5C">
        <w:rPr>
          <w:rFonts w:ascii="Gill Sans MT" w:eastAsia="Gill Sans MT" w:hAnsi="Gill Sans MT" w:cs="Gill Sans MT"/>
          <w:color w:val="231F20"/>
          <w:spacing w:val="4"/>
          <w:sz w:val="19"/>
          <w:szCs w:val="19"/>
          <w:lang w:val="fr-CA"/>
        </w:rPr>
        <w:t>d</w:t>
      </w:r>
      <w:r w:rsidRPr="000F6A5C">
        <w:rPr>
          <w:rFonts w:ascii="Gill Sans MT" w:eastAsia="Gill Sans MT" w:hAnsi="Gill Sans MT" w:cs="Gill Sans MT"/>
          <w:color w:val="231F20"/>
          <w:spacing w:val="2"/>
          <w:sz w:val="19"/>
          <w:szCs w:val="19"/>
          <w:lang w:val="fr-CA"/>
        </w:rPr>
        <w:t>an</w:t>
      </w:r>
      <w:r w:rsidRPr="000F6A5C">
        <w:rPr>
          <w:rFonts w:ascii="Gill Sans MT" w:eastAsia="Gill Sans MT" w:hAnsi="Gill Sans MT" w:cs="Gill Sans MT"/>
          <w:color w:val="231F20"/>
          <w:sz w:val="19"/>
          <w:szCs w:val="19"/>
          <w:lang w:val="fr-CA"/>
        </w:rPr>
        <w:t xml:space="preserve">s </w:t>
      </w:r>
      <w:r w:rsidRPr="000F6A5C">
        <w:rPr>
          <w:rFonts w:ascii="Gill Sans MT" w:eastAsia="Gill Sans MT" w:hAnsi="Gill Sans MT" w:cs="Gill Sans MT"/>
          <w:color w:val="231F20"/>
          <w:spacing w:val="4"/>
          <w:sz w:val="19"/>
          <w:szCs w:val="19"/>
          <w:lang w:val="fr-CA"/>
        </w:rPr>
        <w:t>l</w:t>
      </w:r>
      <w:r w:rsidRPr="000F6A5C">
        <w:rPr>
          <w:rFonts w:ascii="Gill Sans MT" w:eastAsia="Gill Sans MT" w:hAnsi="Gill Sans MT" w:cs="Gill Sans MT"/>
          <w:color w:val="231F20"/>
          <w:sz w:val="19"/>
          <w:szCs w:val="19"/>
          <w:lang w:val="fr-CA"/>
        </w:rPr>
        <w:t xml:space="preserve">a </w:t>
      </w:r>
      <w:r w:rsidRPr="000F6A5C">
        <w:rPr>
          <w:rFonts w:ascii="Gill Sans MT" w:eastAsia="Gill Sans MT" w:hAnsi="Gill Sans MT" w:cs="Gill Sans MT"/>
          <w:color w:val="231F20"/>
          <w:spacing w:val="2"/>
          <w:sz w:val="19"/>
          <w:szCs w:val="19"/>
          <w:lang w:val="fr-CA"/>
        </w:rPr>
        <w:t>v</w:t>
      </w:r>
      <w:r w:rsidRPr="000F6A5C">
        <w:rPr>
          <w:rFonts w:ascii="Gill Sans MT" w:eastAsia="Gill Sans MT" w:hAnsi="Gill Sans MT" w:cs="Gill Sans MT"/>
          <w:color w:val="231F20"/>
          <w:spacing w:val="1"/>
          <w:sz w:val="19"/>
          <w:szCs w:val="19"/>
          <w:lang w:val="fr-CA"/>
        </w:rPr>
        <w:t>i</w:t>
      </w:r>
      <w:r w:rsidRPr="000F6A5C">
        <w:rPr>
          <w:rFonts w:ascii="Gill Sans MT" w:eastAsia="Gill Sans MT" w:hAnsi="Gill Sans MT" w:cs="Gill Sans MT"/>
          <w:color w:val="231F20"/>
          <w:spacing w:val="4"/>
          <w:sz w:val="19"/>
          <w:szCs w:val="19"/>
          <w:lang w:val="fr-CA"/>
        </w:rPr>
        <w:t>e</w:t>
      </w:r>
      <w:r w:rsidRPr="000F6A5C">
        <w:rPr>
          <w:rFonts w:ascii="Gill Sans MT" w:eastAsia="Gill Sans MT" w:hAnsi="Gill Sans MT" w:cs="Gill Sans MT"/>
          <w:color w:val="231F20"/>
          <w:sz w:val="19"/>
          <w:szCs w:val="19"/>
          <w:lang w:val="fr-CA"/>
        </w:rPr>
        <w:t>.</w:t>
      </w:r>
    </w:p>
    <w:p w14:paraId="29728ABD" w14:textId="77777777" w:rsidR="00AB4E25" w:rsidRPr="000F6A5C" w:rsidRDefault="00AB4E25" w:rsidP="00AB4E25">
      <w:pPr>
        <w:tabs>
          <w:tab w:val="left" w:pos="3200"/>
        </w:tabs>
        <w:spacing w:before="69" w:after="0" w:line="240" w:lineRule="auto"/>
        <w:ind w:right="-20"/>
        <w:rPr>
          <w:rFonts w:ascii="Gill Sans MT" w:eastAsia="Gill Sans MT" w:hAnsi="Gill Sans MT" w:cs="Gill Sans MT"/>
          <w:sz w:val="19"/>
          <w:szCs w:val="19"/>
          <w:lang w:val="fr-CA"/>
        </w:rPr>
      </w:pPr>
      <w:r w:rsidRPr="000F6A5C">
        <w:rPr>
          <w:rFonts w:ascii="Gill Sans MT" w:eastAsia="Gill Sans MT" w:hAnsi="Gill Sans MT" w:cs="Gill Sans MT"/>
          <w:b/>
          <w:bCs/>
          <w:color w:val="3C7BBD"/>
          <w:spacing w:val="2"/>
          <w:sz w:val="19"/>
          <w:szCs w:val="19"/>
          <w:lang w:val="fr-CA"/>
        </w:rPr>
        <w:t>Con</w:t>
      </w:r>
      <w:r w:rsidRPr="000F6A5C">
        <w:rPr>
          <w:rFonts w:ascii="Gill Sans MT" w:eastAsia="Gill Sans MT" w:hAnsi="Gill Sans MT" w:cs="Gill Sans MT"/>
          <w:b/>
          <w:bCs/>
          <w:color w:val="3C7BBD"/>
          <w:spacing w:val="4"/>
          <w:sz w:val="19"/>
          <w:szCs w:val="19"/>
          <w:lang w:val="fr-CA"/>
        </w:rPr>
        <w:t>t</w:t>
      </w:r>
      <w:r w:rsidRPr="000F6A5C">
        <w:rPr>
          <w:rFonts w:ascii="Gill Sans MT" w:eastAsia="Gill Sans MT" w:hAnsi="Gill Sans MT" w:cs="Gill Sans MT"/>
          <w:b/>
          <w:bCs/>
          <w:color w:val="3C7BBD"/>
          <w:spacing w:val="2"/>
          <w:sz w:val="19"/>
          <w:szCs w:val="19"/>
          <w:lang w:val="fr-CA"/>
        </w:rPr>
        <w:t>inu</w:t>
      </w:r>
      <w:r w:rsidRPr="000F6A5C">
        <w:rPr>
          <w:rFonts w:ascii="Gill Sans MT" w:eastAsia="Gill Sans MT" w:hAnsi="Gill Sans MT" w:cs="Gill Sans MT"/>
          <w:b/>
          <w:bCs/>
          <w:color w:val="3C7BBD"/>
          <w:spacing w:val="1"/>
          <w:sz w:val="19"/>
          <w:szCs w:val="19"/>
          <w:lang w:val="fr-CA"/>
        </w:rPr>
        <w:t>e</w:t>
      </w:r>
      <w:r w:rsidRPr="000F6A5C">
        <w:rPr>
          <w:rFonts w:ascii="Gill Sans MT" w:eastAsia="Gill Sans MT" w:hAnsi="Gill Sans MT" w:cs="Gill Sans MT"/>
          <w:b/>
          <w:bCs/>
          <w:color w:val="3C7BBD"/>
          <w:sz w:val="19"/>
          <w:szCs w:val="19"/>
          <w:lang w:val="fr-CA"/>
        </w:rPr>
        <w:t xml:space="preserve">z à                    </w:t>
      </w:r>
      <w:r w:rsidRPr="000F6A5C">
        <w:rPr>
          <w:rFonts w:ascii="Gill Sans MT" w:eastAsia="Gill Sans MT" w:hAnsi="Gill Sans MT" w:cs="Gill Sans MT"/>
          <w:color w:val="231F20"/>
          <w:spacing w:val="2"/>
          <w:sz w:val="19"/>
          <w:szCs w:val="19"/>
          <w:lang w:val="fr-CA"/>
        </w:rPr>
        <w:t>P</w:t>
      </w:r>
      <w:r w:rsidRPr="000F6A5C">
        <w:rPr>
          <w:rFonts w:ascii="Gill Sans MT" w:eastAsia="Gill Sans MT" w:hAnsi="Gill Sans MT" w:cs="Gill Sans MT"/>
          <w:color w:val="231F20"/>
          <w:sz w:val="19"/>
          <w:szCs w:val="19"/>
          <w:lang w:val="fr-CA"/>
        </w:rPr>
        <w:t>r</w:t>
      </w:r>
      <w:r w:rsidRPr="000F6A5C">
        <w:rPr>
          <w:rFonts w:ascii="Gill Sans MT" w:eastAsia="Gill Sans MT" w:hAnsi="Gill Sans MT" w:cs="Gill Sans MT"/>
          <w:color w:val="231F20"/>
          <w:spacing w:val="2"/>
          <w:sz w:val="19"/>
          <w:szCs w:val="19"/>
          <w:lang w:val="fr-CA"/>
        </w:rPr>
        <w:t>o</w:t>
      </w:r>
      <w:r w:rsidRPr="000F6A5C">
        <w:rPr>
          <w:rFonts w:ascii="Gill Sans MT" w:eastAsia="Gill Sans MT" w:hAnsi="Gill Sans MT" w:cs="Gill Sans MT"/>
          <w:color w:val="231F20"/>
          <w:sz w:val="19"/>
          <w:szCs w:val="19"/>
          <w:lang w:val="fr-CA"/>
        </w:rPr>
        <w:t>f</w:t>
      </w:r>
      <w:r w:rsidRPr="000F6A5C">
        <w:rPr>
          <w:rFonts w:ascii="Gill Sans MT" w:eastAsia="Gill Sans MT" w:hAnsi="Gill Sans MT" w:cs="Gill Sans MT"/>
          <w:color w:val="231F20"/>
          <w:spacing w:val="3"/>
          <w:sz w:val="19"/>
          <w:szCs w:val="19"/>
          <w:lang w:val="fr-CA"/>
        </w:rPr>
        <w:t>it</w:t>
      </w:r>
      <w:r w:rsidRPr="000F6A5C">
        <w:rPr>
          <w:rFonts w:ascii="Gill Sans MT" w:eastAsia="Gill Sans MT" w:hAnsi="Gill Sans MT" w:cs="Gill Sans MT"/>
          <w:color w:val="231F20"/>
          <w:spacing w:val="2"/>
          <w:sz w:val="19"/>
          <w:szCs w:val="19"/>
          <w:lang w:val="fr-CA"/>
        </w:rPr>
        <w:t>e</w:t>
      </w:r>
      <w:r w:rsidRPr="000F6A5C">
        <w:rPr>
          <w:rFonts w:ascii="Gill Sans MT" w:eastAsia="Gill Sans MT" w:hAnsi="Gill Sans MT" w:cs="Gill Sans MT"/>
          <w:color w:val="231F20"/>
          <w:sz w:val="19"/>
          <w:szCs w:val="19"/>
          <w:lang w:val="fr-CA"/>
        </w:rPr>
        <w:t>z</w:t>
      </w:r>
      <w:r w:rsidRPr="000F6A5C">
        <w:rPr>
          <w:rFonts w:ascii="Gill Sans MT" w:eastAsia="Gill Sans MT" w:hAnsi="Gill Sans MT" w:cs="Gill Sans MT"/>
          <w:color w:val="231F20"/>
          <w:spacing w:val="5"/>
          <w:sz w:val="19"/>
          <w:szCs w:val="19"/>
          <w:lang w:val="fr-CA"/>
        </w:rPr>
        <w:t xml:space="preserve"> </w:t>
      </w:r>
      <w:r w:rsidRPr="000F6A5C">
        <w:rPr>
          <w:rFonts w:ascii="Gill Sans MT" w:eastAsia="Gill Sans MT" w:hAnsi="Gill Sans MT" w:cs="Gill Sans MT"/>
          <w:color w:val="231F20"/>
          <w:spacing w:val="2"/>
          <w:sz w:val="19"/>
          <w:szCs w:val="19"/>
          <w:lang w:val="fr-CA"/>
        </w:rPr>
        <w:t>d</w:t>
      </w:r>
      <w:r w:rsidRPr="000F6A5C">
        <w:rPr>
          <w:rFonts w:ascii="Gill Sans MT" w:eastAsia="Gill Sans MT" w:hAnsi="Gill Sans MT" w:cs="Gill Sans MT"/>
          <w:color w:val="231F20"/>
          <w:sz w:val="19"/>
          <w:szCs w:val="19"/>
          <w:lang w:val="fr-CA"/>
        </w:rPr>
        <w:t xml:space="preserve">e </w:t>
      </w:r>
      <w:r w:rsidRPr="000F6A5C">
        <w:rPr>
          <w:rFonts w:ascii="Gill Sans MT" w:eastAsia="Gill Sans MT" w:hAnsi="Gill Sans MT" w:cs="Gill Sans MT"/>
          <w:color w:val="231F20"/>
          <w:spacing w:val="3"/>
          <w:sz w:val="19"/>
          <w:szCs w:val="19"/>
          <w:lang w:val="fr-CA"/>
        </w:rPr>
        <w:t>t</w:t>
      </w:r>
      <w:r w:rsidRPr="000F6A5C">
        <w:rPr>
          <w:rFonts w:ascii="Gill Sans MT" w:eastAsia="Gill Sans MT" w:hAnsi="Gill Sans MT" w:cs="Gill Sans MT"/>
          <w:color w:val="231F20"/>
          <w:spacing w:val="2"/>
          <w:sz w:val="19"/>
          <w:szCs w:val="19"/>
          <w:lang w:val="fr-CA"/>
        </w:rPr>
        <w:t>o</w:t>
      </w:r>
      <w:r w:rsidRPr="000F6A5C">
        <w:rPr>
          <w:rFonts w:ascii="Gill Sans MT" w:eastAsia="Gill Sans MT" w:hAnsi="Gill Sans MT" w:cs="Gill Sans MT"/>
          <w:color w:val="231F20"/>
          <w:spacing w:val="3"/>
          <w:sz w:val="19"/>
          <w:szCs w:val="19"/>
          <w:lang w:val="fr-CA"/>
        </w:rPr>
        <w:t>ute</w:t>
      </w:r>
      <w:r w:rsidRPr="000F6A5C">
        <w:rPr>
          <w:rFonts w:ascii="Gill Sans MT" w:eastAsia="Gill Sans MT" w:hAnsi="Gill Sans MT" w:cs="Gill Sans MT"/>
          <w:color w:val="231F20"/>
          <w:sz w:val="19"/>
          <w:szCs w:val="19"/>
          <w:lang w:val="fr-CA"/>
        </w:rPr>
        <w:t xml:space="preserve">s </w:t>
      </w:r>
      <w:r w:rsidRPr="000F6A5C">
        <w:rPr>
          <w:rFonts w:ascii="Gill Sans MT" w:eastAsia="Gill Sans MT" w:hAnsi="Gill Sans MT" w:cs="Gill Sans MT"/>
          <w:color w:val="231F20"/>
          <w:spacing w:val="2"/>
          <w:sz w:val="19"/>
          <w:szCs w:val="19"/>
          <w:lang w:val="fr-CA"/>
        </w:rPr>
        <w:t>l</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z w:val="19"/>
          <w:szCs w:val="19"/>
          <w:lang w:val="fr-CA"/>
        </w:rPr>
        <w:t xml:space="preserve">s </w:t>
      </w:r>
      <w:r w:rsidRPr="000F6A5C">
        <w:rPr>
          <w:rFonts w:ascii="Gill Sans MT" w:eastAsia="Gill Sans MT" w:hAnsi="Gill Sans MT" w:cs="Gill Sans MT"/>
          <w:color w:val="231F20"/>
          <w:spacing w:val="2"/>
          <w:sz w:val="19"/>
          <w:szCs w:val="19"/>
          <w:lang w:val="fr-CA"/>
        </w:rPr>
        <w:t>possibili</w:t>
      </w:r>
      <w:r w:rsidRPr="000F6A5C">
        <w:rPr>
          <w:rFonts w:ascii="Gill Sans MT" w:eastAsia="Gill Sans MT" w:hAnsi="Gill Sans MT" w:cs="Gill Sans MT"/>
          <w:color w:val="231F20"/>
          <w:spacing w:val="3"/>
          <w:sz w:val="19"/>
          <w:szCs w:val="19"/>
          <w:lang w:val="fr-CA"/>
        </w:rPr>
        <w:t>té</w:t>
      </w:r>
      <w:r w:rsidRPr="000F6A5C">
        <w:rPr>
          <w:rFonts w:ascii="Gill Sans MT" w:eastAsia="Gill Sans MT" w:hAnsi="Gill Sans MT" w:cs="Gill Sans MT"/>
          <w:color w:val="231F20"/>
          <w:sz w:val="19"/>
          <w:szCs w:val="19"/>
          <w:lang w:val="fr-CA"/>
        </w:rPr>
        <w:t xml:space="preserve">s </w:t>
      </w:r>
      <w:r w:rsidRPr="000F6A5C">
        <w:rPr>
          <w:rFonts w:ascii="Gill Sans MT" w:eastAsia="Gill Sans MT" w:hAnsi="Gill Sans MT" w:cs="Gill Sans MT"/>
          <w:color w:val="231F20"/>
          <w:spacing w:val="4"/>
          <w:sz w:val="19"/>
          <w:szCs w:val="19"/>
          <w:lang w:val="fr-CA"/>
        </w:rPr>
        <w:t>d</w:t>
      </w:r>
      <w:r w:rsidRPr="000F6A5C">
        <w:rPr>
          <w:rFonts w:ascii="Gill Sans MT" w:eastAsia="Gill Sans MT" w:hAnsi="Gill Sans MT" w:cs="Gill Sans MT"/>
          <w:color w:val="231F20"/>
          <w:spacing w:val="-6"/>
          <w:sz w:val="19"/>
          <w:szCs w:val="19"/>
          <w:lang w:val="fr-CA"/>
        </w:rPr>
        <w:t>’</w:t>
      </w:r>
      <w:r w:rsidRPr="000F6A5C">
        <w:rPr>
          <w:rFonts w:ascii="Gill Sans MT" w:eastAsia="Gill Sans MT" w:hAnsi="Gill Sans MT" w:cs="Gill Sans MT"/>
          <w:color w:val="231F20"/>
          <w:spacing w:val="3"/>
          <w:sz w:val="19"/>
          <w:szCs w:val="19"/>
          <w:lang w:val="fr-CA"/>
        </w:rPr>
        <w:t>ap</w:t>
      </w:r>
      <w:r w:rsidRPr="000F6A5C">
        <w:rPr>
          <w:rFonts w:ascii="Gill Sans MT" w:eastAsia="Gill Sans MT" w:hAnsi="Gill Sans MT" w:cs="Gill Sans MT"/>
          <w:color w:val="231F20"/>
          <w:spacing w:val="2"/>
          <w:sz w:val="19"/>
          <w:szCs w:val="19"/>
          <w:lang w:val="fr-CA"/>
        </w:rPr>
        <w:t>p</w:t>
      </w:r>
      <w:r w:rsidRPr="000F6A5C">
        <w:rPr>
          <w:rFonts w:ascii="Gill Sans MT" w:eastAsia="Gill Sans MT" w:hAnsi="Gill Sans MT" w:cs="Gill Sans MT"/>
          <w:color w:val="231F20"/>
          <w:sz w:val="19"/>
          <w:szCs w:val="19"/>
          <w:lang w:val="fr-CA"/>
        </w:rPr>
        <w:t>r</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pacing w:val="2"/>
          <w:sz w:val="19"/>
          <w:szCs w:val="19"/>
          <w:lang w:val="fr-CA"/>
        </w:rPr>
        <w:t>n</w:t>
      </w:r>
      <w:r w:rsidRPr="000F6A5C">
        <w:rPr>
          <w:rFonts w:ascii="Gill Sans MT" w:eastAsia="Gill Sans MT" w:hAnsi="Gill Sans MT" w:cs="Gill Sans MT"/>
          <w:color w:val="231F20"/>
          <w:spacing w:val="3"/>
          <w:sz w:val="19"/>
          <w:szCs w:val="19"/>
          <w:lang w:val="fr-CA"/>
        </w:rPr>
        <w:t>t</w:t>
      </w:r>
      <w:r w:rsidRPr="000F6A5C">
        <w:rPr>
          <w:rFonts w:ascii="Gill Sans MT" w:eastAsia="Gill Sans MT" w:hAnsi="Gill Sans MT" w:cs="Gill Sans MT"/>
          <w:color w:val="231F20"/>
          <w:spacing w:val="2"/>
          <w:sz w:val="19"/>
          <w:szCs w:val="19"/>
          <w:lang w:val="fr-CA"/>
        </w:rPr>
        <w:t>is</w:t>
      </w:r>
      <w:r w:rsidRPr="000F6A5C">
        <w:rPr>
          <w:rFonts w:ascii="Gill Sans MT" w:eastAsia="Gill Sans MT" w:hAnsi="Gill Sans MT" w:cs="Gill Sans MT"/>
          <w:color w:val="231F20"/>
          <w:spacing w:val="4"/>
          <w:sz w:val="19"/>
          <w:szCs w:val="19"/>
          <w:lang w:val="fr-CA"/>
        </w:rPr>
        <w:t>s</w:t>
      </w:r>
      <w:r w:rsidRPr="000F6A5C">
        <w:rPr>
          <w:rFonts w:ascii="Gill Sans MT" w:eastAsia="Gill Sans MT" w:hAnsi="Gill Sans MT" w:cs="Gill Sans MT"/>
          <w:color w:val="231F20"/>
          <w:spacing w:val="3"/>
          <w:sz w:val="19"/>
          <w:szCs w:val="19"/>
          <w:lang w:val="fr-CA"/>
        </w:rPr>
        <w:t>a</w:t>
      </w:r>
      <w:r w:rsidRPr="000F6A5C">
        <w:rPr>
          <w:rFonts w:ascii="Gill Sans MT" w:eastAsia="Gill Sans MT" w:hAnsi="Gill Sans MT" w:cs="Gill Sans MT"/>
          <w:color w:val="231F20"/>
          <w:spacing w:val="1"/>
          <w:sz w:val="19"/>
          <w:szCs w:val="19"/>
          <w:lang w:val="fr-CA"/>
        </w:rPr>
        <w:t>g</w:t>
      </w:r>
      <w:r w:rsidRPr="000F6A5C">
        <w:rPr>
          <w:rFonts w:ascii="Gill Sans MT" w:eastAsia="Gill Sans MT" w:hAnsi="Gill Sans MT" w:cs="Gill Sans MT"/>
          <w:color w:val="231F20"/>
          <w:sz w:val="19"/>
          <w:szCs w:val="19"/>
          <w:lang w:val="fr-CA"/>
        </w:rPr>
        <w:t xml:space="preserve">e </w:t>
      </w:r>
      <w:r w:rsidRPr="000F6A5C">
        <w:rPr>
          <w:rFonts w:ascii="Gill Sans MT" w:eastAsia="Gill Sans MT" w:hAnsi="Gill Sans MT" w:cs="Gill Sans MT"/>
          <w:color w:val="231F20"/>
          <w:spacing w:val="2"/>
          <w:sz w:val="19"/>
          <w:szCs w:val="19"/>
          <w:lang w:val="fr-CA"/>
        </w:rPr>
        <w:t>po</w:t>
      </w:r>
      <w:r w:rsidRPr="000F6A5C">
        <w:rPr>
          <w:rFonts w:ascii="Gill Sans MT" w:eastAsia="Gill Sans MT" w:hAnsi="Gill Sans MT" w:cs="Gill Sans MT"/>
          <w:color w:val="231F20"/>
          <w:spacing w:val="1"/>
          <w:sz w:val="19"/>
          <w:szCs w:val="19"/>
          <w:lang w:val="fr-CA"/>
        </w:rPr>
        <w:t>u</w:t>
      </w:r>
      <w:r w:rsidRPr="000F6A5C">
        <w:rPr>
          <w:rFonts w:ascii="Gill Sans MT" w:eastAsia="Gill Sans MT" w:hAnsi="Gill Sans MT" w:cs="Gill Sans MT"/>
          <w:color w:val="231F20"/>
          <w:sz w:val="19"/>
          <w:szCs w:val="19"/>
          <w:lang w:val="fr-CA"/>
        </w:rPr>
        <w:t xml:space="preserve">r </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pacing w:val="-2"/>
          <w:sz w:val="19"/>
          <w:szCs w:val="19"/>
          <w:lang w:val="fr-CA"/>
        </w:rPr>
        <w:t>x</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z w:val="19"/>
          <w:szCs w:val="19"/>
          <w:lang w:val="fr-CA"/>
        </w:rPr>
        <w:t>r</w:t>
      </w:r>
      <w:r w:rsidRPr="000F6A5C">
        <w:rPr>
          <w:rFonts w:ascii="Gill Sans MT" w:eastAsia="Gill Sans MT" w:hAnsi="Gill Sans MT" w:cs="Gill Sans MT"/>
          <w:color w:val="231F20"/>
          <w:spacing w:val="1"/>
          <w:sz w:val="19"/>
          <w:szCs w:val="19"/>
          <w:lang w:val="fr-CA"/>
        </w:rPr>
        <w:t>c</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z w:val="19"/>
          <w:szCs w:val="19"/>
          <w:lang w:val="fr-CA"/>
        </w:rPr>
        <w:t xml:space="preserve">r </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z w:val="19"/>
          <w:szCs w:val="19"/>
          <w:lang w:val="fr-CA"/>
        </w:rPr>
        <w:t xml:space="preserve">t </w:t>
      </w:r>
      <w:r w:rsidRPr="000F6A5C">
        <w:rPr>
          <w:rFonts w:ascii="Gill Sans MT" w:eastAsia="Gill Sans MT" w:hAnsi="Gill Sans MT" w:cs="Gill Sans MT"/>
          <w:color w:val="231F20"/>
          <w:spacing w:val="2"/>
          <w:sz w:val="19"/>
          <w:szCs w:val="19"/>
          <w:lang w:val="fr-CA"/>
        </w:rPr>
        <w:t>p</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pacing w:val="8"/>
          <w:sz w:val="19"/>
          <w:szCs w:val="19"/>
          <w:lang w:val="fr-CA"/>
        </w:rPr>
        <w:t>r</w:t>
      </w:r>
      <w:r w:rsidRPr="000F6A5C">
        <w:rPr>
          <w:rFonts w:ascii="Gill Sans MT" w:eastAsia="Gill Sans MT" w:hAnsi="Gill Sans MT" w:cs="Gill Sans MT"/>
          <w:color w:val="231F20"/>
          <w:spacing w:val="2"/>
          <w:sz w:val="19"/>
          <w:szCs w:val="19"/>
          <w:lang w:val="fr-CA"/>
        </w:rPr>
        <w:t>f</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pacing w:val="4"/>
          <w:sz w:val="19"/>
          <w:szCs w:val="19"/>
          <w:lang w:val="fr-CA"/>
        </w:rPr>
        <w:t>c</w:t>
      </w:r>
      <w:r w:rsidRPr="000F6A5C">
        <w:rPr>
          <w:rFonts w:ascii="Gill Sans MT" w:eastAsia="Gill Sans MT" w:hAnsi="Gill Sans MT" w:cs="Gill Sans MT"/>
          <w:color w:val="231F20"/>
          <w:spacing w:val="3"/>
          <w:sz w:val="19"/>
          <w:szCs w:val="19"/>
          <w:lang w:val="fr-CA"/>
        </w:rPr>
        <w:t>t</w:t>
      </w:r>
      <w:r w:rsidRPr="000F6A5C">
        <w:rPr>
          <w:rFonts w:ascii="Gill Sans MT" w:eastAsia="Gill Sans MT" w:hAnsi="Gill Sans MT" w:cs="Gill Sans MT"/>
          <w:color w:val="231F20"/>
          <w:spacing w:val="1"/>
          <w:sz w:val="19"/>
          <w:szCs w:val="19"/>
          <w:lang w:val="fr-CA"/>
        </w:rPr>
        <w:t>i</w:t>
      </w:r>
      <w:r w:rsidRPr="000F6A5C">
        <w:rPr>
          <w:rFonts w:ascii="Gill Sans MT" w:eastAsia="Gill Sans MT" w:hAnsi="Gill Sans MT" w:cs="Gill Sans MT"/>
          <w:color w:val="231F20"/>
          <w:spacing w:val="2"/>
          <w:sz w:val="19"/>
          <w:szCs w:val="19"/>
          <w:lang w:val="fr-CA"/>
        </w:rPr>
        <w:t>onn</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z w:val="19"/>
          <w:szCs w:val="19"/>
          <w:lang w:val="fr-CA"/>
        </w:rPr>
        <w:t xml:space="preserve">r </w:t>
      </w:r>
      <w:r w:rsidRPr="000F6A5C">
        <w:rPr>
          <w:rFonts w:ascii="Gill Sans MT" w:eastAsia="Gill Sans MT" w:hAnsi="Gill Sans MT" w:cs="Gill Sans MT"/>
          <w:color w:val="231F20"/>
          <w:spacing w:val="-2"/>
          <w:sz w:val="19"/>
          <w:szCs w:val="19"/>
          <w:lang w:val="fr-CA"/>
        </w:rPr>
        <w:t>v</w:t>
      </w:r>
      <w:r w:rsidRPr="000F6A5C">
        <w:rPr>
          <w:rFonts w:ascii="Gill Sans MT" w:eastAsia="Gill Sans MT" w:hAnsi="Gill Sans MT" w:cs="Gill Sans MT"/>
          <w:color w:val="231F20"/>
          <w:spacing w:val="2"/>
          <w:sz w:val="19"/>
          <w:szCs w:val="19"/>
          <w:lang w:val="fr-CA"/>
        </w:rPr>
        <w:t>o</w:t>
      </w:r>
      <w:r w:rsidRPr="000F6A5C">
        <w:rPr>
          <w:rFonts w:ascii="Gill Sans MT" w:eastAsia="Gill Sans MT" w:hAnsi="Gill Sans MT" w:cs="Gill Sans MT"/>
          <w:color w:val="231F20"/>
          <w:sz w:val="19"/>
          <w:szCs w:val="19"/>
          <w:lang w:val="fr-CA"/>
        </w:rPr>
        <w:t>s c</w:t>
      </w:r>
      <w:r w:rsidRPr="000F6A5C">
        <w:rPr>
          <w:rFonts w:ascii="Gill Sans MT" w:eastAsia="Gill Sans MT" w:hAnsi="Gill Sans MT" w:cs="Gill Sans MT"/>
          <w:color w:val="231F20"/>
          <w:spacing w:val="2"/>
          <w:sz w:val="19"/>
          <w:szCs w:val="19"/>
          <w:lang w:val="fr-CA"/>
        </w:rPr>
        <w:t>omp</w:t>
      </w:r>
      <w:r w:rsidRPr="000F6A5C">
        <w:rPr>
          <w:rFonts w:ascii="Gill Sans MT" w:eastAsia="Gill Sans MT" w:hAnsi="Gill Sans MT" w:cs="Gill Sans MT"/>
          <w:color w:val="231F20"/>
          <w:spacing w:val="3"/>
          <w:sz w:val="19"/>
          <w:szCs w:val="19"/>
          <w:lang w:val="fr-CA"/>
        </w:rPr>
        <w:t>éte</w:t>
      </w:r>
      <w:r w:rsidRPr="000F6A5C">
        <w:rPr>
          <w:rFonts w:ascii="Gill Sans MT" w:eastAsia="Gill Sans MT" w:hAnsi="Gill Sans MT" w:cs="Gill Sans MT"/>
          <w:color w:val="231F20"/>
          <w:spacing w:val="2"/>
          <w:sz w:val="19"/>
          <w:szCs w:val="19"/>
          <w:lang w:val="fr-CA"/>
        </w:rPr>
        <w:t>n</w:t>
      </w:r>
      <w:r w:rsidRPr="000F6A5C">
        <w:rPr>
          <w:rFonts w:ascii="Gill Sans MT" w:eastAsia="Gill Sans MT" w:hAnsi="Gill Sans MT" w:cs="Gill Sans MT"/>
          <w:color w:val="231F20"/>
          <w:spacing w:val="1"/>
          <w:sz w:val="19"/>
          <w:szCs w:val="19"/>
          <w:lang w:val="fr-CA"/>
        </w:rPr>
        <w:t>c</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z w:val="19"/>
          <w:szCs w:val="19"/>
          <w:lang w:val="fr-CA"/>
        </w:rPr>
        <w:t>s</w:t>
      </w:r>
    </w:p>
    <w:p w14:paraId="2A414369" w14:textId="77777777" w:rsidR="00AB4E25" w:rsidRPr="000F6A5C" w:rsidRDefault="00AB4E25" w:rsidP="00AB4E25">
      <w:pPr>
        <w:tabs>
          <w:tab w:val="left" w:pos="3200"/>
        </w:tabs>
        <w:spacing w:after="0" w:line="210" w:lineRule="exact"/>
        <w:ind w:right="-20"/>
        <w:rPr>
          <w:rFonts w:ascii="Gill Sans MT" w:eastAsia="Gill Sans MT" w:hAnsi="Gill Sans MT" w:cs="Gill Sans MT"/>
          <w:sz w:val="19"/>
          <w:szCs w:val="19"/>
          <w:lang w:val="fr-CA"/>
        </w:rPr>
      </w:pPr>
      <w:proofErr w:type="gramStart"/>
      <w:r w:rsidRPr="000F6A5C">
        <w:rPr>
          <w:rFonts w:ascii="Gill Sans MT" w:eastAsia="Gill Sans MT" w:hAnsi="Gill Sans MT" w:cs="Gill Sans MT"/>
          <w:b/>
          <w:bCs/>
          <w:color w:val="3C7BBD"/>
          <w:spacing w:val="5"/>
          <w:sz w:val="19"/>
          <w:szCs w:val="19"/>
          <w:lang w:val="fr-CA"/>
        </w:rPr>
        <w:t>a</w:t>
      </w:r>
      <w:r w:rsidRPr="000F6A5C">
        <w:rPr>
          <w:rFonts w:ascii="Gill Sans MT" w:eastAsia="Gill Sans MT" w:hAnsi="Gill Sans MT" w:cs="Gill Sans MT"/>
          <w:b/>
          <w:bCs/>
          <w:color w:val="3C7BBD"/>
          <w:spacing w:val="3"/>
          <w:sz w:val="19"/>
          <w:szCs w:val="19"/>
          <w:lang w:val="fr-CA"/>
        </w:rPr>
        <w:t>p</w:t>
      </w:r>
      <w:r w:rsidRPr="000F6A5C">
        <w:rPr>
          <w:rFonts w:ascii="Gill Sans MT" w:eastAsia="Gill Sans MT" w:hAnsi="Gill Sans MT" w:cs="Gill Sans MT"/>
          <w:b/>
          <w:bCs/>
          <w:color w:val="3C7BBD"/>
          <w:spacing w:val="2"/>
          <w:sz w:val="19"/>
          <w:szCs w:val="19"/>
          <w:lang w:val="fr-CA"/>
        </w:rPr>
        <w:t>pr</w:t>
      </w:r>
      <w:r w:rsidRPr="000F6A5C">
        <w:rPr>
          <w:rFonts w:ascii="Gill Sans MT" w:eastAsia="Gill Sans MT" w:hAnsi="Gill Sans MT" w:cs="Gill Sans MT"/>
          <w:b/>
          <w:bCs/>
          <w:color w:val="3C7BBD"/>
          <w:spacing w:val="3"/>
          <w:sz w:val="19"/>
          <w:szCs w:val="19"/>
          <w:lang w:val="fr-CA"/>
        </w:rPr>
        <w:t>e</w:t>
      </w:r>
      <w:r w:rsidRPr="000F6A5C">
        <w:rPr>
          <w:rFonts w:ascii="Gill Sans MT" w:eastAsia="Gill Sans MT" w:hAnsi="Gill Sans MT" w:cs="Gill Sans MT"/>
          <w:b/>
          <w:bCs/>
          <w:color w:val="3C7BBD"/>
          <w:spacing w:val="2"/>
          <w:sz w:val="19"/>
          <w:szCs w:val="19"/>
          <w:lang w:val="fr-CA"/>
        </w:rPr>
        <w:t>ndr</w:t>
      </w:r>
      <w:r w:rsidRPr="000F6A5C">
        <w:rPr>
          <w:rFonts w:ascii="Gill Sans MT" w:eastAsia="Gill Sans MT" w:hAnsi="Gill Sans MT" w:cs="Gill Sans MT"/>
          <w:b/>
          <w:bCs/>
          <w:color w:val="3C7BBD"/>
          <w:sz w:val="19"/>
          <w:szCs w:val="19"/>
          <w:lang w:val="fr-CA"/>
        </w:rPr>
        <w:t>e</w:t>
      </w:r>
      <w:proofErr w:type="gramEnd"/>
      <w:r w:rsidRPr="000F6A5C">
        <w:rPr>
          <w:rFonts w:ascii="Gill Sans MT" w:eastAsia="Gill Sans MT" w:hAnsi="Gill Sans MT" w:cs="Gill Sans MT"/>
          <w:b/>
          <w:bCs/>
          <w:color w:val="3C7BBD"/>
          <w:sz w:val="19"/>
          <w:szCs w:val="19"/>
          <w:lang w:val="fr-CA"/>
        </w:rPr>
        <w:t xml:space="preserve"> :                    </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pacing w:val="2"/>
          <w:sz w:val="19"/>
          <w:szCs w:val="19"/>
          <w:lang w:val="fr-CA"/>
        </w:rPr>
        <w:t>s</w:t>
      </w:r>
      <w:r w:rsidRPr="000F6A5C">
        <w:rPr>
          <w:rFonts w:ascii="Gill Sans MT" w:eastAsia="Gill Sans MT" w:hAnsi="Gill Sans MT" w:cs="Gill Sans MT"/>
          <w:color w:val="231F20"/>
          <w:spacing w:val="1"/>
          <w:sz w:val="19"/>
          <w:szCs w:val="19"/>
          <w:lang w:val="fr-CA"/>
        </w:rPr>
        <w:t>s</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pacing w:val="2"/>
          <w:sz w:val="19"/>
          <w:szCs w:val="19"/>
          <w:lang w:val="fr-CA"/>
        </w:rPr>
        <w:t>n</w:t>
      </w:r>
      <w:r w:rsidRPr="000F6A5C">
        <w:rPr>
          <w:rFonts w:ascii="Gill Sans MT" w:eastAsia="Gill Sans MT" w:hAnsi="Gill Sans MT" w:cs="Gill Sans MT"/>
          <w:color w:val="231F20"/>
          <w:spacing w:val="3"/>
          <w:sz w:val="19"/>
          <w:szCs w:val="19"/>
          <w:lang w:val="fr-CA"/>
        </w:rPr>
        <w:t>t</w:t>
      </w:r>
      <w:r w:rsidRPr="000F6A5C">
        <w:rPr>
          <w:rFonts w:ascii="Gill Sans MT" w:eastAsia="Gill Sans MT" w:hAnsi="Gill Sans MT" w:cs="Gill Sans MT"/>
          <w:color w:val="231F20"/>
          <w:spacing w:val="1"/>
          <w:sz w:val="19"/>
          <w:szCs w:val="19"/>
          <w:lang w:val="fr-CA"/>
        </w:rPr>
        <w:t>i</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pacing w:val="1"/>
          <w:sz w:val="19"/>
          <w:szCs w:val="19"/>
          <w:lang w:val="fr-CA"/>
        </w:rPr>
        <w:t>l</w:t>
      </w:r>
      <w:r w:rsidRPr="000F6A5C">
        <w:rPr>
          <w:rFonts w:ascii="Gill Sans MT" w:eastAsia="Gill Sans MT" w:hAnsi="Gill Sans MT" w:cs="Gill Sans MT"/>
          <w:color w:val="231F20"/>
          <w:spacing w:val="2"/>
          <w:sz w:val="19"/>
          <w:szCs w:val="19"/>
          <w:lang w:val="fr-CA"/>
        </w:rPr>
        <w:t>l</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z w:val="19"/>
          <w:szCs w:val="19"/>
          <w:lang w:val="fr-CA"/>
        </w:rPr>
        <w:t xml:space="preserve">s </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z w:val="19"/>
          <w:szCs w:val="19"/>
          <w:lang w:val="fr-CA"/>
        </w:rPr>
        <w:t xml:space="preserve">t </w:t>
      </w:r>
      <w:r w:rsidRPr="000F6A5C">
        <w:rPr>
          <w:rFonts w:ascii="Gill Sans MT" w:eastAsia="Gill Sans MT" w:hAnsi="Gill Sans MT" w:cs="Gill Sans MT"/>
          <w:color w:val="231F20"/>
          <w:spacing w:val="3"/>
          <w:sz w:val="19"/>
          <w:szCs w:val="19"/>
          <w:lang w:val="fr-CA"/>
        </w:rPr>
        <w:t>h</w:t>
      </w:r>
      <w:r w:rsidRPr="000F6A5C">
        <w:rPr>
          <w:rFonts w:ascii="Gill Sans MT" w:eastAsia="Gill Sans MT" w:hAnsi="Gill Sans MT" w:cs="Gill Sans MT"/>
          <w:color w:val="231F20"/>
          <w:spacing w:val="2"/>
          <w:sz w:val="19"/>
          <w:szCs w:val="19"/>
          <w:lang w:val="fr-CA"/>
        </w:rPr>
        <w:t>abitud</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z w:val="19"/>
          <w:szCs w:val="19"/>
          <w:lang w:val="fr-CA"/>
        </w:rPr>
        <w:t xml:space="preserve">s </w:t>
      </w:r>
      <w:r w:rsidRPr="000F6A5C">
        <w:rPr>
          <w:rFonts w:ascii="Gill Sans MT" w:eastAsia="Gill Sans MT" w:hAnsi="Gill Sans MT" w:cs="Gill Sans MT"/>
          <w:color w:val="231F20"/>
          <w:spacing w:val="2"/>
          <w:sz w:val="19"/>
          <w:szCs w:val="19"/>
          <w:lang w:val="fr-CA"/>
        </w:rPr>
        <w:t>d</w:t>
      </w:r>
      <w:r w:rsidRPr="000F6A5C">
        <w:rPr>
          <w:rFonts w:ascii="Gill Sans MT" w:eastAsia="Gill Sans MT" w:hAnsi="Gill Sans MT" w:cs="Gill Sans MT"/>
          <w:color w:val="231F20"/>
          <w:sz w:val="19"/>
          <w:szCs w:val="19"/>
          <w:lang w:val="fr-CA"/>
        </w:rPr>
        <w:t xml:space="preserve">e </w:t>
      </w:r>
      <w:r w:rsidRPr="000F6A5C">
        <w:rPr>
          <w:rFonts w:ascii="Gill Sans MT" w:eastAsia="Gill Sans MT" w:hAnsi="Gill Sans MT" w:cs="Gill Sans MT"/>
          <w:color w:val="231F20"/>
          <w:spacing w:val="3"/>
          <w:sz w:val="19"/>
          <w:szCs w:val="19"/>
          <w:lang w:val="fr-CA"/>
        </w:rPr>
        <w:t>t</w:t>
      </w:r>
      <w:r w:rsidRPr="000F6A5C">
        <w:rPr>
          <w:rFonts w:ascii="Gill Sans MT" w:eastAsia="Gill Sans MT" w:hAnsi="Gill Sans MT" w:cs="Gill Sans MT"/>
          <w:color w:val="231F20"/>
          <w:spacing w:val="5"/>
          <w:sz w:val="19"/>
          <w:szCs w:val="19"/>
          <w:lang w:val="fr-CA"/>
        </w:rPr>
        <w:t>r</w:t>
      </w:r>
      <w:r w:rsidRPr="000F6A5C">
        <w:rPr>
          <w:rFonts w:ascii="Gill Sans MT" w:eastAsia="Gill Sans MT" w:hAnsi="Gill Sans MT" w:cs="Gill Sans MT"/>
          <w:color w:val="231F20"/>
          <w:spacing w:val="-2"/>
          <w:sz w:val="19"/>
          <w:szCs w:val="19"/>
          <w:lang w:val="fr-CA"/>
        </w:rPr>
        <w:t>a</w:t>
      </w:r>
      <w:r w:rsidRPr="000F6A5C">
        <w:rPr>
          <w:rFonts w:ascii="Gill Sans MT" w:eastAsia="Gill Sans MT" w:hAnsi="Gill Sans MT" w:cs="Gill Sans MT"/>
          <w:color w:val="231F20"/>
          <w:spacing w:val="4"/>
          <w:sz w:val="19"/>
          <w:szCs w:val="19"/>
          <w:lang w:val="fr-CA"/>
        </w:rPr>
        <w:t>v</w:t>
      </w:r>
      <w:r w:rsidRPr="000F6A5C">
        <w:rPr>
          <w:rFonts w:ascii="Gill Sans MT" w:eastAsia="Gill Sans MT" w:hAnsi="Gill Sans MT" w:cs="Gill Sans MT"/>
          <w:color w:val="231F20"/>
          <w:spacing w:val="1"/>
          <w:sz w:val="19"/>
          <w:szCs w:val="19"/>
          <w:lang w:val="fr-CA"/>
        </w:rPr>
        <w:t>a</w:t>
      </w:r>
      <w:r w:rsidRPr="000F6A5C">
        <w:rPr>
          <w:rFonts w:ascii="Gill Sans MT" w:eastAsia="Gill Sans MT" w:hAnsi="Gill Sans MT" w:cs="Gill Sans MT"/>
          <w:color w:val="231F20"/>
          <w:spacing w:val="2"/>
          <w:sz w:val="19"/>
          <w:szCs w:val="19"/>
          <w:lang w:val="fr-CA"/>
        </w:rPr>
        <w:t>i</w:t>
      </w:r>
      <w:r w:rsidRPr="000F6A5C">
        <w:rPr>
          <w:rFonts w:ascii="Gill Sans MT" w:eastAsia="Gill Sans MT" w:hAnsi="Gill Sans MT" w:cs="Gill Sans MT"/>
          <w:color w:val="231F20"/>
          <w:spacing w:val="3"/>
          <w:sz w:val="19"/>
          <w:szCs w:val="19"/>
          <w:lang w:val="fr-CA"/>
        </w:rPr>
        <w:t>l</w:t>
      </w:r>
      <w:r w:rsidRPr="000F6A5C">
        <w:rPr>
          <w:rFonts w:ascii="Gill Sans MT" w:eastAsia="Gill Sans MT" w:hAnsi="Gill Sans MT" w:cs="Gill Sans MT"/>
          <w:color w:val="231F20"/>
          <w:sz w:val="19"/>
          <w:szCs w:val="19"/>
          <w:lang w:val="fr-CA"/>
        </w:rPr>
        <w:t>.</w:t>
      </w:r>
    </w:p>
    <w:p w14:paraId="24C3E950" w14:textId="77777777" w:rsidR="00AB4E25" w:rsidRPr="000F6A5C" w:rsidRDefault="00AB4E25" w:rsidP="00AB4E25">
      <w:pPr>
        <w:spacing w:before="78" w:after="0" w:line="210" w:lineRule="exact"/>
        <w:ind w:left="2320" w:right="1633" w:hanging="2320"/>
        <w:jc w:val="both"/>
        <w:rPr>
          <w:rFonts w:ascii="Gill Sans MT" w:eastAsia="Gill Sans MT" w:hAnsi="Gill Sans MT" w:cs="Gill Sans MT"/>
          <w:sz w:val="19"/>
          <w:szCs w:val="19"/>
          <w:lang w:val="fr-CA"/>
        </w:rPr>
      </w:pPr>
      <w:r w:rsidRPr="000F6A5C">
        <w:rPr>
          <w:rFonts w:ascii="Gill Sans MT" w:eastAsia="Gill Sans MT" w:hAnsi="Gill Sans MT" w:cs="Gill Sans MT"/>
          <w:b/>
          <w:bCs/>
          <w:color w:val="3C7BBD"/>
          <w:spacing w:val="4"/>
          <w:sz w:val="19"/>
          <w:szCs w:val="19"/>
          <w:lang w:val="fr-CA"/>
        </w:rPr>
        <w:t>Ma</w:t>
      </w:r>
      <w:r w:rsidRPr="000F6A5C">
        <w:rPr>
          <w:rFonts w:ascii="Gill Sans MT" w:eastAsia="Gill Sans MT" w:hAnsi="Gill Sans MT" w:cs="Gill Sans MT"/>
          <w:b/>
          <w:bCs/>
          <w:color w:val="3C7BBD"/>
          <w:spacing w:val="2"/>
          <w:sz w:val="19"/>
          <w:szCs w:val="19"/>
          <w:lang w:val="fr-CA"/>
        </w:rPr>
        <w:t>int</w:t>
      </w:r>
      <w:r w:rsidRPr="000F6A5C">
        <w:rPr>
          <w:rFonts w:ascii="Gill Sans MT" w:eastAsia="Gill Sans MT" w:hAnsi="Gill Sans MT" w:cs="Gill Sans MT"/>
          <w:b/>
          <w:bCs/>
          <w:color w:val="3C7BBD"/>
          <w:spacing w:val="3"/>
          <w:sz w:val="19"/>
          <w:szCs w:val="19"/>
          <w:lang w:val="fr-CA"/>
        </w:rPr>
        <w:t>e</w:t>
      </w:r>
      <w:r w:rsidRPr="000F6A5C">
        <w:rPr>
          <w:rFonts w:ascii="Gill Sans MT" w:eastAsia="Gill Sans MT" w:hAnsi="Gill Sans MT" w:cs="Gill Sans MT"/>
          <w:b/>
          <w:bCs/>
          <w:color w:val="3C7BBD"/>
          <w:spacing w:val="2"/>
          <w:sz w:val="19"/>
          <w:szCs w:val="19"/>
          <w:lang w:val="fr-CA"/>
        </w:rPr>
        <w:t>n</w:t>
      </w:r>
      <w:r w:rsidRPr="000F6A5C">
        <w:rPr>
          <w:rFonts w:ascii="Gill Sans MT" w:eastAsia="Gill Sans MT" w:hAnsi="Gill Sans MT" w:cs="Gill Sans MT"/>
          <w:b/>
          <w:bCs/>
          <w:color w:val="3C7BBD"/>
          <w:spacing w:val="1"/>
          <w:sz w:val="19"/>
          <w:szCs w:val="19"/>
          <w:lang w:val="fr-CA"/>
        </w:rPr>
        <w:t>e</w:t>
      </w:r>
      <w:r w:rsidRPr="000F6A5C">
        <w:rPr>
          <w:rFonts w:ascii="Gill Sans MT" w:eastAsia="Gill Sans MT" w:hAnsi="Gill Sans MT" w:cs="Gill Sans MT"/>
          <w:b/>
          <w:bCs/>
          <w:color w:val="3C7BBD"/>
          <w:sz w:val="19"/>
          <w:szCs w:val="19"/>
          <w:lang w:val="fr-CA"/>
        </w:rPr>
        <w:t xml:space="preserve">z </w:t>
      </w:r>
      <w:r w:rsidRPr="000F6A5C">
        <w:rPr>
          <w:rFonts w:ascii="Gill Sans MT" w:eastAsia="Gill Sans MT" w:hAnsi="Gill Sans MT" w:cs="Gill Sans MT"/>
          <w:b/>
          <w:bCs/>
          <w:color w:val="3C7BBD"/>
          <w:spacing w:val="2"/>
          <w:sz w:val="19"/>
          <w:szCs w:val="19"/>
          <w:lang w:val="fr-CA"/>
        </w:rPr>
        <w:t>l</w:t>
      </w:r>
      <w:r w:rsidRPr="000F6A5C">
        <w:rPr>
          <w:rFonts w:ascii="Gill Sans MT" w:eastAsia="Gill Sans MT" w:hAnsi="Gill Sans MT" w:cs="Gill Sans MT"/>
          <w:b/>
          <w:bCs/>
          <w:color w:val="3C7BBD"/>
          <w:sz w:val="19"/>
          <w:szCs w:val="19"/>
          <w:lang w:val="fr-CA"/>
        </w:rPr>
        <w:t xml:space="preserve">e </w:t>
      </w:r>
      <w:r w:rsidRPr="000F6A5C">
        <w:rPr>
          <w:rFonts w:ascii="Gill Sans MT" w:eastAsia="Gill Sans MT" w:hAnsi="Gill Sans MT" w:cs="Gill Sans MT"/>
          <w:b/>
          <w:bCs/>
          <w:color w:val="3C7BBD"/>
          <w:spacing w:val="3"/>
          <w:sz w:val="19"/>
          <w:szCs w:val="19"/>
          <w:lang w:val="fr-CA"/>
        </w:rPr>
        <w:t>c</w:t>
      </w:r>
      <w:r w:rsidRPr="000F6A5C">
        <w:rPr>
          <w:rFonts w:ascii="Gill Sans MT" w:eastAsia="Gill Sans MT" w:hAnsi="Gill Sans MT" w:cs="Gill Sans MT"/>
          <w:b/>
          <w:bCs/>
          <w:color w:val="3C7BBD"/>
          <w:spacing w:val="5"/>
          <w:sz w:val="19"/>
          <w:szCs w:val="19"/>
          <w:lang w:val="fr-CA"/>
        </w:rPr>
        <w:t>a</w:t>
      </w:r>
      <w:r w:rsidRPr="000F6A5C">
        <w:rPr>
          <w:rFonts w:ascii="Gill Sans MT" w:eastAsia="Gill Sans MT" w:hAnsi="Gill Sans MT" w:cs="Gill Sans MT"/>
          <w:b/>
          <w:bCs/>
          <w:color w:val="3C7BBD"/>
          <w:sz w:val="19"/>
          <w:szCs w:val="19"/>
          <w:lang w:val="fr-CA"/>
        </w:rPr>
        <w:t xml:space="preserve">p :       </w:t>
      </w:r>
      <w:r w:rsidRPr="000F6A5C">
        <w:rPr>
          <w:rFonts w:ascii="Gill Sans MT" w:eastAsia="Gill Sans MT" w:hAnsi="Gill Sans MT" w:cs="Gill Sans MT"/>
          <w:color w:val="231F20"/>
          <w:spacing w:val="2"/>
          <w:sz w:val="19"/>
          <w:szCs w:val="19"/>
          <w:lang w:val="fr-CA"/>
        </w:rPr>
        <w:t>L</w:t>
      </w:r>
      <w:r w:rsidRPr="000F6A5C">
        <w:rPr>
          <w:rFonts w:ascii="Gill Sans MT" w:eastAsia="Gill Sans MT" w:hAnsi="Gill Sans MT" w:cs="Gill Sans MT"/>
          <w:color w:val="231F20"/>
          <w:sz w:val="19"/>
          <w:szCs w:val="19"/>
          <w:lang w:val="fr-CA"/>
        </w:rPr>
        <w:t xml:space="preserve">e </w:t>
      </w:r>
      <w:r w:rsidRPr="000F6A5C">
        <w:rPr>
          <w:rFonts w:ascii="Gill Sans MT" w:eastAsia="Gill Sans MT" w:hAnsi="Gill Sans MT" w:cs="Gill Sans MT"/>
          <w:color w:val="231F20"/>
          <w:spacing w:val="2"/>
          <w:sz w:val="19"/>
          <w:szCs w:val="19"/>
          <w:lang w:val="fr-CA"/>
        </w:rPr>
        <w:t>p</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pacing w:val="8"/>
          <w:sz w:val="19"/>
          <w:szCs w:val="19"/>
          <w:lang w:val="fr-CA"/>
        </w:rPr>
        <w:t>r</w:t>
      </w:r>
      <w:r w:rsidRPr="000F6A5C">
        <w:rPr>
          <w:rFonts w:ascii="Gill Sans MT" w:eastAsia="Gill Sans MT" w:hAnsi="Gill Sans MT" w:cs="Gill Sans MT"/>
          <w:color w:val="231F20"/>
          <w:spacing w:val="2"/>
          <w:sz w:val="19"/>
          <w:szCs w:val="19"/>
          <w:lang w:val="fr-CA"/>
        </w:rPr>
        <w:t>f</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pacing w:val="4"/>
          <w:sz w:val="19"/>
          <w:szCs w:val="19"/>
          <w:lang w:val="fr-CA"/>
        </w:rPr>
        <w:t>c</w:t>
      </w:r>
      <w:r w:rsidRPr="000F6A5C">
        <w:rPr>
          <w:rFonts w:ascii="Gill Sans MT" w:eastAsia="Gill Sans MT" w:hAnsi="Gill Sans MT" w:cs="Gill Sans MT"/>
          <w:color w:val="231F20"/>
          <w:spacing w:val="3"/>
          <w:sz w:val="19"/>
          <w:szCs w:val="19"/>
          <w:lang w:val="fr-CA"/>
        </w:rPr>
        <w:t>t</w:t>
      </w:r>
      <w:r w:rsidRPr="000F6A5C">
        <w:rPr>
          <w:rFonts w:ascii="Gill Sans MT" w:eastAsia="Gill Sans MT" w:hAnsi="Gill Sans MT" w:cs="Gill Sans MT"/>
          <w:color w:val="231F20"/>
          <w:spacing w:val="1"/>
          <w:sz w:val="19"/>
          <w:szCs w:val="19"/>
          <w:lang w:val="fr-CA"/>
        </w:rPr>
        <w:t>i</w:t>
      </w:r>
      <w:r w:rsidRPr="000F6A5C">
        <w:rPr>
          <w:rFonts w:ascii="Gill Sans MT" w:eastAsia="Gill Sans MT" w:hAnsi="Gill Sans MT" w:cs="Gill Sans MT"/>
          <w:color w:val="231F20"/>
          <w:spacing w:val="2"/>
          <w:sz w:val="19"/>
          <w:szCs w:val="19"/>
          <w:lang w:val="fr-CA"/>
        </w:rPr>
        <w:t>onn</w:t>
      </w:r>
      <w:r w:rsidRPr="000F6A5C">
        <w:rPr>
          <w:rFonts w:ascii="Gill Sans MT" w:eastAsia="Gill Sans MT" w:hAnsi="Gill Sans MT" w:cs="Gill Sans MT"/>
          <w:color w:val="231F20"/>
          <w:spacing w:val="4"/>
          <w:sz w:val="19"/>
          <w:szCs w:val="19"/>
          <w:lang w:val="fr-CA"/>
        </w:rPr>
        <w:t>e</w:t>
      </w:r>
      <w:r w:rsidRPr="000F6A5C">
        <w:rPr>
          <w:rFonts w:ascii="Gill Sans MT" w:eastAsia="Gill Sans MT" w:hAnsi="Gill Sans MT" w:cs="Gill Sans MT"/>
          <w:color w:val="231F20"/>
          <w:spacing w:val="2"/>
          <w:sz w:val="19"/>
          <w:szCs w:val="19"/>
          <w:lang w:val="fr-CA"/>
        </w:rPr>
        <w:t>m</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pacing w:val="2"/>
          <w:sz w:val="19"/>
          <w:szCs w:val="19"/>
          <w:lang w:val="fr-CA"/>
        </w:rPr>
        <w:t>n</w:t>
      </w:r>
      <w:r w:rsidRPr="000F6A5C">
        <w:rPr>
          <w:rFonts w:ascii="Gill Sans MT" w:eastAsia="Gill Sans MT" w:hAnsi="Gill Sans MT" w:cs="Gill Sans MT"/>
          <w:color w:val="231F20"/>
          <w:sz w:val="19"/>
          <w:szCs w:val="19"/>
          <w:lang w:val="fr-CA"/>
        </w:rPr>
        <w:t xml:space="preserve">t </w:t>
      </w:r>
      <w:r w:rsidRPr="000F6A5C">
        <w:rPr>
          <w:rFonts w:ascii="Gill Sans MT" w:eastAsia="Gill Sans MT" w:hAnsi="Gill Sans MT" w:cs="Gill Sans MT"/>
          <w:color w:val="231F20"/>
          <w:spacing w:val="2"/>
          <w:sz w:val="19"/>
          <w:szCs w:val="19"/>
          <w:lang w:val="fr-CA"/>
        </w:rPr>
        <w:t>d</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z w:val="19"/>
          <w:szCs w:val="19"/>
          <w:lang w:val="fr-CA"/>
        </w:rPr>
        <w:t>s c</w:t>
      </w:r>
      <w:r w:rsidRPr="000F6A5C">
        <w:rPr>
          <w:rFonts w:ascii="Gill Sans MT" w:eastAsia="Gill Sans MT" w:hAnsi="Gill Sans MT" w:cs="Gill Sans MT"/>
          <w:color w:val="231F20"/>
          <w:spacing w:val="2"/>
          <w:sz w:val="19"/>
          <w:szCs w:val="19"/>
          <w:lang w:val="fr-CA"/>
        </w:rPr>
        <w:t>omp</w:t>
      </w:r>
      <w:r w:rsidRPr="000F6A5C">
        <w:rPr>
          <w:rFonts w:ascii="Gill Sans MT" w:eastAsia="Gill Sans MT" w:hAnsi="Gill Sans MT" w:cs="Gill Sans MT"/>
          <w:color w:val="231F20"/>
          <w:spacing w:val="3"/>
          <w:sz w:val="19"/>
          <w:szCs w:val="19"/>
          <w:lang w:val="fr-CA"/>
        </w:rPr>
        <w:t>éte</w:t>
      </w:r>
      <w:r w:rsidRPr="000F6A5C">
        <w:rPr>
          <w:rFonts w:ascii="Gill Sans MT" w:eastAsia="Gill Sans MT" w:hAnsi="Gill Sans MT" w:cs="Gill Sans MT"/>
          <w:color w:val="231F20"/>
          <w:spacing w:val="2"/>
          <w:sz w:val="19"/>
          <w:szCs w:val="19"/>
          <w:lang w:val="fr-CA"/>
        </w:rPr>
        <w:t>n</w:t>
      </w:r>
      <w:r w:rsidRPr="000F6A5C">
        <w:rPr>
          <w:rFonts w:ascii="Gill Sans MT" w:eastAsia="Gill Sans MT" w:hAnsi="Gill Sans MT" w:cs="Gill Sans MT"/>
          <w:color w:val="231F20"/>
          <w:spacing w:val="1"/>
          <w:sz w:val="19"/>
          <w:szCs w:val="19"/>
          <w:lang w:val="fr-CA"/>
        </w:rPr>
        <w:t>c</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z w:val="19"/>
          <w:szCs w:val="19"/>
          <w:lang w:val="fr-CA"/>
        </w:rPr>
        <w:t xml:space="preserve">s </w:t>
      </w:r>
      <w:r w:rsidRPr="000F6A5C">
        <w:rPr>
          <w:rFonts w:ascii="Gill Sans MT" w:eastAsia="Gill Sans MT" w:hAnsi="Gill Sans MT" w:cs="Gill Sans MT"/>
          <w:color w:val="231F20"/>
          <w:spacing w:val="3"/>
          <w:sz w:val="19"/>
          <w:szCs w:val="19"/>
          <w:lang w:val="fr-CA"/>
        </w:rPr>
        <w:t>es</w:t>
      </w:r>
      <w:r w:rsidRPr="000F6A5C">
        <w:rPr>
          <w:rFonts w:ascii="Gill Sans MT" w:eastAsia="Gill Sans MT" w:hAnsi="Gill Sans MT" w:cs="Gill Sans MT"/>
          <w:color w:val="231F20"/>
          <w:sz w:val="19"/>
          <w:szCs w:val="19"/>
          <w:lang w:val="fr-CA"/>
        </w:rPr>
        <w:t xml:space="preserve">t </w:t>
      </w:r>
      <w:r w:rsidRPr="000F6A5C">
        <w:rPr>
          <w:rFonts w:ascii="Gill Sans MT" w:eastAsia="Gill Sans MT" w:hAnsi="Gill Sans MT" w:cs="Gill Sans MT"/>
          <w:color w:val="231F20"/>
          <w:spacing w:val="2"/>
          <w:sz w:val="19"/>
          <w:szCs w:val="19"/>
          <w:lang w:val="fr-CA"/>
        </w:rPr>
        <w:t>u</w:t>
      </w:r>
      <w:r w:rsidRPr="000F6A5C">
        <w:rPr>
          <w:rFonts w:ascii="Gill Sans MT" w:eastAsia="Gill Sans MT" w:hAnsi="Gill Sans MT" w:cs="Gill Sans MT"/>
          <w:color w:val="231F20"/>
          <w:sz w:val="19"/>
          <w:szCs w:val="19"/>
          <w:lang w:val="fr-CA"/>
        </w:rPr>
        <w:t xml:space="preserve">n </w:t>
      </w:r>
      <w:r w:rsidRPr="000F6A5C">
        <w:rPr>
          <w:rFonts w:ascii="Gill Sans MT" w:eastAsia="Gill Sans MT" w:hAnsi="Gill Sans MT" w:cs="Gill Sans MT"/>
          <w:color w:val="231F20"/>
          <w:spacing w:val="2"/>
          <w:sz w:val="19"/>
          <w:szCs w:val="19"/>
          <w:lang w:val="fr-CA"/>
        </w:rPr>
        <w:t>ch</w:t>
      </w:r>
      <w:r w:rsidRPr="000F6A5C">
        <w:rPr>
          <w:rFonts w:ascii="Gill Sans MT" w:eastAsia="Gill Sans MT" w:hAnsi="Gill Sans MT" w:cs="Gill Sans MT"/>
          <w:color w:val="231F20"/>
          <w:spacing w:val="4"/>
          <w:sz w:val="19"/>
          <w:szCs w:val="19"/>
          <w:lang w:val="fr-CA"/>
        </w:rPr>
        <w:t>e</w:t>
      </w:r>
      <w:r w:rsidRPr="000F6A5C">
        <w:rPr>
          <w:rFonts w:ascii="Gill Sans MT" w:eastAsia="Gill Sans MT" w:hAnsi="Gill Sans MT" w:cs="Gill Sans MT"/>
          <w:color w:val="231F20"/>
          <w:spacing w:val="2"/>
          <w:sz w:val="19"/>
          <w:szCs w:val="19"/>
          <w:lang w:val="fr-CA"/>
        </w:rPr>
        <w:t>mi</w:t>
      </w:r>
      <w:r w:rsidRPr="000F6A5C">
        <w:rPr>
          <w:rFonts w:ascii="Gill Sans MT" w:eastAsia="Gill Sans MT" w:hAnsi="Gill Sans MT" w:cs="Gill Sans MT"/>
          <w:color w:val="231F20"/>
          <w:spacing w:val="1"/>
          <w:sz w:val="19"/>
          <w:szCs w:val="19"/>
          <w:lang w:val="fr-CA"/>
        </w:rPr>
        <w:t>n</w:t>
      </w:r>
      <w:r w:rsidRPr="000F6A5C">
        <w:rPr>
          <w:rFonts w:ascii="Gill Sans MT" w:eastAsia="Gill Sans MT" w:hAnsi="Gill Sans MT" w:cs="Gill Sans MT"/>
          <w:color w:val="231F20"/>
          <w:spacing w:val="4"/>
          <w:sz w:val="19"/>
          <w:szCs w:val="19"/>
          <w:lang w:val="fr-CA"/>
        </w:rPr>
        <w:t>e</w:t>
      </w:r>
      <w:r w:rsidRPr="000F6A5C">
        <w:rPr>
          <w:rFonts w:ascii="Gill Sans MT" w:eastAsia="Gill Sans MT" w:hAnsi="Gill Sans MT" w:cs="Gill Sans MT"/>
          <w:color w:val="231F20"/>
          <w:spacing w:val="2"/>
          <w:sz w:val="19"/>
          <w:szCs w:val="19"/>
          <w:lang w:val="fr-CA"/>
        </w:rPr>
        <w:t>m</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pacing w:val="2"/>
          <w:sz w:val="19"/>
          <w:szCs w:val="19"/>
          <w:lang w:val="fr-CA"/>
        </w:rPr>
        <w:t>n</w:t>
      </w:r>
      <w:r w:rsidRPr="000F6A5C">
        <w:rPr>
          <w:rFonts w:ascii="Gill Sans MT" w:eastAsia="Gill Sans MT" w:hAnsi="Gill Sans MT" w:cs="Gill Sans MT"/>
          <w:color w:val="231F20"/>
          <w:sz w:val="19"/>
          <w:szCs w:val="19"/>
          <w:lang w:val="fr-CA"/>
        </w:rPr>
        <w:t xml:space="preserve">t </w:t>
      </w:r>
      <w:r w:rsidRPr="000F6A5C">
        <w:rPr>
          <w:rFonts w:ascii="Gill Sans MT" w:eastAsia="Gill Sans MT" w:hAnsi="Gill Sans MT" w:cs="Gill Sans MT"/>
          <w:color w:val="231F20"/>
          <w:spacing w:val="2"/>
          <w:sz w:val="19"/>
          <w:szCs w:val="19"/>
          <w:lang w:val="fr-CA"/>
        </w:rPr>
        <w:t>d</w:t>
      </w:r>
      <w:r w:rsidRPr="000F6A5C">
        <w:rPr>
          <w:rFonts w:ascii="Gill Sans MT" w:eastAsia="Gill Sans MT" w:hAnsi="Gill Sans MT" w:cs="Gill Sans MT"/>
          <w:color w:val="231F20"/>
          <w:sz w:val="19"/>
          <w:szCs w:val="19"/>
          <w:lang w:val="fr-CA"/>
        </w:rPr>
        <w:t xml:space="preserve">e </w:t>
      </w:r>
      <w:r w:rsidRPr="000F6A5C">
        <w:rPr>
          <w:rFonts w:ascii="Gill Sans MT" w:eastAsia="Gill Sans MT" w:hAnsi="Gill Sans MT" w:cs="Gill Sans MT"/>
          <w:color w:val="231F20"/>
          <w:spacing w:val="2"/>
          <w:sz w:val="19"/>
          <w:szCs w:val="19"/>
          <w:lang w:val="fr-CA"/>
        </w:rPr>
        <w:t>longu</w:t>
      </w:r>
      <w:r w:rsidRPr="000F6A5C">
        <w:rPr>
          <w:rFonts w:ascii="Gill Sans MT" w:eastAsia="Gill Sans MT" w:hAnsi="Gill Sans MT" w:cs="Gill Sans MT"/>
          <w:color w:val="231F20"/>
          <w:sz w:val="19"/>
          <w:szCs w:val="19"/>
          <w:lang w:val="fr-CA"/>
        </w:rPr>
        <w:t xml:space="preserve">e </w:t>
      </w:r>
      <w:r w:rsidRPr="000F6A5C">
        <w:rPr>
          <w:rFonts w:ascii="Gill Sans MT" w:eastAsia="Gill Sans MT" w:hAnsi="Gill Sans MT" w:cs="Gill Sans MT"/>
          <w:color w:val="231F20"/>
          <w:spacing w:val="3"/>
          <w:sz w:val="19"/>
          <w:szCs w:val="19"/>
          <w:lang w:val="fr-CA"/>
        </w:rPr>
        <w:t>h</w:t>
      </w:r>
      <w:r w:rsidRPr="000F6A5C">
        <w:rPr>
          <w:rFonts w:ascii="Gill Sans MT" w:eastAsia="Gill Sans MT" w:hAnsi="Gill Sans MT" w:cs="Gill Sans MT"/>
          <w:color w:val="231F20"/>
          <w:spacing w:val="2"/>
          <w:sz w:val="19"/>
          <w:szCs w:val="19"/>
          <w:lang w:val="fr-CA"/>
        </w:rPr>
        <w:t>al</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pacing w:val="2"/>
          <w:sz w:val="19"/>
          <w:szCs w:val="19"/>
          <w:lang w:val="fr-CA"/>
        </w:rPr>
        <w:t>i</w:t>
      </w:r>
      <w:r w:rsidRPr="000F6A5C">
        <w:rPr>
          <w:rFonts w:ascii="Gill Sans MT" w:eastAsia="Gill Sans MT" w:hAnsi="Gill Sans MT" w:cs="Gill Sans MT"/>
          <w:color w:val="231F20"/>
          <w:spacing w:val="1"/>
          <w:sz w:val="19"/>
          <w:szCs w:val="19"/>
          <w:lang w:val="fr-CA"/>
        </w:rPr>
        <w:t>n</w:t>
      </w:r>
      <w:r w:rsidRPr="000F6A5C">
        <w:rPr>
          <w:rFonts w:ascii="Gill Sans MT" w:eastAsia="Gill Sans MT" w:hAnsi="Gill Sans MT" w:cs="Gill Sans MT"/>
          <w:color w:val="231F20"/>
          <w:spacing w:val="4"/>
          <w:sz w:val="19"/>
          <w:szCs w:val="19"/>
          <w:lang w:val="fr-CA"/>
        </w:rPr>
        <w:t>e</w:t>
      </w:r>
      <w:r w:rsidRPr="000F6A5C">
        <w:rPr>
          <w:rFonts w:ascii="Gill Sans MT" w:eastAsia="Gill Sans MT" w:hAnsi="Gill Sans MT" w:cs="Gill Sans MT"/>
          <w:color w:val="231F20"/>
          <w:sz w:val="19"/>
          <w:szCs w:val="19"/>
          <w:lang w:val="fr-CA"/>
        </w:rPr>
        <w:t xml:space="preserve">. </w:t>
      </w:r>
      <w:r w:rsidRPr="000F6A5C">
        <w:rPr>
          <w:rFonts w:ascii="Gill Sans MT" w:eastAsia="Gill Sans MT" w:hAnsi="Gill Sans MT" w:cs="Gill Sans MT"/>
          <w:color w:val="231F20"/>
          <w:spacing w:val="-1"/>
          <w:sz w:val="19"/>
          <w:szCs w:val="19"/>
          <w:lang w:val="fr-CA"/>
        </w:rPr>
        <w:t>P</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pacing w:val="8"/>
          <w:sz w:val="19"/>
          <w:szCs w:val="19"/>
          <w:lang w:val="fr-CA"/>
        </w:rPr>
        <w:t>r</w:t>
      </w:r>
      <w:r w:rsidRPr="000F6A5C">
        <w:rPr>
          <w:rFonts w:ascii="Gill Sans MT" w:eastAsia="Gill Sans MT" w:hAnsi="Gill Sans MT" w:cs="Gill Sans MT"/>
          <w:color w:val="231F20"/>
          <w:spacing w:val="2"/>
          <w:sz w:val="19"/>
          <w:szCs w:val="19"/>
          <w:lang w:val="fr-CA"/>
        </w:rPr>
        <w:t>f</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pacing w:val="4"/>
          <w:sz w:val="19"/>
          <w:szCs w:val="19"/>
          <w:lang w:val="fr-CA"/>
        </w:rPr>
        <w:t>c</w:t>
      </w:r>
      <w:r w:rsidRPr="000F6A5C">
        <w:rPr>
          <w:rFonts w:ascii="Gill Sans MT" w:eastAsia="Gill Sans MT" w:hAnsi="Gill Sans MT" w:cs="Gill Sans MT"/>
          <w:color w:val="231F20"/>
          <w:spacing w:val="3"/>
          <w:sz w:val="19"/>
          <w:szCs w:val="19"/>
          <w:lang w:val="fr-CA"/>
        </w:rPr>
        <w:t>t</w:t>
      </w:r>
      <w:r w:rsidRPr="000F6A5C">
        <w:rPr>
          <w:rFonts w:ascii="Gill Sans MT" w:eastAsia="Gill Sans MT" w:hAnsi="Gill Sans MT" w:cs="Gill Sans MT"/>
          <w:color w:val="231F20"/>
          <w:spacing w:val="1"/>
          <w:sz w:val="19"/>
          <w:szCs w:val="19"/>
          <w:lang w:val="fr-CA"/>
        </w:rPr>
        <w:t>i</w:t>
      </w:r>
      <w:r w:rsidRPr="000F6A5C">
        <w:rPr>
          <w:rFonts w:ascii="Gill Sans MT" w:eastAsia="Gill Sans MT" w:hAnsi="Gill Sans MT" w:cs="Gill Sans MT"/>
          <w:color w:val="231F20"/>
          <w:spacing w:val="2"/>
          <w:sz w:val="19"/>
          <w:szCs w:val="19"/>
          <w:lang w:val="fr-CA"/>
        </w:rPr>
        <w:t xml:space="preserve">onnez </w:t>
      </w:r>
      <w:r w:rsidRPr="000F6A5C">
        <w:rPr>
          <w:rFonts w:ascii="Gill Sans MT" w:eastAsia="Gill Sans MT" w:hAnsi="Gill Sans MT" w:cs="Gill Sans MT"/>
          <w:color w:val="231F20"/>
          <w:sz w:val="19"/>
          <w:szCs w:val="19"/>
          <w:lang w:val="fr-CA"/>
        </w:rPr>
        <w:t>c</w:t>
      </w:r>
      <w:r w:rsidRPr="000F6A5C">
        <w:rPr>
          <w:rFonts w:ascii="Gill Sans MT" w:eastAsia="Gill Sans MT" w:hAnsi="Gill Sans MT" w:cs="Gill Sans MT"/>
          <w:color w:val="231F20"/>
          <w:spacing w:val="2"/>
          <w:sz w:val="19"/>
          <w:szCs w:val="19"/>
          <w:lang w:val="fr-CA"/>
        </w:rPr>
        <w:t>on</w:t>
      </w:r>
      <w:r w:rsidRPr="000F6A5C">
        <w:rPr>
          <w:rFonts w:ascii="Gill Sans MT" w:eastAsia="Gill Sans MT" w:hAnsi="Gill Sans MT" w:cs="Gill Sans MT"/>
          <w:color w:val="231F20"/>
          <w:spacing w:val="3"/>
          <w:sz w:val="19"/>
          <w:szCs w:val="19"/>
          <w:lang w:val="fr-CA"/>
        </w:rPr>
        <w:t>t</w:t>
      </w:r>
      <w:r w:rsidRPr="000F6A5C">
        <w:rPr>
          <w:rFonts w:ascii="Gill Sans MT" w:eastAsia="Gill Sans MT" w:hAnsi="Gill Sans MT" w:cs="Gill Sans MT"/>
          <w:color w:val="231F20"/>
          <w:spacing w:val="2"/>
          <w:sz w:val="19"/>
          <w:szCs w:val="19"/>
          <w:lang w:val="fr-CA"/>
        </w:rPr>
        <w:t>i</w:t>
      </w:r>
      <w:r w:rsidRPr="000F6A5C">
        <w:rPr>
          <w:rFonts w:ascii="Gill Sans MT" w:eastAsia="Gill Sans MT" w:hAnsi="Gill Sans MT" w:cs="Gill Sans MT"/>
          <w:color w:val="231F20"/>
          <w:spacing w:val="1"/>
          <w:sz w:val="19"/>
          <w:szCs w:val="19"/>
          <w:lang w:val="fr-CA"/>
        </w:rPr>
        <w:t>n</w:t>
      </w:r>
      <w:r w:rsidRPr="000F6A5C">
        <w:rPr>
          <w:rFonts w:ascii="Gill Sans MT" w:eastAsia="Gill Sans MT" w:hAnsi="Gill Sans MT" w:cs="Gill Sans MT"/>
          <w:color w:val="231F20"/>
          <w:spacing w:val="2"/>
          <w:sz w:val="19"/>
          <w:szCs w:val="19"/>
          <w:lang w:val="fr-CA"/>
        </w:rPr>
        <w:t>u</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pacing w:val="1"/>
          <w:sz w:val="19"/>
          <w:szCs w:val="19"/>
          <w:lang w:val="fr-CA"/>
        </w:rPr>
        <w:t>l</w:t>
      </w:r>
      <w:r w:rsidRPr="000F6A5C">
        <w:rPr>
          <w:rFonts w:ascii="Gill Sans MT" w:eastAsia="Gill Sans MT" w:hAnsi="Gill Sans MT" w:cs="Gill Sans MT"/>
          <w:color w:val="231F20"/>
          <w:spacing w:val="2"/>
          <w:sz w:val="19"/>
          <w:szCs w:val="19"/>
          <w:lang w:val="fr-CA"/>
        </w:rPr>
        <w:t>l</w:t>
      </w:r>
      <w:r w:rsidRPr="000F6A5C">
        <w:rPr>
          <w:rFonts w:ascii="Gill Sans MT" w:eastAsia="Gill Sans MT" w:hAnsi="Gill Sans MT" w:cs="Gill Sans MT"/>
          <w:color w:val="231F20"/>
          <w:spacing w:val="4"/>
          <w:sz w:val="19"/>
          <w:szCs w:val="19"/>
          <w:lang w:val="fr-CA"/>
        </w:rPr>
        <w:t>e</w:t>
      </w:r>
      <w:r w:rsidRPr="000F6A5C">
        <w:rPr>
          <w:rFonts w:ascii="Gill Sans MT" w:eastAsia="Gill Sans MT" w:hAnsi="Gill Sans MT" w:cs="Gill Sans MT"/>
          <w:color w:val="231F20"/>
          <w:spacing w:val="2"/>
          <w:sz w:val="19"/>
          <w:szCs w:val="19"/>
          <w:lang w:val="fr-CA"/>
        </w:rPr>
        <w:t>m</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pacing w:val="2"/>
          <w:sz w:val="19"/>
          <w:szCs w:val="19"/>
          <w:lang w:val="fr-CA"/>
        </w:rPr>
        <w:t>n</w:t>
      </w:r>
      <w:r w:rsidRPr="000F6A5C">
        <w:rPr>
          <w:rFonts w:ascii="Gill Sans MT" w:eastAsia="Gill Sans MT" w:hAnsi="Gill Sans MT" w:cs="Gill Sans MT"/>
          <w:color w:val="231F20"/>
          <w:sz w:val="19"/>
          <w:szCs w:val="19"/>
          <w:lang w:val="fr-CA"/>
        </w:rPr>
        <w:t xml:space="preserve">t </w:t>
      </w:r>
      <w:r w:rsidRPr="000F6A5C">
        <w:rPr>
          <w:rFonts w:ascii="Gill Sans MT" w:eastAsia="Gill Sans MT" w:hAnsi="Gill Sans MT" w:cs="Gill Sans MT"/>
          <w:color w:val="231F20"/>
          <w:spacing w:val="-1"/>
          <w:sz w:val="19"/>
          <w:szCs w:val="19"/>
          <w:lang w:val="fr-CA"/>
        </w:rPr>
        <w:t>v</w:t>
      </w:r>
      <w:r w:rsidRPr="000F6A5C">
        <w:rPr>
          <w:rFonts w:ascii="Gill Sans MT" w:eastAsia="Gill Sans MT" w:hAnsi="Gill Sans MT" w:cs="Gill Sans MT"/>
          <w:color w:val="231F20"/>
          <w:spacing w:val="2"/>
          <w:sz w:val="19"/>
          <w:szCs w:val="19"/>
          <w:lang w:val="fr-CA"/>
        </w:rPr>
        <w:t>o</w:t>
      </w:r>
      <w:r w:rsidRPr="000F6A5C">
        <w:rPr>
          <w:rFonts w:ascii="Gill Sans MT" w:eastAsia="Gill Sans MT" w:hAnsi="Gill Sans MT" w:cs="Gill Sans MT"/>
          <w:color w:val="231F20"/>
          <w:sz w:val="19"/>
          <w:szCs w:val="19"/>
          <w:lang w:val="fr-CA"/>
        </w:rPr>
        <w:t>s c</w:t>
      </w:r>
      <w:r w:rsidRPr="000F6A5C">
        <w:rPr>
          <w:rFonts w:ascii="Gill Sans MT" w:eastAsia="Gill Sans MT" w:hAnsi="Gill Sans MT" w:cs="Gill Sans MT"/>
          <w:color w:val="231F20"/>
          <w:spacing w:val="2"/>
          <w:sz w:val="19"/>
          <w:szCs w:val="19"/>
          <w:lang w:val="fr-CA"/>
        </w:rPr>
        <w:t>omp</w:t>
      </w:r>
      <w:r w:rsidRPr="000F6A5C">
        <w:rPr>
          <w:rFonts w:ascii="Gill Sans MT" w:eastAsia="Gill Sans MT" w:hAnsi="Gill Sans MT" w:cs="Gill Sans MT"/>
          <w:color w:val="231F20"/>
          <w:spacing w:val="3"/>
          <w:sz w:val="19"/>
          <w:szCs w:val="19"/>
          <w:lang w:val="fr-CA"/>
        </w:rPr>
        <w:t>éte</w:t>
      </w:r>
      <w:r w:rsidRPr="000F6A5C">
        <w:rPr>
          <w:rFonts w:ascii="Gill Sans MT" w:eastAsia="Gill Sans MT" w:hAnsi="Gill Sans MT" w:cs="Gill Sans MT"/>
          <w:color w:val="231F20"/>
          <w:spacing w:val="2"/>
          <w:sz w:val="19"/>
          <w:szCs w:val="19"/>
          <w:lang w:val="fr-CA"/>
        </w:rPr>
        <w:t>n</w:t>
      </w:r>
      <w:r w:rsidRPr="000F6A5C">
        <w:rPr>
          <w:rFonts w:ascii="Gill Sans MT" w:eastAsia="Gill Sans MT" w:hAnsi="Gill Sans MT" w:cs="Gill Sans MT"/>
          <w:color w:val="231F20"/>
          <w:spacing w:val="1"/>
          <w:sz w:val="19"/>
          <w:szCs w:val="19"/>
          <w:lang w:val="fr-CA"/>
        </w:rPr>
        <w:t>c</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z w:val="19"/>
          <w:szCs w:val="19"/>
          <w:lang w:val="fr-CA"/>
        </w:rPr>
        <w:t xml:space="preserve">s </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pacing w:val="2"/>
          <w:sz w:val="19"/>
          <w:szCs w:val="19"/>
          <w:lang w:val="fr-CA"/>
        </w:rPr>
        <w:t>s</w:t>
      </w:r>
      <w:r w:rsidRPr="000F6A5C">
        <w:rPr>
          <w:rFonts w:ascii="Gill Sans MT" w:eastAsia="Gill Sans MT" w:hAnsi="Gill Sans MT" w:cs="Gill Sans MT"/>
          <w:color w:val="231F20"/>
          <w:spacing w:val="1"/>
          <w:sz w:val="19"/>
          <w:szCs w:val="19"/>
          <w:lang w:val="fr-CA"/>
        </w:rPr>
        <w:t>s</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pacing w:val="2"/>
          <w:sz w:val="19"/>
          <w:szCs w:val="19"/>
          <w:lang w:val="fr-CA"/>
        </w:rPr>
        <w:t>n</w:t>
      </w:r>
      <w:r w:rsidRPr="000F6A5C">
        <w:rPr>
          <w:rFonts w:ascii="Gill Sans MT" w:eastAsia="Gill Sans MT" w:hAnsi="Gill Sans MT" w:cs="Gill Sans MT"/>
          <w:color w:val="231F20"/>
          <w:spacing w:val="3"/>
          <w:sz w:val="19"/>
          <w:szCs w:val="19"/>
          <w:lang w:val="fr-CA"/>
        </w:rPr>
        <w:t>t</w:t>
      </w:r>
      <w:r w:rsidRPr="000F6A5C">
        <w:rPr>
          <w:rFonts w:ascii="Gill Sans MT" w:eastAsia="Gill Sans MT" w:hAnsi="Gill Sans MT" w:cs="Gill Sans MT"/>
          <w:color w:val="231F20"/>
          <w:spacing w:val="1"/>
          <w:sz w:val="19"/>
          <w:szCs w:val="19"/>
          <w:lang w:val="fr-CA"/>
        </w:rPr>
        <w:t>i</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pacing w:val="1"/>
          <w:sz w:val="19"/>
          <w:szCs w:val="19"/>
          <w:lang w:val="fr-CA"/>
        </w:rPr>
        <w:t>l</w:t>
      </w:r>
      <w:r w:rsidRPr="000F6A5C">
        <w:rPr>
          <w:rFonts w:ascii="Gill Sans MT" w:eastAsia="Gill Sans MT" w:hAnsi="Gill Sans MT" w:cs="Gill Sans MT"/>
          <w:color w:val="231F20"/>
          <w:spacing w:val="2"/>
          <w:sz w:val="19"/>
          <w:szCs w:val="19"/>
          <w:lang w:val="fr-CA"/>
        </w:rPr>
        <w:t>l</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z w:val="19"/>
          <w:szCs w:val="19"/>
          <w:lang w:val="fr-CA"/>
        </w:rPr>
        <w:t xml:space="preserve">s </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z w:val="19"/>
          <w:szCs w:val="19"/>
          <w:lang w:val="fr-CA"/>
        </w:rPr>
        <w:t xml:space="preserve">t </w:t>
      </w:r>
      <w:r w:rsidRPr="000F6A5C">
        <w:rPr>
          <w:rFonts w:ascii="Gill Sans MT" w:eastAsia="Gill Sans MT" w:hAnsi="Gill Sans MT" w:cs="Gill Sans MT"/>
          <w:color w:val="231F20"/>
          <w:spacing w:val="3"/>
          <w:sz w:val="19"/>
          <w:szCs w:val="19"/>
          <w:lang w:val="fr-CA"/>
        </w:rPr>
        <w:t>h</w:t>
      </w:r>
      <w:r w:rsidRPr="000F6A5C">
        <w:rPr>
          <w:rFonts w:ascii="Gill Sans MT" w:eastAsia="Gill Sans MT" w:hAnsi="Gill Sans MT" w:cs="Gill Sans MT"/>
          <w:color w:val="231F20"/>
          <w:spacing w:val="2"/>
          <w:sz w:val="19"/>
          <w:szCs w:val="19"/>
          <w:lang w:val="fr-CA"/>
        </w:rPr>
        <w:t>abitud</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z w:val="19"/>
          <w:szCs w:val="19"/>
          <w:lang w:val="fr-CA"/>
        </w:rPr>
        <w:t xml:space="preserve">s </w:t>
      </w:r>
      <w:r w:rsidRPr="000F6A5C">
        <w:rPr>
          <w:rFonts w:ascii="Gill Sans MT" w:eastAsia="Gill Sans MT" w:hAnsi="Gill Sans MT" w:cs="Gill Sans MT"/>
          <w:color w:val="231F20"/>
          <w:spacing w:val="2"/>
          <w:sz w:val="19"/>
          <w:szCs w:val="19"/>
          <w:lang w:val="fr-CA"/>
        </w:rPr>
        <w:t>d</w:t>
      </w:r>
      <w:r w:rsidRPr="000F6A5C">
        <w:rPr>
          <w:rFonts w:ascii="Gill Sans MT" w:eastAsia="Gill Sans MT" w:hAnsi="Gill Sans MT" w:cs="Gill Sans MT"/>
          <w:color w:val="231F20"/>
          <w:sz w:val="19"/>
          <w:szCs w:val="19"/>
          <w:lang w:val="fr-CA"/>
        </w:rPr>
        <w:t xml:space="preserve">e </w:t>
      </w:r>
      <w:r w:rsidRPr="000F6A5C">
        <w:rPr>
          <w:rFonts w:ascii="Gill Sans MT" w:eastAsia="Gill Sans MT" w:hAnsi="Gill Sans MT" w:cs="Gill Sans MT"/>
          <w:color w:val="231F20"/>
          <w:spacing w:val="3"/>
          <w:sz w:val="19"/>
          <w:szCs w:val="19"/>
          <w:lang w:val="fr-CA"/>
        </w:rPr>
        <w:t>t</w:t>
      </w:r>
      <w:r w:rsidRPr="000F6A5C">
        <w:rPr>
          <w:rFonts w:ascii="Gill Sans MT" w:eastAsia="Gill Sans MT" w:hAnsi="Gill Sans MT" w:cs="Gill Sans MT"/>
          <w:color w:val="231F20"/>
          <w:spacing w:val="5"/>
          <w:sz w:val="19"/>
          <w:szCs w:val="19"/>
          <w:lang w:val="fr-CA"/>
        </w:rPr>
        <w:t>r</w:t>
      </w:r>
      <w:r w:rsidRPr="000F6A5C">
        <w:rPr>
          <w:rFonts w:ascii="Gill Sans MT" w:eastAsia="Gill Sans MT" w:hAnsi="Gill Sans MT" w:cs="Gill Sans MT"/>
          <w:color w:val="231F20"/>
          <w:spacing w:val="-2"/>
          <w:sz w:val="19"/>
          <w:szCs w:val="19"/>
          <w:lang w:val="fr-CA"/>
        </w:rPr>
        <w:t>a</w:t>
      </w:r>
      <w:r w:rsidRPr="000F6A5C">
        <w:rPr>
          <w:rFonts w:ascii="Gill Sans MT" w:eastAsia="Gill Sans MT" w:hAnsi="Gill Sans MT" w:cs="Gill Sans MT"/>
          <w:color w:val="231F20"/>
          <w:spacing w:val="4"/>
          <w:sz w:val="19"/>
          <w:szCs w:val="19"/>
          <w:lang w:val="fr-CA"/>
        </w:rPr>
        <w:t>v</w:t>
      </w:r>
      <w:r w:rsidRPr="000F6A5C">
        <w:rPr>
          <w:rFonts w:ascii="Gill Sans MT" w:eastAsia="Gill Sans MT" w:hAnsi="Gill Sans MT" w:cs="Gill Sans MT"/>
          <w:color w:val="231F20"/>
          <w:spacing w:val="1"/>
          <w:sz w:val="19"/>
          <w:szCs w:val="19"/>
          <w:lang w:val="fr-CA"/>
        </w:rPr>
        <w:t>a</w:t>
      </w:r>
      <w:r w:rsidRPr="000F6A5C">
        <w:rPr>
          <w:rFonts w:ascii="Gill Sans MT" w:eastAsia="Gill Sans MT" w:hAnsi="Gill Sans MT" w:cs="Gill Sans MT"/>
          <w:color w:val="231F20"/>
          <w:spacing w:val="2"/>
          <w:sz w:val="19"/>
          <w:szCs w:val="19"/>
          <w:lang w:val="fr-CA"/>
        </w:rPr>
        <w:t>i</w:t>
      </w:r>
      <w:r w:rsidRPr="000F6A5C">
        <w:rPr>
          <w:rFonts w:ascii="Gill Sans MT" w:eastAsia="Gill Sans MT" w:hAnsi="Gill Sans MT" w:cs="Gill Sans MT"/>
          <w:color w:val="231F20"/>
          <w:sz w:val="19"/>
          <w:szCs w:val="19"/>
          <w:lang w:val="fr-CA"/>
        </w:rPr>
        <w:t xml:space="preserve">l </w:t>
      </w:r>
      <w:r w:rsidRPr="000F6A5C">
        <w:rPr>
          <w:rFonts w:ascii="Gill Sans MT" w:eastAsia="Gill Sans MT" w:hAnsi="Gill Sans MT" w:cs="Gill Sans MT"/>
          <w:color w:val="231F20"/>
          <w:spacing w:val="2"/>
          <w:sz w:val="19"/>
          <w:szCs w:val="19"/>
          <w:lang w:val="fr-CA"/>
        </w:rPr>
        <w:t>po</w:t>
      </w:r>
      <w:r w:rsidRPr="000F6A5C">
        <w:rPr>
          <w:rFonts w:ascii="Gill Sans MT" w:eastAsia="Gill Sans MT" w:hAnsi="Gill Sans MT" w:cs="Gill Sans MT"/>
          <w:color w:val="231F20"/>
          <w:spacing w:val="1"/>
          <w:sz w:val="19"/>
          <w:szCs w:val="19"/>
          <w:lang w:val="fr-CA"/>
        </w:rPr>
        <w:t>u</w:t>
      </w:r>
      <w:r w:rsidRPr="000F6A5C">
        <w:rPr>
          <w:rFonts w:ascii="Gill Sans MT" w:eastAsia="Gill Sans MT" w:hAnsi="Gill Sans MT" w:cs="Gill Sans MT"/>
          <w:color w:val="231F20"/>
          <w:sz w:val="19"/>
          <w:szCs w:val="19"/>
          <w:lang w:val="fr-CA"/>
        </w:rPr>
        <w:t xml:space="preserve">r </w:t>
      </w:r>
      <w:r w:rsidRPr="000F6A5C">
        <w:rPr>
          <w:rFonts w:ascii="Gill Sans MT" w:eastAsia="Gill Sans MT" w:hAnsi="Gill Sans MT" w:cs="Gill Sans MT"/>
          <w:color w:val="231F20"/>
          <w:spacing w:val="2"/>
          <w:sz w:val="19"/>
          <w:szCs w:val="19"/>
          <w:lang w:val="fr-CA"/>
        </w:rPr>
        <w:t>o</w:t>
      </w:r>
      <w:r w:rsidRPr="000F6A5C">
        <w:rPr>
          <w:rFonts w:ascii="Gill Sans MT" w:eastAsia="Gill Sans MT" w:hAnsi="Gill Sans MT" w:cs="Gill Sans MT"/>
          <w:color w:val="231F20"/>
          <w:spacing w:val="3"/>
          <w:sz w:val="19"/>
          <w:szCs w:val="19"/>
          <w:lang w:val="fr-CA"/>
        </w:rPr>
        <w:t>bte</w:t>
      </w:r>
      <w:r w:rsidRPr="000F6A5C">
        <w:rPr>
          <w:rFonts w:ascii="Gill Sans MT" w:eastAsia="Gill Sans MT" w:hAnsi="Gill Sans MT" w:cs="Gill Sans MT"/>
          <w:color w:val="231F20"/>
          <w:spacing w:val="2"/>
          <w:sz w:val="19"/>
          <w:szCs w:val="19"/>
          <w:lang w:val="fr-CA"/>
        </w:rPr>
        <w:t>n</w:t>
      </w:r>
      <w:r w:rsidRPr="000F6A5C">
        <w:rPr>
          <w:rFonts w:ascii="Gill Sans MT" w:eastAsia="Gill Sans MT" w:hAnsi="Gill Sans MT" w:cs="Gill Sans MT"/>
          <w:color w:val="231F20"/>
          <w:spacing w:val="1"/>
          <w:sz w:val="19"/>
          <w:szCs w:val="19"/>
          <w:lang w:val="fr-CA"/>
        </w:rPr>
        <w:t>i</w:t>
      </w:r>
      <w:r w:rsidRPr="000F6A5C">
        <w:rPr>
          <w:rFonts w:ascii="Gill Sans MT" w:eastAsia="Gill Sans MT" w:hAnsi="Gill Sans MT" w:cs="Gill Sans MT"/>
          <w:color w:val="231F20"/>
          <w:sz w:val="19"/>
          <w:szCs w:val="19"/>
          <w:lang w:val="fr-CA"/>
        </w:rPr>
        <w:t xml:space="preserve">r </w:t>
      </w:r>
      <w:r w:rsidRPr="000F6A5C">
        <w:rPr>
          <w:rFonts w:ascii="Gill Sans MT" w:eastAsia="Gill Sans MT" w:hAnsi="Gill Sans MT" w:cs="Gill Sans MT"/>
          <w:color w:val="231F20"/>
          <w:spacing w:val="2"/>
          <w:sz w:val="19"/>
          <w:szCs w:val="19"/>
          <w:lang w:val="fr-CA"/>
        </w:rPr>
        <w:t>u</w:t>
      </w:r>
      <w:r w:rsidRPr="000F6A5C">
        <w:rPr>
          <w:rFonts w:ascii="Gill Sans MT" w:eastAsia="Gill Sans MT" w:hAnsi="Gill Sans MT" w:cs="Gill Sans MT"/>
          <w:color w:val="231F20"/>
          <w:sz w:val="19"/>
          <w:szCs w:val="19"/>
          <w:lang w:val="fr-CA"/>
        </w:rPr>
        <w:t xml:space="preserve">n </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pacing w:val="2"/>
          <w:sz w:val="19"/>
          <w:szCs w:val="19"/>
          <w:lang w:val="fr-CA"/>
        </w:rPr>
        <w:t>mplo</w:t>
      </w:r>
      <w:r w:rsidRPr="000F6A5C">
        <w:rPr>
          <w:rFonts w:ascii="Gill Sans MT" w:eastAsia="Gill Sans MT" w:hAnsi="Gill Sans MT" w:cs="Gill Sans MT"/>
          <w:color w:val="231F20"/>
          <w:spacing w:val="4"/>
          <w:sz w:val="19"/>
          <w:szCs w:val="19"/>
          <w:lang w:val="fr-CA"/>
        </w:rPr>
        <w:t>i</w:t>
      </w:r>
      <w:r w:rsidRPr="000F6A5C">
        <w:rPr>
          <w:rFonts w:ascii="Gill Sans MT" w:eastAsia="Gill Sans MT" w:hAnsi="Gill Sans MT" w:cs="Gill Sans MT"/>
          <w:color w:val="231F20"/>
          <w:sz w:val="19"/>
          <w:szCs w:val="19"/>
          <w:lang w:val="fr-CA"/>
        </w:rPr>
        <w:t xml:space="preserve">, </w:t>
      </w:r>
      <w:r w:rsidRPr="000F6A5C">
        <w:rPr>
          <w:rFonts w:ascii="Gill Sans MT" w:eastAsia="Gill Sans MT" w:hAnsi="Gill Sans MT" w:cs="Gill Sans MT"/>
          <w:color w:val="231F20"/>
          <w:spacing w:val="2"/>
          <w:sz w:val="19"/>
          <w:szCs w:val="19"/>
          <w:lang w:val="fr-CA"/>
        </w:rPr>
        <w:t>p</w:t>
      </w:r>
      <w:r w:rsidRPr="000F6A5C">
        <w:rPr>
          <w:rFonts w:ascii="Gill Sans MT" w:eastAsia="Gill Sans MT" w:hAnsi="Gill Sans MT" w:cs="Gill Sans MT"/>
          <w:color w:val="231F20"/>
          <w:sz w:val="19"/>
          <w:szCs w:val="19"/>
          <w:lang w:val="fr-CA"/>
        </w:rPr>
        <w:t>r</w:t>
      </w:r>
      <w:r w:rsidRPr="000F6A5C">
        <w:rPr>
          <w:rFonts w:ascii="Gill Sans MT" w:eastAsia="Gill Sans MT" w:hAnsi="Gill Sans MT" w:cs="Gill Sans MT"/>
          <w:color w:val="231F20"/>
          <w:spacing w:val="1"/>
          <w:sz w:val="19"/>
          <w:szCs w:val="19"/>
          <w:lang w:val="fr-CA"/>
        </w:rPr>
        <w:t>o</w:t>
      </w:r>
      <w:r w:rsidRPr="000F6A5C">
        <w:rPr>
          <w:rFonts w:ascii="Gill Sans MT" w:eastAsia="Gill Sans MT" w:hAnsi="Gill Sans MT" w:cs="Gill Sans MT"/>
          <w:color w:val="231F20"/>
          <w:spacing w:val="2"/>
          <w:sz w:val="19"/>
          <w:szCs w:val="19"/>
          <w:lang w:val="fr-CA"/>
        </w:rPr>
        <w:t>g</w:t>
      </w:r>
      <w:r w:rsidRPr="000F6A5C">
        <w:rPr>
          <w:rFonts w:ascii="Gill Sans MT" w:eastAsia="Gill Sans MT" w:hAnsi="Gill Sans MT" w:cs="Gill Sans MT"/>
          <w:color w:val="231F20"/>
          <w:sz w:val="19"/>
          <w:szCs w:val="19"/>
          <w:lang w:val="fr-CA"/>
        </w:rPr>
        <w:t>r</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pacing w:val="2"/>
          <w:sz w:val="19"/>
          <w:szCs w:val="19"/>
          <w:lang w:val="fr-CA"/>
        </w:rPr>
        <w:t>s</w:t>
      </w:r>
      <w:r w:rsidRPr="000F6A5C">
        <w:rPr>
          <w:rFonts w:ascii="Gill Sans MT" w:eastAsia="Gill Sans MT" w:hAnsi="Gill Sans MT" w:cs="Gill Sans MT"/>
          <w:color w:val="231F20"/>
          <w:spacing w:val="1"/>
          <w:sz w:val="19"/>
          <w:szCs w:val="19"/>
          <w:lang w:val="fr-CA"/>
        </w:rPr>
        <w:t>s</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z w:val="19"/>
          <w:szCs w:val="19"/>
          <w:lang w:val="fr-CA"/>
        </w:rPr>
        <w:t xml:space="preserve">r </w:t>
      </w:r>
      <w:r w:rsidRPr="000F6A5C">
        <w:rPr>
          <w:rFonts w:ascii="Gill Sans MT" w:eastAsia="Gill Sans MT" w:hAnsi="Gill Sans MT" w:cs="Gill Sans MT"/>
          <w:color w:val="231F20"/>
          <w:spacing w:val="1"/>
          <w:sz w:val="19"/>
          <w:szCs w:val="19"/>
          <w:lang w:val="fr-CA"/>
        </w:rPr>
        <w:t>su</w:t>
      </w:r>
      <w:r w:rsidRPr="000F6A5C">
        <w:rPr>
          <w:rFonts w:ascii="Gill Sans MT" w:eastAsia="Gill Sans MT" w:hAnsi="Gill Sans MT" w:cs="Gill Sans MT"/>
          <w:color w:val="231F20"/>
          <w:sz w:val="19"/>
          <w:szCs w:val="19"/>
          <w:lang w:val="fr-CA"/>
        </w:rPr>
        <w:t xml:space="preserve">r </w:t>
      </w:r>
      <w:r w:rsidRPr="000F6A5C">
        <w:rPr>
          <w:rFonts w:ascii="Gill Sans MT" w:eastAsia="Gill Sans MT" w:hAnsi="Gill Sans MT" w:cs="Gill Sans MT"/>
          <w:color w:val="231F20"/>
          <w:spacing w:val="2"/>
          <w:sz w:val="19"/>
          <w:szCs w:val="19"/>
          <w:lang w:val="fr-CA"/>
        </w:rPr>
        <w:t>l</w:t>
      </w:r>
      <w:r w:rsidRPr="000F6A5C">
        <w:rPr>
          <w:rFonts w:ascii="Gill Sans MT" w:eastAsia="Gill Sans MT" w:hAnsi="Gill Sans MT" w:cs="Gill Sans MT"/>
          <w:color w:val="231F20"/>
          <w:sz w:val="19"/>
          <w:szCs w:val="19"/>
          <w:lang w:val="fr-CA"/>
        </w:rPr>
        <w:t xml:space="preserve">e </w:t>
      </w:r>
      <w:r w:rsidRPr="000F6A5C">
        <w:rPr>
          <w:rFonts w:ascii="Gill Sans MT" w:eastAsia="Gill Sans MT" w:hAnsi="Gill Sans MT" w:cs="Gill Sans MT"/>
          <w:color w:val="231F20"/>
          <w:spacing w:val="3"/>
          <w:sz w:val="19"/>
          <w:szCs w:val="19"/>
          <w:lang w:val="fr-CA"/>
        </w:rPr>
        <w:t>m</w:t>
      </w:r>
      <w:r w:rsidRPr="000F6A5C">
        <w:rPr>
          <w:rFonts w:ascii="Gill Sans MT" w:eastAsia="Gill Sans MT" w:hAnsi="Gill Sans MT" w:cs="Gill Sans MT"/>
          <w:color w:val="231F20"/>
          <w:spacing w:val="2"/>
          <w:sz w:val="19"/>
          <w:szCs w:val="19"/>
          <w:lang w:val="fr-CA"/>
        </w:rPr>
        <w:t>a</w:t>
      </w:r>
      <w:r w:rsidRPr="000F6A5C">
        <w:rPr>
          <w:rFonts w:ascii="Gill Sans MT" w:eastAsia="Gill Sans MT" w:hAnsi="Gill Sans MT" w:cs="Gill Sans MT"/>
          <w:color w:val="231F20"/>
          <w:sz w:val="19"/>
          <w:szCs w:val="19"/>
          <w:lang w:val="fr-CA"/>
        </w:rPr>
        <w:t>r</w:t>
      </w:r>
      <w:r w:rsidRPr="000F6A5C">
        <w:rPr>
          <w:rFonts w:ascii="Gill Sans MT" w:eastAsia="Gill Sans MT" w:hAnsi="Gill Sans MT" w:cs="Gill Sans MT"/>
          <w:color w:val="231F20"/>
          <w:spacing w:val="2"/>
          <w:sz w:val="19"/>
          <w:szCs w:val="19"/>
          <w:lang w:val="fr-CA"/>
        </w:rPr>
        <w:t>ch</w:t>
      </w:r>
      <w:r w:rsidRPr="000F6A5C">
        <w:rPr>
          <w:rFonts w:ascii="Gill Sans MT" w:eastAsia="Gill Sans MT" w:hAnsi="Gill Sans MT" w:cs="Gill Sans MT"/>
          <w:color w:val="231F20"/>
          <w:sz w:val="19"/>
          <w:szCs w:val="19"/>
          <w:lang w:val="fr-CA"/>
        </w:rPr>
        <w:t xml:space="preserve">é </w:t>
      </w:r>
      <w:r w:rsidRPr="000F6A5C">
        <w:rPr>
          <w:rFonts w:ascii="Gill Sans MT" w:eastAsia="Gill Sans MT" w:hAnsi="Gill Sans MT" w:cs="Gill Sans MT"/>
          <w:color w:val="231F20"/>
          <w:spacing w:val="2"/>
          <w:sz w:val="19"/>
          <w:szCs w:val="19"/>
          <w:lang w:val="fr-CA"/>
        </w:rPr>
        <w:t>d</w:t>
      </w:r>
      <w:r w:rsidRPr="000F6A5C">
        <w:rPr>
          <w:rFonts w:ascii="Gill Sans MT" w:eastAsia="Gill Sans MT" w:hAnsi="Gill Sans MT" w:cs="Gill Sans MT"/>
          <w:color w:val="231F20"/>
          <w:sz w:val="19"/>
          <w:szCs w:val="19"/>
          <w:lang w:val="fr-CA"/>
        </w:rPr>
        <w:t xml:space="preserve">u </w:t>
      </w:r>
      <w:r w:rsidRPr="000F6A5C">
        <w:rPr>
          <w:rFonts w:ascii="Gill Sans MT" w:eastAsia="Gill Sans MT" w:hAnsi="Gill Sans MT" w:cs="Gill Sans MT"/>
          <w:color w:val="231F20"/>
          <w:spacing w:val="3"/>
          <w:sz w:val="19"/>
          <w:szCs w:val="19"/>
          <w:lang w:val="fr-CA"/>
        </w:rPr>
        <w:t>t</w:t>
      </w:r>
      <w:r w:rsidRPr="000F6A5C">
        <w:rPr>
          <w:rFonts w:ascii="Gill Sans MT" w:eastAsia="Gill Sans MT" w:hAnsi="Gill Sans MT" w:cs="Gill Sans MT"/>
          <w:color w:val="231F20"/>
          <w:spacing w:val="5"/>
          <w:sz w:val="19"/>
          <w:szCs w:val="19"/>
          <w:lang w:val="fr-CA"/>
        </w:rPr>
        <w:t>r</w:t>
      </w:r>
      <w:r w:rsidRPr="000F6A5C">
        <w:rPr>
          <w:rFonts w:ascii="Gill Sans MT" w:eastAsia="Gill Sans MT" w:hAnsi="Gill Sans MT" w:cs="Gill Sans MT"/>
          <w:color w:val="231F20"/>
          <w:spacing w:val="-2"/>
          <w:sz w:val="19"/>
          <w:szCs w:val="19"/>
          <w:lang w:val="fr-CA"/>
        </w:rPr>
        <w:t>a</w:t>
      </w:r>
      <w:r w:rsidRPr="000F6A5C">
        <w:rPr>
          <w:rFonts w:ascii="Gill Sans MT" w:eastAsia="Gill Sans MT" w:hAnsi="Gill Sans MT" w:cs="Gill Sans MT"/>
          <w:color w:val="231F20"/>
          <w:spacing w:val="4"/>
          <w:sz w:val="19"/>
          <w:szCs w:val="19"/>
          <w:lang w:val="fr-CA"/>
        </w:rPr>
        <w:t>v</w:t>
      </w:r>
      <w:r w:rsidRPr="000F6A5C">
        <w:rPr>
          <w:rFonts w:ascii="Gill Sans MT" w:eastAsia="Gill Sans MT" w:hAnsi="Gill Sans MT" w:cs="Gill Sans MT"/>
          <w:color w:val="231F20"/>
          <w:spacing w:val="1"/>
          <w:sz w:val="19"/>
          <w:szCs w:val="19"/>
          <w:lang w:val="fr-CA"/>
        </w:rPr>
        <w:t>a</w:t>
      </w:r>
      <w:r w:rsidRPr="000F6A5C">
        <w:rPr>
          <w:rFonts w:ascii="Gill Sans MT" w:eastAsia="Gill Sans MT" w:hAnsi="Gill Sans MT" w:cs="Gill Sans MT"/>
          <w:color w:val="231F20"/>
          <w:spacing w:val="2"/>
          <w:sz w:val="19"/>
          <w:szCs w:val="19"/>
          <w:lang w:val="fr-CA"/>
        </w:rPr>
        <w:t>i</w:t>
      </w:r>
      <w:r w:rsidRPr="000F6A5C">
        <w:rPr>
          <w:rFonts w:ascii="Gill Sans MT" w:eastAsia="Gill Sans MT" w:hAnsi="Gill Sans MT" w:cs="Gill Sans MT"/>
          <w:color w:val="231F20"/>
          <w:sz w:val="19"/>
          <w:szCs w:val="19"/>
          <w:lang w:val="fr-CA"/>
        </w:rPr>
        <w:t xml:space="preserve">l </w:t>
      </w:r>
      <w:r w:rsidRPr="000F6A5C">
        <w:rPr>
          <w:rFonts w:ascii="Gill Sans MT" w:eastAsia="Gill Sans MT" w:hAnsi="Gill Sans MT" w:cs="Gill Sans MT"/>
          <w:color w:val="231F20"/>
          <w:spacing w:val="3"/>
          <w:sz w:val="19"/>
          <w:szCs w:val="19"/>
          <w:lang w:val="fr-CA"/>
        </w:rPr>
        <w:t>e</w:t>
      </w:r>
      <w:r w:rsidRPr="000F6A5C">
        <w:rPr>
          <w:rFonts w:ascii="Gill Sans MT" w:eastAsia="Gill Sans MT" w:hAnsi="Gill Sans MT" w:cs="Gill Sans MT"/>
          <w:color w:val="231F20"/>
          <w:sz w:val="19"/>
          <w:szCs w:val="19"/>
          <w:lang w:val="fr-CA"/>
        </w:rPr>
        <w:t xml:space="preserve">t </w:t>
      </w:r>
      <w:r w:rsidRPr="000F6A5C">
        <w:rPr>
          <w:rFonts w:ascii="Gill Sans MT" w:eastAsia="Gill Sans MT" w:hAnsi="Gill Sans MT" w:cs="Gill Sans MT"/>
          <w:color w:val="231F20"/>
          <w:spacing w:val="3"/>
          <w:sz w:val="19"/>
          <w:szCs w:val="19"/>
          <w:lang w:val="fr-CA"/>
        </w:rPr>
        <w:t>ap</w:t>
      </w:r>
      <w:r w:rsidRPr="000F6A5C">
        <w:rPr>
          <w:rFonts w:ascii="Gill Sans MT" w:eastAsia="Gill Sans MT" w:hAnsi="Gill Sans MT" w:cs="Gill Sans MT"/>
          <w:color w:val="231F20"/>
          <w:spacing w:val="2"/>
          <w:sz w:val="19"/>
          <w:szCs w:val="19"/>
          <w:lang w:val="fr-CA"/>
        </w:rPr>
        <w:t>p</w:t>
      </w:r>
      <w:r w:rsidRPr="000F6A5C">
        <w:rPr>
          <w:rFonts w:ascii="Gill Sans MT" w:eastAsia="Gill Sans MT" w:hAnsi="Gill Sans MT" w:cs="Gill Sans MT"/>
          <w:color w:val="231F20"/>
          <w:spacing w:val="1"/>
          <w:sz w:val="19"/>
          <w:szCs w:val="19"/>
          <w:lang w:val="fr-CA"/>
        </w:rPr>
        <w:t>o</w:t>
      </w:r>
      <w:r w:rsidRPr="000F6A5C">
        <w:rPr>
          <w:rFonts w:ascii="Gill Sans MT" w:eastAsia="Gill Sans MT" w:hAnsi="Gill Sans MT" w:cs="Gill Sans MT"/>
          <w:color w:val="231F20"/>
          <w:spacing w:val="8"/>
          <w:sz w:val="19"/>
          <w:szCs w:val="19"/>
          <w:lang w:val="fr-CA"/>
        </w:rPr>
        <w:t>r</w:t>
      </w:r>
      <w:r w:rsidRPr="000F6A5C">
        <w:rPr>
          <w:rFonts w:ascii="Gill Sans MT" w:eastAsia="Gill Sans MT" w:hAnsi="Gill Sans MT" w:cs="Gill Sans MT"/>
          <w:color w:val="231F20"/>
          <w:spacing w:val="3"/>
          <w:sz w:val="19"/>
          <w:szCs w:val="19"/>
          <w:lang w:val="fr-CA"/>
        </w:rPr>
        <w:t>te</w:t>
      </w:r>
      <w:r w:rsidRPr="000F6A5C">
        <w:rPr>
          <w:rFonts w:ascii="Gill Sans MT" w:eastAsia="Gill Sans MT" w:hAnsi="Gill Sans MT" w:cs="Gill Sans MT"/>
          <w:color w:val="231F20"/>
          <w:sz w:val="19"/>
          <w:szCs w:val="19"/>
          <w:lang w:val="fr-CA"/>
        </w:rPr>
        <w:t xml:space="preserve">r </w:t>
      </w:r>
      <w:r w:rsidRPr="000F6A5C">
        <w:rPr>
          <w:rFonts w:ascii="Gill Sans MT" w:eastAsia="Gill Sans MT" w:hAnsi="Gill Sans MT" w:cs="Gill Sans MT"/>
          <w:color w:val="231F20"/>
          <w:spacing w:val="-2"/>
          <w:sz w:val="19"/>
          <w:szCs w:val="19"/>
          <w:lang w:val="fr-CA"/>
        </w:rPr>
        <w:t>v</w:t>
      </w:r>
      <w:r w:rsidRPr="000F6A5C">
        <w:rPr>
          <w:rFonts w:ascii="Gill Sans MT" w:eastAsia="Gill Sans MT" w:hAnsi="Gill Sans MT" w:cs="Gill Sans MT"/>
          <w:color w:val="231F20"/>
          <w:spacing w:val="2"/>
          <w:sz w:val="19"/>
          <w:szCs w:val="19"/>
          <w:lang w:val="fr-CA"/>
        </w:rPr>
        <w:t>o</w:t>
      </w:r>
      <w:r w:rsidRPr="000F6A5C">
        <w:rPr>
          <w:rFonts w:ascii="Gill Sans MT" w:eastAsia="Gill Sans MT" w:hAnsi="Gill Sans MT" w:cs="Gill Sans MT"/>
          <w:color w:val="231F20"/>
          <w:spacing w:val="3"/>
          <w:sz w:val="19"/>
          <w:szCs w:val="19"/>
          <w:lang w:val="fr-CA"/>
        </w:rPr>
        <w:t>t</w:t>
      </w:r>
      <w:r w:rsidRPr="000F6A5C">
        <w:rPr>
          <w:rFonts w:ascii="Gill Sans MT" w:eastAsia="Gill Sans MT" w:hAnsi="Gill Sans MT" w:cs="Gill Sans MT"/>
          <w:color w:val="231F20"/>
          <w:sz w:val="19"/>
          <w:szCs w:val="19"/>
          <w:lang w:val="fr-CA"/>
        </w:rPr>
        <w:t>re c</w:t>
      </w:r>
      <w:r w:rsidRPr="000F6A5C">
        <w:rPr>
          <w:rFonts w:ascii="Gill Sans MT" w:eastAsia="Gill Sans MT" w:hAnsi="Gill Sans MT" w:cs="Gill Sans MT"/>
          <w:color w:val="231F20"/>
          <w:spacing w:val="2"/>
          <w:sz w:val="19"/>
          <w:szCs w:val="19"/>
          <w:lang w:val="fr-CA"/>
        </w:rPr>
        <w:t>on</w:t>
      </w:r>
      <w:r w:rsidRPr="000F6A5C">
        <w:rPr>
          <w:rFonts w:ascii="Gill Sans MT" w:eastAsia="Gill Sans MT" w:hAnsi="Gill Sans MT" w:cs="Gill Sans MT"/>
          <w:color w:val="231F20"/>
          <w:spacing w:val="3"/>
          <w:sz w:val="19"/>
          <w:szCs w:val="19"/>
          <w:lang w:val="fr-CA"/>
        </w:rPr>
        <w:t>tr</w:t>
      </w:r>
      <w:r w:rsidRPr="000F6A5C">
        <w:rPr>
          <w:rFonts w:ascii="Gill Sans MT" w:eastAsia="Gill Sans MT" w:hAnsi="Gill Sans MT" w:cs="Gill Sans MT"/>
          <w:color w:val="231F20"/>
          <w:spacing w:val="2"/>
          <w:sz w:val="19"/>
          <w:szCs w:val="19"/>
          <w:lang w:val="fr-CA"/>
        </w:rPr>
        <w:t>ib</w:t>
      </w:r>
      <w:r w:rsidRPr="000F6A5C">
        <w:rPr>
          <w:rFonts w:ascii="Gill Sans MT" w:eastAsia="Gill Sans MT" w:hAnsi="Gill Sans MT" w:cs="Gill Sans MT"/>
          <w:color w:val="231F20"/>
          <w:spacing w:val="3"/>
          <w:sz w:val="19"/>
          <w:szCs w:val="19"/>
          <w:lang w:val="fr-CA"/>
        </w:rPr>
        <w:t>ut</w:t>
      </w:r>
      <w:r w:rsidRPr="000F6A5C">
        <w:rPr>
          <w:rFonts w:ascii="Gill Sans MT" w:eastAsia="Gill Sans MT" w:hAnsi="Gill Sans MT" w:cs="Gill Sans MT"/>
          <w:color w:val="231F20"/>
          <w:spacing w:val="1"/>
          <w:sz w:val="19"/>
          <w:szCs w:val="19"/>
          <w:lang w:val="fr-CA"/>
        </w:rPr>
        <w:t>i</w:t>
      </w:r>
      <w:r w:rsidRPr="000F6A5C">
        <w:rPr>
          <w:rFonts w:ascii="Gill Sans MT" w:eastAsia="Gill Sans MT" w:hAnsi="Gill Sans MT" w:cs="Gill Sans MT"/>
          <w:color w:val="231F20"/>
          <w:spacing w:val="2"/>
          <w:sz w:val="19"/>
          <w:szCs w:val="19"/>
          <w:lang w:val="fr-CA"/>
        </w:rPr>
        <w:t>o</w:t>
      </w:r>
      <w:r w:rsidRPr="000F6A5C">
        <w:rPr>
          <w:rFonts w:ascii="Gill Sans MT" w:eastAsia="Gill Sans MT" w:hAnsi="Gill Sans MT" w:cs="Gill Sans MT"/>
          <w:color w:val="231F20"/>
          <w:sz w:val="19"/>
          <w:szCs w:val="19"/>
          <w:lang w:val="fr-CA"/>
        </w:rPr>
        <w:t xml:space="preserve">n à </w:t>
      </w:r>
      <w:r w:rsidRPr="000F6A5C">
        <w:rPr>
          <w:rFonts w:ascii="Gill Sans MT" w:eastAsia="Gill Sans MT" w:hAnsi="Gill Sans MT" w:cs="Gill Sans MT"/>
          <w:color w:val="231F20"/>
          <w:spacing w:val="3"/>
          <w:sz w:val="19"/>
          <w:szCs w:val="19"/>
          <w:lang w:val="fr-CA"/>
        </w:rPr>
        <w:t>l</w:t>
      </w:r>
      <w:r w:rsidRPr="000F6A5C">
        <w:rPr>
          <w:rFonts w:ascii="Gill Sans MT" w:eastAsia="Gill Sans MT" w:hAnsi="Gill Sans MT" w:cs="Gill Sans MT"/>
          <w:color w:val="231F20"/>
          <w:sz w:val="19"/>
          <w:szCs w:val="19"/>
          <w:lang w:val="fr-CA"/>
        </w:rPr>
        <w:t>a c</w:t>
      </w:r>
      <w:r w:rsidRPr="000F6A5C">
        <w:rPr>
          <w:rFonts w:ascii="Gill Sans MT" w:eastAsia="Gill Sans MT" w:hAnsi="Gill Sans MT" w:cs="Gill Sans MT"/>
          <w:color w:val="231F20"/>
          <w:spacing w:val="2"/>
          <w:sz w:val="19"/>
          <w:szCs w:val="19"/>
          <w:lang w:val="fr-CA"/>
        </w:rPr>
        <w:t>ommu</w:t>
      </w:r>
      <w:r w:rsidRPr="000F6A5C">
        <w:rPr>
          <w:rFonts w:ascii="Gill Sans MT" w:eastAsia="Gill Sans MT" w:hAnsi="Gill Sans MT" w:cs="Gill Sans MT"/>
          <w:color w:val="231F20"/>
          <w:spacing w:val="3"/>
          <w:sz w:val="19"/>
          <w:szCs w:val="19"/>
          <w:lang w:val="fr-CA"/>
        </w:rPr>
        <w:t>n</w:t>
      </w:r>
      <w:r w:rsidRPr="000F6A5C">
        <w:rPr>
          <w:rFonts w:ascii="Gill Sans MT" w:eastAsia="Gill Sans MT" w:hAnsi="Gill Sans MT" w:cs="Gill Sans MT"/>
          <w:color w:val="231F20"/>
          <w:spacing w:val="1"/>
          <w:sz w:val="19"/>
          <w:szCs w:val="19"/>
          <w:lang w:val="fr-CA"/>
        </w:rPr>
        <w:t>a</w:t>
      </w:r>
      <w:r w:rsidRPr="000F6A5C">
        <w:rPr>
          <w:rFonts w:ascii="Gill Sans MT" w:eastAsia="Gill Sans MT" w:hAnsi="Gill Sans MT" w:cs="Gill Sans MT"/>
          <w:color w:val="231F20"/>
          <w:spacing w:val="3"/>
          <w:sz w:val="19"/>
          <w:szCs w:val="19"/>
          <w:lang w:val="fr-CA"/>
        </w:rPr>
        <w:t>ut</w:t>
      </w:r>
      <w:r w:rsidRPr="000F6A5C">
        <w:rPr>
          <w:rFonts w:ascii="Gill Sans MT" w:eastAsia="Gill Sans MT" w:hAnsi="Gill Sans MT" w:cs="Gill Sans MT"/>
          <w:color w:val="231F20"/>
          <w:spacing w:val="4"/>
          <w:sz w:val="19"/>
          <w:szCs w:val="19"/>
          <w:lang w:val="fr-CA"/>
        </w:rPr>
        <w:t>é</w:t>
      </w:r>
      <w:r w:rsidRPr="000F6A5C">
        <w:rPr>
          <w:rFonts w:ascii="Gill Sans MT" w:eastAsia="Gill Sans MT" w:hAnsi="Gill Sans MT" w:cs="Gill Sans MT"/>
          <w:color w:val="231F20"/>
          <w:sz w:val="19"/>
          <w:szCs w:val="19"/>
          <w:lang w:val="fr-CA"/>
        </w:rPr>
        <w:t>.</w:t>
      </w:r>
    </w:p>
    <w:p w14:paraId="0ADA778F" w14:textId="77777777" w:rsidR="00AB4E25" w:rsidRPr="000F6A5C" w:rsidRDefault="00AB4E25" w:rsidP="00AB4E25">
      <w:pPr>
        <w:spacing w:after="0" w:line="240" w:lineRule="auto"/>
        <w:ind w:right="1466"/>
        <w:rPr>
          <w:rFonts w:ascii="Gill Sans MT" w:eastAsia="Gill Sans MT" w:hAnsi="Gill Sans MT" w:cs="Gill Sans MT"/>
          <w:sz w:val="26"/>
          <w:szCs w:val="26"/>
          <w:lang w:val="fr-CA"/>
        </w:rPr>
      </w:pPr>
      <w:r w:rsidRPr="000F6A5C">
        <w:rPr>
          <w:rFonts w:ascii="Gill Sans MT" w:eastAsia="Gill Sans MT" w:hAnsi="Gill Sans MT" w:cs="Gill Sans MT"/>
          <w:b/>
          <w:bCs/>
          <w:color w:val="231F20"/>
          <w:spacing w:val="1"/>
          <w:sz w:val="26"/>
          <w:szCs w:val="26"/>
          <w:lang w:val="fr-CA"/>
        </w:rPr>
        <w:t>I</w:t>
      </w:r>
      <w:r w:rsidRPr="000F6A5C">
        <w:rPr>
          <w:rFonts w:ascii="Gill Sans MT" w:eastAsia="Gill Sans MT" w:hAnsi="Gill Sans MT" w:cs="Gill Sans MT"/>
          <w:b/>
          <w:bCs/>
          <w:color w:val="231F20"/>
          <w:sz w:val="26"/>
          <w:szCs w:val="26"/>
          <w:lang w:val="fr-CA"/>
        </w:rPr>
        <w:t>l</w:t>
      </w:r>
      <w:r w:rsidRPr="000F6A5C">
        <w:rPr>
          <w:rFonts w:ascii="Gill Sans MT" w:eastAsia="Gill Sans MT" w:hAnsi="Gill Sans MT" w:cs="Gill Sans MT"/>
          <w:b/>
          <w:bCs/>
          <w:color w:val="231F20"/>
          <w:spacing w:val="-23"/>
          <w:sz w:val="26"/>
          <w:szCs w:val="26"/>
          <w:lang w:val="fr-CA"/>
        </w:rPr>
        <w:t xml:space="preserve"> </w:t>
      </w:r>
      <w:r w:rsidRPr="000F6A5C">
        <w:rPr>
          <w:rFonts w:ascii="Gill Sans MT" w:eastAsia="Gill Sans MT" w:hAnsi="Gill Sans MT" w:cs="Gill Sans MT"/>
          <w:b/>
          <w:bCs/>
          <w:color w:val="231F20"/>
          <w:spacing w:val="2"/>
          <w:w w:val="89"/>
          <w:sz w:val="26"/>
          <w:szCs w:val="26"/>
          <w:lang w:val="fr-CA"/>
        </w:rPr>
        <w:t>e</w:t>
      </w:r>
      <w:r w:rsidRPr="000F6A5C">
        <w:rPr>
          <w:rFonts w:ascii="Gill Sans MT" w:eastAsia="Gill Sans MT" w:hAnsi="Gill Sans MT" w:cs="Gill Sans MT"/>
          <w:b/>
          <w:bCs/>
          <w:color w:val="231F20"/>
          <w:spacing w:val="1"/>
          <w:w w:val="89"/>
          <w:sz w:val="26"/>
          <w:szCs w:val="26"/>
          <w:lang w:val="fr-CA"/>
        </w:rPr>
        <w:t>s</w:t>
      </w:r>
      <w:r w:rsidRPr="000F6A5C">
        <w:rPr>
          <w:rFonts w:ascii="Gill Sans MT" w:eastAsia="Gill Sans MT" w:hAnsi="Gill Sans MT" w:cs="Gill Sans MT"/>
          <w:b/>
          <w:bCs/>
          <w:color w:val="231F20"/>
          <w:w w:val="89"/>
          <w:sz w:val="26"/>
          <w:szCs w:val="26"/>
          <w:lang w:val="fr-CA"/>
        </w:rPr>
        <w:t>t</w:t>
      </w:r>
      <w:r w:rsidRPr="000F6A5C">
        <w:rPr>
          <w:rFonts w:ascii="Gill Sans MT" w:eastAsia="Gill Sans MT" w:hAnsi="Gill Sans MT" w:cs="Gill Sans MT"/>
          <w:b/>
          <w:bCs/>
          <w:color w:val="231F20"/>
          <w:spacing w:val="5"/>
          <w:w w:val="89"/>
          <w:sz w:val="26"/>
          <w:szCs w:val="26"/>
          <w:lang w:val="fr-CA"/>
        </w:rPr>
        <w:t xml:space="preserve"> </w:t>
      </w:r>
      <w:r w:rsidRPr="000F6A5C">
        <w:rPr>
          <w:rFonts w:ascii="Gill Sans MT" w:eastAsia="Gill Sans MT" w:hAnsi="Gill Sans MT" w:cs="Gill Sans MT"/>
          <w:b/>
          <w:bCs/>
          <w:color w:val="231F20"/>
          <w:spacing w:val="1"/>
          <w:w w:val="89"/>
          <w:sz w:val="26"/>
          <w:szCs w:val="26"/>
          <w:lang w:val="fr-CA"/>
        </w:rPr>
        <w:t>p</w:t>
      </w:r>
      <w:r w:rsidRPr="000F6A5C">
        <w:rPr>
          <w:rFonts w:ascii="Gill Sans MT" w:eastAsia="Gill Sans MT" w:hAnsi="Gill Sans MT" w:cs="Gill Sans MT"/>
          <w:b/>
          <w:bCs/>
          <w:color w:val="231F20"/>
          <w:w w:val="89"/>
          <w:sz w:val="26"/>
          <w:szCs w:val="26"/>
          <w:lang w:val="fr-CA"/>
        </w:rPr>
        <w:t>l</w:t>
      </w:r>
      <w:r w:rsidRPr="000F6A5C">
        <w:rPr>
          <w:rFonts w:ascii="Gill Sans MT" w:eastAsia="Gill Sans MT" w:hAnsi="Gill Sans MT" w:cs="Gill Sans MT"/>
          <w:b/>
          <w:bCs/>
          <w:color w:val="231F20"/>
          <w:spacing w:val="1"/>
          <w:w w:val="89"/>
          <w:sz w:val="26"/>
          <w:szCs w:val="26"/>
          <w:lang w:val="fr-CA"/>
        </w:rPr>
        <w:t>u</w:t>
      </w:r>
      <w:r w:rsidRPr="000F6A5C">
        <w:rPr>
          <w:rFonts w:ascii="Gill Sans MT" w:eastAsia="Gill Sans MT" w:hAnsi="Gill Sans MT" w:cs="Gill Sans MT"/>
          <w:b/>
          <w:bCs/>
          <w:color w:val="231F20"/>
          <w:w w:val="89"/>
          <w:sz w:val="26"/>
          <w:szCs w:val="26"/>
          <w:lang w:val="fr-CA"/>
        </w:rPr>
        <w:t>s</w:t>
      </w:r>
      <w:r w:rsidRPr="000F6A5C">
        <w:rPr>
          <w:rFonts w:ascii="Gill Sans MT" w:eastAsia="Gill Sans MT" w:hAnsi="Gill Sans MT" w:cs="Gill Sans MT"/>
          <w:b/>
          <w:bCs/>
          <w:color w:val="231F20"/>
          <w:spacing w:val="6"/>
          <w:w w:val="89"/>
          <w:sz w:val="26"/>
          <w:szCs w:val="26"/>
          <w:lang w:val="fr-CA"/>
        </w:rPr>
        <w:t xml:space="preserve"> </w:t>
      </w:r>
      <w:r w:rsidRPr="000F6A5C">
        <w:rPr>
          <w:rFonts w:ascii="Gill Sans MT" w:eastAsia="Gill Sans MT" w:hAnsi="Gill Sans MT" w:cs="Gill Sans MT"/>
          <w:b/>
          <w:bCs/>
          <w:color w:val="231F20"/>
          <w:spacing w:val="1"/>
          <w:w w:val="89"/>
          <w:sz w:val="26"/>
          <w:szCs w:val="26"/>
          <w:lang w:val="fr-CA"/>
        </w:rPr>
        <w:t>f</w:t>
      </w:r>
      <w:r w:rsidRPr="000F6A5C">
        <w:rPr>
          <w:rFonts w:ascii="Gill Sans MT" w:eastAsia="Gill Sans MT" w:hAnsi="Gill Sans MT" w:cs="Gill Sans MT"/>
          <w:b/>
          <w:bCs/>
          <w:color w:val="231F20"/>
          <w:spacing w:val="2"/>
          <w:w w:val="89"/>
          <w:sz w:val="26"/>
          <w:szCs w:val="26"/>
          <w:lang w:val="fr-CA"/>
        </w:rPr>
        <w:t>a</w:t>
      </w:r>
      <w:r w:rsidRPr="000F6A5C">
        <w:rPr>
          <w:rFonts w:ascii="Gill Sans MT" w:eastAsia="Gill Sans MT" w:hAnsi="Gill Sans MT" w:cs="Gill Sans MT"/>
          <w:b/>
          <w:bCs/>
          <w:color w:val="231F20"/>
          <w:spacing w:val="1"/>
          <w:w w:val="89"/>
          <w:sz w:val="26"/>
          <w:szCs w:val="26"/>
          <w:lang w:val="fr-CA"/>
        </w:rPr>
        <w:t>c</w:t>
      </w:r>
      <w:r w:rsidRPr="000F6A5C">
        <w:rPr>
          <w:rFonts w:ascii="Gill Sans MT" w:eastAsia="Gill Sans MT" w:hAnsi="Gill Sans MT" w:cs="Gill Sans MT"/>
          <w:b/>
          <w:bCs/>
          <w:color w:val="231F20"/>
          <w:w w:val="89"/>
          <w:sz w:val="26"/>
          <w:szCs w:val="26"/>
          <w:lang w:val="fr-CA"/>
        </w:rPr>
        <w:t>ile</w:t>
      </w:r>
      <w:r w:rsidRPr="000F6A5C">
        <w:rPr>
          <w:rFonts w:ascii="Gill Sans MT" w:eastAsia="Gill Sans MT" w:hAnsi="Gill Sans MT" w:cs="Gill Sans MT"/>
          <w:b/>
          <w:bCs/>
          <w:color w:val="231F20"/>
          <w:spacing w:val="8"/>
          <w:w w:val="89"/>
          <w:sz w:val="26"/>
          <w:szCs w:val="26"/>
          <w:lang w:val="fr-CA"/>
        </w:rPr>
        <w:t xml:space="preserve"> </w:t>
      </w:r>
      <w:r w:rsidRPr="000F6A5C">
        <w:rPr>
          <w:rFonts w:ascii="Gill Sans MT" w:eastAsia="Gill Sans MT" w:hAnsi="Gill Sans MT" w:cs="Gill Sans MT"/>
          <w:b/>
          <w:bCs/>
          <w:color w:val="231F20"/>
          <w:spacing w:val="2"/>
          <w:w w:val="89"/>
          <w:sz w:val="26"/>
          <w:szCs w:val="26"/>
          <w:lang w:val="fr-CA"/>
        </w:rPr>
        <w:t>d</w:t>
      </w:r>
      <w:r w:rsidRPr="000F6A5C">
        <w:rPr>
          <w:rFonts w:ascii="Gill Sans MT" w:eastAsia="Gill Sans MT" w:hAnsi="Gill Sans MT" w:cs="Gill Sans MT"/>
          <w:b/>
          <w:bCs/>
          <w:color w:val="231F20"/>
          <w:spacing w:val="-12"/>
          <w:w w:val="89"/>
          <w:sz w:val="26"/>
          <w:szCs w:val="26"/>
          <w:lang w:val="fr-CA"/>
        </w:rPr>
        <w:t>’</w:t>
      </w:r>
      <w:r w:rsidRPr="000F6A5C">
        <w:rPr>
          <w:rFonts w:ascii="Gill Sans MT" w:eastAsia="Gill Sans MT" w:hAnsi="Gill Sans MT" w:cs="Gill Sans MT"/>
          <w:b/>
          <w:bCs/>
          <w:color w:val="231F20"/>
          <w:spacing w:val="1"/>
          <w:w w:val="89"/>
          <w:sz w:val="26"/>
          <w:szCs w:val="26"/>
          <w:lang w:val="fr-CA"/>
        </w:rPr>
        <w:t>o</w:t>
      </w:r>
      <w:r w:rsidRPr="000F6A5C">
        <w:rPr>
          <w:rFonts w:ascii="Gill Sans MT" w:eastAsia="Gill Sans MT" w:hAnsi="Gill Sans MT" w:cs="Gill Sans MT"/>
          <w:b/>
          <w:bCs/>
          <w:color w:val="231F20"/>
          <w:w w:val="89"/>
          <w:sz w:val="26"/>
          <w:szCs w:val="26"/>
          <w:lang w:val="fr-CA"/>
        </w:rPr>
        <w:t>b</w:t>
      </w:r>
      <w:r w:rsidRPr="000F6A5C">
        <w:rPr>
          <w:rFonts w:ascii="Gill Sans MT" w:eastAsia="Gill Sans MT" w:hAnsi="Gill Sans MT" w:cs="Gill Sans MT"/>
          <w:b/>
          <w:bCs/>
          <w:color w:val="231F20"/>
          <w:spacing w:val="1"/>
          <w:w w:val="89"/>
          <w:sz w:val="26"/>
          <w:szCs w:val="26"/>
          <w:lang w:val="fr-CA"/>
        </w:rPr>
        <w:t>t</w:t>
      </w:r>
      <w:r w:rsidRPr="000F6A5C">
        <w:rPr>
          <w:rFonts w:ascii="Gill Sans MT" w:eastAsia="Gill Sans MT" w:hAnsi="Gill Sans MT" w:cs="Gill Sans MT"/>
          <w:b/>
          <w:bCs/>
          <w:color w:val="231F20"/>
          <w:spacing w:val="2"/>
          <w:w w:val="89"/>
          <w:sz w:val="26"/>
          <w:szCs w:val="26"/>
          <w:lang w:val="fr-CA"/>
        </w:rPr>
        <w:t>e</w:t>
      </w:r>
      <w:r w:rsidRPr="000F6A5C">
        <w:rPr>
          <w:rFonts w:ascii="Gill Sans MT" w:eastAsia="Gill Sans MT" w:hAnsi="Gill Sans MT" w:cs="Gill Sans MT"/>
          <w:b/>
          <w:bCs/>
          <w:color w:val="231F20"/>
          <w:w w:val="89"/>
          <w:sz w:val="26"/>
          <w:szCs w:val="26"/>
          <w:lang w:val="fr-CA"/>
        </w:rPr>
        <w:t>nir</w:t>
      </w:r>
      <w:r w:rsidRPr="000F6A5C">
        <w:rPr>
          <w:rFonts w:ascii="Gill Sans MT" w:eastAsia="Gill Sans MT" w:hAnsi="Gill Sans MT" w:cs="Gill Sans MT"/>
          <w:b/>
          <w:bCs/>
          <w:color w:val="231F20"/>
          <w:spacing w:val="11"/>
          <w:w w:val="89"/>
          <w:sz w:val="26"/>
          <w:szCs w:val="26"/>
          <w:lang w:val="fr-CA"/>
        </w:rPr>
        <w:t xml:space="preserve"> </w:t>
      </w:r>
      <w:r w:rsidRPr="000F6A5C">
        <w:rPr>
          <w:rFonts w:ascii="Gill Sans MT" w:eastAsia="Gill Sans MT" w:hAnsi="Gill Sans MT" w:cs="Gill Sans MT"/>
          <w:b/>
          <w:bCs/>
          <w:color w:val="231F20"/>
          <w:spacing w:val="1"/>
          <w:w w:val="89"/>
          <w:sz w:val="26"/>
          <w:szCs w:val="26"/>
          <w:lang w:val="fr-CA"/>
        </w:rPr>
        <w:t>u</w:t>
      </w:r>
      <w:r w:rsidRPr="000F6A5C">
        <w:rPr>
          <w:rFonts w:ascii="Gill Sans MT" w:eastAsia="Gill Sans MT" w:hAnsi="Gill Sans MT" w:cs="Gill Sans MT"/>
          <w:b/>
          <w:bCs/>
          <w:color w:val="231F20"/>
          <w:w w:val="89"/>
          <w:sz w:val="26"/>
          <w:szCs w:val="26"/>
          <w:lang w:val="fr-CA"/>
        </w:rPr>
        <w:t>n</w:t>
      </w:r>
      <w:r w:rsidRPr="000F6A5C">
        <w:rPr>
          <w:rFonts w:ascii="Gill Sans MT" w:eastAsia="Gill Sans MT" w:hAnsi="Gill Sans MT" w:cs="Gill Sans MT"/>
          <w:b/>
          <w:bCs/>
          <w:color w:val="231F20"/>
          <w:spacing w:val="4"/>
          <w:w w:val="89"/>
          <w:sz w:val="26"/>
          <w:szCs w:val="26"/>
          <w:lang w:val="fr-CA"/>
        </w:rPr>
        <w:t xml:space="preserve"> </w:t>
      </w:r>
      <w:r w:rsidRPr="000F6A5C">
        <w:rPr>
          <w:rFonts w:ascii="Gill Sans MT" w:eastAsia="Gill Sans MT" w:hAnsi="Gill Sans MT" w:cs="Gill Sans MT"/>
          <w:b/>
          <w:bCs/>
          <w:color w:val="231F20"/>
          <w:spacing w:val="1"/>
          <w:w w:val="89"/>
          <w:sz w:val="26"/>
          <w:szCs w:val="26"/>
          <w:lang w:val="fr-CA"/>
        </w:rPr>
        <w:t>emp</w:t>
      </w:r>
      <w:r w:rsidRPr="000F6A5C">
        <w:rPr>
          <w:rFonts w:ascii="Gill Sans MT" w:eastAsia="Gill Sans MT" w:hAnsi="Gill Sans MT" w:cs="Gill Sans MT"/>
          <w:b/>
          <w:bCs/>
          <w:color w:val="231F20"/>
          <w:w w:val="89"/>
          <w:sz w:val="26"/>
          <w:szCs w:val="26"/>
          <w:lang w:val="fr-CA"/>
        </w:rPr>
        <w:t>loi</w:t>
      </w:r>
      <w:r w:rsidRPr="000F6A5C">
        <w:rPr>
          <w:rFonts w:ascii="Gill Sans MT" w:eastAsia="Gill Sans MT" w:hAnsi="Gill Sans MT" w:cs="Gill Sans MT"/>
          <w:b/>
          <w:bCs/>
          <w:color w:val="231F20"/>
          <w:spacing w:val="10"/>
          <w:w w:val="89"/>
          <w:sz w:val="26"/>
          <w:szCs w:val="26"/>
          <w:lang w:val="fr-CA"/>
        </w:rPr>
        <w:t xml:space="preserve"> </w:t>
      </w:r>
      <w:r w:rsidRPr="000F6A5C">
        <w:rPr>
          <w:rFonts w:ascii="Gill Sans MT" w:eastAsia="Gill Sans MT" w:hAnsi="Gill Sans MT" w:cs="Gill Sans MT"/>
          <w:b/>
          <w:bCs/>
          <w:color w:val="231F20"/>
          <w:w w:val="89"/>
          <w:sz w:val="26"/>
          <w:szCs w:val="26"/>
          <w:lang w:val="fr-CA"/>
        </w:rPr>
        <w:t>ou</w:t>
      </w:r>
      <w:r w:rsidRPr="000F6A5C">
        <w:rPr>
          <w:rFonts w:ascii="Gill Sans MT" w:eastAsia="Gill Sans MT" w:hAnsi="Gill Sans MT" w:cs="Gill Sans MT"/>
          <w:b/>
          <w:bCs/>
          <w:color w:val="231F20"/>
          <w:spacing w:val="4"/>
          <w:w w:val="89"/>
          <w:sz w:val="26"/>
          <w:szCs w:val="26"/>
          <w:lang w:val="fr-CA"/>
        </w:rPr>
        <w:t xml:space="preserve"> </w:t>
      </w:r>
      <w:r w:rsidRPr="000F6A5C">
        <w:rPr>
          <w:rFonts w:ascii="Gill Sans MT" w:eastAsia="Gill Sans MT" w:hAnsi="Gill Sans MT" w:cs="Gill Sans MT"/>
          <w:b/>
          <w:bCs/>
          <w:color w:val="231F20"/>
          <w:spacing w:val="1"/>
          <w:w w:val="89"/>
          <w:sz w:val="26"/>
          <w:szCs w:val="26"/>
          <w:lang w:val="fr-CA"/>
        </w:rPr>
        <w:t>u</w:t>
      </w:r>
      <w:r w:rsidRPr="000F6A5C">
        <w:rPr>
          <w:rFonts w:ascii="Gill Sans MT" w:eastAsia="Gill Sans MT" w:hAnsi="Gill Sans MT" w:cs="Gill Sans MT"/>
          <w:b/>
          <w:bCs/>
          <w:color w:val="231F20"/>
          <w:w w:val="89"/>
          <w:sz w:val="26"/>
          <w:szCs w:val="26"/>
          <w:lang w:val="fr-CA"/>
        </w:rPr>
        <w:t>n</w:t>
      </w:r>
      <w:r w:rsidRPr="000F6A5C">
        <w:rPr>
          <w:rFonts w:ascii="Gill Sans MT" w:eastAsia="Gill Sans MT" w:hAnsi="Gill Sans MT" w:cs="Gill Sans MT"/>
          <w:b/>
          <w:bCs/>
          <w:color w:val="231F20"/>
          <w:spacing w:val="4"/>
          <w:w w:val="89"/>
          <w:sz w:val="26"/>
          <w:szCs w:val="26"/>
          <w:lang w:val="fr-CA"/>
        </w:rPr>
        <w:t xml:space="preserve"> </w:t>
      </w:r>
      <w:r w:rsidRPr="000F6A5C">
        <w:rPr>
          <w:rFonts w:ascii="Gill Sans MT" w:eastAsia="Gill Sans MT" w:hAnsi="Gill Sans MT" w:cs="Gill Sans MT"/>
          <w:b/>
          <w:bCs/>
          <w:color w:val="231F20"/>
          <w:spacing w:val="1"/>
          <w:w w:val="89"/>
          <w:sz w:val="26"/>
          <w:szCs w:val="26"/>
          <w:lang w:val="fr-CA"/>
        </w:rPr>
        <w:t>s</w:t>
      </w:r>
      <w:r w:rsidRPr="000F6A5C">
        <w:rPr>
          <w:rFonts w:ascii="Gill Sans MT" w:eastAsia="Gill Sans MT" w:hAnsi="Gill Sans MT" w:cs="Gill Sans MT"/>
          <w:b/>
          <w:bCs/>
          <w:color w:val="231F20"/>
          <w:spacing w:val="3"/>
          <w:w w:val="89"/>
          <w:sz w:val="26"/>
          <w:szCs w:val="26"/>
          <w:lang w:val="fr-CA"/>
        </w:rPr>
        <w:t>t</w:t>
      </w:r>
      <w:r w:rsidRPr="000F6A5C">
        <w:rPr>
          <w:rFonts w:ascii="Gill Sans MT" w:eastAsia="Gill Sans MT" w:hAnsi="Gill Sans MT" w:cs="Gill Sans MT"/>
          <w:b/>
          <w:bCs/>
          <w:color w:val="231F20"/>
          <w:spacing w:val="-1"/>
          <w:w w:val="89"/>
          <w:sz w:val="26"/>
          <w:szCs w:val="26"/>
          <w:lang w:val="fr-CA"/>
        </w:rPr>
        <w:t>a</w:t>
      </w:r>
      <w:r w:rsidRPr="000F6A5C">
        <w:rPr>
          <w:rFonts w:ascii="Gill Sans MT" w:eastAsia="Gill Sans MT" w:hAnsi="Gill Sans MT" w:cs="Gill Sans MT"/>
          <w:b/>
          <w:bCs/>
          <w:color w:val="231F20"/>
          <w:w w:val="89"/>
          <w:sz w:val="26"/>
          <w:szCs w:val="26"/>
          <w:lang w:val="fr-CA"/>
        </w:rPr>
        <w:t>ge</w:t>
      </w:r>
      <w:r w:rsidRPr="000F6A5C">
        <w:rPr>
          <w:rFonts w:ascii="Gill Sans MT" w:eastAsia="Gill Sans MT" w:hAnsi="Gill Sans MT" w:cs="Gill Sans MT"/>
          <w:b/>
          <w:bCs/>
          <w:color w:val="231F20"/>
          <w:spacing w:val="8"/>
          <w:w w:val="89"/>
          <w:sz w:val="26"/>
          <w:szCs w:val="26"/>
          <w:lang w:val="fr-CA"/>
        </w:rPr>
        <w:t xml:space="preserve"> </w:t>
      </w:r>
      <w:r w:rsidRPr="000F6A5C">
        <w:rPr>
          <w:rFonts w:ascii="Gill Sans MT" w:eastAsia="Gill Sans MT" w:hAnsi="Gill Sans MT" w:cs="Gill Sans MT"/>
          <w:b/>
          <w:bCs/>
          <w:color w:val="231F20"/>
          <w:w w:val="89"/>
          <w:sz w:val="26"/>
          <w:szCs w:val="26"/>
          <w:lang w:val="fr-CA"/>
        </w:rPr>
        <w:t>de</w:t>
      </w:r>
      <w:r w:rsidRPr="000F6A5C">
        <w:rPr>
          <w:rFonts w:ascii="Gill Sans MT" w:eastAsia="Gill Sans MT" w:hAnsi="Gill Sans MT" w:cs="Gill Sans MT"/>
          <w:b/>
          <w:bCs/>
          <w:color w:val="231F20"/>
          <w:spacing w:val="4"/>
          <w:w w:val="89"/>
          <w:sz w:val="26"/>
          <w:szCs w:val="26"/>
          <w:lang w:val="fr-CA"/>
        </w:rPr>
        <w:t xml:space="preserve"> </w:t>
      </w:r>
      <w:r w:rsidRPr="000F6A5C">
        <w:rPr>
          <w:rFonts w:ascii="Gill Sans MT" w:eastAsia="Gill Sans MT" w:hAnsi="Gill Sans MT" w:cs="Gill Sans MT"/>
          <w:b/>
          <w:bCs/>
          <w:color w:val="231F20"/>
          <w:spacing w:val="3"/>
          <w:w w:val="89"/>
          <w:sz w:val="26"/>
          <w:szCs w:val="26"/>
          <w:lang w:val="fr-CA"/>
        </w:rPr>
        <w:t>tr</w:t>
      </w:r>
      <w:r w:rsidRPr="000F6A5C">
        <w:rPr>
          <w:rFonts w:ascii="Gill Sans MT" w:eastAsia="Gill Sans MT" w:hAnsi="Gill Sans MT" w:cs="Gill Sans MT"/>
          <w:b/>
          <w:bCs/>
          <w:color w:val="231F20"/>
          <w:spacing w:val="-4"/>
          <w:w w:val="89"/>
          <w:sz w:val="26"/>
          <w:szCs w:val="26"/>
          <w:lang w:val="fr-CA"/>
        </w:rPr>
        <w:t>a</w:t>
      </w:r>
      <w:r w:rsidRPr="000F6A5C">
        <w:rPr>
          <w:rFonts w:ascii="Gill Sans MT" w:eastAsia="Gill Sans MT" w:hAnsi="Gill Sans MT" w:cs="Gill Sans MT"/>
          <w:b/>
          <w:bCs/>
          <w:color w:val="231F20"/>
          <w:w w:val="89"/>
          <w:sz w:val="26"/>
          <w:szCs w:val="26"/>
          <w:lang w:val="fr-CA"/>
        </w:rPr>
        <w:t>v</w:t>
      </w:r>
      <w:r w:rsidRPr="000F6A5C">
        <w:rPr>
          <w:rFonts w:ascii="Gill Sans MT" w:eastAsia="Gill Sans MT" w:hAnsi="Gill Sans MT" w:cs="Gill Sans MT"/>
          <w:b/>
          <w:bCs/>
          <w:color w:val="231F20"/>
          <w:spacing w:val="2"/>
          <w:w w:val="89"/>
          <w:sz w:val="26"/>
          <w:szCs w:val="26"/>
          <w:lang w:val="fr-CA"/>
        </w:rPr>
        <w:t>a</w:t>
      </w:r>
      <w:r w:rsidRPr="000F6A5C">
        <w:rPr>
          <w:rFonts w:ascii="Gill Sans MT" w:eastAsia="Gill Sans MT" w:hAnsi="Gill Sans MT" w:cs="Gill Sans MT"/>
          <w:b/>
          <w:bCs/>
          <w:color w:val="231F20"/>
          <w:w w:val="89"/>
          <w:sz w:val="26"/>
          <w:szCs w:val="26"/>
          <w:lang w:val="fr-CA"/>
        </w:rPr>
        <w:t>il</w:t>
      </w:r>
      <w:r w:rsidRPr="000F6A5C">
        <w:rPr>
          <w:rFonts w:ascii="Gill Sans MT" w:eastAsia="Gill Sans MT" w:hAnsi="Gill Sans MT" w:cs="Gill Sans MT"/>
          <w:b/>
          <w:bCs/>
          <w:color w:val="231F20"/>
          <w:spacing w:val="9"/>
          <w:w w:val="89"/>
          <w:sz w:val="26"/>
          <w:szCs w:val="26"/>
          <w:lang w:val="fr-CA"/>
        </w:rPr>
        <w:t xml:space="preserve"> </w:t>
      </w:r>
      <w:r w:rsidRPr="000F6A5C">
        <w:rPr>
          <w:rFonts w:ascii="Gill Sans MT" w:eastAsia="Gill Sans MT" w:hAnsi="Gill Sans MT" w:cs="Gill Sans MT"/>
          <w:b/>
          <w:bCs/>
          <w:color w:val="231F20"/>
          <w:spacing w:val="-4"/>
          <w:w w:val="89"/>
          <w:sz w:val="26"/>
          <w:szCs w:val="26"/>
          <w:lang w:val="fr-CA"/>
        </w:rPr>
        <w:t>av</w:t>
      </w:r>
      <w:r w:rsidRPr="000F6A5C">
        <w:rPr>
          <w:rFonts w:ascii="Gill Sans MT" w:eastAsia="Gill Sans MT" w:hAnsi="Gill Sans MT" w:cs="Gill Sans MT"/>
          <w:b/>
          <w:bCs/>
          <w:color w:val="231F20"/>
          <w:spacing w:val="1"/>
          <w:w w:val="89"/>
          <w:sz w:val="26"/>
          <w:szCs w:val="26"/>
          <w:lang w:val="fr-CA"/>
        </w:rPr>
        <w:t>e</w:t>
      </w:r>
      <w:r w:rsidRPr="000F6A5C">
        <w:rPr>
          <w:rFonts w:ascii="Gill Sans MT" w:eastAsia="Gill Sans MT" w:hAnsi="Gill Sans MT" w:cs="Gill Sans MT"/>
          <w:b/>
          <w:bCs/>
          <w:color w:val="231F20"/>
          <w:w w:val="89"/>
          <w:sz w:val="26"/>
          <w:szCs w:val="26"/>
          <w:lang w:val="fr-CA"/>
        </w:rPr>
        <w:t>c</w:t>
      </w:r>
      <w:r w:rsidRPr="000F6A5C">
        <w:rPr>
          <w:rFonts w:ascii="Gill Sans MT" w:eastAsia="Gill Sans MT" w:hAnsi="Gill Sans MT" w:cs="Gill Sans MT"/>
          <w:b/>
          <w:bCs/>
          <w:color w:val="231F20"/>
          <w:spacing w:val="6"/>
          <w:w w:val="89"/>
          <w:sz w:val="26"/>
          <w:szCs w:val="26"/>
          <w:lang w:val="fr-CA"/>
        </w:rPr>
        <w:t xml:space="preserve"> </w:t>
      </w:r>
      <w:r w:rsidRPr="000F6A5C">
        <w:rPr>
          <w:rFonts w:ascii="Gill Sans MT" w:eastAsia="Gill Sans MT" w:hAnsi="Gill Sans MT" w:cs="Gill Sans MT"/>
          <w:b/>
          <w:bCs/>
          <w:color w:val="231F20"/>
          <w:sz w:val="26"/>
          <w:szCs w:val="26"/>
          <w:lang w:val="fr-CA"/>
        </w:rPr>
        <w:t>le</w:t>
      </w:r>
      <w:r w:rsidRPr="000F6A5C">
        <w:rPr>
          <w:rFonts w:ascii="Gill Sans MT" w:eastAsia="Gill Sans MT" w:hAnsi="Gill Sans MT" w:cs="Gill Sans MT"/>
          <w:b/>
          <w:bCs/>
          <w:color w:val="231F20"/>
          <w:spacing w:val="-28"/>
          <w:sz w:val="26"/>
          <w:szCs w:val="26"/>
          <w:lang w:val="fr-CA"/>
        </w:rPr>
        <w:t xml:space="preserve"> </w:t>
      </w:r>
      <w:r w:rsidRPr="000F6A5C">
        <w:rPr>
          <w:rFonts w:ascii="Gill Sans MT" w:eastAsia="Gill Sans MT" w:hAnsi="Gill Sans MT" w:cs="Gill Sans MT"/>
          <w:b/>
          <w:bCs/>
          <w:color w:val="231F20"/>
          <w:spacing w:val="-3"/>
          <w:w w:val="90"/>
          <w:sz w:val="26"/>
          <w:szCs w:val="26"/>
          <w:lang w:val="fr-CA"/>
        </w:rPr>
        <w:t>P</w:t>
      </w:r>
      <w:r w:rsidRPr="000F6A5C">
        <w:rPr>
          <w:rFonts w:ascii="Gill Sans MT" w:eastAsia="Gill Sans MT" w:hAnsi="Gill Sans MT" w:cs="Gill Sans MT"/>
          <w:b/>
          <w:bCs/>
          <w:color w:val="231F20"/>
          <w:spacing w:val="3"/>
          <w:w w:val="90"/>
          <w:sz w:val="26"/>
          <w:szCs w:val="26"/>
          <w:lang w:val="fr-CA"/>
        </w:rPr>
        <w:t>a</w:t>
      </w:r>
      <w:r w:rsidRPr="000F6A5C">
        <w:rPr>
          <w:rFonts w:ascii="Gill Sans MT" w:eastAsia="Gill Sans MT" w:hAnsi="Gill Sans MT" w:cs="Gill Sans MT"/>
          <w:b/>
          <w:bCs/>
          <w:color w:val="231F20"/>
          <w:spacing w:val="2"/>
          <w:w w:val="90"/>
          <w:sz w:val="26"/>
          <w:szCs w:val="26"/>
          <w:lang w:val="fr-CA"/>
        </w:rPr>
        <w:t>s</w:t>
      </w:r>
      <w:r w:rsidRPr="000F6A5C">
        <w:rPr>
          <w:rFonts w:ascii="Gill Sans MT" w:eastAsia="Gill Sans MT" w:hAnsi="Gill Sans MT" w:cs="Gill Sans MT"/>
          <w:b/>
          <w:bCs/>
          <w:color w:val="231F20"/>
          <w:spacing w:val="1"/>
          <w:w w:val="90"/>
          <w:sz w:val="26"/>
          <w:szCs w:val="26"/>
          <w:lang w:val="fr-CA"/>
        </w:rPr>
        <w:t>s</w:t>
      </w:r>
      <w:r w:rsidRPr="000F6A5C">
        <w:rPr>
          <w:rFonts w:ascii="Gill Sans MT" w:eastAsia="Gill Sans MT" w:hAnsi="Gill Sans MT" w:cs="Gill Sans MT"/>
          <w:b/>
          <w:bCs/>
          <w:color w:val="231F20"/>
          <w:spacing w:val="2"/>
          <w:w w:val="90"/>
          <w:sz w:val="26"/>
          <w:szCs w:val="26"/>
          <w:lang w:val="fr-CA"/>
        </w:rPr>
        <w:t>e</w:t>
      </w:r>
      <w:r w:rsidRPr="000F6A5C">
        <w:rPr>
          <w:rFonts w:ascii="Gill Sans MT" w:eastAsia="Gill Sans MT" w:hAnsi="Gill Sans MT" w:cs="Gill Sans MT"/>
          <w:b/>
          <w:bCs/>
          <w:color w:val="231F20"/>
          <w:w w:val="90"/>
          <w:sz w:val="26"/>
          <w:szCs w:val="26"/>
          <w:lang w:val="fr-CA"/>
        </w:rPr>
        <w:t>po</w:t>
      </w:r>
      <w:r w:rsidRPr="000F6A5C">
        <w:rPr>
          <w:rFonts w:ascii="Gill Sans MT" w:eastAsia="Gill Sans MT" w:hAnsi="Gill Sans MT" w:cs="Gill Sans MT"/>
          <w:b/>
          <w:bCs/>
          <w:color w:val="231F20"/>
          <w:spacing w:val="7"/>
          <w:w w:val="90"/>
          <w:sz w:val="26"/>
          <w:szCs w:val="26"/>
          <w:lang w:val="fr-CA"/>
        </w:rPr>
        <w:t>r</w:t>
      </w:r>
      <w:r w:rsidRPr="000F6A5C">
        <w:rPr>
          <w:rFonts w:ascii="Gill Sans MT" w:eastAsia="Gill Sans MT" w:hAnsi="Gill Sans MT" w:cs="Gill Sans MT"/>
          <w:b/>
          <w:bCs/>
          <w:color w:val="231F20"/>
          <w:w w:val="90"/>
          <w:sz w:val="26"/>
          <w:szCs w:val="26"/>
          <w:lang w:val="fr-CA"/>
        </w:rPr>
        <w:t>t</w:t>
      </w:r>
      <w:r w:rsidRPr="000F6A5C">
        <w:rPr>
          <w:rFonts w:ascii="Gill Sans MT" w:eastAsia="Gill Sans MT" w:hAnsi="Gill Sans MT" w:cs="Gill Sans MT"/>
          <w:b/>
          <w:bCs/>
          <w:color w:val="231F20"/>
          <w:spacing w:val="6"/>
          <w:w w:val="90"/>
          <w:sz w:val="26"/>
          <w:szCs w:val="26"/>
          <w:lang w:val="fr-CA"/>
        </w:rPr>
        <w:t>-</w:t>
      </w:r>
      <w:r w:rsidRPr="000F6A5C">
        <w:rPr>
          <w:rFonts w:ascii="Gill Sans MT" w:eastAsia="Gill Sans MT" w:hAnsi="Gill Sans MT" w:cs="Gill Sans MT"/>
          <w:b/>
          <w:bCs/>
          <w:color w:val="231F20"/>
          <w:spacing w:val="-1"/>
          <w:w w:val="90"/>
          <w:sz w:val="26"/>
          <w:szCs w:val="26"/>
          <w:lang w:val="fr-CA"/>
        </w:rPr>
        <w:t>c</w:t>
      </w:r>
      <w:r w:rsidRPr="000F6A5C">
        <w:rPr>
          <w:rFonts w:ascii="Gill Sans MT" w:eastAsia="Gill Sans MT" w:hAnsi="Gill Sans MT" w:cs="Gill Sans MT"/>
          <w:b/>
          <w:bCs/>
          <w:color w:val="231F20"/>
          <w:w w:val="90"/>
          <w:sz w:val="26"/>
          <w:szCs w:val="26"/>
          <w:lang w:val="fr-CA"/>
        </w:rPr>
        <w:t>o</w:t>
      </w:r>
      <w:r w:rsidRPr="000F6A5C">
        <w:rPr>
          <w:rFonts w:ascii="Gill Sans MT" w:eastAsia="Gill Sans MT" w:hAnsi="Gill Sans MT" w:cs="Gill Sans MT"/>
          <w:b/>
          <w:bCs/>
          <w:color w:val="231F20"/>
          <w:spacing w:val="1"/>
          <w:w w:val="90"/>
          <w:sz w:val="26"/>
          <w:szCs w:val="26"/>
          <w:lang w:val="fr-CA"/>
        </w:rPr>
        <w:t>m</w:t>
      </w:r>
      <w:r w:rsidRPr="000F6A5C">
        <w:rPr>
          <w:rFonts w:ascii="Gill Sans MT" w:eastAsia="Gill Sans MT" w:hAnsi="Gill Sans MT" w:cs="Gill Sans MT"/>
          <w:b/>
          <w:bCs/>
          <w:color w:val="231F20"/>
          <w:w w:val="90"/>
          <w:sz w:val="26"/>
          <w:szCs w:val="26"/>
          <w:lang w:val="fr-CA"/>
        </w:rPr>
        <w:t>pé</w:t>
      </w:r>
      <w:r w:rsidRPr="000F6A5C">
        <w:rPr>
          <w:rFonts w:ascii="Gill Sans MT" w:eastAsia="Gill Sans MT" w:hAnsi="Gill Sans MT" w:cs="Gill Sans MT"/>
          <w:b/>
          <w:bCs/>
          <w:color w:val="231F20"/>
          <w:spacing w:val="1"/>
          <w:w w:val="90"/>
          <w:sz w:val="26"/>
          <w:szCs w:val="26"/>
          <w:lang w:val="fr-CA"/>
        </w:rPr>
        <w:t>t</w:t>
      </w:r>
      <w:r w:rsidRPr="000F6A5C">
        <w:rPr>
          <w:rFonts w:ascii="Gill Sans MT" w:eastAsia="Gill Sans MT" w:hAnsi="Gill Sans MT" w:cs="Gill Sans MT"/>
          <w:b/>
          <w:bCs/>
          <w:color w:val="231F20"/>
          <w:spacing w:val="2"/>
          <w:w w:val="90"/>
          <w:sz w:val="26"/>
          <w:szCs w:val="26"/>
          <w:lang w:val="fr-CA"/>
        </w:rPr>
        <w:t>e</w:t>
      </w:r>
      <w:r w:rsidRPr="000F6A5C">
        <w:rPr>
          <w:rFonts w:ascii="Gill Sans MT" w:eastAsia="Gill Sans MT" w:hAnsi="Gill Sans MT" w:cs="Gill Sans MT"/>
          <w:b/>
          <w:bCs/>
          <w:color w:val="231F20"/>
          <w:w w:val="90"/>
          <w:sz w:val="26"/>
          <w:szCs w:val="26"/>
          <w:lang w:val="fr-CA"/>
        </w:rPr>
        <w:t>n</w:t>
      </w:r>
      <w:r w:rsidRPr="000F6A5C">
        <w:rPr>
          <w:rFonts w:ascii="Gill Sans MT" w:eastAsia="Gill Sans MT" w:hAnsi="Gill Sans MT" w:cs="Gill Sans MT"/>
          <w:b/>
          <w:bCs/>
          <w:color w:val="231F20"/>
          <w:spacing w:val="-1"/>
          <w:w w:val="90"/>
          <w:sz w:val="26"/>
          <w:szCs w:val="26"/>
          <w:lang w:val="fr-CA"/>
        </w:rPr>
        <w:t>c</w:t>
      </w:r>
      <w:r w:rsidRPr="000F6A5C">
        <w:rPr>
          <w:rFonts w:ascii="Gill Sans MT" w:eastAsia="Gill Sans MT" w:hAnsi="Gill Sans MT" w:cs="Gill Sans MT"/>
          <w:b/>
          <w:bCs/>
          <w:color w:val="231F20"/>
          <w:spacing w:val="2"/>
          <w:w w:val="90"/>
          <w:sz w:val="26"/>
          <w:szCs w:val="26"/>
          <w:lang w:val="fr-CA"/>
        </w:rPr>
        <w:t>e</w:t>
      </w:r>
      <w:r w:rsidRPr="000F6A5C">
        <w:rPr>
          <w:rFonts w:ascii="Gill Sans MT" w:eastAsia="Gill Sans MT" w:hAnsi="Gill Sans MT" w:cs="Gill Sans MT"/>
          <w:b/>
          <w:bCs/>
          <w:color w:val="231F20"/>
          <w:w w:val="90"/>
          <w:sz w:val="26"/>
          <w:szCs w:val="26"/>
          <w:lang w:val="fr-CA"/>
        </w:rPr>
        <w:t xml:space="preserve">s de </w:t>
      </w:r>
      <w:r w:rsidRPr="000F6A5C">
        <w:rPr>
          <w:rFonts w:ascii="Gill Sans MT" w:eastAsia="Gill Sans MT" w:hAnsi="Gill Sans MT" w:cs="Gill Sans MT"/>
          <w:b/>
          <w:bCs/>
          <w:color w:val="231F20"/>
          <w:spacing w:val="4"/>
          <w:sz w:val="26"/>
          <w:szCs w:val="26"/>
          <w:lang w:val="fr-CA"/>
        </w:rPr>
        <w:t>l</w:t>
      </w:r>
      <w:r w:rsidRPr="000F6A5C">
        <w:rPr>
          <w:rFonts w:ascii="Gill Sans MT" w:eastAsia="Gill Sans MT" w:hAnsi="Gill Sans MT" w:cs="Gill Sans MT"/>
          <w:b/>
          <w:bCs/>
          <w:color w:val="231F20"/>
          <w:spacing w:val="2"/>
          <w:sz w:val="26"/>
          <w:szCs w:val="26"/>
          <w:lang w:val="fr-CA"/>
        </w:rPr>
        <w:t>’</w:t>
      </w:r>
      <w:r w:rsidRPr="000F6A5C">
        <w:rPr>
          <w:rFonts w:ascii="Gill Sans MT" w:eastAsia="Gill Sans MT" w:hAnsi="Gill Sans MT" w:cs="Gill Sans MT"/>
          <w:b/>
          <w:bCs/>
          <w:color w:val="231F20"/>
          <w:spacing w:val="4"/>
          <w:sz w:val="26"/>
          <w:szCs w:val="26"/>
          <w:lang w:val="fr-CA"/>
        </w:rPr>
        <w:t>O</w:t>
      </w:r>
      <w:r w:rsidRPr="000F6A5C">
        <w:rPr>
          <w:rFonts w:ascii="Gill Sans MT" w:eastAsia="Gill Sans MT" w:hAnsi="Gill Sans MT" w:cs="Gill Sans MT"/>
          <w:b/>
          <w:bCs/>
          <w:color w:val="231F20"/>
          <w:spacing w:val="2"/>
          <w:sz w:val="26"/>
          <w:szCs w:val="26"/>
          <w:lang w:val="fr-CA"/>
        </w:rPr>
        <w:t>n</w:t>
      </w:r>
      <w:r w:rsidRPr="000F6A5C">
        <w:rPr>
          <w:rFonts w:ascii="Gill Sans MT" w:eastAsia="Gill Sans MT" w:hAnsi="Gill Sans MT" w:cs="Gill Sans MT"/>
          <w:b/>
          <w:bCs/>
          <w:color w:val="231F20"/>
          <w:spacing w:val="5"/>
          <w:sz w:val="26"/>
          <w:szCs w:val="26"/>
          <w:lang w:val="fr-CA"/>
        </w:rPr>
        <w:t>ta</w:t>
      </w:r>
      <w:r w:rsidRPr="000F6A5C">
        <w:rPr>
          <w:rFonts w:ascii="Gill Sans MT" w:eastAsia="Gill Sans MT" w:hAnsi="Gill Sans MT" w:cs="Gill Sans MT"/>
          <w:b/>
          <w:bCs/>
          <w:color w:val="231F20"/>
          <w:spacing w:val="4"/>
          <w:sz w:val="26"/>
          <w:szCs w:val="26"/>
          <w:lang w:val="fr-CA"/>
        </w:rPr>
        <w:t>r</w:t>
      </w:r>
      <w:r w:rsidRPr="000F6A5C">
        <w:rPr>
          <w:rFonts w:ascii="Gill Sans MT" w:eastAsia="Gill Sans MT" w:hAnsi="Gill Sans MT" w:cs="Gill Sans MT"/>
          <w:b/>
          <w:bCs/>
          <w:color w:val="231F20"/>
          <w:spacing w:val="2"/>
          <w:sz w:val="26"/>
          <w:szCs w:val="26"/>
          <w:lang w:val="fr-CA"/>
        </w:rPr>
        <w:t>i</w:t>
      </w:r>
      <w:r w:rsidRPr="000F6A5C">
        <w:rPr>
          <w:rFonts w:ascii="Gill Sans MT" w:eastAsia="Gill Sans MT" w:hAnsi="Gill Sans MT" w:cs="Gill Sans MT"/>
          <w:b/>
          <w:bCs/>
          <w:color w:val="231F20"/>
          <w:spacing w:val="3"/>
          <w:sz w:val="26"/>
          <w:szCs w:val="26"/>
          <w:lang w:val="fr-CA"/>
        </w:rPr>
        <w:t>o</w:t>
      </w:r>
      <w:r w:rsidRPr="000F6A5C">
        <w:rPr>
          <w:rFonts w:ascii="Gill Sans MT" w:eastAsia="Gill Sans MT" w:hAnsi="Gill Sans MT" w:cs="Gill Sans MT"/>
          <w:b/>
          <w:bCs/>
          <w:color w:val="231F20"/>
          <w:sz w:val="26"/>
          <w:szCs w:val="26"/>
          <w:lang w:val="fr-CA"/>
        </w:rPr>
        <w:t>!</w:t>
      </w:r>
    </w:p>
    <w:p w14:paraId="213E6297" w14:textId="21966EDB" w:rsidR="00AB4E25" w:rsidRPr="000F6A5C" w:rsidRDefault="00EE0480" w:rsidP="00AB4E25">
      <w:pPr>
        <w:spacing w:after="0"/>
        <w:rPr>
          <w:rFonts w:ascii="Helvetica" w:hAnsi="Helvetica" w:cs="Helvetica"/>
          <w:color w:val="2F4F2F"/>
          <w:lang w:val="fr-CA"/>
        </w:rPr>
        <w:sectPr w:rsidR="00AB4E25" w:rsidRPr="000F6A5C">
          <w:type w:val="continuous"/>
          <w:pgSz w:w="12240" w:h="15840"/>
          <w:pgMar w:top="737" w:right="851" w:bottom="737" w:left="851" w:header="709" w:footer="602" w:gutter="0"/>
          <w:cols w:space="720"/>
        </w:sectPr>
      </w:pPr>
      <w:r>
        <w:rPr>
          <w:noProof/>
          <w:lang w:val="en-US" w:eastAsia="en-US"/>
        </w:rPr>
        <mc:AlternateContent>
          <mc:Choice Requires="wpg">
            <w:drawing>
              <wp:anchor distT="0" distB="0" distL="114300" distR="114300" simplePos="0" relativeHeight="251686400" behindDoc="1" locked="0" layoutInCell="1" allowOverlap="1" wp14:anchorId="082F24DF" wp14:editId="2BCBF5C9">
                <wp:simplePos x="0" y="0"/>
                <wp:positionH relativeFrom="page">
                  <wp:posOffset>565150</wp:posOffset>
                </wp:positionH>
                <wp:positionV relativeFrom="paragraph">
                  <wp:posOffset>-48260</wp:posOffset>
                </wp:positionV>
                <wp:extent cx="1087755" cy="442595"/>
                <wp:effectExtent l="0" t="0" r="0" b="0"/>
                <wp:wrapNone/>
                <wp:docPr id="1043" name="Group 1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755" cy="442595"/>
                          <a:chOff x="890" y="-76"/>
                          <a:chExt cx="1713" cy="697"/>
                        </a:xfrm>
                      </wpg:grpSpPr>
                      <wpg:grpSp>
                        <wpg:cNvPr id="1045" name="Group 82"/>
                        <wpg:cNvGrpSpPr>
                          <a:grpSpLocks/>
                        </wpg:cNvGrpSpPr>
                        <wpg:grpSpPr bwMode="auto">
                          <a:xfrm>
                            <a:off x="900" y="-66"/>
                            <a:ext cx="1693" cy="677"/>
                            <a:chOff x="900" y="-66"/>
                            <a:chExt cx="1693" cy="677"/>
                          </a:xfrm>
                        </wpg:grpSpPr>
                        <wps:wsp>
                          <wps:cNvPr id="1046" name="Freeform 83"/>
                          <wps:cNvSpPr>
                            <a:spLocks/>
                          </wps:cNvSpPr>
                          <wps:spPr bwMode="auto">
                            <a:xfrm>
                              <a:off x="900" y="-66"/>
                              <a:ext cx="1693" cy="677"/>
                            </a:xfrm>
                            <a:custGeom>
                              <a:avLst/>
                              <a:gdLst>
                                <a:gd name="T0" fmla="*/ 0 w 1693"/>
                                <a:gd name="T1" fmla="*/ 611 h 677"/>
                                <a:gd name="T2" fmla="*/ 1693 w 1693"/>
                                <a:gd name="T3" fmla="*/ 611 h 677"/>
                                <a:gd name="T4" fmla="*/ 1693 w 1693"/>
                                <a:gd name="T5" fmla="*/ -66 h 677"/>
                                <a:gd name="T6" fmla="*/ 0 w 1693"/>
                                <a:gd name="T7" fmla="*/ -66 h 677"/>
                                <a:gd name="T8" fmla="*/ 0 w 1693"/>
                                <a:gd name="T9" fmla="*/ 611 h 67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93" h="677">
                                  <a:moveTo>
                                    <a:pt x="0" y="677"/>
                                  </a:moveTo>
                                  <a:lnTo>
                                    <a:pt x="1693" y="677"/>
                                  </a:lnTo>
                                  <a:lnTo>
                                    <a:pt x="1693" y="0"/>
                                  </a:lnTo>
                                  <a:lnTo>
                                    <a:pt x="0" y="0"/>
                                  </a:lnTo>
                                  <a:lnTo>
                                    <a:pt x="0" y="677"/>
                                  </a:lnTo>
                                </a:path>
                              </a:pathLst>
                            </a:custGeom>
                            <a:solidFill>
                              <a:srgbClr val="231F20"/>
                            </a:solidFill>
                            <a:ln>
                              <a:noFill/>
                            </a:ln>
                            <a:extLst/>
                          </wps:spPr>
                          <wps:bodyPr rot="0" vert="horz" wrap="square" lIns="91440" tIns="45720" rIns="91440" bIns="45720" anchor="t" anchorCtr="0" upright="1">
                            <a:noAutofit/>
                          </wps:bodyPr>
                        </wps:wsp>
                      </wpg:grpSp>
                      <wpg:grpSp>
                        <wpg:cNvPr id="1050" name="Group 84"/>
                        <wpg:cNvGrpSpPr>
                          <a:grpSpLocks/>
                        </wpg:cNvGrpSpPr>
                        <wpg:grpSpPr bwMode="auto">
                          <a:xfrm>
                            <a:off x="1054" y="28"/>
                            <a:ext cx="156" cy="275"/>
                            <a:chOff x="1054" y="28"/>
                            <a:chExt cx="156" cy="275"/>
                          </a:xfrm>
                        </wpg:grpSpPr>
                        <wps:wsp>
                          <wps:cNvPr id="1052" name="Freeform 85"/>
                          <wps:cNvSpPr>
                            <a:spLocks/>
                          </wps:cNvSpPr>
                          <wps:spPr bwMode="auto">
                            <a:xfrm>
                              <a:off x="1054" y="28"/>
                              <a:ext cx="156" cy="275"/>
                            </a:xfrm>
                            <a:custGeom>
                              <a:avLst/>
                              <a:gdLst>
                                <a:gd name="T0" fmla="*/ 156 w 156"/>
                                <a:gd name="T1" fmla="*/ 28 h 275"/>
                                <a:gd name="T2" fmla="*/ 0 w 156"/>
                                <a:gd name="T3" fmla="*/ 28 h 275"/>
                                <a:gd name="T4" fmla="*/ 0 w 156"/>
                                <a:gd name="T5" fmla="*/ 303 h 275"/>
                                <a:gd name="T6" fmla="*/ 156 w 156"/>
                                <a:gd name="T7" fmla="*/ 303 h 275"/>
                                <a:gd name="T8" fmla="*/ 156 w 156"/>
                                <a:gd name="T9" fmla="*/ 242 h 275"/>
                                <a:gd name="T10" fmla="*/ 71 w 156"/>
                                <a:gd name="T11" fmla="*/ 242 h 275"/>
                                <a:gd name="T12" fmla="*/ 71 w 156"/>
                                <a:gd name="T13" fmla="*/ 195 h 275"/>
                                <a:gd name="T14" fmla="*/ 151 w 156"/>
                                <a:gd name="T15" fmla="*/ 195 h 275"/>
                                <a:gd name="T16" fmla="*/ 151 w 156"/>
                                <a:gd name="T17" fmla="*/ 134 h 275"/>
                                <a:gd name="T18" fmla="*/ 71 w 156"/>
                                <a:gd name="T19" fmla="*/ 134 h 275"/>
                                <a:gd name="T20" fmla="*/ 71 w 156"/>
                                <a:gd name="T21" fmla="*/ 89 h 275"/>
                                <a:gd name="T22" fmla="*/ 156 w 156"/>
                                <a:gd name="T23" fmla="*/ 89 h 275"/>
                                <a:gd name="T24" fmla="*/ 156 w 156"/>
                                <a:gd name="T25" fmla="*/ 28 h 27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56" h="275">
                                  <a:moveTo>
                                    <a:pt x="156" y="0"/>
                                  </a:moveTo>
                                  <a:lnTo>
                                    <a:pt x="0" y="0"/>
                                  </a:lnTo>
                                  <a:lnTo>
                                    <a:pt x="0" y="275"/>
                                  </a:lnTo>
                                  <a:lnTo>
                                    <a:pt x="156" y="275"/>
                                  </a:lnTo>
                                  <a:lnTo>
                                    <a:pt x="156" y="214"/>
                                  </a:lnTo>
                                  <a:lnTo>
                                    <a:pt x="71" y="214"/>
                                  </a:lnTo>
                                  <a:lnTo>
                                    <a:pt x="71" y="167"/>
                                  </a:lnTo>
                                  <a:lnTo>
                                    <a:pt x="151" y="167"/>
                                  </a:lnTo>
                                  <a:lnTo>
                                    <a:pt x="151" y="106"/>
                                  </a:lnTo>
                                  <a:lnTo>
                                    <a:pt x="71" y="106"/>
                                  </a:lnTo>
                                  <a:lnTo>
                                    <a:pt x="71" y="61"/>
                                  </a:lnTo>
                                  <a:lnTo>
                                    <a:pt x="156" y="61"/>
                                  </a:lnTo>
                                  <a:lnTo>
                                    <a:pt x="156" y="0"/>
                                  </a:lnTo>
                                </a:path>
                              </a:pathLst>
                            </a:custGeom>
                            <a:solidFill>
                              <a:srgbClr val="FFFFFF"/>
                            </a:solidFill>
                            <a:ln>
                              <a:noFill/>
                            </a:ln>
                            <a:extLst/>
                          </wps:spPr>
                          <wps:bodyPr rot="0" vert="horz" wrap="square" lIns="91440" tIns="45720" rIns="91440" bIns="45720" anchor="t" anchorCtr="0" upright="1">
                            <a:noAutofit/>
                          </wps:bodyPr>
                        </wps:wsp>
                      </wpg:grpSp>
                      <wpg:grpSp>
                        <wpg:cNvPr id="1053" name="Group 86"/>
                        <wpg:cNvGrpSpPr>
                          <a:grpSpLocks/>
                        </wpg:cNvGrpSpPr>
                        <wpg:grpSpPr bwMode="auto">
                          <a:xfrm>
                            <a:off x="1240" y="28"/>
                            <a:ext cx="344" cy="275"/>
                            <a:chOff x="1240" y="28"/>
                            <a:chExt cx="344" cy="275"/>
                          </a:xfrm>
                        </wpg:grpSpPr>
                        <wps:wsp>
                          <wps:cNvPr id="1062" name="Freeform 87"/>
                          <wps:cNvSpPr>
                            <a:spLocks/>
                          </wps:cNvSpPr>
                          <wps:spPr bwMode="auto">
                            <a:xfrm>
                              <a:off x="1240" y="28"/>
                              <a:ext cx="344" cy="275"/>
                            </a:xfrm>
                            <a:custGeom>
                              <a:avLst/>
                              <a:gdLst>
                                <a:gd name="T0" fmla="*/ 117 w 344"/>
                                <a:gd name="T1" fmla="*/ 28 h 275"/>
                                <a:gd name="T2" fmla="*/ 47 w 344"/>
                                <a:gd name="T3" fmla="*/ 28 h 275"/>
                                <a:gd name="T4" fmla="*/ 0 w 344"/>
                                <a:gd name="T5" fmla="*/ 303 h 275"/>
                                <a:gd name="T6" fmla="*/ 71 w 344"/>
                                <a:gd name="T7" fmla="*/ 303 h 275"/>
                                <a:gd name="T8" fmla="*/ 94 w 344"/>
                                <a:gd name="T9" fmla="*/ 145 h 275"/>
                                <a:gd name="T10" fmla="*/ 161 w 344"/>
                                <a:gd name="T11" fmla="*/ 145 h 275"/>
                                <a:gd name="T12" fmla="*/ 117 w 344"/>
                                <a:gd name="T13" fmla="*/ 28 h 27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44" h="275">
                                  <a:moveTo>
                                    <a:pt x="117" y="0"/>
                                  </a:moveTo>
                                  <a:lnTo>
                                    <a:pt x="47" y="0"/>
                                  </a:lnTo>
                                  <a:lnTo>
                                    <a:pt x="0" y="275"/>
                                  </a:lnTo>
                                  <a:lnTo>
                                    <a:pt x="71" y="275"/>
                                  </a:lnTo>
                                  <a:lnTo>
                                    <a:pt x="94" y="117"/>
                                  </a:lnTo>
                                  <a:lnTo>
                                    <a:pt x="161" y="117"/>
                                  </a:lnTo>
                                  <a:lnTo>
                                    <a:pt x="117" y="0"/>
                                  </a:lnTo>
                                </a:path>
                              </a:pathLst>
                            </a:custGeom>
                            <a:solidFill>
                              <a:srgbClr val="FFFFFF"/>
                            </a:solidFill>
                            <a:ln>
                              <a:noFill/>
                            </a:ln>
                            <a:extLst/>
                          </wps:spPr>
                          <wps:bodyPr rot="0" vert="horz" wrap="square" lIns="91440" tIns="45720" rIns="91440" bIns="45720" anchor="t" anchorCtr="0" upright="1">
                            <a:noAutofit/>
                          </wps:bodyPr>
                        </wps:wsp>
                        <wps:wsp>
                          <wps:cNvPr id="1063" name="Freeform 88"/>
                          <wps:cNvSpPr>
                            <a:spLocks/>
                          </wps:cNvSpPr>
                          <wps:spPr bwMode="auto">
                            <a:xfrm>
                              <a:off x="1240" y="28"/>
                              <a:ext cx="344" cy="275"/>
                            </a:xfrm>
                            <a:custGeom>
                              <a:avLst/>
                              <a:gdLst>
                                <a:gd name="T0" fmla="*/ 161 w 344"/>
                                <a:gd name="T1" fmla="*/ 145 h 275"/>
                                <a:gd name="T2" fmla="*/ 94 w 344"/>
                                <a:gd name="T3" fmla="*/ 145 h 275"/>
                                <a:gd name="T4" fmla="*/ 158 w 344"/>
                                <a:gd name="T5" fmla="*/ 303 h 275"/>
                                <a:gd name="T6" fmla="*/ 186 w 344"/>
                                <a:gd name="T7" fmla="*/ 303 h 275"/>
                                <a:gd name="T8" fmla="*/ 240 w 344"/>
                                <a:gd name="T9" fmla="*/ 175 h 275"/>
                                <a:gd name="T10" fmla="*/ 172 w 344"/>
                                <a:gd name="T11" fmla="*/ 175 h 275"/>
                                <a:gd name="T12" fmla="*/ 161 w 344"/>
                                <a:gd name="T13" fmla="*/ 145 h 27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44" h="275">
                                  <a:moveTo>
                                    <a:pt x="161" y="117"/>
                                  </a:moveTo>
                                  <a:lnTo>
                                    <a:pt x="94" y="117"/>
                                  </a:lnTo>
                                  <a:lnTo>
                                    <a:pt x="158" y="275"/>
                                  </a:lnTo>
                                  <a:lnTo>
                                    <a:pt x="186" y="275"/>
                                  </a:lnTo>
                                  <a:lnTo>
                                    <a:pt x="240" y="147"/>
                                  </a:lnTo>
                                  <a:lnTo>
                                    <a:pt x="172" y="147"/>
                                  </a:lnTo>
                                  <a:lnTo>
                                    <a:pt x="161" y="117"/>
                                  </a:lnTo>
                                </a:path>
                              </a:pathLst>
                            </a:custGeom>
                            <a:solidFill>
                              <a:srgbClr val="FFFFFF"/>
                            </a:solidFill>
                            <a:ln>
                              <a:noFill/>
                            </a:ln>
                            <a:extLst/>
                          </wps:spPr>
                          <wps:bodyPr rot="0" vert="horz" wrap="square" lIns="91440" tIns="45720" rIns="91440" bIns="45720" anchor="t" anchorCtr="0" upright="1">
                            <a:noAutofit/>
                          </wps:bodyPr>
                        </wps:wsp>
                        <wps:wsp>
                          <wps:cNvPr id="1064" name="Freeform 89"/>
                          <wps:cNvSpPr>
                            <a:spLocks/>
                          </wps:cNvSpPr>
                          <wps:spPr bwMode="auto">
                            <a:xfrm>
                              <a:off x="1240" y="28"/>
                              <a:ext cx="344" cy="275"/>
                            </a:xfrm>
                            <a:custGeom>
                              <a:avLst/>
                              <a:gdLst>
                                <a:gd name="T0" fmla="*/ 320 w 344"/>
                                <a:gd name="T1" fmla="*/ 145 h 275"/>
                                <a:gd name="T2" fmla="*/ 252 w 344"/>
                                <a:gd name="T3" fmla="*/ 145 h 275"/>
                                <a:gd name="T4" fmla="*/ 273 w 344"/>
                                <a:gd name="T5" fmla="*/ 303 h 275"/>
                                <a:gd name="T6" fmla="*/ 344 w 344"/>
                                <a:gd name="T7" fmla="*/ 303 h 275"/>
                                <a:gd name="T8" fmla="*/ 320 w 344"/>
                                <a:gd name="T9" fmla="*/ 145 h 2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4" h="275">
                                  <a:moveTo>
                                    <a:pt x="320" y="117"/>
                                  </a:moveTo>
                                  <a:lnTo>
                                    <a:pt x="252" y="117"/>
                                  </a:lnTo>
                                  <a:lnTo>
                                    <a:pt x="273" y="275"/>
                                  </a:lnTo>
                                  <a:lnTo>
                                    <a:pt x="344" y="275"/>
                                  </a:lnTo>
                                  <a:lnTo>
                                    <a:pt x="320" y="117"/>
                                  </a:lnTo>
                                </a:path>
                              </a:pathLst>
                            </a:custGeom>
                            <a:solidFill>
                              <a:srgbClr val="FFFFFF"/>
                            </a:solidFill>
                            <a:ln>
                              <a:noFill/>
                            </a:ln>
                            <a:extLst/>
                          </wps:spPr>
                          <wps:bodyPr rot="0" vert="horz" wrap="square" lIns="91440" tIns="45720" rIns="91440" bIns="45720" anchor="t" anchorCtr="0" upright="1">
                            <a:noAutofit/>
                          </wps:bodyPr>
                        </wps:wsp>
                        <wps:wsp>
                          <wps:cNvPr id="1065" name="Freeform 90"/>
                          <wps:cNvSpPr>
                            <a:spLocks/>
                          </wps:cNvSpPr>
                          <wps:spPr bwMode="auto">
                            <a:xfrm>
                              <a:off x="1240" y="28"/>
                              <a:ext cx="344" cy="275"/>
                            </a:xfrm>
                            <a:custGeom>
                              <a:avLst/>
                              <a:gdLst>
                                <a:gd name="T0" fmla="*/ 303 w 344"/>
                                <a:gd name="T1" fmla="*/ 28 h 275"/>
                                <a:gd name="T2" fmla="*/ 231 w 344"/>
                                <a:gd name="T3" fmla="*/ 28 h 275"/>
                                <a:gd name="T4" fmla="*/ 172 w 344"/>
                                <a:gd name="T5" fmla="*/ 175 h 275"/>
                                <a:gd name="T6" fmla="*/ 240 w 344"/>
                                <a:gd name="T7" fmla="*/ 175 h 275"/>
                                <a:gd name="T8" fmla="*/ 252 w 344"/>
                                <a:gd name="T9" fmla="*/ 145 h 275"/>
                                <a:gd name="T10" fmla="*/ 320 w 344"/>
                                <a:gd name="T11" fmla="*/ 145 h 275"/>
                                <a:gd name="T12" fmla="*/ 303 w 344"/>
                                <a:gd name="T13" fmla="*/ 28 h 27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44" h="275">
                                  <a:moveTo>
                                    <a:pt x="303" y="0"/>
                                  </a:moveTo>
                                  <a:lnTo>
                                    <a:pt x="231" y="0"/>
                                  </a:lnTo>
                                  <a:lnTo>
                                    <a:pt x="172" y="147"/>
                                  </a:lnTo>
                                  <a:lnTo>
                                    <a:pt x="240" y="147"/>
                                  </a:lnTo>
                                  <a:lnTo>
                                    <a:pt x="252" y="117"/>
                                  </a:lnTo>
                                  <a:lnTo>
                                    <a:pt x="320" y="117"/>
                                  </a:lnTo>
                                  <a:lnTo>
                                    <a:pt x="303" y="0"/>
                                  </a:lnTo>
                                </a:path>
                              </a:pathLst>
                            </a:custGeom>
                            <a:solidFill>
                              <a:srgbClr val="FFFFFF"/>
                            </a:solidFill>
                            <a:ln>
                              <a:noFill/>
                            </a:ln>
                            <a:extLst/>
                          </wps:spPr>
                          <wps:bodyPr rot="0" vert="horz" wrap="square" lIns="91440" tIns="45720" rIns="91440" bIns="45720" anchor="t" anchorCtr="0" upright="1">
                            <a:noAutofit/>
                          </wps:bodyPr>
                        </wps:wsp>
                      </wpg:grpSp>
                      <wpg:grpSp>
                        <wpg:cNvPr id="1066" name="Group 91"/>
                        <wpg:cNvGrpSpPr>
                          <a:grpSpLocks/>
                        </wpg:cNvGrpSpPr>
                        <wpg:grpSpPr bwMode="auto">
                          <a:xfrm>
                            <a:off x="1624" y="28"/>
                            <a:ext cx="209" cy="275"/>
                            <a:chOff x="1624" y="28"/>
                            <a:chExt cx="209" cy="275"/>
                          </a:xfrm>
                        </wpg:grpSpPr>
                        <wps:wsp>
                          <wps:cNvPr id="1067" name="Freeform 92"/>
                          <wps:cNvSpPr>
                            <a:spLocks/>
                          </wps:cNvSpPr>
                          <wps:spPr bwMode="auto">
                            <a:xfrm>
                              <a:off x="1624" y="28"/>
                              <a:ext cx="209" cy="275"/>
                            </a:xfrm>
                            <a:custGeom>
                              <a:avLst/>
                              <a:gdLst>
                                <a:gd name="T0" fmla="*/ 113 w 209"/>
                                <a:gd name="T1" fmla="*/ 28 h 275"/>
                                <a:gd name="T2" fmla="*/ 0 w 209"/>
                                <a:gd name="T3" fmla="*/ 28 h 275"/>
                                <a:gd name="T4" fmla="*/ 0 w 209"/>
                                <a:gd name="T5" fmla="*/ 303 h 275"/>
                                <a:gd name="T6" fmla="*/ 71 w 209"/>
                                <a:gd name="T7" fmla="*/ 303 h 275"/>
                                <a:gd name="T8" fmla="*/ 71 w 209"/>
                                <a:gd name="T9" fmla="*/ 212 h 275"/>
                                <a:gd name="T10" fmla="*/ 116 w 209"/>
                                <a:gd name="T11" fmla="*/ 212 h 275"/>
                                <a:gd name="T12" fmla="*/ 175 w 209"/>
                                <a:gd name="T13" fmla="*/ 196 h 275"/>
                                <a:gd name="T14" fmla="*/ 203 w 209"/>
                                <a:gd name="T15" fmla="*/ 154 h 275"/>
                                <a:gd name="T16" fmla="*/ 71 w 209"/>
                                <a:gd name="T17" fmla="*/ 154 h 275"/>
                                <a:gd name="T18" fmla="*/ 71 w 209"/>
                                <a:gd name="T19" fmla="*/ 86 h 275"/>
                                <a:gd name="T20" fmla="*/ 202 w 209"/>
                                <a:gd name="T21" fmla="*/ 86 h 275"/>
                                <a:gd name="T22" fmla="*/ 200 w 209"/>
                                <a:gd name="T23" fmla="*/ 79 h 275"/>
                                <a:gd name="T24" fmla="*/ 189 w 209"/>
                                <a:gd name="T25" fmla="*/ 61 h 275"/>
                                <a:gd name="T26" fmla="*/ 171 w 209"/>
                                <a:gd name="T27" fmla="*/ 43 h 275"/>
                                <a:gd name="T28" fmla="*/ 154 w 209"/>
                                <a:gd name="T29" fmla="*/ 34 h 275"/>
                                <a:gd name="T30" fmla="*/ 134 w 209"/>
                                <a:gd name="T31" fmla="*/ 29 h 275"/>
                                <a:gd name="T32" fmla="*/ 113 w 209"/>
                                <a:gd name="T33" fmla="*/ 28 h 27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09" h="275">
                                  <a:moveTo>
                                    <a:pt x="113" y="0"/>
                                  </a:moveTo>
                                  <a:lnTo>
                                    <a:pt x="0" y="0"/>
                                  </a:lnTo>
                                  <a:lnTo>
                                    <a:pt x="0" y="275"/>
                                  </a:lnTo>
                                  <a:lnTo>
                                    <a:pt x="71" y="275"/>
                                  </a:lnTo>
                                  <a:lnTo>
                                    <a:pt x="71" y="184"/>
                                  </a:lnTo>
                                  <a:lnTo>
                                    <a:pt x="116" y="184"/>
                                  </a:lnTo>
                                  <a:lnTo>
                                    <a:pt x="175" y="168"/>
                                  </a:lnTo>
                                  <a:lnTo>
                                    <a:pt x="203" y="126"/>
                                  </a:lnTo>
                                  <a:lnTo>
                                    <a:pt x="71" y="126"/>
                                  </a:lnTo>
                                  <a:lnTo>
                                    <a:pt x="71" y="58"/>
                                  </a:lnTo>
                                  <a:lnTo>
                                    <a:pt x="202" y="58"/>
                                  </a:lnTo>
                                  <a:lnTo>
                                    <a:pt x="200" y="51"/>
                                  </a:lnTo>
                                  <a:lnTo>
                                    <a:pt x="189" y="33"/>
                                  </a:lnTo>
                                  <a:lnTo>
                                    <a:pt x="171" y="15"/>
                                  </a:lnTo>
                                  <a:lnTo>
                                    <a:pt x="154" y="6"/>
                                  </a:lnTo>
                                  <a:lnTo>
                                    <a:pt x="134" y="1"/>
                                  </a:lnTo>
                                  <a:lnTo>
                                    <a:pt x="113" y="0"/>
                                  </a:lnTo>
                                </a:path>
                              </a:pathLst>
                            </a:custGeom>
                            <a:solidFill>
                              <a:srgbClr val="FFFFFF"/>
                            </a:solidFill>
                            <a:ln>
                              <a:noFill/>
                            </a:ln>
                            <a:extLst/>
                          </wps:spPr>
                          <wps:bodyPr rot="0" vert="horz" wrap="square" lIns="91440" tIns="45720" rIns="91440" bIns="45720" anchor="t" anchorCtr="0" upright="1">
                            <a:noAutofit/>
                          </wps:bodyPr>
                        </wps:wsp>
                        <wps:wsp>
                          <wps:cNvPr id="1068" name="Freeform 93"/>
                          <wps:cNvSpPr>
                            <a:spLocks/>
                          </wps:cNvSpPr>
                          <wps:spPr bwMode="auto">
                            <a:xfrm>
                              <a:off x="1624" y="28"/>
                              <a:ext cx="209" cy="275"/>
                            </a:xfrm>
                            <a:custGeom>
                              <a:avLst/>
                              <a:gdLst>
                                <a:gd name="T0" fmla="*/ 202 w 209"/>
                                <a:gd name="T1" fmla="*/ 86 h 275"/>
                                <a:gd name="T2" fmla="*/ 95 w 209"/>
                                <a:gd name="T3" fmla="*/ 86 h 275"/>
                                <a:gd name="T4" fmla="*/ 100 w 209"/>
                                <a:gd name="T5" fmla="*/ 86 h 275"/>
                                <a:gd name="T6" fmla="*/ 118 w 209"/>
                                <a:gd name="T7" fmla="*/ 91 h 275"/>
                                <a:gd name="T8" fmla="*/ 129 w 209"/>
                                <a:gd name="T9" fmla="*/ 106 h 275"/>
                                <a:gd name="T10" fmla="*/ 132 w 209"/>
                                <a:gd name="T11" fmla="*/ 135 h 275"/>
                                <a:gd name="T12" fmla="*/ 118 w 209"/>
                                <a:gd name="T13" fmla="*/ 150 h 275"/>
                                <a:gd name="T14" fmla="*/ 95 w 209"/>
                                <a:gd name="T15" fmla="*/ 154 h 275"/>
                                <a:gd name="T16" fmla="*/ 203 w 209"/>
                                <a:gd name="T17" fmla="*/ 154 h 275"/>
                                <a:gd name="T18" fmla="*/ 206 w 209"/>
                                <a:gd name="T19" fmla="*/ 141 h 275"/>
                                <a:gd name="T20" fmla="*/ 208 w 209"/>
                                <a:gd name="T21" fmla="*/ 115 h 275"/>
                                <a:gd name="T22" fmla="*/ 206 w 209"/>
                                <a:gd name="T23" fmla="*/ 97 h 275"/>
                                <a:gd name="T24" fmla="*/ 202 w 209"/>
                                <a:gd name="T25" fmla="*/ 86 h 27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9" h="275">
                                  <a:moveTo>
                                    <a:pt x="202" y="58"/>
                                  </a:moveTo>
                                  <a:lnTo>
                                    <a:pt x="95" y="58"/>
                                  </a:lnTo>
                                  <a:lnTo>
                                    <a:pt x="100" y="58"/>
                                  </a:lnTo>
                                  <a:lnTo>
                                    <a:pt x="118" y="63"/>
                                  </a:lnTo>
                                  <a:lnTo>
                                    <a:pt x="129" y="78"/>
                                  </a:lnTo>
                                  <a:lnTo>
                                    <a:pt x="132" y="107"/>
                                  </a:lnTo>
                                  <a:lnTo>
                                    <a:pt x="118" y="122"/>
                                  </a:lnTo>
                                  <a:lnTo>
                                    <a:pt x="95" y="126"/>
                                  </a:lnTo>
                                  <a:lnTo>
                                    <a:pt x="203" y="126"/>
                                  </a:lnTo>
                                  <a:lnTo>
                                    <a:pt x="206" y="113"/>
                                  </a:lnTo>
                                  <a:lnTo>
                                    <a:pt x="208" y="87"/>
                                  </a:lnTo>
                                  <a:lnTo>
                                    <a:pt x="206" y="69"/>
                                  </a:lnTo>
                                  <a:lnTo>
                                    <a:pt x="202" y="58"/>
                                  </a:lnTo>
                                </a:path>
                              </a:pathLst>
                            </a:custGeom>
                            <a:solidFill>
                              <a:srgbClr val="FFFFFF"/>
                            </a:solidFill>
                            <a:ln>
                              <a:noFill/>
                            </a:ln>
                            <a:extLst/>
                          </wps:spPr>
                          <wps:bodyPr rot="0" vert="horz" wrap="square" lIns="91440" tIns="45720" rIns="91440" bIns="45720" anchor="t" anchorCtr="0" upright="1">
                            <a:noAutofit/>
                          </wps:bodyPr>
                        </wps:wsp>
                      </wpg:grpSp>
                      <wpg:grpSp>
                        <wpg:cNvPr id="1069" name="Group 94"/>
                        <wpg:cNvGrpSpPr>
                          <a:grpSpLocks/>
                        </wpg:cNvGrpSpPr>
                        <wpg:grpSpPr bwMode="auto">
                          <a:xfrm>
                            <a:off x="1862" y="28"/>
                            <a:ext cx="157" cy="275"/>
                            <a:chOff x="1862" y="28"/>
                            <a:chExt cx="157" cy="275"/>
                          </a:xfrm>
                        </wpg:grpSpPr>
                        <wps:wsp>
                          <wps:cNvPr id="1070" name="Freeform 95"/>
                          <wps:cNvSpPr>
                            <a:spLocks/>
                          </wps:cNvSpPr>
                          <wps:spPr bwMode="auto">
                            <a:xfrm>
                              <a:off x="1862" y="28"/>
                              <a:ext cx="157" cy="275"/>
                            </a:xfrm>
                            <a:custGeom>
                              <a:avLst/>
                              <a:gdLst>
                                <a:gd name="T0" fmla="*/ 71 w 157"/>
                                <a:gd name="T1" fmla="*/ 28 h 275"/>
                                <a:gd name="T2" fmla="*/ 0 w 157"/>
                                <a:gd name="T3" fmla="*/ 28 h 275"/>
                                <a:gd name="T4" fmla="*/ 0 w 157"/>
                                <a:gd name="T5" fmla="*/ 303 h 275"/>
                                <a:gd name="T6" fmla="*/ 157 w 157"/>
                                <a:gd name="T7" fmla="*/ 303 h 275"/>
                                <a:gd name="T8" fmla="*/ 157 w 157"/>
                                <a:gd name="T9" fmla="*/ 242 h 275"/>
                                <a:gd name="T10" fmla="*/ 71 w 157"/>
                                <a:gd name="T11" fmla="*/ 242 h 275"/>
                                <a:gd name="T12" fmla="*/ 71 w 157"/>
                                <a:gd name="T13" fmla="*/ 28 h 27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57" h="275">
                                  <a:moveTo>
                                    <a:pt x="71" y="0"/>
                                  </a:moveTo>
                                  <a:lnTo>
                                    <a:pt x="0" y="0"/>
                                  </a:lnTo>
                                  <a:lnTo>
                                    <a:pt x="0" y="275"/>
                                  </a:lnTo>
                                  <a:lnTo>
                                    <a:pt x="157" y="275"/>
                                  </a:lnTo>
                                  <a:lnTo>
                                    <a:pt x="157" y="214"/>
                                  </a:lnTo>
                                  <a:lnTo>
                                    <a:pt x="71" y="214"/>
                                  </a:lnTo>
                                  <a:lnTo>
                                    <a:pt x="71" y="0"/>
                                  </a:lnTo>
                                </a:path>
                              </a:pathLst>
                            </a:custGeom>
                            <a:solidFill>
                              <a:srgbClr val="FFFFFF"/>
                            </a:solidFill>
                            <a:ln>
                              <a:noFill/>
                            </a:ln>
                            <a:extLst/>
                          </wps:spPr>
                          <wps:bodyPr rot="0" vert="horz" wrap="square" lIns="91440" tIns="45720" rIns="91440" bIns="45720" anchor="t" anchorCtr="0" upright="1">
                            <a:noAutofit/>
                          </wps:bodyPr>
                        </wps:wsp>
                      </wpg:grpSp>
                      <wpg:grpSp>
                        <wpg:cNvPr id="1071" name="Group 96"/>
                        <wpg:cNvGrpSpPr>
                          <a:grpSpLocks/>
                        </wpg:cNvGrpSpPr>
                        <wpg:grpSpPr bwMode="auto">
                          <a:xfrm>
                            <a:off x="2032" y="20"/>
                            <a:ext cx="303" cy="293"/>
                            <a:chOff x="2032" y="20"/>
                            <a:chExt cx="303" cy="293"/>
                          </a:xfrm>
                        </wpg:grpSpPr>
                        <wps:wsp>
                          <wps:cNvPr id="1072" name="Freeform 97"/>
                          <wps:cNvSpPr>
                            <a:spLocks/>
                          </wps:cNvSpPr>
                          <wps:spPr bwMode="auto">
                            <a:xfrm>
                              <a:off x="2032" y="20"/>
                              <a:ext cx="303" cy="293"/>
                            </a:xfrm>
                            <a:custGeom>
                              <a:avLst/>
                              <a:gdLst>
                                <a:gd name="T0" fmla="*/ 150 w 303"/>
                                <a:gd name="T1" fmla="*/ 20 h 293"/>
                                <a:gd name="T2" fmla="*/ 86 w 303"/>
                                <a:gd name="T3" fmla="*/ 33 h 293"/>
                                <a:gd name="T4" fmla="*/ 36 w 303"/>
                                <a:gd name="T5" fmla="*/ 71 h 293"/>
                                <a:gd name="T6" fmla="*/ 6 w 303"/>
                                <a:gd name="T7" fmla="*/ 130 h 293"/>
                                <a:gd name="T8" fmla="*/ 0 w 303"/>
                                <a:gd name="T9" fmla="*/ 180 h 293"/>
                                <a:gd name="T10" fmla="*/ 3 w 303"/>
                                <a:gd name="T11" fmla="*/ 203 h 293"/>
                                <a:gd name="T12" fmla="*/ 33 w 303"/>
                                <a:gd name="T13" fmla="*/ 261 h 293"/>
                                <a:gd name="T14" fmla="*/ 84 w 303"/>
                                <a:gd name="T15" fmla="*/ 299 h 293"/>
                                <a:gd name="T16" fmla="*/ 151 w 303"/>
                                <a:gd name="T17" fmla="*/ 313 h 293"/>
                                <a:gd name="T18" fmla="*/ 152 w 303"/>
                                <a:gd name="T19" fmla="*/ 313 h 293"/>
                                <a:gd name="T20" fmla="*/ 216 w 303"/>
                                <a:gd name="T21" fmla="*/ 299 h 293"/>
                                <a:gd name="T22" fmla="*/ 266 w 303"/>
                                <a:gd name="T23" fmla="*/ 262 h 293"/>
                                <a:gd name="T24" fmla="*/ 280 w 303"/>
                                <a:gd name="T25" fmla="*/ 241 h 293"/>
                                <a:gd name="T26" fmla="*/ 132 w 303"/>
                                <a:gd name="T27" fmla="*/ 241 h 293"/>
                                <a:gd name="T28" fmla="*/ 113 w 303"/>
                                <a:gd name="T29" fmla="*/ 233 h 293"/>
                                <a:gd name="T30" fmla="*/ 97 w 303"/>
                                <a:gd name="T31" fmla="*/ 221 h 293"/>
                                <a:gd name="T32" fmla="*/ 85 w 303"/>
                                <a:gd name="T33" fmla="*/ 203 h 293"/>
                                <a:gd name="T34" fmla="*/ 77 w 303"/>
                                <a:gd name="T35" fmla="*/ 181 h 293"/>
                                <a:gd name="T36" fmla="*/ 74 w 303"/>
                                <a:gd name="T37" fmla="*/ 156 h 293"/>
                                <a:gd name="T38" fmla="*/ 80 w 303"/>
                                <a:gd name="T39" fmla="*/ 134 h 293"/>
                                <a:gd name="T40" fmla="*/ 92 w 303"/>
                                <a:gd name="T41" fmla="*/ 116 h 293"/>
                                <a:gd name="T42" fmla="*/ 109 w 303"/>
                                <a:gd name="T43" fmla="*/ 102 h 293"/>
                                <a:gd name="T44" fmla="*/ 128 w 303"/>
                                <a:gd name="T45" fmla="*/ 92 h 293"/>
                                <a:gd name="T46" fmla="*/ 151 w 303"/>
                                <a:gd name="T47" fmla="*/ 89 h 293"/>
                                <a:gd name="T48" fmla="*/ 281 w 303"/>
                                <a:gd name="T49" fmla="*/ 89 h 293"/>
                                <a:gd name="T50" fmla="*/ 269 w 303"/>
                                <a:gd name="T51" fmla="*/ 72 h 293"/>
                                <a:gd name="T52" fmla="*/ 217 w 303"/>
                                <a:gd name="T53" fmla="*/ 34 h 293"/>
                                <a:gd name="T54" fmla="*/ 174 w 303"/>
                                <a:gd name="T55" fmla="*/ 22 h 293"/>
                                <a:gd name="T56" fmla="*/ 150 w 303"/>
                                <a:gd name="T57" fmla="*/ 20 h 293"/>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03" h="293">
                                  <a:moveTo>
                                    <a:pt x="150" y="0"/>
                                  </a:moveTo>
                                  <a:lnTo>
                                    <a:pt x="86" y="13"/>
                                  </a:lnTo>
                                  <a:lnTo>
                                    <a:pt x="36" y="51"/>
                                  </a:lnTo>
                                  <a:lnTo>
                                    <a:pt x="6" y="110"/>
                                  </a:lnTo>
                                  <a:lnTo>
                                    <a:pt x="0" y="160"/>
                                  </a:lnTo>
                                  <a:lnTo>
                                    <a:pt x="3" y="183"/>
                                  </a:lnTo>
                                  <a:lnTo>
                                    <a:pt x="33" y="241"/>
                                  </a:lnTo>
                                  <a:lnTo>
                                    <a:pt x="84" y="279"/>
                                  </a:lnTo>
                                  <a:lnTo>
                                    <a:pt x="151" y="293"/>
                                  </a:lnTo>
                                  <a:lnTo>
                                    <a:pt x="152" y="293"/>
                                  </a:lnTo>
                                  <a:lnTo>
                                    <a:pt x="216" y="279"/>
                                  </a:lnTo>
                                  <a:lnTo>
                                    <a:pt x="266" y="242"/>
                                  </a:lnTo>
                                  <a:lnTo>
                                    <a:pt x="280" y="221"/>
                                  </a:lnTo>
                                  <a:lnTo>
                                    <a:pt x="132" y="221"/>
                                  </a:lnTo>
                                  <a:lnTo>
                                    <a:pt x="113" y="213"/>
                                  </a:lnTo>
                                  <a:lnTo>
                                    <a:pt x="97" y="201"/>
                                  </a:lnTo>
                                  <a:lnTo>
                                    <a:pt x="85" y="183"/>
                                  </a:lnTo>
                                  <a:lnTo>
                                    <a:pt x="77" y="161"/>
                                  </a:lnTo>
                                  <a:lnTo>
                                    <a:pt x="74" y="136"/>
                                  </a:lnTo>
                                  <a:lnTo>
                                    <a:pt x="80" y="114"/>
                                  </a:lnTo>
                                  <a:lnTo>
                                    <a:pt x="92" y="96"/>
                                  </a:lnTo>
                                  <a:lnTo>
                                    <a:pt x="109" y="82"/>
                                  </a:lnTo>
                                  <a:lnTo>
                                    <a:pt x="128" y="72"/>
                                  </a:lnTo>
                                  <a:lnTo>
                                    <a:pt x="151" y="69"/>
                                  </a:lnTo>
                                  <a:lnTo>
                                    <a:pt x="281" y="69"/>
                                  </a:lnTo>
                                  <a:lnTo>
                                    <a:pt x="269" y="52"/>
                                  </a:lnTo>
                                  <a:lnTo>
                                    <a:pt x="217" y="14"/>
                                  </a:lnTo>
                                  <a:lnTo>
                                    <a:pt x="174" y="2"/>
                                  </a:lnTo>
                                  <a:lnTo>
                                    <a:pt x="150" y="0"/>
                                  </a:lnTo>
                                </a:path>
                              </a:pathLst>
                            </a:custGeom>
                            <a:solidFill>
                              <a:srgbClr val="FFFFFF"/>
                            </a:solidFill>
                            <a:ln>
                              <a:noFill/>
                            </a:ln>
                            <a:extLst/>
                          </wps:spPr>
                          <wps:bodyPr rot="0" vert="horz" wrap="square" lIns="91440" tIns="45720" rIns="91440" bIns="45720" anchor="t" anchorCtr="0" upright="1">
                            <a:noAutofit/>
                          </wps:bodyPr>
                        </wps:wsp>
                        <wps:wsp>
                          <wps:cNvPr id="1073" name="Freeform 98"/>
                          <wps:cNvSpPr>
                            <a:spLocks/>
                          </wps:cNvSpPr>
                          <wps:spPr bwMode="auto">
                            <a:xfrm>
                              <a:off x="2032" y="20"/>
                              <a:ext cx="303" cy="293"/>
                            </a:xfrm>
                            <a:custGeom>
                              <a:avLst/>
                              <a:gdLst>
                                <a:gd name="T0" fmla="*/ 281 w 303"/>
                                <a:gd name="T1" fmla="*/ 89 h 293"/>
                                <a:gd name="T2" fmla="*/ 151 w 303"/>
                                <a:gd name="T3" fmla="*/ 89 h 293"/>
                                <a:gd name="T4" fmla="*/ 165 w 303"/>
                                <a:gd name="T5" fmla="*/ 90 h 293"/>
                                <a:gd name="T6" fmla="*/ 185 w 303"/>
                                <a:gd name="T7" fmla="*/ 97 h 293"/>
                                <a:gd name="T8" fmla="*/ 203 w 303"/>
                                <a:gd name="T9" fmla="*/ 110 h 293"/>
                                <a:gd name="T10" fmla="*/ 216 w 303"/>
                                <a:gd name="T11" fmla="*/ 127 h 293"/>
                                <a:gd name="T12" fmla="*/ 225 w 303"/>
                                <a:gd name="T13" fmla="*/ 147 h 293"/>
                                <a:gd name="T14" fmla="*/ 228 w 303"/>
                                <a:gd name="T15" fmla="*/ 171 h 293"/>
                                <a:gd name="T16" fmla="*/ 224 w 303"/>
                                <a:gd name="T17" fmla="*/ 191 h 293"/>
                                <a:gd name="T18" fmla="*/ 160 w 303"/>
                                <a:gd name="T19" fmla="*/ 240 h 293"/>
                                <a:gd name="T20" fmla="*/ 132 w 303"/>
                                <a:gd name="T21" fmla="*/ 241 h 293"/>
                                <a:gd name="T22" fmla="*/ 280 w 303"/>
                                <a:gd name="T23" fmla="*/ 241 h 293"/>
                                <a:gd name="T24" fmla="*/ 301 w 303"/>
                                <a:gd name="T25" fmla="*/ 179 h 293"/>
                                <a:gd name="T26" fmla="*/ 302 w 303"/>
                                <a:gd name="T27" fmla="*/ 152 h 293"/>
                                <a:gd name="T28" fmla="*/ 298 w 303"/>
                                <a:gd name="T29" fmla="*/ 130 h 293"/>
                                <a:gd name="T30" fmla="*/ 291 w 303"/>
                                <a:gd name="T31" fmla="*/ 109 h 293"/>
                                <a:gd name="T32" fmla="*/ 281 w 303"/>
                                <a:gd name="T33" fmla="*/ 89 h 29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03" h="293">
                                  <a:moveTo>
                                    <a:pt x="281" y="69"/>
                                  </a:moveTo>
                                  <a:lnTo>
                                    <a:pt x="151" y="69"/>
                                  </a:lnTo>
                                  <a:lnTo>
                                    <a:pt x="165" y="70"/>
                                  </a:lnTo>
                                  <a:lnTo>
                                    <a:pt x="185" y="77"/>
                                  </a:lnTo>
                                  <a:lnTo>
                                    <a:pt x="203" y="90"/>
                                  </a:lnTo>
                                  <a:lnTo>
                                    <a:pt x="216" y="107"/>
                                  </a:lnTo>
                                  <a:lnTo>
                                    <a:pt x="225" y="127"/>
                                  </a:lnTo>
                                  <a:lnTo>
                                    <a:pt x="228" y="151"/>
                                  </a:lnTo>
                                  <a:lnTo>
                                    <a:pt x="224" y="171"/>
                                  </a:lnTo>
                                  <a:lnTo>
                                    <a:pt x="160" y="220"/>
                                  </a:lnTo>
                                  <a:lnTo>
                                    <a:pt x="132" y="221"/>
                                  </a:lnTo>
                                  <a:lnTo>
                                    <a:pt x="280" y="221"/>
                                  </a:lnTo>
                                  <a:lnTo>
                                    <a:pt x="301" y="159"/>
                                  </a:lnTo>
                                  <a:lnTo>
                                    <a:pt x="302" y="132"/>
                                  </a:lnTo>
                                  <a:lnTo>
                                    <a:pt x="298" y="110"/>
                                  </a:lnTo>
                                  <a:lnTo>
                                    <a:pt x="291" y="89"/>
                                  </a:lnTo>
                                  <a:lnTo>
                                    <a:pt x="281" y="69"/>
                                  </a:lnTo>
                                </a:path>
                              </a:pathLst>
                            </a:custGeom>
                            <a:solidFill>
                              <a:srgbClr val="FFFFFF"/>
                            </a:solidFill>
                            <a:ln>
                              <a:noFill/>
                            </a:ln>
                            <a:extLst/>
                          </wps:spPr>
                          <wps:bodyPr rot="0" vert="horz" wrap="square" lIns="91440" tIns="45720" rIns="91440" bIns="45720" anchor="t" anchorCtr="0" upright="1">
                            <a:noAutofit/>
                          </wps:bodyPr>
                        </wps:wsp>
                      </wpg:grpSp>
                      <wpg:grpSp>
                        <wpg:cNvPr id="1074" name="Group 99"/>
                        <wpg:cNvGrpSpPr>
                          <a:grpSpLocks/>
                        </wpg:cNvGrpSpPr>
                        <wpg:grpSpPr bwMode="auto">
                          <a:xfrm>
                            <a:off x="2411" y="28"/>
                            <a:ext cx="2" cy="275"/>
                            <a:chOff x="2411" y="28"/>
                            <a:chExt cx="2" cy="275"/>
                          </a:xfrm>
                        </wpg:grpSpPr>
                        <wps:wsp>
                          <wps:cNvPr id="1075" name="Freeform 100"/>
                          <wps:cNvSpPr>
                            <a:spLocks/>
                          </wps:cNvSpPr>
                          <wps:spPr bwMode="auto">
                            <a:xfrm>
                              <a:off x="2411" y="28"/>
                              <a:ext cx="2" cy="275"/>
                            </a:xfrm>
                            <a:custGeom>
                              <a:avLst/>
                              <a:gdLst>
                                <a:gd name="T0" fmla="*/ 0 w 2"/>
                                <a:gd name="T1" fmla="*/ 28 h 275"/>
                                <a:gd name="T2" fmla="*/ 0 w 2"/>
                                <a:gd name="T3" fmla="*/ 303 h 275"/>
                                <a:gd name="T4" fmla="*/ 0 60000 65536"/>
                                <a:gd name="T5" fmla="*/ 0 60000 65536"/>
                              </a:gdLst>
                              <a:ahLst/>
                              <a:cxnLst>
                                <a:cxn ang="T4">
                                  <a:pos x="T0" y="T1"/>
                                </a:cxn>
                                <a:cxn ang="T5">
                                  <a:pos x="T2" y="T3"/>
                                </a:cxn>
                              </a:cxnLst>
                              <a:rect l="0" t="0" r="r" b="b"/>
                              <a:pathLst>
                                <a:path w="2" h="275">
                                  <a:moveTo>
                                    <a:pt x="0" y="0"/>
                                  </a:moveTo>
                                  <a:lnTo>
                                    <a:pt x="0" y="275"/>
                                  </a:lnTo>
                                </a:path>
                              </a:pathLst>
                            </a:custGeom>
                            <a:noFill/>
                            <a:ln w="46494">
                              <a:solidFill>
                                <a:srgbClr val="FFFFFF"/>
                              </a:solidFill>
                              <a:round/>
                              <a:headEnd/>
                              <a:tailEnd/>
                            </a:ln>
                            <a:extLst/>
                          </wps:spPr>
                          <wps:bodyPr rot="0" vert="horz" wrap="square" lIns="91440" tIns="45720" rIns="91440" bIns="45720" anchor="t" anchorCtr="0" upright="1">
                            <a:noAutofit/>
                          </wps:bodyPr>
                        </wps:wsp>
                      </wpg:grpSp>
                      <wpg:grpSp>
                        <wpg:cNvPr id="1076" name="Group 101"/>
                        <wpg:cNvGrpSpPr>
                          <a:grpSpLocks/>
                        </wpg:cNvGrpSpPr>
                        <wpg:grpSpPr bwMode="auto">
                          <a:xfrm>
                            <a:off x="1055" y="334"/>
                            <a:ext cx="239" cy="231"/>
                            <a:chOff x="1055" y="334"/>
                            <a:chExt cx="239" cy="231"/>
                          </a:xfrm>
                        </wpg:grpSpPr>
                        <wps:wsp>
                          <wps:cNvPr id="1077" name="Freeform 102"/>
                          <wps:cNvSpPr>
                            <a:spLocks/>
                          </wps:cNvSpPr>
                          <wps:spPr bwMode="auto">
                            <a:xfrm>
                              <a:off x="1055" y="334"/>
                              <a:ext cx="239" cy="231"/>
                            </a:xfrm>
                            <a:custGeom>
                              <a:avLst/>
                              <a:gdLst>
                                <a:gd name="T0" fmla="*/ 105 w 239"/>
                                <a:gd name="T1" fmla="*/ 334 h 231"/>
                                <a:gd name="T2" fmla="*/ 46 w 239"/>
                                <a:gd name="T3" fmla="*/ 358 h 231"/>
                                <a:gd name="T4" fmla="*/ 8 w 239"/>
                                <a:gd name="T5" fmla="*/ 410 h 231"/>
                                <a:gd name="T6" fmla="*/ 0 w 239"/>
                                <a:gd name="T7" fmla="*/ 458 h 231"/>
                                <a:gd name="T8" fmla="*/ 4 w 239"/>
                                <a:gd name="T9" fmla="*/ 481 h 231"/>
                                <a:gd name="T10" fmla="*/ 38 w 239"/>
                                <a:gd name="T11" fmla="*/ 536 h 231"/>
                                <a:gd name="T12" fmla="*/ 97 w 239"/>
                                <a:gd name="T13" fmla="*/ 564 h 231"/>
                                <a:gd name="T14" fmla="*/ 121 w 239"/>
                                <a:gd name="T15" fmla="*/ 566 h 231"/>
                                <a:gd name="T16" fmla="*/ 125 w 239"/>
                                <a:gd name="T17" fmla="*/ 566 h 231"/>
                                <a:gd name="T18" fmla="*/ 184 w 239"/>
                                <a:gd name="T19" fmla="*/ 549 h 231"/>
                                <a:gd name="T20" fmla="*/ 221 w 239"/>
                                <a:gd name="T21" fmla="*/ 509 h 231"/>
                                <a:gd name="T22" fmla="*/ 107 w 239"/>
                                <a:gd name="T23" fmla="*/ 509 h 231"/>
                                <a:gd name="T24" fmla="*/ 88 w 239"/>
                                <a:gd name="T25" fmla="*/ 501 h 231"/>
                                <a:gd name="T26" fmla="*/ 73 w 239"/>
                                <a:gd name="T27" fmla="*/ 487 h 231"/>
                                <a:gd name="T28" fmla="*/ 63 w 239"/>
                                <a:gd name="T29" fmla="*/ 467 h 231"/>
                                <a:gd name="T30" fmla="*/ 60 w 239"/>
                                <a:gd name="T31" fmla="*/ 442 h 231"/>
                                <a:gd name="T32" fmla="*/ 66 w 239"/>
                                <a:gd name="T33" fmla="*/ 421 h 231"/>
                                <a:gd name="T34" fmla="*/ 80 w 239"/>
                                <a:gd name="T35" fmla="*/ 404 h 231"/>
                                <a:gd name="T36" fmla="*/ 98 w 239"/>
                                <a:gd name="T37" fmla="*/ 392 h 231"/>
                                <a:gd name="T38" fmla="*/ 121 w 239"/>
                                <a:gd name="T39" fmla="*/ 388 h 231"/>
                                <a:gd name="T40" fmla="*/ 223 w 239"/>
                                <a:gd name="T41" fmla="*/ 388 h 231"/>
                                <a:gd name="T42" fmla="*/ 212 w 239"/>
                                <a:gd name="T43" fmla="*/ 373 h 231"/>
                                <a:gd name="T44" fmla="*/ 196 w 239"/>
                                <a:gd name="T45" fmla="*/ 360 h 231"/>
                                <a:gd name="T46" fmla="*/ 177 w 239"/>
                                <a:gd name="T47" fmla="*/ 349 h 231"/>
                                <a:gd name="T48" fmla="*/ 155 w 239"/>
                                <a:gd name="T49" fmla="*/ 341 h 231"/>
                                <a:gd name="T50" fmla="*/ 131 w 239"/>
                                <a:gd name="T51" fmla="*/ 336 h 231"/>
                                <a:gd name="T52" fmla="*/ 105 w 239"/>
                                <a:gd name="T53" fmla="*/ 334 h 231"/>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239" h="231">
                                  <a:moveTo>
                                    <a:pt x="105" y="0"/>
                                  </a:moveTo>
                                  <a:lnTo>
                                    <a:pt x="46" y="24"/>
                                  </a:lnTo>
                                  <a:lnTo>
                                    <a:pt x="8" y="76"/>
                                  </a:lnTo>
                                  <a:lnTo>
                                    <a:pt x="0" y="124"/>
                                  </a:lnTo>
                                  <a:lnTo>
                                    <a:pt x="4" y="147"/>
                                  </a:lnTo>
                                  <a:lnTo>
                                    <a:pt x="38" y="202"/>
                                  </a:lnTo>
                                  <a:lnTo>
                                    <a:pt x="97" y="230"/>
                                  </a:lnTo>
                                  <a:lnTo>
                                    <a:pt x="121" y="232"/>
                                  </a:lnTo>
                                  <a:lnTo>
                                    <a:pt x="125" y="232"/>
                                  </a:lnTo>
                                  <a:lnTo>
                                    <a:pt x="184" y="215"/>
                                  </a:lnTo>
                                  <a:lnTo>
                                    <a:pt x="221" y="175"/>
                                  </a:lnTo>
                                  <a:lnTo>
                                    <a:pt x="107" y="175"/>
                                  </a:lnTo>
                                  <a:lnTo>
                                    <a:pt x="88" y="167"/>
                                  </a:lnTo>
                                  <a:lnTo>
                                    <a:pt x="73" y="153"/>
                                  </a:lnTo>
                                  <a:lnTo>
                                    <a:pt x="63" y="133"/>
                                  </a:lnTo>
                                  <a:lnTo>
                                    <a:pt x="60" y="108"/>
                                  </a:lnTo>
                                  <a:lnTo>
                                    <a:pt x="66" y="87"/>
                                  </a:lnTo>
                                  <a:lnTo>
                                    <a:pt x="80" y="70"/>
                                  </a:lnTo>
                                  <a:lnTo>
                                    <a:pt x="98" y="58"/>
                                  </a:lnTo>
                                  <a:lnTo>
                                    <a:pt x="121" y="54"/>
                                  </a:lnTo>
                                  <a:lnTo>
                                    <a:pt x="223" y="54"/>
                                  </a:lnTo>
                                  <a:lnTo>
                                    <a:pt x="212" y="39"/>
                                  </a:lnTo>
                                  <a:lnTo>
                                    <a:pt x="196" y="26"/>
                                  </a:lnTo>
                                  <a:lnTo>
                                    <a:pt x="177" y="15"/>
                                  </a:lnTo>
                                  <a:lnTo>
                                    <a:pt x="155" y="7"/>
                                  </a:lnTo>
                                  <a:lnTo>
                                    <a:pt x="131" y="2"/>
                                  </a:lnTo>
                                  <a:lnTo>
                                    <a:pt x="105" y="0"/>
                                  </a:lnTo>
                                </a:path>
                              </a:pathLst>
                            </a:custGeom>
                            <a:solidFill>
                              <a:srgbClr val="FFFFFF"/>
                            </a:solidFill>
                            <a:ln>
                              <a:noFill/>
                            </a:ln>
                            <a:extLst/>
                          </wps:spPr>
                          <wps:bodyPr rot="0" vert="horz" wrap="square" lIns="91440" tIns="45720" rIns="91440" bIns="45720" anchor="t" anchorCtr="0" upright="1">
                            <a:noAutofit/>
                          </wps:bodyPr>
                        </wps:wsp>
                        <wps:wsp>
                          <wps:cNvPr id="1078" name="Freeform 103"/>
                          <wps:cNvSpPr>
                            <a:spLocks/>
                          </wps:cNvSpPr>
                          <wps:spPr bwMode="auto">
                            <a:xfrm>
                              <a:off x="1055" y="334"/>
                              <a:ext cx="239" cy="231"/>
                            </a:xfrm>
                            <a:custGeom>
                              <a:avLst/>
                              <a:gdLst>
                                <a:gd name="T0" fmla="*/ 223 w 239"/>
                                <a:gd name="T1" fmla="*/ 388 h 231"/>
                                <a:gd name="T2" fmla="*/ 121 w 239"/>
                                <a:gd name="T3" fmla="*/ 388 h 231"/>
                                <a:gd name="T4" fmla="*/ 122 w 239"/>
                                <a:gd name="T5" fmla="*/ 388 h 231"/>
                                <a:gd name="T6" fmla="*/ 141 w 239"/>
                                <a:gd name="T7" fmla="*/ 392 h 231"/>
                                <a:gd name="T8" fmla="*/ 157 w 239"/>
                                <a:gd name="T9" fmla="*/ 402 h 231"/>
                                <a:gd name="T10" fmla="*/ 170 w 239"/>
                                <a:gd name="T11" fmla="*/ 418 h 231"/>
                                <a:gd name="T12" fmla="*/ 178 w 239"/>
                                <a:gd name="T13" fmla="*/ 440 h 231"/>
                                <a:gd name="T14" fmla="*/ 179 w 239"/>
                                <a:gd name="T15" fmla="*/ 467 h 231"/>
                                <a:gd name="T16" fmla="*/ 170 w 239"/>
                                <a:gd name="T17" fmla="*/ 485 h 231"/>
                                <a:gd name="T18" fmla="*/ 155 w 239"/>
                                <a:gd name="T19" fmla="*/ 498 h 231"/>
                                <a:gd name="T20" fmla="*/ 134 w 239"/>
                                <a:gd name="T21" fmla="*/ 507 h 231"/>
                                <a:gd name="T22" fmla="*/ 107 w 239"/>
                                <a:gd name="T23" fmla="*/ 509 h 231"/>
                                <a:gd name="T24" fmla="*/ 221 w 239"/>
                                <a:gd name="T25" fmla="*/ 509 h 231"/>
                                <a:gd name="T26" fmla="*/ 225 w 239"/>
                                <a:gd name="T27" fmla="*/ 502 h 231"/>
                                <a:gd name="T28" fmla="*/ 233 w 239"/>
                                <a:gd name="T29" fmla="*/ 481 h 231"/>
                                <a:gd name="T30" fmla="*/ 238 w 239"/>
                                <a:gd name="T31" fmla="*/ 456 h 231"/>
                                <a:gd name="T32" fmla="*/ 239 w 239"/>
                                <a:gd name="T33" fmla="*/ 428 h 231"/>
                                <a:gd name="T34" fmla="*/ 233 w 239"/>
                                <a:gd name="T35" fmla="*/ 408 h 231"/>
                                <a:gd name="T36" fmla="*/ 224 w 239"/>
                                <a:gd name="T37" fmla="*/ 389 h 231"/>
                                <a:gd name="T38" fmla="*/ 223 w 239"/>
                                <a:gd name="T39" fmla="*/ 388 h 23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39" h="231">
                                  <a:moveTo>
                                    <a:pt x="223" y="54"/>
                                  </a:moveTo>
                                  <a:lnTo>
                                    <a:pt x="121" y="54"/>
                                  </a:lnTo>
                                  <a:lnTo>
                                    <a:pt x="122" y="54"/>
                                  </a:lnTo>
                                  <a:lnTo>
                                    <a:pt x="141" y="58"/>
                                  </a:lnTo>
                                  <a:lnTo>
                                    <a:pt x="157" y="68"/>
                                  </a:lnTo>
                                  <a:lnTo>
                                    <a:pt x="170" y="84"/>
                                  </a:lnTo>
                                  <a:lnTo>
                                    <a:pt x="178" y="106"/>
                                  </a:lnTo>
                                  <a:lnTo>
                                    <a:pt x="179" y="133"/>
                                  </a:lnTo>
                                  <a:lnTo>
                                    <a:pt x="170" y="151"/>
                                  </a:lnTo>
                                  <a:lnTo>
                                    <a:pt x="155" y="164"/>
                                  </a:lnTo>
                                  <a:lnTo>
                                    <a:pt x="134" y="173"/>
                                  </a:lnTo>
                                  <a:lnTo>
                                    <a:pt x="107" y="175"/>
                                  </a:lnTo>
                                  <a:lnTo>
                                    <a:pt x="221" y="175"/>
                                  </a:lnTo>
                                  <a:lnTo>
                                    <a:pt x="225" y="168"/>
                                  </a:lnTo>
                                  <a:lnTo>
                                    <a:pt x="233" y="147"/>
                                  </a:lnTo>
                                  <a:lnTo>
                                    <a:pt x="238" y="122"/>
                                  </a:lnTo>
                                  <a:lnTo>
                                    <a:pt x="239" y="94"/>
                                  </a:lnTo>
                                  <a:lnTo>
                                    <a:pt x="233" y="74"/>
                                  </a:lnTo>
                                  <a:lnTo>
                                    <a:pt x="224" y="55"/>
                                  </a:lnTo>
                                  <a:lnTo>
                                    <a:pt x="223" y="54"/>
                                  </a:lnTo>
                                </a:path>
                              </a:pathLst>
                            </a:custGeom>
                            <a:solidFill>
                              <a:srgbClr val="FFFFFF"/>
                            </a:solidFill>
                            <a:ln>
                              <a:noFill/>
                            </a:ln>
                            <a:extLst/>
                          </wps:spPr>
                          <wps:bodyPr rot="0" vert="horz" wrap="square" lIns="91440" tIns="45720" rIns="91440" bIns="45720" anchor="t" anchorCtr="0" upright="1">
                            <a:noAutofit/>
                          </wps:bodyPr>
                        </wps:wsp>
                      </wpg:grpSp>
                      <wpg:grpSp>
                        <wpg:cNvPr id="1079" name="Group 104"/>
                        <wpg:cNvGrpSpPr>
                          <a:grpSpLocks/>
                        </wpg:cNvGrpSpPr>
                        <wpg:grpSpPr bwMode="auto">
                          <a:xfrm>
                            <a:off x="1325" y="340"/>
                            <a:ext cx="217" cy="218"/>
                            <a:chOff x="1325" y="340"/>
                            <a:chExt cx="217" cy="218"/>
                          </a:xfrm>
                        </wpg:grpSpPr>
                        <wps:wsp>
                          <wps:cNvPr id="1080" name="Freeform 105"/>
                          <wps:cNvSpPr>
                            <a:spLocks/>
                          </wps:cNvSpPr>
                          <wps:spPr bwMode="auto">
                            <a:xfrm>
                              <a:off x="1325" y="340"/>
                              <a:ext cx="217" cy="218"/>
                            </a:xfrm>
                            <a:custGeom>
                              <a:avLst/>
                              <a:gdLst>
                                <a:gd name="T0" fmla="*/ 57 w 217"/>
                                <a:gd name="T1" fmla="*/ 340 h 218"/>
                                <a:gd name="T2" fmla="*/ 0 w 217"/>
                                <a:gd name="T3" fmla="*/ 340 h 218"/>
                                <a:gd name="T4" fmla="*/ 0 w 217"/>
                                <a:gd name="T5" fmla="*/ 558 h 218"/>
                                <a:gd name="T6" fmla="*/ 57 w 217"/>
                                <a:gd name="T7" fmla="*/ 558 h 218"/>
                                <a:gd name="T8" fmla="*/ 57 w 217"/>
                                <a:gd name="T9" fmla="*/ 425 h 218"/>
                                <a:gd name="T10" fmla="*/ 123 w 217"/>
                                <a:gd name="T11" fmla="*/ 425 h 218"/>
                                <a:gd name="T12" fmla="*/ 57 w 217"/>
                                <a:gd name="T13" fmla="*/ 340 h 21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218">
                                  <a:moveTo>
                                    <a:pt x="57" y="0"/>
                                  </a:moveTo>
                                  <a:lnTo>
                                    <a:pt x="0" y="0"/>
                                  </a:lnTo>
                                  <a:lnTo>
                                    <a:pt x="0" y="218"/>
                                  </a:lnTo>
                                  <a:lnTo>
                                    <a:pt x="57" y="218"/>
                                  </a:lnTo>
                                  <a:lnTo>
                                    <a:pt x="57" y="85"/>
                                  </a:lnTo>
                                  <a:lnTo>
                                    <a:pt x="123" y="85"/>
                                  </a:lnTo>
                                  <a:lnTo>
                                    <a:pt x="57" y="0"/>
                                  </a:lnTo>
                                </a:path>
                              </a:pathLst>
                            </a:custGeom>
                            <a:solidFill>
                              <a:srgbClr val="FFFFFF"/>
                            </a:solidFill>
                            <a:ln>
                              <a:noFill/>
                            </a:ln>
                            <a:extLst/>
                          </wps:spPr>
                          <wps:bodyPr rot="0" vert="horz" wrap="square" lIns="91440" tIns="45720" rIns="91440" bIns="45720" anchor="t" anchorCtr="0" upright="1">
                            <a:noAutofit/>
                          </wps:bodyPr>
                        </wps:wsp>
                        <wps:wsp>
                          <wps:cNvPr id="1081" name="Freeform 106"/>
                          <wps:cNvSpPr>
                            <a:spLocks/>
                          </wps:cNvSpPr>
                          <wps:spPr bwMode="auto">
                            <a:xfrm>
                              <a:off x="1325" y="340"/>
                              <a:ext cx="217" cy="218"/>
                            </a:xfrm>
                            <a:custGeom>
                              <a:avLst/>
                              <a:gdLst>
                                <a:gd name="T0" fmla="*/ 123 w 217"/>
                                <a:gd name="T1" fmla="*/ 425 h 218"/>
                                <a:gd name="T2" fmla="*/ 57 w 217"/>
                                <a:gd name="T3" fmla="*/ 425 h 218"/>
                                <a:gd name="T4" fmla="*/ 161 w 217"/>
                                <a:gd name="T5" fmla="*/ 558 h 218"/>
                                <a:gd name="T6" fmla="*/ 218 w 217"/>
                                <a:gd name="T7" fmla="*/ 558 h 218"/>
                                <a:gd name="T8" fmla="*/ 218 w 217"/>
                                <a:gd name="T9" fmla="*/ 473 h 218"/>
                                <a:gd name="T10" fmla="*/ 161 w 217"/>
                                <a:gd name="T11" fmla="*/ 473 h 218"/>
                                <a:gd name="T12" fmla="*/ 123 w 217"/>
                                <a:gd name="T13" fmla="*/ 425 h 21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218">
                                  <a:moveTo>
                                    <a:pt x="123" y="85"/>
                                  </a:moveTo>
                                  <a:lnTo>
                                    <a:pt x="57" y="85"/>
                                  </a:lnTo>
                                  <a:lnTo>
                                    <a:pt x="161" y="218"/>
                                  </a:lnTo>
                                  <a:lnTo>
                                    <a:pt x="218" y="218"/>
                                  </a:lnTo>
                                  <a:lnTo>
                                    <a:pt x="218" y="133"/>
                                  </a:lnTo>
                                  <a:lnTo>
                                    <a:pt x="161" y="133"/>
                                  </a:lnTo>
                                  <a:lnTo>
                                    <a:pt x="123" y="85"/>
                                  </a:lnTo>
                                </a:path>
                              </a:pathLst>
                            </a:custGeom>
                            <a:solidFill>
                              <a:srgbClr val="FFFFFF"/>
                            </a:solidFill>
                            <a:ln>
                              <a:noFill/>
                            </a:ln>
                            <a:extLst/>
                          </wps:spPr>
                          <wps:bodyPr rot="0" vert="horz" wrap="square" lIns="91440" tIns="45720" rIns="91440" bIns="45720" anchor="t" anchorCtr="0" upright="1">
                            <a:noAutofit/>
                          </wps:bodyPr>
                        </wps:wsp>
                        <wps:wsp>
                          <wps:cNvPr id="1082" name="Freeform 107"/>
                          <wps:cNvSpPr>
                            <a:spLocks/>
                          </wps:cNvSpPr>
                          <wps:spPr bwMode="auto">
                            <a:xfrm>
                              <a:off x="1325" y="340"/>
                              <a:ext cx="217" cy="218"/>
                            </a:xfrm>
                            <a:custGeom>
                              <a:avLst/>
                              <a:gdLst>
                                <a:gd name="T0" fmla="*/ 218 w 217"/>
                                <a:gd name="T1" fmla="*/ 340 h 218"/>
                                <a:gd name="T2" fmla="*/ 161 w 217"/>
                                <a:gd name="T3" fmla="*/ 340 h 218"/>
                                <a:gd name="T4" fmla="*/ 161 w 217"/>
                                <a:gd name="T5" fmla="*/ 473 h 218"/>
                                <a:gd name="T6" fmla="*/ 218 w 217"/>
                                <a:gd name="T7" fmla="*/ 473 h 218"/>
                                <a:gd name="T8" fmla="*/ 218 w 217"/>
                                <a:gd name="T9" fmla="*/ 340 h 21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7" h="218">
                                  <a:moveTo>
                                    <a:pt x="218" y="0"/>
                                  </a:moveTo>
                                  <a:lnTo>
                                    <a:pt x="161" y="0"/>
                                  </a:lnTo>
                                  <a:lnTo>
                                    <a:pt x="161" y="133"/>
                                  </a:lnTo>
                                  <a:lnTo>
                                    <a:pt x="218" y="133"/>
                                  </a:lnTo>
                                  <a:lnTo>
                                    <a:pt x="218" y="0"/>
                                  </a:lnTo>
                                </a:path>
                              </a:pathLst>
                            </a:custGeom>
                            <a:solidFill>
                              <a:srgbClr val="FFFFFF"/>
                            </a:solidFill>
                            <a:ln>
                              <a:noFill/>
                            </a:ln>
                            <a:extLst/>
                          </wps:spPr>
                          <wps:bodyPr rot="0" vert="horz" wrap="square" lIns="91440" tIns="45720" rIns="91440" bIns="45720" anchor="t" anchorCtr="0" upright="1">
                            <a:noAutofit/>
                          </wps:bodyPr>
                        </wps:wsp>
                      </wpg:grpSp>
                      <wpg:grpSp>
                        <wpg:cNvPr id="1083" name="Group 108"/>
                        <wpg:cNvGrpSpPr>
                          <a:grpSpLocks/>
                        </wpg:cNvGrpSpPr>
                        <wpg:grpSpPr bwMode="auto">
                          <a:xfrm>
                            <a:off x="1564" y="340"/>
                            <a:ext cx="103" cy="218"/>
                            <a:chOff x="1564" y="340"/>
                            <a:chExt cx="103" cy="218"/>
                          </a:xfrm>
                        </wpg:grpSpPr>
                        <wps:wsp>
                          <wps:cNvPr id="1084" name="Freeform 109"/>
                          <wps:cNvSpPr>
                            <a:spLocks/>
                          </wps:cNvSpPr>
                          <wps:spPr bwMode="auto">
                            <a:xfrm>
                              <a:off x="1564" y="340"/>
                              <a:ext cx="103" cy="218"/>
                            </a:xfrm>
                            <a:custGeom>
                              <a:avLst/>
                              <a:gdLst>
                                <a:gd name="T0" fmla="*/ 102 w 103"/>
                                <a:gd name="T1" fmla="*/ 388 h 218"/>
                                <a:gd name="T2" fmla="*/ 46 w 103"/>
                                <a:gd name="T3" fmla="*/ 388 h 218"/>
                                <a:gd name="T4" fmla="*/ 46 w 103"/>
                                <a:gd name="T5" fmla="*/ 558 h 218"/>
                                <a:gd name="T6" fmla="*/ 102 w 103"/>
                                <a:gd name="T7" fmla="*/ 558 h 218"/>
                                <a:gd name="T8" fmla="*/ 102 w 103"/>
                                <a:gd name="T9" fmla="*/ 388 h 21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3" h="218">
                                  <a:moveTo>
                                    <a:pt x="102" y="48"/>
                                  </a:moveTo>
                                  <a:lnTo>
                                    <a:pt x="46" y="48"/>
                                  </a:lnTo>
                                  <a:lnTo>
                                    <a:pt x="46" y="218"/>
                                  </a:lnTo>
                                  <a:lnTo>
                                    <a:pt x="102" y="218"/>
                                  </a:lnTo>
                                  <a:lnTo>
                                    <a:pt x="102" y="48"/>
                                  </a:lnTo>
                                </a:path>
                              </a:pathLst>
                            </a:custGeom>
                            <a:solidFill>
                              <a:srgbClr val="FFFFFF"/>
                            </a:solidFill>
                            <a:ln>
                              <a:noFill/>
                            </a:ln>
                            <a:extLst/>
                          </wps:spPr>
                          <wps:bodyPr rot="0" vert="horz" wrap="square" lIns="91440" tIns="45720" rIns="91440" bIns="45720" anchor="t" anchorCtr="0" upright="1">
                            <a:noAutofit/>
                          </wps:bodyPr>
                        </wps:wsp>
                        <wps:wsp>
                          <wps:cNvPr id="1085" name="Freeform 110"/>
                          <wps:cNvSpPr>
                            <a:spLocks/>
                          </wps:cNvSpPr>
                          <wps:spPr bwMode="auto">
                            <a:xfrm>
                              <a:off x="1564" y="340"/>
                              <a:ext cx="103" cy="218"/>
                            </a:xfrm>
                            <a:custGeom>
                              <a:avLst/>
                              <a:gdLst>
                                <a:gd name="T0" fmla="*/ 149 w 103"/>
                                <a:gd name="T1" fmla="*/ 340 h 218"/>
                                <a:gd name="T2" fmla="*/ 0 w 103"/>
                                <a:gd name="T3" fmla="*/ 340 h 218"/>
                                <a:gd name="T4" fmla="*/ 0 w 103"/>
                                <a:gd name="T5" fmla="*/ 388 h 218"/>
                                <a:gd name="T6" fmla="*/ 149 w 103"/>
                                <a:gd name="T7" fmla="*/ 388 h 218"/>
                                <a:gd name="T8" fmla="*/ 149 w 103"/>
                                <a:gd name="T9" fmla="*/ 340 h 21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3" h="218">
                                  <a:moveTo>
                                    <a:pt x="149" y="0"/>
                                  </a:moveTo>
                                  <a:lnTo>
                                    <a:pt x="0" y="0"/>
                                  </a:lnTo>
                                  <a:lnTo>
                                    <a:pt x="0" y="48"/>
                                  </a:lnTo>
                                  <a:lnTo>
                                    <a:pt x="149" y="48"/>
                                  </a:lnTo>
                                  <a:lnTo>
                                    <a:pt x="149" y="0"/>
                                  </a:lnTo>
                                </a:path>
                              </a:pathLst>
                            </a:custGeom>
                            <a:solidFill>
                              <a:srgbClr val="FFFFFF"/>
                            </a:solidFill>
                            <a:ln>
                              <a:noFill/>
                            </a:ln>
                            <a:extLst/>
                          </wps:spPr>
                          <wps:bodyPr rot="0" vert="horz" wrap="square" lIns="91440" tIns="45720" rIns="91440" bIns="45720" anchor="t" anchorCtr="0" upright="1">
                            <a:noAutofit/>
                          </wps:bodyPr>
                        </wps:wsp>
                      </wpg:grpSp>
                      <wpg:grpSp>
                        <wpg:cNvPr id="1086" name="Group 111"/>
                        <wpg:cNvGrpSpPr>
                          <a:grpSpLocks/>
                        </wpg:cNvGrpSpPr>
                        <wpg:grpSpPr bwMode="auto">
                          <a:xfrm>
                            <a:off x="1685" y="340"/>
                            <a:ext cx="227" cy="218"/>
                            <a:chOff x="1685" y="340"/>
                            <a:chExt cx="227" cy="218"/>
                          </a:xfrm>
                        </wpg:grpSpPr>
                        <wps:wsp>
                          <wps:cNvPr id="1087" name="Freeform 112"/>
                          <wps:cNvSpPr>
                            <a:spLocks/>
                          </wps:cNvSpPr>
                          <wps:spPr bwMode="auto">
                            <a:xfrm>
                              <a:off x="1685" y="340"/>
                              <a:ext cx="227" cy="218"/>
                            </a:xfrm>
                            <a:custGeom>
                              <a:avLst/>
                              <a:gdLst>
                                <a:gd name="T0" fmla="*/ 145 w 227"/>
                                <a:gd name="T1" fmla="*/ 340 h 218"/>
                                <a:gd name="T2" fmla="*/ 83 w 227"/>
                                <a:gd name="T3" fmla="*/ 340 h 218"/>
                                <a:gd name="T4" fmla="*/ 0 w 227"/>
                                <a:gd name="T5" fmla="*/ 558 h 218"/>
                                <a:gd name="T6" fmla="*/ 60 w 227"/>
                                <a:gd name="T7" fmla="*/ 558 h 218"/>
                                <a:gd name="T8" fmla="*/ 75 w 227"/>
                                <a:gd name="T9" fmla="*/ 520 h 218"/>
                                <a:gd name="T10" fmla="*/ 213 w 227"/>
                                <a:gd name="T11" fmla="*/ 520 h 218"/>
                                <a:gd name="T12" fmla="*/ 197 w 227"/>
                                <a:gd name="T13" fmla="*/ 477 h 218"/>
                                <a:gd name="T14" fmla="*/ 90 w 227"/>
                                <a:gd name="T15" fmla="*/ 477 h 218"/>
                                <a:gd name="T16" fmla="*/ 114 w 227"/>
                                <a:gd name="T17" fmla="*/ 408 h 218"/>
                                <a:gd name="T18" fmla="*/ 171 w 227"/>
                                <a:gd name="T19" fmla="*/ 408 h 218"/>
                                <a:gd name="T20" fmla="*/ 145 w 227"/>
                                <a:gd name="T21" fmla="*/ 340 h 21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27" h="218">
                                  <a:moveTo>
                                    <a:pt x="145" y="0"/>
                                  </a:moveTo>
                                  <a:lnTo>
                                    <a:pt x="83" y="0"/>
                                  </a:lnTo>
                                  <a:lnTo>
                                    <a:pt x="0" y="218"/>
                                  </a:lnTo>
                                  <a:lnTo>
                                    <a:pt x="60" y="218"/>
                                  </a:lnTo>
                                  <a:lnTo>
                                    <a:pt x="75" y="180"/>
                                  </a:lnTo>
                                  <a:lnTo>
                                    <a:pt x="213" y="180"/>
                                  </a:lnTo>
                                  <a:lnTo>
                                    <a:pt x="197" y="137"/>
                                  </a:lnTo>
                                  <a:lnTo>
                                    <a:pt x="90" y="137"/>
                                  </a:lnTo>
                                  <a:lnTo>
                                    <a:pt x="114" y="68"/>
                                  </a:lnTo>
                                  <a:lnTo>
                                    <a:pt x="171" y="68"/>
                                  </a:lnTo>
                                  <a:lnTo>
                                    <a:pt x="145" y="0"/>
                                  </a:lnTo>
                                </a:path>
                              </a:pathLst>
                            </a:custGeom>
                            <a:solidFill>
                              <a:srgbClr val="FFFFFF"/>
                            </a:solidFill>
                            <a:ln>
                              <a:noFill/>
                            </a:ln>
                            <a:extLst/>
                          </wps:spPr>
                          <wps:bodyPr rot="0" vert="horz" wrap="square" lIns="91440" tIns="45720" rIns="91440" bIns="45720" anchor="t" anchorCtr="0" upright="1">
                            <a:noAutofit/>
                          </wps:bodyPr>
                        </wps:wsp>
                        <wps:wsp>
                          <wps:cNvPr id="192" name="Freeform 113"/>
                          <wps:cNvSpPr>
                            <a:spLocks/>
                          </wps:cNvSpPr>
                          <wps:spPr bwMode="auto">
                            <a:xfrm>
                              <a:off x="1685" y="340"/>
                              <a:ext cx="227" cy="218"/>
                            </a:xfrm>
                            <a:custGeom>
                              <a:avLst/>
                              <a:gdLst>
                                <a:gd name="T0" fmla="*/ 213 w 227"/>
                                <a:gd name="T1" fmla="*/ 520 h 218"/>
                                <a:gd name="T2" fmla="*/ 153 w 227"/>
                                <a:gd name="T3" fmla="*/ 520 h 218"/>
                                <a:gd name="T4" fmla="*/ 167 w 227"/>
                                <a:gd name="T5" fmla="*/ 558 h 218"/>
                                <a:gd name="T6" fmla="*/ 227 w 227"/>
                                <a:gd name="T7" fmla="*/ 558 h 218"/>
                                <a:gd name="T8" fmla="*/ 213 w 227"/>
                                <a:gd name="T9" fmla="*/ 520 h 21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7" h="218">
                                  <a:moveTo>
                                    <a:pt x="213" y="180"/>
                                  </a:moveTo>
                                  <a:lnTo>
                                    <a:pt x="153" y="180"/>
                                  </a:lnTo>
                                  <a:lnTo>
                                    <a:pt x="167" y="218"/>
                                  </a:lnTo>
                                  <a:lnTo>
                                    <a:pt x="227" y="218"/>
                                  </a:lnTo>
                                  <a:lnTo>
                                    <a:pt x="213" y="180"/>
                                  </a:lnTo>
                                </a:path>
                              </a:pathLst>
                            </a:custGeom>
                            <a:solidFill>
                              <a:srgbClr val="FFFFFF"/>
                            </a:solidFill>
                            <a:ln>
                              <a:noFill/>
                            </a:ln>
                            <a:extLst/>
                          </wps:spPr>
                          <wps:bodyPr rot="0" vert="horz" wrap="square" lIns="91440" tIns="45720" rIns="91440" bIns="45720" anchor="t" anchorCtr="0" upright="1">
                            <a:noAutofit/>
                          </wps:bodyPr>
                        </wps:wsp>
                        <wps:wsp>
                          <wps:cNvPr id="193" name="Freeform 114"/>
                          <wps:cNvSpPr>
                            <a:spLocks/>
                          </wps:cNvSpPr>
                          <wps:spPr bwMode="auto">
                            <a:xfrm>
                              <a:off x="1685" y="340"/>
                              <a:ext cx="227" cy="218"/>
                            </a:xfrm>
                            <a:custGeom>
                              <a:avLst/>
                              <a:gdLst>
                                <a:gd name="T0" fmla="*/ 171 w 227"/>
                                <a:gd name="T1" fmla="*/ 408 h 218"/>
                                <a:gd name="T2" fmla="*/ 114 w 227"/>
                                <a:gd name="T3" fmla="*/ 408 h 218"/>
                                <a:gd name="T4" fmla="*/ 137 w 227"/>
                                <a:gd name="T5" fmla="*/ 477 h 218"/>
                                <a:gd name="T6" fmla="*/ 197 w 227"/>
                                <a:gd name="T7" fmla="*/ 477 h 218"/>
                                <a:gd name="T8" fmla="*/ 171 w 227"/>
                                <a:gd name="T9" fmla="*/ 408 h 21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7" h="218">
                                  <a:moveTo>
                                    <a:pt x="171" y="68"/>
                                  </a:moveTo>
                                  <a:lnTo>
                                    <a:pt x="114" y="68"/>
                                  </a:lnTo>
                                  <a:lnTo>
                                    <a:pt x="137" y="137"/>
                                  </a:lnTo>
                                  <a:lnTo>
                                    <a:pt x="197" y="137"/>
                                  </a:lnTo>
                                  <a:lnTo>
                                    <a:pt x="171" y="68"/>
                                  </a:lnTo>
                                </a:path>
                              </a:pathLst>
                            </a:custGeom>
                            <a:solidFill>
                              <a:srgbClr val="FFFFFF"/>
                            </a:solidFill>
                            <a:ln>
                              <a:noFill/>
                            </a:ln>
                            <a:extLst/>
                          </wps:spPr>
                          <wps:bodyPr rot="0" vert="horz" wrap="square" lIns="91440" tIns="45720" rIns="91440" bIns="45720" anchor="t" anchorCtr="0" upright="1">
                            <a:noAutofit/>
                          </wps:bodyPr>
                        </wps:wsp>
                      </wpg:grpSp>
                      <wpg:grpSp>
                        <wpg:cNvPr id="194" name="Group 115"/>
                        <wpg:cNvGrpSpPr>
                          <a:grpSpLocks/>
                        </wpg:cNvGrpSpPr>
                        <wpg:grpSpPr bwMode="auto">
                          <a:xfrm>
                            <a:off x="1933" y="340"/>
                            <a:ext cx="181" cy="218"/>
                            <a:chOff x="1933" y="340"/>
                            <a:chExt cx="181" cy="218"/>
                          </a:xfrm>
                        </wpg:grpSpPr>
                        <wps:wsp>
                          <wps:cNvPr id="195" name="Freeform 116"/>
                          <wps:cNvSpPr>
                            <a:spLocks/>
                          </wps:cNvSpPr>
                          <wps:spPr bwMode="auto">
                            <a:xfrm>
                              <a:off x="1933" y="340"/>
                              <a:ext cx="181" cy="218"/>
                            </a:xfrm>
                            <a:custGeom>
                              <a:avLst/>
                              <a:gdLst>
                                <a:gd name="T0" fmla="*/ 88 w 181"/>
                                <a:gd name="T1" fmla="*/ 340 h 218"/>
                                <a:gd name="T2" fmla="*/ 0 w 181"/>
                                <a:gd name="T3" fmla="*/ 340 h 218"/>
                                <a:gd name="T4" fmla="*/ 0 w 181"/>
                                <a:gd name="T5" fmla="*/ 558 h 218"/>
                                <a:gd name="T6" fmla="*/ 57 w 181"/>
                                <a:gd name="T7" fmla="*/ 558 h 218"/>
                                <a:gd name="T8" fmla="*/ 57 w 181"/>
                                <a:gd name="T9" fmla="*/ 474 h 218"/>
                                <a:gd name="T10" fmla="*/ 124 w 181"/>
                                <a:gd name="T11" fmla="*/ 474 h 218"/>
                                <a:gd name="T12" fmla="*/ 119 w 181"/>
                                <a:gd name="T13" fmla="*/ 467 h 218"/>
                                <a:gd name="T14" fmla="*/ 136 w 181"/>
                                <a:gd name="T15" fmla="*/ 459 h 218"/>
                                <a:gd name="T16" fmla="*/ 151 w 181"/>
                                <a:gd name="T17" fmla="*/ 442 h 218"/>
                                <a:gd name="T18" fmla="*/ 153 w 181"/>
                                <a:gd name="T19" fmla="*/ 438 h 218"/>
                                <a:gd name="T20" fmla="*/ 57 w 181"/>
                                <a:gd name="T21" fmla="*/ 438 h 218"/>
                                <a:gd name="T22" fmla="*/ 57 w 181"/>
                                <a:gd name="T23" fmla="*/ 384 h 218"/>
                                <a:gd name="T24" fmla="*/ 155 w 181"/>
                                <a:gd name="T25" fmla="*/ 384 h 218"/>
                                <a:gd name="T26" fmla="*/ 146 w 181"/>
                                <a:gd name="T27" fmla="*/ 368 h 218"/>
                                <a:gd name="T28" fmla="*/ 128 w 181"/>
                                <a:gd name="T29" fmla="*/ 348 h 218"/>
                                <a:gd name="T30" fmla="*/ 109 w 181"/>
                                <a:gd name="T31" fmla="*/ 342 h 218"/>
                                <a:gd name="T32" fmla="*/ 88 w 181"/>
                                <a:gd name="T33" fmla="*/ 340 h 21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81" h="218">
                                  <a:moveTo>
                                    <a:pt x="88" y="0"/>
                                  </a:moveTo>
                                  <a:lnTo>
                                    <a:pt x="0" y="0"/>
                                  </a:lnTo>
                                  <a:lnTo>
                                    <a:pt x="0" y="218"/>
                                  </a:lnTo>
                                  <a:lnTo>
                                    <a:pt x="57" y="218"/>
                                  </a:lnTo>
                                  <a:lnTo>
                                    <a:pt x="57" y="134"/>
                                  </a:lnTo>
                                  <a:lnTo>
                                    <a:pt x="124" y="134"/>
                                  </a:lnTo>
                                  <a:lnTo>
                                    <a:pt x="119" y="127"/>
                                  </a:lnTo>
                                  <a:lnTo>
                                    <a:pt x="136" y="119"/>
                                  </a:lnTo>
                                  <a:lnTo>
                                    <a:pt x="151" y="102"/>
                                  </a:lnTo>
                                  <a:lnTo>
                                    <a:pt x="153" y="98"/>
                                  </a:lnTo>
                                  <a:lnTo>
                                    <a:pt x="57" y="98"/>
                                  </a:lnTo>
                                  <a:lnTo>
                                    <a:pt x="57" y="44"/>
                                  </a:lnTo>
                                  <a:lnTo>
                                    <a:pt x="155" y="44"/>
                                  </a:lnTo>
                                  <a:lnTo>
                                    <a:pt x="146" y="28"/>
                                  </a:lnTo>
                                  <a:lnTo>
                                    <a:pt x="128" y="8"/>
                                  </a:lnTo>
                                  <a:lnTo>
                                    <a:pt x="109" y="2"/>
                                  </a:lnTo>
                                  <a:lnTo>
                                    <a:pt x="88" y="0"/>
                                  </a:lnTo>
                                </a:path>
                              </a:pathLst>
                            </a:custGeom>
                            <a:solidFill>
                              <a:srgbClr val="FFFFFF"/>
                            </a:solidFill>
                            <a:ln>
                              <a:noFill/>
                            </a:ln>
                            <a:extLst/>
                          </wps:spPr>
                          <wps:bodyPr rot="0" vert="horz" wrap="square" lIns="91440" tIns="45720" rIns="91440" bIns="45720" anchor="t" anchorCtr="0" upright="1">
                            <a:noAutofit/>
                          </wps:bodyPr>
                        </wps:wsp>
                        <wps:wsp>
                          <wps:cNvPr id="196" name="Freeform 117"/>
                          <wps:cNvSpPr>
                            <a:spLocks/>
                          </wps:cNvSpPr>
                          <wps:spPr bwMode="auto">
                            <a:xfrm>
                              <a:off x="1933" y="340"/>
                              <a:ext cx="181" cy="218"/>
                            </a:xfrm>
                            <a:custGeom>
                              <a:avLst/>
                              <a:gdLst>
                                <a:gd name="T0" fmla="*/ 124 w 181"/>
                                <a:gd name="T1" fmla="*/ 474 h 218"/>
                                <a:gd name="T2" fmla="*/ 57 w 181"/>
                                <a:gd name="T3" fmla="*/ 474 h 218"/>
                                <a:gd name="T4" fmla="*/ 111 w 181"/>
                                <a:gd name="T5" fmla="*/ 558 h 218"/>
                                <a:gd name="T6" fmla="*/ 181 w 181"/>
                                <a:gd name="T7" fmla="*/ 558 h 218"/>
                                <a:gd name="T8" fmla="*/ 124 w 181"/>
                                <a:gd name="T9" fmla="*/ 474 h 21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1" h="218">
                                  <a:moveTo>
                                    <a:pt x="124" y="134"/>
                                  </a:moveTo>
                                  <a:lnTo>
                                    <a:pt x="57" y="134"/>
                                  </a:lnTo>
                                  <a:lnTo>
                                    <a:pt x="111" y="218"/>
                                  </a:lnTo>
                                  <a:lnTo>
                                    <a:pt x="181" y="218"/>
                                  </a:lnTo>
                                  <a:lnTo>
                                    <a:pt x="124" y="134"/>
                                  </a:lnTo>
                                </a:path>
                              </a:pathLst>
                            </a:custGeom>
                            <a:solidFill>
                              <a:srgbClr val="FFFFFF"/>
                            </a:solidFill>
                            <a:ln>
                              <a:noFill/>
                            </a:ln>
                            <a:extLst/>
                          </wps:spPr>
                          <wps:bodyPr rot="0" vert="horz" wrap="square" lIns="91440" tIns="45720" rIns="91440" bIns="45720" anchor="t" anchorCtr="0" upright="1">
                            <a:noAutofit/>
                          </wps:bodyPr>
                        </wps:wsp>
                        <wps:wsp>
                          <wps:cNvPr id="197" name="Freeform 118"/>
                          <wps:cNvSpPr>
                            <a:spLocks/>
                          </wps:cNvSpPr>
                          <wps:spPr bwMode="auto">
                            <a:xfrm>
                              <a:off x="1933" y="340"/>
                              <a:ext cx="181" cy="218"/>
                            </a:xfrm>
                            <a:custGeom>
                              <a:avLst/>
                              <a:gdLst>
                                <a:gd name="T0" fmla="*/ 155 w 181"/>
                                <a:gd name="T1" fmla="*/ 384 h 218"/>
                                <a:gd name="T2" fmla="*/ 68 w 181"/>
                                <a:gd name="T3" fmla="*/ 384 h 218"/>
                                <a:gd name="T4" fmla="*/ 76 w 181"/>
                                <a:gd name="T5" fmla="*/ 384 h 218"/>
                                <a:gd name="T6" fmla="*/ 94 w 181"/>
                                <a:gd name="T7" fmla="*/ 393 h 218"/>
                                <a:gd name="T8" fmla="*/ 102 w 181"/>
                                <a:gd name="T9" fmla="*/ 416 h 218"/>
                                <a:gd name="T10" fmla="*/ 90 w 181"/>
                                <a:gd name="T11" fmla="*/ 433 h 218"/>
                                <a:gd name="T12" fmla="*/ 68 w 181"/>
                                <a:gd name="T13" fmla="*/ 438 h 218"/>
                                <a:gd name="T14" fmla="*/ 153 w 181"/>
                                <a:gd name="T15" fmla="*/ 438 h 218"/>
                                <a:gd name="T16" fmla="*/ 158 w 181"/>
                                <a:gd name="T17" fmla="*/ 424 h 218"/>
                                <a:gd name="T18" fmla="*/ 160 w 181"/>
                                <a:gd name="T19" fmla="*/ 402 h 218"/>
                                <a:gd name="T20" fmla="*/ 156 w 181"/>
                                <a:gd name="T21" fmla="*/ 386 h 218"/>
                                <a:gd name="T22" fmla="*/ 155 w 181"/>
                                <a:gd name="T23" fmla="*/ 384 h 21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81" h="218">
                                  <a:moveTo>
                                    <a:pt x="155" y="44"/>
                                  </a:moveTo>
                                  <a:lnTo>
                                    <a:pt x="68" y="44"/>
                                  </a:lnTo>
                                  <a:lnTo>
                                    <a:pt x="76" y="44"/>
                                  </a:lnTo>
                                  <a:lnTo>
                                    <a:pt x="94" y="53"/>
                                  </a:lnTo>
                                  <a:lnTo>
                                    <a:pt x="102" y="76"/>
                                  </a:lnTo>
                                  <a:lnTo>
                                    <a:pt x="90" y="93"/>
                                  </a:lnTo>
                                  <a:lnTo>
                                    <a:pt x="68" y="98"/>
                                  </a:lnTo>
                                  <a:lnTo>
                                    <a:pt x="153" y="98"/>
                                  </a:lnTo>
                                  <a:lnTo>
                                    <a:pt x="158" y="84"/>
                                  </a:lnTo>
                                  <a:lnTo>
                                    <a:pt x="160" y="62"/>
                                  </a:lnTo>
                                  <a:lnTo>
                                    <a:pt x="156" y="46"/>
                                  </a:lnTo>
                                  <a:lnTo>
                                    <a:pt x="155" y="44"/>
                                  </a:lnTo>
                                </a:path>
                              </a:pathLst>
                            </a:custGeom>
                            <a:solidFill>
                              <a:srgbClr val="FFFFFF"/>
                            </a:solidFill>
                            <a:ln>
                              <a:noFill/>
                            </a:ln>
                            <a:extLst/>
                          </wps:spPr>
                          <wps:bodyPr rot="0" vert="horz" wrap="square" lIns="91440" tIns="45720" rIns="91440" bIns="45720" anchor="t" anchorCtr="0" upright="1">
                            <a:noAutofit/>
                          </wps:bodyPr>
                        </wps:wsp>
                      </wpg:grpSp>
                      <wpg:grpSp>
                        <wpg:cNvPr id="198" name="Group 119"/>
                        <wpg:cNvGrpSpPr>
                          <a:grpSpLocks/>
                        </wpg:cNvGrpSpPr>
                        <wpg:grpSpPr bwMode="auto">
                          <a:xfrm>
                            <a:off x="2163" y="340"/>
                            <a:ext cx="2" cy="218"/>
                            <a:chOff x="2163" y="340"/>
                            <a:chExt cx="2" cy="218"/>
                          </a:xfrm>
                        </wpg:grpSpPr>
                        <wps:wsp>
                          <wps:cNvPr id="199" name="Freeform 120"/>
                          <wps:cNvSpPr>
                            <a:spLocks/>
                          </wps:cNvSpPr>
                          <wps:spPr bwMode="auto">
                            <a:xfrm>
                              <a:off x="2163" y="340"/>
                              <a:ext cx="2" cy="218"/>
                            </a:xfrm>
                            <a:custGeom>
                              <a:avLst/>
                              <a:gdLst>
                                <a:gd name="T0" fmla="*/ 0 w 2"/>
                                <a:gd name="T1" fmla="*/ 340 h 218"/>
                                <a:gd name="T2" fmla="*/ 0 w 2"/>
                                <a:gd name="T3" fmla="*/ 558 h 218"/>
                                <a:gd name="T4" fmla="*/ 0 60000 65536"/>
                                <a:gd name="T5" fmla="*/ 0 60000 65536"/>
                              </a:gdLst>
                              <a:ahLst/>
                              <a:cxnLst>
                                <a:cxn ang="T4">
                                  <a:pos x="T0" y="T1"/>
                                </a:cxn>
                                <a:cxn ang="T5">
                                  <a:pos x="T2" y="T3"/>
                                </a:cxn>
                              </a:cxnLst>
                              <a:rect l="0" t="0" r="r" b="b"/>
                              <a:pathLst>
                                <a:path w="2" h="218">
                                  <a:moveTo>
                                    <a:pt x="0" y="0"/>
                                  </a:moveTo>
                                  <a:lnTo>
                                    <a:pt x="0" y="218"/>
                                  </a:lnTo>
                                </a:path>
                              </a:pathLst>
                            </a:custGeom>
                            <a:noFill/>
                            <a:ln w="37134">
                              <a:solidFill>
                                <a:srgbClr val="FFFFFF"/>
                              </a:solidFill>
                              <a:round/>
                              <a:headEnd/>
                              <a:tailEnd/>
                            </a:ln>
                            <a:extLst/>
                          </wps:spPr>
                          <wps:bodyPr rot="0" vert="horz" wrap="square" lIns="91440" tIns="45720" rIns="91440" bIns="45720" anchor="t" anchorCtr="0" upright="1">
                            <a:noAutofit/>
                          </wps:bodyPr>
                        </wps:wsp>
                      </wpg:grpSp>
                      <wpg:grpSp>
                        <wpg:cNvPr id="200" name="Group 121"/>
                        <wpg:cNvGrpSpPr>
                          <a:grpSpLocks/>
                        </wpg:cNvGrpSpPr>
                        <wpg:grpSpPr bwMode="auto">
                          <a:xfrm>
                            <a:off x="2214" y="334"/>
                            <a:ext cx="239" cy="231"/>
                            <a:chOff x="2214" y="334"/>
                            <a:chExt cx="239" cy="231"/>
                          </a:xfrm>
                        </wpg:grpSpPr>
                        <wps:wsp>
                          <wps:cNvPr id="201" name="Freeform 122"/>
                          <wps:cNvSpPr>
                            <a:spLocks/>
                          </wps:cNvSpPr>
                          <wps:spPr bwMode="auto">
                            <a:xfrm>
                              <a:off x="2214" y="334"/>
                              <a:ext cx="239" cy="231"/>
                            </a:xfrm>
                            <a:custGeom>
                              <a:avLst/>
                              <a:gdLst>
                                <a:gd name="T0" fmla="*/ 105 w 239"/>
                                <a:gd name="T1" fmla="*/ 334 h 231"/>
                                <a:gd name="T2" fmla="*/ 46 w 239"/>
                                <a:gd name="T3" fmla="*/ 358 h 231"/>
                                <a:gd name="T4" fmla="*/ 8 w 239"/>
                                <a:gd name="T5" fmla="*/ 410 h 231"/>
                                <a:gd name="T6" fmla="*/ 0 w 239"/>
                                <a:gd name="T7" fmla="*/ 458 h 231"/>
                                <a:gd name="T8" fmla="*/ 4 w 239"/>
                                <a:gd name="T9" fmla="*/ 481 h 231"/>
                                <a:gd name="T10" fmla="*/ 38 w 239"/>
                                <a:gd name="T11" fmla="*/ 536 h 231"/>
                                <a:gd name="T12" fmla="*/ 97 w 239"/>
                                <a:gd name="T13" fmla="*/ 564 h 231"/>
                                <a:gd name="T14" fmla="*/ 120 w 239"/>
                                <a:gd name="T15" fmla="*/ 566 h 231"/>
                                <a:gd name="T16" fmla="*/ 125 w 239"/>
                                <a:gd name="T17" fmla="*/ 566 h 231"/>
                                <a:gd name="T18" fmla="*/ 184 w 239"/>
                                <a:gd name="T19" fmla="*/ 549 h 231"/>
                                <a:gd name="T20" fmla="*/ 221 w 239"/>
                                <a:gd name="T21" fmla="*/ 509 h 231"/>
                                <a:gd name="T22" fmla="*/ 107 w 239"/>
                                <a:gd name="T23" fmla="*/ 509 h 231"/>
                                <a:gd name="T24" fmla="*/ 88 w 239"/>
                                <a:gd name="T25" fmla="*/ 501 h 231"/>
                                <a:gd name="T26" fmla="*/ 73 w 239"/>
                                <a:gd name="T27" fmla="*/ 487 h 231"/>
                                <a:gd name="T28" fmla="*/ 63 w 239"/>
                                <a:gd name="T29" fmla="*/ 467 h 231"/>
                                <a:gd name="T30" fmla="*/ 60 w 239"/>
                                <a:gd name="T31" fmla="*/ 442 h 231"/>
                                <a:gd name="T32" fmla="*/ 66 w 239"/>
                                <a:gd name="T33" fmla="*/ 421 h 231"/>
                                <a:gd name="T34" fmla="*/ 80 w 239"/>
                                <a:gd name="T35" fmla="*/ 404 h 231"/>
                                <a:gd name="T36" fmla="*/ 98 w 239"/>
                                <a:gd name="T37" fmla="*/ 392 h 231"/>
                                <a:gd name="T38" fmla="*/ 120 w 239"/>
                                <a:gd name="T39" fmla="*/ 388 h 231"/>
                                <a:gd name="T40" fmla="*/ 223 w 239"/>
                                <a:gd name="T41" fmla="*/ 388 h 231"/>
                                <a:gd name="T42" fmla="*/ 211 w 239"/>
                                <a:gd name="T43" fmla="*/ 373 h 231"/>
                                <a:gd name="T44" fmla="*/ 196 w 239"/>
                                <a:gd name="T45" fmla="*/ 360 h 231"/>
                                <a:gd name="T46" fmla="*/ 177 w 239"/>
                                <a:gd name="T47" fmla="*/ 349 h 231"/>
                                <a:gd name="T48" fmla="*/ 155 w 239"/>
                                <a:gd name="T49" fmla="*/ 341 h 231"/>
                                <a:gd name="T50" fmla="*/ 131 w 239"/>
                                <a:gd name="T51" fmla="*/ 336 h 231"/>
                                <a:gd name="T52" fmla="*/ 105 w 239"/>
                                <a:gd name="T53" fmla="*/ 334 h 231"/>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239" h="231">
                                  <a:moveTo>
                                    <a:pt x="105" y="0"/>
                                  </a:moveTo>
                                  <a:lnTo>
                                    <a:pt x="46" y="24"/>
                                  </a:lnTo>
                                  <a:lnTo>
                                    <a:pt x="8" y="76"/>
                                  </a:lnTo>
                                  <a:lnTo>
                                    <a:pt x="0" y="124"/>
                                  </a:lnTo>
                                  <a:lnTo>
                                    <a:pt x="4" y="147"/>
                                  </a:lnTo>
                                  <a:lnTo>
                                    <a:pt x="38" y="202"/>
                                  </a:lnTo>
                                  <a:lnTo>
                                    <a:pt x="97" y="230"/>
                                  </a:lnTo>
                                  <a:lnTo>
                                    <a:pt x="120" y="232"/>
                                  </a:lnTo>
                                  <a:lnTo>
                                    <a:pt x="125" y="232"/>
                                  </a:lnTo>
                                  <a:lnTo>
                                    <a:pt x="184" y="215"/>
                                  </a:lnTo>
                                  <a:lnTo>
                                    <a:pt x="221" y="175"/>
                                  </a:lnTo>
                                  <a:lnTo>
                                    <a:pt x="107" y="175"/>
                                  </a:lnTo>
                                  <a:lnTo>
                                    <a:pt x="88" y="167"/>
                                  </a:lnTo>
                                  <a:lnTo>
                                    <a:pt x="73" y="153"/>
                                  </a:lnTo>
                                  <a:lnTo>
                                    <a:pt x="63" y="133"/>
                                  </a:lnTo>
                                  <a:lnTo>
                                    <a:pt x="60" y="108"/>
                                  </a:lnTo>
                                  <a:lnTo>
                                    <a:pt x="66" y="87"/>
                                  </a:lnTo>
                                  <a:lnTo>
                                    <a:pt x="80" y="70"/>
                                  </a:lnTo>
                                  <a:lnTo>
                                    <a:pt x="98" y="58"/>
                                  </a:lnTo>
                                  <a:lnTo>
                                    <a:pt x="120" y="54"/>
                                  </a:lnTo>
                                  <a:lnTo>
                                    <a:pt x="223" y="54"/>
                                  </a:lnTo>
                                  <a:lnTo>
                                    <a:pt x="211" y="39"/>
                                  </a:lnTo>
                                  <a:lnTo>
                                    <a:pt x="196" y="26"/>
                                  </a:lnTo>
                                  <a:lnTo>
                                    <a:pt x="177" y="15"/>
                                  </a:lnTo>
                                  <a:lnTo>
                                    <a:pt x="155" y="7"/>
                                  </a:lnTo>
                                  <a:lnTo>
                                    <a:pt x="131" y="2"/>
                                  </a:lnTo>
                                  <a:lnTo>
                                    <a:pt x="105" y="0"/>
                                  </a:lnTo>
                                </a:path>
                              </a:pathLst>
                            </a:custGeom>
                            <a:solidFill>
                              <a:srgbClr val="FFFFFF"/>
                            </a:solidFill>
                            <a:ln>
                              <a:noFill/>
                            </a:ln>
                            <a:extLst/>
                          </wps:spPr>
                          <wps:bodyPr rot="0" vert="horz" wrap="square" lIns="91440" tIns="45720" rIns="91440" bIns="45720" anchor="t" anchorCtr="0" upright="1">
                            <a:noAutofit/>
                          </wps:bodyPr>
                        </wps:wsp>
                        <wps:wsp>
                          <wps:cNvPr id="202" name="Freeform 123"/>
                          <wps:cNvSpPr>
                            <a:spLocks/>
                          </wps:cNvSpPr>
                          <wps:spPr bwMode="auto">
                            <a:xfrm>
                              <a:off x="2214" y="334"/>
                              <a:ext cx="239" cy="231"/>
                            </a:xfrm>
                            <a:custGeom>
                              <a:avLst/>
                              <a:gdLst>
                                <a:gd name="T0" fmla="*/ 223 w 239"/>
                                <a:gd name="T1" fmla="*/ 388 h 231"/>
                                <a:gd name="T2" fmla="*/ 120 w 239"/>
                                <a:gd name="T3" fmla="*/ 388 h 231"/>
                                <a:gd name="T4" fmla="*/ 122 w 239"/>
                                <a:gd name="T5" fmla="*/ 388 h 231"/>
                                <a:gd name="T6" fmla="*/ 141 w 239"/>
                                <a:gd name="T7" fmla="*/ 392 h 231"/>
                                <a:gd name="T8" fmla="*/ 157 w 239"/>
                                <a:gd name="T9" fmla="*/ 402 h 231"/>
                                <a:gd name="T10" fmla="*/ 170 w 239"/>
                                <a:gd name="T11" fmla="*/ 418 h 231"/>
                                <a:gd name="T12" fmla="*/ 177 w 239"/>
                                <a:gd name="T13" fmla="*/ 440 h 231"/>
                                <a:gd name="T14" fmla="*/ 179 w 239"/>
                                <a:gd name="T15" fmla="*/ 467 h 231"/>
                                <a:gd name="T16" fmla="*/ 170 w 239"/>
                                <a:gd name="T17" fmla="*/ 485 h 231"/>
                                <a:gd name="T18" fmla="*/ 155 w 239"/>
                                <a:gd name="T19" fmla="*/ 498 h 231"/>
                                <a:gd name="T20" fmla="*/ 134 w 239"/>
                                <a:gd name="T21" fmla="*/ 507 h 231"/>
                                <a:gd name="T22" fmla="*/ 107 w 239"/>
                                <a:gd name="T23" fmla="*/ 509 h 231"/>
                                <a:gd name="T24" fmla="*/ 221 w 239"/>
                                <a:gd name="T25" fmla="*/ 509 h 231"/>
                                <a:gd name="T26" fmla="*/ 225 w 239"/>
                                <a:gd name="T27" fmla="*/ 502 h 231"/>
                                <a:gd name="T28" fmla="*/ 233 w 239"/>
                                <a:gd name="T29" fmla="*/ 481 h 231"/>
                                <a:gd name="T30" fmla="*/ 238 w 239"/>
                                <a:gd name="T31" fmla="*/ 456 h 231"/>
                                <a:gd name="T32" fmla="*/ 239 w 239"/>
                                <a:gd name="T33" fmla="*/ 428 h 231"/>
                                <a:gd name="T34" fmla="*/ 233 w 239"/>
                                <a:gd name="T35" fmla="*/ 408 h 231"/>
                                <a:gd name="T36" fmla="*/ 224 w 239"/>
                                <a:gd name="T37" fmla="*/ 389 h 231"/>
                                <a:gd name="T38" fmla="*/ 223 w 239"/>
                                <a:gd name="T39" fmla="*/ 388 h 23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39" h="231">
                                  <a:moveTo>
                                    <a:pt x="223" y="54"/>
                                  </a:moveTo>
                                  <a:lnTo>
                                    <a:pt x="120" y="54"/>
                                  </a:lnTo>
                                  <a:lnTo>
                                    <a:pt x="122" y="54"/>
                                  </a:lnTo>
                                  <a:lnTo>
                                    <a:pt x="141" y="58"/>
                                  </a:lnTo>
                                  <a:lnTo>
                                    <a:pt x="157" y="68"/>
                                  </a:lnTo>
                                  <a:lnTo>
                                    <a:pt x="170" y="84"/>
                                  </a:lnTo>
                                  <a:lnTo>
                                    <a:pt x="177" y="106"/>
                                  </a:lnTo>
                                  <a:lnTo>
                                    <a:pt x="179" y="133"/>
                                  </a:lnTo>
                                  <a:lnTo>
                                    <a:pt x="170" y="151"/>
                                  </a:lnTo>
                                  <a:lnTo>
                                    <a:pt x="155" y="164"/>
                                  </a:lnTo>
                                  <a:lnTo>
                                    <a:pt x="134" y="173"/>
                                  </a:lnTo>
                                  <a:lnTo>
                                    <a:pt x="107" y="175"/>
                                  </a:lnTo>
                                  <a:lnTo>
                                    <a:pt x="221" y="175"/>
                                  </a:lnTo>
                                  <a:lnTo>
                                    <a:pt x="225" y="168"/>
                                  </a:lnTo>
                                  <a:lnTo>
                                    <a:pt x="233" y="147"/>
                                  </a:lnTo>
                                  <a:lnTo>
                                    <a:pt x="238" y="122"/>
                                  </a:lnTo>
                                  <a:lnTo>
                                    <a:pt x="239" y="94"/>
                                  </a:lnTo>
                                  <a:lnTo>
                                    <a:pt x="233" y="74"/>
                                  </a:lnTo>
                                  <a:lnTo>
                                    <a:pt x="224" y="55"/>
                                  </a:lnTo>
                                  <a:lnTo>
                                    <a:pt x="223" y="54"/>
                                  </a:lnTo>
                                </a:path>
                              </a:pathLst>
                            </a:custGeom>
                            <a:solidFill>
                              <a:srgbClr val="FFFFFF"/>
                            </a:solidFill>
                            <a:ln>
                              <a:noFill/>
                            </a:ln>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E079BD" id="Group 1043" o:spid="_x0000_s1026" style="position:absolute;margin-left:44.5pt;margin-top:-3.8pt;width:85.65pt;height:34.85pt;z-index:-251630080;mso-position-horizontal-relative:page" coordorigin="890,-76" coordsize="171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">
                <v:group id="Group 82" o:spid="_x0000_s1027" style="position:absolute;left:900;top:-66;width:1693;height:677" coordorigin="900,-66" coordsize="1693,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shape id="Freeform 83" o:spid="_x0000_s1028" style="position:absolute;left:900;top:-66;width:1693;height:677;visibility:visible;mso-wrap-style:square;v-text-anchor:top" coordsize="1693,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kV78MA&#10;AADdAAAADwAAAGRycy9kb3ducmV2LnhtbERPS4vCMBC+C/6HMII3TRQR6RplFV30sIiPy96GZmzr&#10;NpPSZLX66zeC4G0+vudM540txZVqXzjWMOgrEMSpMwVnGk7HdW8Cwgdkg6Vj0nAnD/NZuzXFxLgb&#10;7+l6CJmIIewT1JCHUCVS+jQni77vKuLInV1tMURYZ9LUeIvhtpRDpcbSYsGxIceKljmlv4c/q0Gt&#10;z82OLtvL9/LxI80x2FWx+NK622k+P0AEasJb/HJvTJyvRmN4fhN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kV78MAAADdAAAADwAAAAAAAAAAAAAAAACYAgAAZHJzL2Rv&#10;d25yZXYueG1sUEsFBgAAAAAEAAQA9QAAAIgDAAAAAA==&#10;" path="m,677r1693,l1693,,,,,677e" fillcolor="#231f20" stroked="f">
                    <v:path arrowok="t" o:connecttype="custom" o:connectlocs="0,611;1693,611;1693,-66;0,-66;0,611" o:connectangles="0,0,0,0,0"/>
                  </v:shape>
                </v:group>
                <v:group id="Group 84" o:spid="_x0000_s1029" style="position:absolute;left:1054;top:28;width:156;height:275" coordorigin="1054,28" coordsize="156,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lGfscAAADdAAAADwAAAGRycy9kb3ducmV2LnhtbESPT2vCQBDF7wW/wzKC&#10;t7pJi0VSNyJSiwcpVAultyE7+YPZ2ZBdk/jtO4dCbzO8N+/9ZrOdXKsG6kPj2UC6TEARF942XBn4&#10;uhwe16BCRLbYeiYDdwqwzWcPG8ysH/mThnOslIRwyNBAHWOXaR2KmhyGpe+IRSt97zDK2lfa9jhK&#10;uGv1U5K8aIcNS0ONHe1rKq7nmzPwPuK4e07fhtO13N9/Lqu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ClGfscAAADd&#10;AAAADwAAAAAAAAAAAAAAAACqAgAAZHJzL2Rvd25yZXYueG1sUEsFBgAAAAAEAAQA+gAAAJ4DAAAA&#10;AA==&#10;">
                  <v:shape id="Freeform 85" o:spid="_x0000_s1030" style="position:absolute;left:1054;top:28;width:156;height:275;visibility:visible;mso-wrap-style:square;v-text-anchor:top" coordsize="15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LecIA&#10;AADdAAAADwAAAGRycy9kb3ducmV2LnhtbERPS2sCMRC+F/wPYQQvRZMKLXU1SvGB9qhWvA6bcbO6&#10;mSybqNt/b4RCb/PxPWcya10lbtSE0rOGt4ECQZx7U3Kh4We/6n+CCBHZYOWZNPxSgNm08zLBzPg7&#10;b+m2i4VIIRwy1GBjrDMpQ27JYRj4mjhxJ984jAk2hTQN3lO4q+RQqQ/psOTUYLGmuaX8srs6DYvv&#10;1wNxsZZHtdzbzWhUzc/tQetet/0ag4jUxn/xn3tj0nz1PoTnN+kE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IQt5wgAAAN0AAAAPAAAAAAAAAAAAAAAAAJgCAABkcnMvZG93&#10;bnJldi54bWxQSwUGAAAAAAQABAD1AAAAhwMAAAAA&#10;" path="m156,l,,,275r156,l156,214r-85,l71,167r80,l151,106r-80,l71,61r85,l156,e" stroked="f">
                    <v:path arrowok="t" o:connecttype="custom" o:connectlocs="156,28;0,28;0,303;156,303;156,242;71,242;71,195;151,195;151,134;71,134;71,89;156,89;156,28" o:connectangles="0,0,0,0,0,0,0,0,0,0,0,0,0"/>
                  </v:shape>
                </v:group>
                <v:group id="Group 86" o:spid="_x0000_s1031" style="position:absolute;left:1240;top:28;width:344;height:275" coordorigin="1240,28" coordsize="344,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YCcMAAADdAAAADwAAAGRycy9kb3ducmV2LnhtbERPTYvCMBC9C/6HMMLe&#10;NO2KItUoIuuyBxGsC4u3oRnbYjMpTWzrv98Igrd5vM9ZbXpTiZYaV1pWEE8iEMSZ1SXnCn7P+/EC&#10;hPPIGivLpOBBDjbr4WCFibYdn6hNfS5CCLsEFRTe14mULivIoJvYmjhwV9sY9AE2udQNdiHcVPIz&#10;iubSYMmhocCadgVlt/RuFHx32G2n8Vd7uF13j8t5dvw7xKTUx6jfLkF46v1b/HL/6DA/m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9gJwwAAAN0AAAAP&#10;AAAAAAAAAAAAAAAAAKoCAABkcnMvZG93bnJldi54bWxQSwUGAAAAAAQABAD6AAAAmgMAAAAA&#10;">
                  <v:shape id="Freeform 87" o:spid="_x0000_s1032" style="position:absolute;left:1240;top:28;width:344;height:275;visibility:visible;mso-wrap-style:square;v-text-anchor:top" coordsize="344,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rqxcQA&#10;AADdAAAADwAAAGRycy9kb3ducmV2LnhtbERPyWrDMBC9F/oPYgq5NVJzMKkTJYRSQ8khxc5yHqyJ&#10;7dQaCUtNnL+vCoXe5vHWWa5H24srDaFzrOFlqkAQ18503Gg47IvnOYgQkQ32jknDnQKsV48PS8yN&#10;u3FJ1yo2IoVwyFFDG6PPpQx1SxbD1HnixJ3dYDEmODTSDHhL4baXM6UyabHj1NCip7eW6q/q22oo&#10;N42qdpc+8+/jp98Wr8fyNC+0njyNmwWISGP8F/+5P0yar7IZ/H6TT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a6sXEAAAA3QAAAA8AAAAAAAAAAAAAAAAAmAIAAGRycy9k&#10;b3ducmV2LnhtbFBLBQYAAAAABAAEAPUAAACJAwAAAAA=&#10;" path="m117,l47,,,275r71,l94,117r67,l117,e" stroked="f">
                    <v:path arrowok="t" o:connecttype="custom" o:connectlocs="117,28;47,28;0,303;71,303;94,145;161,145;117,28" o:connectangles="0,0,0,0,0,0,0"/>
                  </v:shape>
                  <v:shape id="Freeform 88" o:spid="_x0000_s1033" style="position:absolute;left:1240;top:28;width:344;height:275;visibility:visible;mso-wrap-style:square;v-text-anchor:top" coordsize="344,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ZPXsMA&#10;AADdAAAADwAAAGRycy9kb3ducmV2LnhtbERP30vDMBB+F/wfwgm+uWQKZXbLShkriA9Kq+75aM62&#10;rrmEJm71vzeCsLf7+H7eppjtKE40hcGxhuVCgSBunRm40/D+Vt2tQISIbHB0TBp+KECxvb7aYG7c&#10;mWs6NbETKYRDjhr6GH0uZWh7shgWzhMn7tNNFmOCUyfNhOcUbkd5r1QmLQ6cGnr0tOupPTbfVkNd&#10;dqp5+Rozv59f/XP1+FEfVpXWtzdzuQYRaY4X8b/7yaT5KnuAv2/S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ZPXsMAAADdAAAADwAAAAAAAAAAAAAAAACYAgAAZHJzL2Rv&#10;d25yZXYueG1sUEsFBgAAAAAEAAQA9QAAAIgDAAAAAA==&#10;" path="m161,117r-67,l158,275r28,l240,147r-68,l161,117e" stroked="f">
                    <v:path arrowok="t" o:connecttype="custom" o:connectlocs="161,145;94,145;158,303;186,303;240,175;172,175;161,145" o:connectangles="0,0,0,0,0,0,0"/>
                  </v:shape>
                  <v:shape id="Freeform 89" o:spid="_x0000_s1034" style="position:absolute;left:1240;top:28;width:344;height:275;visibility:visible;mso-wrap-style:square;v-text-anchor:top" coordsize="344,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XKsMA&#10;AADdAAAADwAAAGRycy9kb3ducmV2LnhtbERP30vDMBB+F/wfwgm+uWQiZXbLShkriA9Kq+75aM62&#10;rrmEJm71vzeCsLf7+H7eppjtKE40hcGxhuVCgSBunRm40/D+Vt2tQISIbHB0TBp+KECxvb7aYG7c&#10;mWs6NbETKYRDjhr6GH0uZWh7shgWzhMn7tNNFmOCUyfNhOcUbkd5r1QmLQ6cGnr0tOupPTbfVkNd&#10;dqp5+Rozv59f/XP1+FEfVpXWtzdzuQYRaY4X8b/7yaT5KnuAv2/S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XKsMAAADdAAAADwAAAAAAAAAAAAAAAACYAgAAZHJzL2Rv&#10;d25yZXYueG1sUEsFBgAAAAAEAAQA9QAAAIgDAAAAAA==&#10;" path="m320,117r-68,l273,275r71,l320,117e" stroked="f">
                    <v:path arrowok="t" o:connecttype="custom" o:connectlocs="320,145;252,145;273,303;344,303;320,145" o:connectangles="0,0,0,0,0"/>
                  </v:shape>
                  <v:shape id="Freeform 90" o:spid="_x0000_s1035" style="position:absolute;left:1240;top:28;width:344;height:275;visibility:visible;mso-wrap-style:square;v-text-anchor:top" coordsize="344,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NyscMA&#10;AADdAAAADwAAAGRycy9kb3ducmV2LnhtbERP30vDMBB+F/wfwgm+uWSCZXbLShkriA9Kq+75aM62&#10;rrmEJm71vzeCsLf7+H7eppjtKE40hcGxhuVCgSBunRm40/D+Vt2tQISIbHB0TBp+KECxvb7aYG7c&#10;mWs6NbETKYRDjhr6GH0uZWh7shgWzhMn7tNNFmOCUyfNhOcUbkd5r1QmLQ6cGnr0tOupPTbfVkNd&#10;dqp5+Rozv59f/XP1+FEfVpXWtzdzuQYRaY4X8b/7yaT5KnuAv2/S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NyscMAAADdAAAADwAAAAAAAAAAAAAAAACYAgAAZHJzL2Rv&#10;d25yZXYueG1sUEsFBgAAAAAEAAQA9QAAAIgDAAAAAA==&#10;" path="m303,l231,,172,147r68,l252,117r68,l303,e" stroked="f">
                    <v:path arrowok="t" o:connecttype="custom" o:connectlocs="303,28;231,28;172,175;240,175;252,145;320,145;303,28" o:connectangles="0,0,0,0,0,0,0"/>
                  </v:shape>
                </v:group>
                <v:group id="Group 91" o:spid="_x0000_s1036" style="position:absolute;left:1624;top:28;width:209;height:275" coordorigin="1624,28" coordsize="209,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CxLMQAAADdAAAADwAAAGRycy9kb3ducmV2LnhtbERPTWuDQBC9F/oflin0&#10;1qy2RIrNRkTa0EMINCmE3AZ3oqI7K+5Gzb/vBgK9zeN9ziqbTSdGGlxjWUG8iEAQl1Y3XCn4PXy9&#10;vINwHlljZ5kUXMlBtn58WGGq7cQ/NO59JUIIuxQV1N73qZSurMmgW9ieOHBnOxj0AQ6V1ANOIdx0&#10;8jWKEmmw4dBQY09FTWW7vxgFmwmn/C3+HLftubieDsvdcRuTUs9Pc/4BwtPs/8V397cO86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CxLMQAAADdAAAA&#10;DwAAAAAAAAAAAAAAAACqAgAAZHJzL2Rvd25yZXYueG1sUEsFBgAAAAAEAAQA+gAAAJsDAAAAAA==&#10;">
                  <v:shape id="Freeform 92" o:spid="_x0000_s1037" style="position:absolute;left:1624;top:28;width:209;height:275;visibility:visible;mso-wrap-style:square;v-text-anchor:top" coordsize="209,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wr8sMA&#10;AADdAAAADwAAAGRycy9kb3ducmV2LnhtbERPzWrCQBC+C77DMoK3ZqNQW9JspFhKlOLBtA8wZMck&#10;Njsbstsk+vTdQsHbfHy/k24n04qBetdYVrCKYhDEpdUNVwq+Pt8fnkE4j6yxtUwKruRgm81nKSba&#10;jnyiofCVCCHsElRQe98lUrqyJoMush1x4M62N+gD7CupexxDuGnlOo430mDDoaHGjnY1ld/Fj1Gw&#10;zu2lODLv3w7Yftw4l+XjcVBquZheX0B4mvxd/O/e6zA/3jzB3zfhBJ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wr8sMAAADdAAAADwAAAAAAAAAAAAAAAACYAgAAZHJzL2Rv&#10;d25yZXYueG1sUEsFBgAAAAAEAAQA9QAAAIgDAAAAAA==&#10;" path="m113,l,,,275r71,l71,184r45,l175,168r28,-42l71,126r,-68l202,58r-2,-7l189,33,171,15,154,6,134,1,113,e" stroked="f">
                    <v:path arrowok="t" o:connecttype="custom" o:connectlocs="113,28;0,28;0,303;71,303;71,212;116,212;175,196;203,154;71,154;71,86;202,86;200,79;189,61;171,43;154,34;134,29;113,28" o:connectangles="0,0,0,0,0,0,0,0,0,0,0,0,0,0,0,0,0"/>
                  </v:shape>
                  <v:shape id="Freeform 93" o:spid="_x0000_s1038" style="position:absolute;left:1624;top:28;width:209;height:275;visibility:visible;mso-wrap-style:square;v-text-anchor:top" coordsize="209,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O/gMUA&#10;AADdAAAADwAAAGRycy9kb3ducmV2LnhtbESPQWvCQBCF70L/wzKF3symAUVS11BaihbxYOwPGLLT&#10;JG12NmTXmPbXOwfB2wzvzXvfrIvJdWqkIbSeDTwnKSjiytuWawNfp4/5ClSIyBY7z2TgjwIUm4fZ&#10;GnPrL3yksYy1khAOORpoYuxzrUPVkMOQ+J5YtG8/OIyyDrW2A14k3HU6S9OldtiyNDTY01tD1W95&#10;dgayrf8pD8y790/s9v+81dXiMBrz9Di9voCKNMW7+Xa9s4KfLgVXvpER9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7+AxQAAAN0AAAAPAAAAAAAAAAAAAAAAAJgCAABkcnMv&#10;ZG93bnJldi54bWxQSwUGAAAAAAQABAD1AAAAigMAAAAA&#10;" path="m202,58l95,58r5,l118,63r11,15l132,107r-14,15l95,126r108,l206,113r2,-26l206,69,202,58e" stroked="f">
                    <v:path arrowok="t" o:connecttype="custom" o:connectlocs="202,86;95,86;100,86;118,91;129,106;132,135;118,150;95,154;203,154;206,141;208,115;206,97;202,86" o:connectangles="0,0,0,0,0,0,0,0,0,0,0,0,0"/>
                  </v:shape>
                </v:group>
                <v:group id="Group 94" o:spid="_x0000_s1039" style="position:absolute;left:1862;top:28;width:157;height:275" coordorigin="1862,28" coordsize="157,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 id="Freeform 95" o:spid="_x0000_s1040" style="position:absolute;left:1862;top:28;width:157;height:275;visibility:visible;mso-wrap-style:square;v-text-anchor:top" coordsize="157,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PzsYA&#10;AADdAAAADwAAAGRycy9kb3ducmV2LnhtbESPQWsCQQyF74L/YUjBm85oi5ato6hQkJYq2hZ6DDvp&#10;7uJOZtkZdfvvm4PgLeG9vPdlvux8rS7UxiqwhfHIgCLOg6u4sPD1+Tp8BhUTssM6MFn4owjLRb83&#10;x8yFKx/ockyFkhCOGVooU2oyrWNeksc4Cg2xaL+h9ZhkbQvtWrxKuK/1xJip9lixNJTY0Kak/HQ8&#10;ewv70+T7qd6F9/Hb49ns6OdQfPDa2sFDt3oBlahLd/PteusE38yEX76REf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uPzsYAAADdAAAADwAAAAAAAAAAAAAAAACYAgAAZHJz&#10;L2Rvd25yZXYueG1sUEsFBgAAAAAEAAQA9QAAAIsDAAAAAA==&#10;" path="m71,l,,,275r157,l157,214r-86,l71,e" stroked="f">
                    <v:path arrowok="t" o:connecttype="custom" o:connectlocs="71,28;0,28;0,303;157,303;157,242;71,242;71,28" o:connectangles="0,0,0,0,0,0,0"/>
                  </v:shape>
                </v:group>
                <v:group id="Group 96" o:spid="_x0000_s1041" style="position:absolute;left:2032;top:20;width:303;height:293" coordorigin="2032,20" coordsize="303,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 id="Freeform 97" o:spid="_x0000_s1042" style="position:absolute;left:2032;top:20;width:303;height:293;visibility:visible;mso-wrap-style:square;v-text-anchor:top" coordsize="303,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At8QA&#10;AADdAAAADwAAAGRycy9kb3ducmV2LnhtbERPTWvCQBC9F/oflil4q5soVI3ZiCiClCJtmkKPY3aa&#10;hGZnQ3bV+O+7gtDbPN7npKvBtOJMvWssK4jHEQji0uqGKwXF5+55DsJ5ZI2tZVJwJQer7PEhxUTb&#10;C3/QOfeVCCHsElRQe98lUrqyJoNubDviwP3Y3qAPsK+k7vESwk0rJ1H0Ig02HBpq7GhTU/mbn4yC&#10;zrwdjtvp6/dXnC/ad3dd0LzQSo2ehvUShKfB/4vv7r0O86PZBG7fhB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0gLfEAAAA3QAAAA8AAAAAAAAAAAAAAAAAmAIAAGRycy9k&#10;b3ducmV2LnhtbFBLBQYAAAAABAAEAPUAAACJAwAAAAA=&#10;" path="m150,l86,13,36,51,6,110,,160r3,23l33,241r51,38l151,293r1,l216,279r50,-37l280,221r-148,l113,213,97,201,85,183,77,161,74,136r6,-22l92,96,109,82,128,72r23,-3l281,69,269,52,217,14,174,2,150,e" stroked="f">
                    <v:path arrowok="t" o:connecttype="custom" o:connectlocs="150,20;86,33;36,71;6,130;0,180;3,203;33,261;84,299;151,313;152,313;216,299;266,262;280,241;132,241;113,233;97,221;85,203;77,181;74,156;80,134;92,116;109,102;128,92;151,89;281,89;269,72;217,34;174,22;150,20" o:connectangles="0,0,0,0,0,0,0,0,0,0,0,0,0,0,0,0,0,0,0,0,0,0,0,0,0,0,0,0,0"/>
                  </v:shape>
                  <v:shape id="Freeform 98" o:spid="_x0000_s1043" style="position:absolute;left:2032;top:20;width:303;height:293;visibility:visible;mso-wrap-style:square;v-text-anchor:top" coordsize="303,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lLMMA&#10;AADdAAAADwAAAGRycy9kb3ducmV2LnhtbERPTYvCMBC9L/gfwgje1tQVVq1GERdBFpG1Kngcm7Et&#10;NpPSRK3/3gjC3ubxPmcya0wpblS7wrKCXjcCQZxaXXCmYL9bfg5BOI+ssbRMCh7kYDZtfUww1vbO&#10;W7olPhMhhF2MCnLvq1hKl+Zk0HVtRRy4s60N+gDrTOoa7yHclPIrir6lwYJDQ44VLXJKL8nVKKjM&#10;enP66f8eD71kVP65x4iGe61Up93MxyA8Nf5f/HavdJgfDfrw+iac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lLMMAAADdAAAADwAAAAAAAAAAAAAAAACYAgAAZHJzL2Rv&#10;d25yZXYueG1sUEsFBgAAAAAEAAQA9QAAAIgDAAAAAA==&#10;" path="m281,69r-130,l165,70r20,7l203,90r13,17l225,127r3,24l224,171r-64,49l132,221r148,l301,159r1,-27l298,110,291,89,281,69e" stroked="f">
                    <v:path arrowok="t" o:connecttype="custom" o:connectlocs="281,89;151,89;165,90;185,97;203,110;216,127;225,147;228,171;224,191;160,240;132,241;280,241;301,179;302,152;298,130;291,109;281,89" o:connectangles="0,0,0,0,0,0,0,0,0,0,0,0,0,0,0,0,0"/>
                  </v:shape>
                </v:group>
                <v:group id="Group 99" o:spid="_x0000_s1044" style="position:absolute;left:2411;top:28;width:2;height:275" coordorigin="2411,28" coordsize="2,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ccHcQAAADdAAAADwAAAGRycy9kb3ducmV2LnhtbERPS2vCQBC+F/wPywi9&#10;1U1sqxKziogtPYjgA8TbkJ08MDsbstsk/vtuodDbfHzPSdeDqUVHrassK4gnEQjizOqKCwWX88fL&#10;AoTzyBpry6TgQQ7Wq9FTiom2PR+pO/lChBB2CSoovW8SKV1WkkE3sQ1x4HLbGvQBtoXULfYh3NRy&#10;GkUzabDi0FBiQ9uSsvvp2yj47LHfvMa7bn/Pt4/b+f1w3cek1PN42CxBeBr8v/jP/aXD/Gj+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KccHcQAAADdAAAA&#10;DwAAAAAAAAAAAAAAAACqAgAAZHJzL2Rvd25yZXYueG1sUEsFBgAAAAAEAAQA+gAAAJsDAAAAAA==&#10;">
                  <v:shape id="Freeform 100" o:spid="_x0000_s1045" style="position:absolute;left:2411;top:28;width:2;height:275;visibility:visible;mso-wrap-style:square;v-text-anchor:top" coordsize="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et8QA&#10;AADdAAAADwAAAGRycy9kb3ducmV2LnhtbERPTWvCQBC9C/0PyxS8SN1U0ZboJgRLsd40tvcxOybB&#10;7GzMbmP677sFobd5vM9Zp4NpRE+dqy0reJ5GIIgLq2suFXwe359eQTiPrLGxTAp+yEGaPIzWGGt7&#10;4wP1uS9FCGEXo4LK+zaW0hUVGXRT2xIH7mw7gz7ArpS6w1sIN42cRdFSGqw5NFTY0qai4pJ/GwVf&#10;y9MhX1zbt/2mzrLdtZn3k+NWqfHjkK1AeBr8v/ju/tBhfvSygL9vwgk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qXrfEAAAA3QAAAA8AAAAAAAAAAAAAAAAAmAIAAGRycy9k&#10;b3ducmV2LnhtbFBLBQYAAAAABAAEAPUAAACJAwAAAAA=&#10;" path="m,l,275e" filled="f" strokecolor="white" strokeweight="1.2915mm">
                    <v:path arrowok="t" o:connecttype="custom" o:connectlocs="0,28;0,303" o:connectangles="0,0"/>
                  </v:shape>
                </v:group>
                <v:group id="Group 101" o:spid="_x0000_s1046" style="position:absolute;left:1055;top:334;width:239;height:231" coordorigin="1055,334" coordsize="239,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v:shape id="Freeform 102" o:spid="_x0000_s1047" style="position:absolute;left:1055;top:334;width:239;height:231;visibility:visible;mso-wrap-style:square;v-text-anchor:top" coordsize="239,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WqsUA&#10;AADdAAAADwAAAGRycy9kb3ducmV2LnhtbESPT4vCMBDF7wt+hzDCXkTT9WClGkWEZT2u/0BvYzO2&#10;1WZSkqzWb28EYW8zvDfv92Y6b00tbuR8ZVnB1yABQZxbXXGhYLf97o9B+ICssbZMCh7kYT7rfEwx&#10;0/bOa7ptQiFiCPsMFZQhNJmUPi/JoB/YhjhqZ+sMhri6QmqH9xhuajlMkpE0WHEklNjQsqT8uvkz&#10;EbJ/XPy6l7vfQ++4ONhROv5JT0p9dtvFBESgNvyb39crHesnaQqvb+II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BaqxQAAAN0AAAAPAAAAAAAAAAAAAAAAAJgCAABkcnMv&#10;ZG93bnJldi54bWxQSwUGAAAAAAQABAD1AAAAigMAAAAA&#10;" path="m105,l46,24,8,76,,124r4,23l38,202r59,28l121,232r4,l184,215r37,-40l107,175,88,167,73,153,63,133,60,108,66,87,80,70,98,58r23,-4l223,54,212,39,196,26,177,15,155,7,131,2,105,e" stroked="f">
                    <v:path arrowok="t" o:connecttype="custom" o:connectlocs="105,334;46,358;8,410;0,458;4,481;38,536;97,564;121,566;125,566;184,549;221,509;107,509;88,501;73,487;63,467;60,442;66,421;80,404;98,392;121,388;223,388;212,373;196,360;177,349;155,341;131,336;105,334" o:connectangles="0,0,0,0,0,0,0,0,0,0,0,0,0,0,0,0,0,0,0,0,0,0,0,0,0,0,0"/>
                  </v:shape>
                  <v:shape id="Freeform 103" o:spid="_x0000_s1048" style="position:absolute;left:1055;top:334;width:239;height:231;visibility:visible;mso-wrap-style:square;v-text-anchor:top" coordsize="239,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2MUA&#10;AADdAAAADwAAAGRycy9kb3ducmV2LnhtbESPTW/CMAyG75P2HyJP4oIgHQeKCgGhSdN2BMYkdjON&#10;aQuNUyUZlH+PD5N2s+X34/Fi1btWXSnExrOB13EGirj0tuHKwP7rfTQDFROyxdYzGbhThNXy+WmB&#10;hfU33tJ1lyolIRwLNFCn1BVax7Imh3HsO2K5nXxwmGQNlbYBbxLuWj3Jsql22LA01NjRW03lZffr&#10;pOT7fo7bYRk2h+HP+uCn+ewjPxozeOnXc1CJ+vQv/nN/WsHPcsGVb2QEv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74LYxQAAAN0AAAAPAAAAAAAAAAAAAAAAAJgCAABkcnMv&#10;ZG93bnJldi54bWxQSwUGAAAAAAQABAD1AAAAigMAAAAA&#10;" path="m223,54r-102,l122,54r19,4l157,68r13,16l178,106r1,27l170,151r-15,13l134,173r-27,2l221,175r4,-7l233,147r5,-25l239,94,233,74,224,55r-1,-1e" stroked="f">
                    <v:path arrowok="t" o:connecttype="custom" o:connectlocs="223,388;121,388;122,388;141,392;157,402;170,418;178,440;179,467;170,485;155,498;134,507;107,509;221,509;225,502;233,481;238,456;239,428;233,408;224,389;223,388" o:connectangles="0,0,0,0,0,0,0,0,0,0,0,0,0,0,0,0,0,0,0,0"/>
                  </v:shape>
                </v:group>
                <v:group id="Group 104" o:spid="_x0000_s1049" style="position:absolute;left:1325;top:340;width:217;height:218" coordorigin="1325,340" coordsize="217,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shape id="Freeform 105" o:spid="_x0000_s1050" style="position:absolute;left:1325;top:340;width:217;height:218;visibility:visible;mso-wrap-style:square;v-text-anchor:top" coordsize="217,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J1MYA&#10;AADdAAAADwAAAGRycy9kb3ducmV2LnhtbESPQWvCQBCF7wX/wzJCL0V3W0RCdJUgCB5axLS01yE7&#10;TUKzs2l21fTfdw6Ctxnem/e+WW9H36kLDbENbOF5bkARV8G1XFv4eN/PMlAxITvsApOFP4qw3Uwe&#10;1pi7cOUTXcpUKwnhmKOFJqU+1zpWDXmM89ATi/YdBo9J1qHWbsCrhPtOvxiz1B5bloYGe9o1VP2U&#10;Z28Bn47d7vxVLly2fz38huLt0xTO2sfpWKxAJRrT3Xy7PjjBN5nwyzcygt7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nJ1MYAAADdAAAADwAAAAAAAAAAAAAAAACYAgAAZHJz&#10;L2Rvd25yZXYueG1sUEsFBgAAAAAEAAQA9QAAAIsDAAAAAA==&#10;" path="m57,l,,,218r57,l57,85r66,l57,e" stroked="f">
                    <v:path arrowok="t" o:connecttype="custom" o:connectlocs="57,340;0,340;0,558;57,558;57,425;123,425;57,340" o:connectangles="0,0,0,0,0,0,0"/>
                  </v:shape>
                  <v:shape id="Freeform 106" o:spid="_x0000_s1051" style="position:absolute;left:1325;top:340;width:217;height:218;visibility:visible;mso-wrap-style:square;v-text-anchor:top" coordsize="217,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VsT8MA&#10;AADdAAAADwAAAGRycy9kb3ducmV2LnhtbERPTWvCQBC9C/6HZYRepO5aSgmpawgBwYNFmha9Dtkx&#10;CWZnY3bV9N+7hUJv83ifs8pG24kbDb51rGG5UCCIK2darjV8f22eExA+IBvsHJOGH/KQraeTFabG&#10;3fmTbmWoRQxhn6KGJoQ+ldJXDVn0C9cTR+7kBoshwqGWZsB7DLedfFHqTVpsOTY02FPRUHUur1YD&#10;zvddcT2WrybZ7LYXl38cVG60fpqN+TuIQGP4F/+5tybOV8kSfr+JJ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VsT8MAAADdAAAADwAAAAAAAAAAAAAAAACYAgAAZHJzL2Rv&#10;d25yZXYueG1sUEsFBgAAAAAEAAQA9QAAAIgDAAAAAA==&#10;" path="m123,85r-66,l161,218r57,l218,133r-57,l123,85e" stroked="f">
                    <v:path arrowok="t" o:connecttype="custom" o:connectlocs="123,425;57,425;161,558;218,558;218,473;161,473;123,425" o:connectangles="0,0,0,0,0,0,0"/>
                  </v:shape>
                  <v:shape id="Freeform 107" o:spid="_x0000_s1052" style="position:absolute;left:1325;top:340;width:217;height:218;visibility:visible;mso-wrap-style:square;v-text-anchor:top" coordsize="217,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fyOMMA&#10;AADdAAAADwAAAGRycy9kb3ducmV2LnhtbERPTWvCQBC9C/6HZYRepO4qpYTUNYSA4KFFmha9Dtkx&#10;CWZnY3bV9N+7hUJv83ifs85G24kbDb51rGG5UCCIK2darjV8f22fExA+IBvsHJOGH/KQbaaTNabG&#10;3fmTbmWoRQxhn6KGJoQ+ldJXDVn0C9cTR+7kBoshwqGWZsB7DLedXCn1Ki22HBsa7KloqDqXV6sB&#10;5/uuuB7LF5Ns33cXl38cVG60fpqN+RuIQGP4F/+5dybOV8kKfr+JJ8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fyOMMAAADdAAAADwAAAAAAAAAAAAAAAACYAgAAZHJzL2Rv&#10;d25yZXYueG1sUEsFBgAAAAAEAAQA9QAAAIgDAAAAAA==&#10;" path="m218,l161,r,133l218,133,218,e" stroked="f">
                    <v:path arrowok="t" o:connecttype="custom" o:connectlocs="218,340;161,340;161,473;218,473;218,340" o:connectangles="0,0,0,0,0"/>
                  </v:shape>
                </v:group>
                <v:group id="Group 108" o:spid="_x0000_s1053" style="position:absolute;left:1564;top:340;width:103;height:218" coordorigin="1564,340" coordsize="103,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v0TsIAAADdAAAADwAAAGRycy9kb3ducmV2LnhtbERPTYvCMBC9L/gfwgje&#10;1rQrLlKNIuKKBxFWBfE2NGNbbCaliW3990YQvM3jfc5s0ZlSNFS7wrKCeBiBIE6tLjhTcDr+fU9A&#10;OI+ssbRMCh7kYDHvfc0w0bblf2oOPhMhhF2CCnLvq0RKl+Zk0A1tRRy4q60N+gDrTOoa2xBuSvkT&#10;Rb/SYMGhIceKVjmlt8PdKNi02C5H8brZ3a6rx+U43p93MSk16HfLKQhPnf+I3+6tDvOjy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b9E7CAAAA3QAAAA8A&#10;AAAAAAAAAAAAAAAAqgIAAGRycy9kb3ducmV2LnhtbFBLBQYAAAAABAAEAPoAAACZAwAAAAA=&#10;">
                  <v:shape id="Freeform 109" o:spid="_x0000_s1054" style="position:absolute;left:1564;top:340;width:103;height:218;visibility:visible;mso-wrap-style:square;v-text-anchor:top" coordsize="103,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5fDcQA&#10;AADdAAAADwAAAGRycy9kb3ducmV2LnhtbERPS2sCMRC+F/wPYQQvxU0steh2o1hB8FbqloK3YTPd&#10;h5vJsom69tc3BaG3+fiek60H24oL9b52rGGWKBDEhTM1lxo+8910AcIHZIOtY9JwIw/r1eghw9S4&#10;K3/Q5RBKEUPYp6ihCqFLpfRFRRZ94jriyH273mKIsC+l6fEaw20rn5R6kRZrjg0VdrStqDgdzlbD&#10;4/bNLP1peF8em3Mz/8m/mlJZrSfjYfMKItAQ/sV3997E+WrxDH/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Xw3EAAAA3QAAAA8AAAAAAAAAAAAAAAAAmAIAAGRycy9k&#10;b3ducmV2LnhtbFBLBQYAAAAABAAEAPUAAACJAwAAAAA=&#10;" path="m102,48r-56,l46,218r56,l102,48e" stroked="f">
                    <v:path arrowok="t" o:connecttype="custom" o:connectlocs="102,388;46,388;46,558;102,558;102,388" o:connectangles="0,0,0,0,0"/>
                  </v:shape>
                  <v:shape id="Freeform 110" o:spid="_x0000_s1055" style="position:absolute;left:1564;top:340;width:103;height:218;visibility:visible;mso-wrap-style:square;v-text-anchor:top" coordsize="103,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L6lsQA&#10;AADdAAAADwAAAGRycy9kb3ducmV2LnhtbERPS2vCQBC+F/wPyxS8lLpbIUVT12ADgreiFsHbkJ3m&#10;YXY2ZFeT9td3hUJv8/E9Z5WNthU36n3tWMPLTIEgLpypudTwedw+L0D4gGywdUwavslDtp48rDA1&#10;buA93Q6hFDGEfYoaqhC6VEpfVGTRz1xHHLkv11sMEfalND0OMdy2cq7Uq7RYc2yosKO8ouJyuFoN&#10;T/m7WfrL+LE8N9cm+TmemlJZraeP4+YNRKAx/Iv/3DsT56tFAvd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y+pbEAAAA3QAAAA8AAAAAAAAAAAAAAAAAmAIAAGRycy9k&#10;b3ducmV2LnhtbFBLBQYAAAAABAAEAPUAAACJAwAAAAA=&#10;" path="m149,l,,,48r149,l149,e" stroked="f">
                    <v:path arrowok="t" o:connecttype="custom" o:connectlocs="149,340;0,340;0,388;149,388;149,340" o:connectangles="0,0,0,0,0"/>
                  </v:shape>
                </v:group>
                <v:group id="Group 111" o:spid="_x0000_s1056" style="position:absolute;left:1685;top:340;width:227;height:218" coordorigin="1685,340" coordsize="227,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shape id="Freeform 112" o:spid="_x0000_s1057" style="position:absolute;left:1685;top:340;width:227;height:218;visibility:visible;mso-wrap-style:square;v-text-anchor:top" coordsize="227,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Ft6sIA&#10;AADdAAAADwAAAGRycy9kb3ducmV2LnhtbERPS2sCMRC+C/6HMAVvmtiCymqUYiu2Rx+X3qabye7i&#10;ZrJs4rr++0YoeJuP7zmrTe9q0VEbKs8aphMFgjj3puJCw/m0Gy9AhIhssPZMGu4UYLMeDlaYGX/j&#10;A3XHWIgUwiFDDWWMTSZlyEtyGCa+IU6c9a3DmGBbSNPiLYW7Wr4qNZMOK04NJTa0LSm/HK9Ow9u+&#10;Mrvu+9depx8/d/t5sEEFq/XopX9fgojUx6f43/1l0ny1mMPjm3S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W3qwgAAAN0AAAAPAAAAAAAAAAAAAAAAAJgCAABkcnMvZG93&#10;bnJldi54bWxQSwUGAAAAAAQABAD1AAAAhwMAAAAA&#10;" path="m145,l83,,,218r60,l75,180r138,l197,137r-107,l114,68r57,l145,e" stroked="f">
                    <v:path arrowok="t" o:connecttype="custom" o:connectlocs="145,340;83,340;0,558;60,558;75,520;213,520;197,477;90,477;114,408;171,408;145,340" o:connectangles="0,0,0,0,0,0,0,0,0,0,0"/>
                  </v:shape>
                  <v:shape id="Freeform 113" o:spid="_x0000_s1058" style="position:absolute;left:1685;top:340;width:227;height:218;visibility:visible;mso-wrap-style:square;v-text-anchor:top" coordsize="227,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Mzz8AA&#10;AADcAAAADwAAAGRycy9kb3ducmV2LnhtbERPTYvCMBC9C/sfwizsTVMVRKtRZFdZPap72dvYTNpi&#10;MylNrPXfG0HwNo/3OYtVZyvRUuNLxwqGgwQEceZ0ybmCv9O2PwXhA7LGyjEpuJOH1fKjt8BUuxsf&#10;qD2GXMQQ9ikqKEKoUyl9VpBFP3A1ceSMayyGCJtc6gZvMdxWcpQkE2mx5NhQYE3fBWWX49UqGP+W&#10;etvuz+Y6/Pm/m83B+MQbpb4+u/UcRKAuvMUv907H+bMRPJ+JF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DMzz8AAAADcAAAADwAAAAAAAAAAAAAAAACYAgAAZHJzL2Rvd25y&#10;ZXYueG1sUEsFBgAAAAAEAAQA9QAAAIUDAAAAAA==&#10;" path="m213,180r-60,l167,218r60,l213,180e" stroked="f">
                    <v:path arrowok="t" o:connecttype="custom" o:connectlocs="213,520;153,520;167,558;227,558;213,520" o:connectangles="0,0,0,0,0"/>
                  </v:shape>
                  <v:shape id="Freeform 114" o:spid="_x0000_s1059" style="position:absolute;left:1685;top:340;width:227;height:218;visibility:visible;mso-wrap-style:square;v-text-anchor:top" coordsize="227,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WVMAA&#10;AADcAAAADwAAAGRycy9kb3ducmV2LnhtbERPTYvCMBC9C/sfwizsTVMVRKtRZFdZPap72dvYTNpi&#10;MylNrPXfG0HwNo/3OYtVZyvRUuNLxwqGgwQEceZ0ybmCv9O2PwXhA7LGyjEpuJOH1fKjt8BUuxsf&#10;qD2GXMQQ9ikqKEKoUyl9VpBFP3A1ceSMayyGCJtc6gZvMdxWcpQkE2mx5NhQYE3fBWWX49UqGP+W&#10;etvuz+Y6/Pm/m83B+MQbpb4+u/UcRKAuvMUv907H+bMxPJ+JF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3+WVMAAAADcAAAADwAAAAAAAAAAAAAAAACYAgAAZHJzL2Rvd25y&#10;ZXYueG1sUEsFBgAAAAAEAAQA9QAAAIUDAAAAAA==&#10;" path="m171,68r-57,l137,137r60,l171,68e" stroked="f">
                    <v:path arrowok="t" o:connecttype="custom" o:connectlocs="171,408;114,408;137,477;197,477;171,408" o:connectangles="0,0,0,0,0"/>
                  </v:shape>
                </v:group>
                <v:group id="Group 115" o:spid="_x0000_s1060" style="position:absolute;left:1933;top:340;width:181;height:218" coordorigin="1933,340" coordsize="181,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116" o:spid="_x0000_s1061" style="position:absolute;left:1933;top:340;width:181;height:218;visibility:visible;mso-wrap-style:square;v-text-anchor:top" coordsize="181,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gEKMQA&#10;AADcAAAADwAAAGRycy9kb3ducmV2LnhtbERPS2sCMRC+F/wPYYTealaLr9UoalUKBcHHxduwGXcX&#10;N5MlSd1tf31TKPQ2H99z5svWVOJBzpeWFfR7CQjizOqScwWX8+5lAsIHZI2VZVLwRR6Wi87THFNt&#10;Gz7S4xRyEUPYp6igCKFOpfRZQQZ9z9bEkbtZZzBE6HKpHTYx3FRykCQjabDk2FBgTZuCsvvp0yjY&#10;HUb7WzPdf7xl69eEBtvx9fvulHrutqsZiEBt+Bf/ud91nD8dwu8z8Q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IBCjEAAAA3AAAAA8AAAAAAAAAAAAAAAAAmAIAAGRycy9k&#10;b3ducmV2LnhtbFBLBQYAAAAABAAEAPUAAACJAwAAAAA=&#10;" path="m88,l,,,218r57,l57,134r67,l119,127r17,-8l151,102r2,-4l57,98r,-54l155,44,146,28,128,8,109,2,88,e" stroked="f">
                    <v:path arrowok="t" o:connecttype="custom" o:connectlocs="88,340;0,340;0,558;57,558;57,474;124,474;119,467;136,459;151,442;153,438;57,438;57,384;155,384;146,368;128,348;109,342;88,340" o:connectangles="0,0,0,0,0,0,0,0,0,0,0,0,0,0,0,0,0"/>
                  </v:shape>
                  <v:shape id="Freeform 117" o:spid="_x0000_s1062" style="position:absolute;left:1933;top:340;width:181;height:218;visibility:visible;mso-wrap-style:square;v-text-anchor:top" coordsize="181,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aX8MA&#10;AADcAAAADwAAAGRycy9kb3ducmV2LnhtbERPS4vCMBC+C/sfwizsTVNdqFqNsi9FEIR1vXgbmrEt&#10;NpOSZG13f70RBG/z8T1nvuxMLS7kfGVZwXCQgCDOra64UHD4WfUnIHxA1lhbJgV/5GG5eOrNMdO2&#10;5W+67EMhYgj7DBWUITSZlD4vyaAf2IY4cifrDIYIXSG1wzaGm1qOkiSVBiuODSU29FFSft7/GgWr&#10;Xbo+tdP19jN/f01o9DU+/p+dUi/P3dsMRKAuPMR390bH+dMUbs/EC+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qaX8MAAADcAAAADwAAAAAAAAAAAAAAAACYAgAAZHJzL2Rv&#10;d25yZXYueG1sUEsFBgAAAAAEAAQA9QAAAIgDAAAAAA==&#10;" path="m124,134r-67,l111,218r70,l124,134e" stroked="f">
                    <v:path arrowok="t" o:connecttype="custom" o:connectlocs="124,474;57,474;111,558;181,558;124,474" o:connectangles="0,0,0,0,0"/>
                  </v:shape>
                  <v:shape id="Freeform 118" o:spid="_x0000_s1063" style="position:absolute;left:1933;top:340;width:181;height:218;visibility:visible;mso-wrap-style:square;v-text-anchor:top" coordsize="181,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Y/xMQA&#10;AADcAAAADwAAAGRycy9kb3ducmV2LnhtbERPS2sCMRC+F/ofwhS8abYKWlejtPVBQRCqXrwNm3F3&#10;cTNZkuiu/npTEHqbj+8503lrKnEl50vLCt57CQjizOqScwWH/ar7AcIHZI2VZVJwIw/z2evLFFNt&#10;G/6l6y7kIoawT1FBEUKdSumzggz6nq2JI3eyzmCI0OVSO2xiuKlkP0mG0mDJsaHAmr4Lys67i1Gw&#10;2g7Xp2a83iyyr0FC/eXoeD87pTpv7ecERKA2/Iuf7h8d549H8PdMvE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WP8TEAAAA3AAAAA8AAAAAAAAAAAAAAAAAmAIAAGRycy9k&#10;b3ducmV2LnhtbFBLBQYAAAAABAAEAPUAAACJAwAAAAA=&#10;" path="m155,44r-87,l76,44r18,9l102,76,90,93,68,98r85,l158,84r2,-22l156,46r-1,-2e" stroked="f">
                    <v:path arrowok="t" o:connecttype="custom" o:connectlocs="155,384;68,384;76,384;94,393;102,416;90,433;68,438;153,438;158,424;160,402;156,386;155,384" o:connectangles="0,0,0,0,0,0,0,0,0,0,0,0"/>
                  </v:shape>
                </v:group>
                <v:group id="Group 119" o:spid="_x0000_s1064" style="position:absolute;left:2163;top:340;width:2;height:218" coordorigin="2163,340" coordsize="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120" o:spid="_x0000_s1065" style="position:absolute;left:2163;top:340;width:2;height:2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9t8AA&#10;AADcAAAADwAAAGRycy9kb3ducmV2LnhtbERPS4vCMBC+L/gfwgheFk1XWB/VKCIKXjysiuehGZti&#10;MylNto9/bxaEvc3H95z1trOlaKj2hWMFX5MEBHHmdMG5gtv1OF6A8AFZY+mYFPTkYbsZfKwx1a7l&#10;H2ouIRcxhH2KCkwIVSqlzwxZ9BNXEUfu4WqLIcI6l7rGNobbUk6TZCYtFhwbDFa0N5Q9L79Wwf1Q&#10;mvl1pmXbe3P87s/ETf6p1GjY7VYgAnXhX/x2n3Scv1zC3zPxAr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9t8AAAADcAAAADwAAAAAAAAAAAAAAAACYAgAAZHJzL2Rvd25y&#10;ZXYueG1sUEsFBgAAAAAEAAQA9QAAAIUDAAAAAA==&#10;" path="m,l,218e" filled="f" strokecolor="white" strokeweight="1.0315mm">
                    <v:path arrowok="t" o:connecttype="custom" o:connectlocs="0,340;0,558" o:connectangles="0,0"/>
                  </v:shape>
                </v:group>
                <v:group id="Group 121" o:spid="_x0000_s1066" style="position:absolute;left:2214;top:334;width:239;height:231" coordorigin="2214,334" coordsize="239,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122" o:spid="_x0000_s1067" style="position:absolute;left:2214;top:334;width:239;height:231;visibility:visible;mso-wrap-style:square;v-text-anchor:top" coordsize="239,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Q3lcMA&#10;AADcAAAADwAAAGRycy9kb3ducmV2LnhtbESPzYrCMBSF94LvEK4wG9FUFyrVKCKIsxx1BnR3ba5t&#10;tbkpSUbr2xtBcHk4Px9ntmhMJW7kfGlZwaCfgCDOrC45V/C7X/cmIHxA1lhZJgUP8rCYt1szTLW9&#10;85Zuu5CLOMI+RQVFCHUqpc8KMuj7tiaO3tk6gyFKl0vt8B7HTSWHSTKSBkuOhAJrWhWUXXf/JkL+&#10;Hhe/7Wbu59A9Lg92NJ5sxielvjrNcgoiUBM+4Xf7WysYJgN4nY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Q3lcMAAADcAAAADwAAAAAAAAAAAAAAAACYAgAAZHJzL2Rv&#10;d25yZXYueG1sUEsFBgAAAAAEAAQA9QAAAIgDAAAAAA==&#10;" path="m105,l46,24,8,76,,124r4,23l38,202r59,28l120,232r5,l184,215r37,-40l107,175,88,167,73,153,63,133,60,108,66,87,80,70,98,58r22,-4l223,54,211,39,196,26,177,15,155,7,131,2,105,e" stroked="f">
                    <v:path arrowok="t" o:connecttype="custom" o:connectlocs="105,334;46,358;8,410;0,458;4,481;38,536;97,564;120,566;125,566;184,549;221,509;107,509;88,501;73,487;63,467;60,442;66,421;80,404;98,392;120,388;223,388;211,373;196,360;177,349;155,341;131,336;105,334" o:connectangles="0,0,0,0,0,0,0,0,0,0,0,0,0,0,0,0,0,0,0,0,0,0,0,0,0,0,0"/>
                  </v:shape>
                  <v:shape id="Freeform 123" o:spid="_x0000_s1068" style="position:absolute;left:2214;top:334;width:239;height:231;visibility:visible;mso-wrap-style:square;v-text-anchor:top" coordsize="239,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ap4sMA&#10;AADcAAAADwAAAGRycy9kb3ducmV2LnhtbESPS4vCMBSF98L8h3AH3IimdqFSjSIDgy59DTi7a3Nt&#10;O9PclCRq/fdGEFwezuPjzBatqcWVnK8sKxgOEhDEudUVFwoO++/+BIQPyBpry6TgTh4W84/ODDNt&#10;b7yl6y4UIo6wz1BBGUKTSenzkgz6gW2Io3e2zmCI0hVSO7zFcVPLNElG0mDFkVBiQ18l5f+7i4mQ&#10;n/uf3/Zytzn2fpdHOxpPVuOTUt3PdjkFEagN7/CrvdYK0iSF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ap4sMAAADcAAAADwAAAAAAAAAAAAAAAACYAgAAZHJzL2Rv&#10;d25yZXYueG1sUEsFBgAAAAAEAAQA9QAAAIgDAAAAAA==&#10;" path="m223,54r-103,l122,54r19,4l157,68r13,16l177,106r2,27l170,151r-15,13l134,173r-27,2l221,175r4,-7l233,147r5,-25l239,94,233,74,224,55r-1,-1e" stroked="f">
                    <v:path arrowok="t" o:connecttype="custom" o:connectlocs="223,388;120,388;122,388;141,392;157,402;170,418;177,440;179,467;170,485;155,498;134,507;107,509;221,509;225,502;233,481;238,456;239,428;233,408;224,389;223,388" o:connectangles="0,0,0,0,0,0,0,0,0,0,0,0,0,0,0,0,0,0,0,0"/>
                  </v:shape>
                </v:group>
                <w10:wrap anchorx="page"/>
              </v:group>
            </w:pict>
          </mc:Fallback>
        </mc:AlternateContent>
      </w:r>
      <w:r w:rsidR="00AB4E25" w:rsidRPr="000F6A5C">
        <w:rPr>
          <w:rFonts w:ascii="Gill Sans MT" w:eastAsia="Gill Sans MT" w:hAnsi="Gill Sans MT" w:cs="Gill Sans MT"/>
          <w:color w:val="231F20"/>
          <w:spacing w:val="-9"/>
          <w:sz w:val="20"/>
          <w:szCs w:val="20"/>
          <w:lang w:val="fr-CA"/>
        </w:rPr>
        <w:t xml:space="preserve">                                               V</w:t>
      </w:r>
      <w:r w:rsidR="00AB4E25" w:rsidRPr="000F6A5C">
        <w:rPr>
          <w:rFonts w:ascii="Gill Sans MT" w:eastAsia="Gill Sans MT" w:hAnsi="Gill Sans MT" w:cs="Gill Sans MT"/>
          <w:color w:val="231F20"/>
          <w:spacing w:val="1"/>
          <w:sz w:val="20"/>
          <w:szCs w:val="20"/>
          <w:lang w:val="fr-CA"/>
        </w:rPr>
        <w:t>o</w:t>
      </w:r>
      <w:r w:rsidR="00AB4E25" w:rsidRPr="000F6A5C">
        <w:rPr>
          <w:rFonts w:ascii="Gill Sans MT" w:eastAsia="Gill Sans MT" w:hAnsi="Gill Sans MT" w:cs="Gill Sans MT"/>
          <w:color w:val="231F20"/>
          <w:spacing w:val="2"/>
          <w:sz w:val="20"/>
          <w:szCs w:val="20"/>
          <w:lang w:val="fr-CA"/>
        </w:rPr>
        <w:t>u</w:t>
      </w:r>
      <w:r w:rsidR="00AB4E25" w:rsidRPr="000F6A5C">
        <w:rPr>
          <w:rFonts w:ascii="Gill Sans MT" w:eastAsia="Gill Sans MT" w:hAnsi="Gill Sans MT" w:cs="Gill Sans MT"/>
          <w:color w:val="231F20"/>
          <w:sz w:val="20"/>
          <w:szCs w:val="20"/>
          <w:lang w:val="fr-CA"/>
        </w:rPr>
        <w:t xml:space="preserve">s </w:t>
      </w:r>
      <w:r w:rsidR="00AB4E25" w:rsidRPr="000F6A5C">
        <w:rPr>
          <w:rFonts w:ascii="Gill Sans MT" w:eastAsia="Gill Sans MT" w:hAnsi="Gill Sans MT" w:cs="Gill Sans MT"/>
          <w:color w:val="231F20"/>
          <w:spacing w:val="2"/>
          <w:sz w:val="20"/>
          <w:szCs w:val="20"/>
          <w:lang w:val="fr-CA"/>
        </w:rPr>
        <w:t>c</w:t>
      </w:r>
      <w:r w:rsidR="00AB4E25" w:rsidRPr="000F6A5C">
        <w:rPr>
          <w:rFonts w:ascii="Gill Sans MT" w:eastAsia="Gill Sans MT" w:hAnsi="Gill Sans MT" w:cs="Gill Sans MT"/>
          <w:color w:val="231F20"/>
          <w:spacing w:val="1"/>
          <w:sz w:val="20"/>
          <w:szCs w:val="20"/>
          <w:lang w:val="fr-CA"/>
        </w:rPr>
        <w:t>h</w:t>
      </w:r>
      <w:r w:rsidR="00AB4E25" w:rsidRPr="000F6A5C">
        <w:rPr>
          <w:rFonts w:ascii="Gill Sans MT" w:eastAsia="Gill Sans MT" w:hAnsi="Gill Sans MT" w:cs="Gill Sans MT"/>
          <w:color w:val="231F20"/>
          <w:spacing w:val="2"/>
          <w:sz w:val="20"/>
          <w:szCs w:val="20"/>
          <w:lang w:val="fr-CA"/>
        </w:rPr>
        <w:t>e</w:t>
      </w:r>
      <w:r w:rsidR="00AB4E25" w:rsidRPr="000F6A5C">
        <w:rPr>
          <w:rFonts w:ascii="Gill Sans MT" w:eastAsia="Gill Sans MT" w:hAnsi="Gill Sans MT" w:cs="Gill Sans MT"/>
          <w:color w:val="231F20"/>
          <w:sz w:val="20"/>
          <w:szCs w:val="20"/>
          <w:lang w:val="fr-CA"/>
        </w:rPr>
        <w:t>r</w:t>
      </w:r>
      <w:r w:rsidR="00AB4E25" w:rsidRPr="000F6A5C">
        <w:rPr>
          <w:rFonts w:ascii="Gill Sans MT" w:eastAsia="Gill Sans MT" w:hAnsi="Gill Sans MT" w:cs="Gill Sans MT"/>
          <w:color w:val="231F20"/>
          <w:spacing w:val="2"/>
          <w:sz w:val="20"/>
          <w:szCs w:val="20"/>
          <w:lang w:val="fr-CA"/>
        </w:rPr>
        <w:t>c</w:t>
      </w:r>
      <w:r w:rsidR="00AB4E25" w:rsidRPr="000F6A5C">
        <w:rPr>
          <w:rFonts w:ascii="Gill Sans MT" w:eastAsia="Gill Sans MT" w:hAnsi="Gill Sans MT" w:cs="Gill Sans MT"/>
          <w:color w:val="231F20"/>
          <w:spacing w:val="1"/>
          <w:sz w:val="20"/>
          <w:szCs w:val="20"/>
          <w:lang w:val="fr-CA"/>
        </w:rPr>
        <w:t>h</w:t>
      </w:r>
      <w:r w:rsidR="00AB4E25" w:rsidRPr="000F6A5C">
        <w:rPr>
          <w:rFonts w:ascii="Gill Sans MT" w:eastAsia="Gill Sans MT" w:hAnsi="Gill Sans MT" w:cs="Gill Sans MT"/>
          <w:color w:val="231F20"/>
          <w:spacing w:val="2"/>
          <w:sz w:val="20"/>
          <w:szCs w:val="20"/>
          <w:lang w:val="fr-CA"/>
        </w:rPr>
        <w:t>e</w:t>
      </w:r>
      <w:r w:rsidR="00AB4E25" w:rsidRPr="000F6A5C">
        <w:rPr>
          <w:rFonts w:ascii="Gill Sans MT" w:eastAsia="Gill Sans MT" w:hAnsi="Gill Sans MT" w:cs="Gill Sans MT"/>
          <w:color w:val="231F20"/>
          <w:sz w:val="20"/>
          <w:szCs w:val="20"/>
          <w:lang w:val="fr-CA"/>
        </w:rPr>
        <w:t xml:space="preserve">z </w:t>
      </w:r>
      <w:r w:rsidR="00AB4E25" w:rsidRPr="000F6A5C">
        <w:rPr>
          <w:rFonts w:ascii="Gill Sans MT" w:eastAsia="Gill Sans MT" w:hAnsi="Gill Sans MT" w:cs="Gill Sans MT"/>
          <w:color w:val="231F20"/>
          <w:spacing w:val="2"/>
          <w:sz w:val="20"/>
          <w:szCs w:val="20"/>
          <w:lang w:val="fr-CA"/>
        </w:rPr>
        <w:t>d</w:t>
      </w:r>
      <w:r w:rsidR="00AB4E25" w:rsidRPr="000F6A5C">
        <w:rPr>
          <w:rFonts w:ascii="Gill Sans MT" w:eastAsia="Gill Sans MT" w:hAnsi="Gill Sans MT" w:cs="Gill Sans MT"/>
          <w:color w:val="231F20"/>
          <w:sz w:val="20"/>
          <w:szCs w:val="20"/>
          <w:lang w:val="fr-CA"/>
        </w:rPr>
        <w:t xml:space="preserve">u </w:t>
      </w:r>
      <w:r w:rsidR="00AB4E25" w:rsidRPr="000F6A5C">
        <w:rPr>
          <w:rFonts w:ascii="Gill Sans MT" w:eastAsia="Gill Sans MT" w:hAnsi="Gill Sans MT" w:cs="Gill Sans MT"/>
          <w:color w:val="231F20"/>
          <w:spacing w:val="3"/>
          <w:sz w:val="20"/>
          <w:szCs w:val="20"/>
          <w:lang w:val="fr-CA"/>
        </w:rPr>
        <w:t>t</w:t>
      </w:r>
      <w:r w:rsidR="00AB4E25" w:rsidRPr="000F6A5C">
        <w:rPr>
          <w:rFonts w:ascii="Gill Sans MT" w:eastAsia="Gill Sans MT" w:hAnsi="Gill Sans MT" w:cs="Gill Sans MT"/>
          <w:color w:val="231F20"/>
          <w:spacing w:val="5"/>
          <w:sz w:val="20"/>
          <w:szCs w:val="20"/>
          <w:lang w:val="fr-CA"/>
        </w:rPr>
        <w:t>r</w:t>
      </w:r>
      <w:r w:rsidR="00AB4E25" w:rsidRPr="000F6A5C">
        <w:rPr>
          <w:rFonts w:ascii="Gill Sans MT" w:eastAsia="Gill Sans MT" w:hAnsi="Gill Sans MT" w:cs="Gill Sans MT"/>
          <w:color w:val="231F20"/>
          <w:spacing w:val="-3"/>
          <w:sz w:val="20"/>
          <w:szCs w:val="20"/>
          <w:lang w:val="fr-CA"/>
        </w:rPr>
        <w:t>a</w:t>
      </w:r>
      <w:r w:rsidR="00AB4E25" w:rsidRPr="000F6A5C">
        <w:rPr>
          <w:rFonts w:ascii="Gill Sans MT" w:eastAsia="Gill Sans MT" w:hAnsi="Gill Sans MT" w:cs="Gill Sans MT"/>
          <w:color w:val="231F20"/>
          <w:spacing w:val="3"/>
          <w:sz w:val="20"/>
          <w:szCs w:val="20"/>
          <w:lang w:val="fr-CA"/>
        </w:rPr>
        <w:t>v</w:t>
      </w:r>
      <w:r w:rsidR="00AB4E25" w:rsidRPr="000F6A5C">
        <w:rPr>
          <w:rFonts w:ascii="Gill Sans MT" w:eastAsia="Gill Sans MT" w:hAnsi="Gill Sans MT" w:cs="Gill Sans MT"/>
          <w:color w:val="231F20"/>
          <w:spacing w:val="1"/>
          <w:sz w:val="20"/>
          <w:szCs w:val="20"/>
          <w:lang w:val="fr-CA"/>
        </w:rPr>
        <w:t>ai</w:t>
      </w:r>
      <w:r w:rsidR="00AB4E25" w:rsidRPr="000F6A5C">
        <w:rPr>
          <w:rFonts w:ascii="Gill Sans MT" w:eastAsia="Gill Sans MT" w:hAnsi="Gill Sans MT" w:cs="Gill Sans MT"/>
          <w:color w:val="231F20"/>
          <w:sz w:val="20"/>
          <w:szCs w:val="20"/>
          <w:lang w:val="fr-CA"/>
        </w:rPr>
        <w:t xml:space="preserve">l? </w:t>
      </w:r>
      <w:hyperlink r:id="rId179" w:history="1">
        <w:r w:rsidR="00AB4E25" w:rsidRPr="00E5569C">
          <w:rPr>
            <w:rStyle w:val="Hyperlink"/>
            <w:rFonts w:ascii="Gill Sans MT" w:eastAsia="Gill Sans MT" w:hAnsi="Gill Sans MT" w:cs="Gill Sans MT"/>
            <w:spacing w:val="4"/>
            <w:sz w:val="20"/>
            <w:szCs w:val="20"/>
            <w:lang w:val="fr-CA"/>
          </w:rPr>
          <w:t>E</w:t>
        </w:r>
        <w:r w:rsidR="00AB4E25" w:rsidRPr="00E5569C">
          <w:rPr>
            <w:rStyle w:val="Hyperlink"/>
            <w:rFonts w:ascii="Gill Sans MT" w:eastAsia="Gill Sans MT" w:hAnsi="Gill Sans MT" w:cs="Gill Sans MT"/>
            <w:spacing w:val="2"/>
            <w:sz w:val="20"/>
            <w:szCs w:val="20"/>
            <w:lang w:val="fr-CA"/>
          </w:rPr>
          <w:t>mp</w:t>
        </w:r>
        <w:r w:rsidR="00AB4E25" w:rsidRPr="00E5569C">
          <w:rPr>
            <w:rStyle w:val="Hyperlink"/>
            <w:rFonts w:ascii="Gill Sans MT" w:eastAsia="Gill Sans MT" w:hAnsi="Gill Sans MT" w:cs="Gill Sans MT"/>
            <w:spacing w:val="1"/>
            <w:sz w:val="20"/>
            <w:szCs w:val="20"/>
            <w:lang w:val="fr-CA"/>
          </w:rPr>
          <w:t>lo</w:t>
        </w:r>
        <w:r w:rsidR="00AB4E25" w:rsidRPr="00E5569C">
          <w:rPr>
            <w:rStyle w:val="Hyperlink"/>
            <w:rFonts w:ascii="Gill Sans MT" w:eastAsia="Gill Sans MT" w:hAnsi="Gill Sans MT" w:cs="Gill Sans MT"/>
            <w:sz w:val="20"/>
            <w:szCs w:val="20"/>
            <w:lang w:val="fr-CA"/>
          </w:rPr>
          <w:t xml:space="preserve">i </w:t>
        </w:r>
        <w:r w:rsidR="00AB4E25" w:rsidRPr="00E5569C">
          <w:rPr>
            <w:rStyle w:val="Hyperlink"/>
            <w:rFonts w:ascii="Gill Sans MT" w:eastAsia="Gill Sans MT" w:hAnsi="Gill Sans MT" w:cs="Gill Sans MT"/>
            <w:spacing w:val="3"/>
            <w:sz w:val="20"/>
            <w:szCs w:val="20"/>
            <w:lang w:val="fr-CA"/>
          </w:rPr>
          <w:t>O</w:t>
        </w:r>
        <w:r w:rsidR="00AB4E25" w:rsidRPr="00E5569C">
          <w:rPr>
            <w:rStyle w:val="Hyperlink"/>
            <w:rFonts w:ascii="Gill Sans MT" w:eastAsia="Gill Sans MT" w:hAnsi="Gill Sans MT" w:cs="Gill Sans MT"/>
            <w:spacing w:val="2"/>
            <w:sz w:val="20"/>
            <w:szCs w:val="20"/>
            <w:lang w:val="fr-CA"/>
          </w:rPr>
          <w:t>n</w:t>
        </w:r>
        <w:r w:rsidR="00AB4E25" w:rsidRPr="00E5569C">
          <w:rPr>
            <w:rStyle w:val="Hyperlink"/>
            <w:rFonts w:ascii="Gill Sans MT" w:eastAsia="Gill Sans MT" w:hAnsi="Gill Sans MT" w:cs="Gill Sans MT"/>
            <w:spacing w:val="6"/>
            <w:sz w:val="20"/>
            <w:szCs w:val="20"/>
            <w:lang w:val="fr-CA"/>
          </w:rPr>
          <w:t>t</w:t>
        </w:r>
        <w:r w:rsidR="00AB4E25" w:rsidRPr="00E5569C">
          <w:rPr>
            <w:rStyle w:val="Hyperlink"/>
            <w:rFonts w:ascii="Gill Sans MT" w:eastAsia="Gill Sans MT" w:hAnsi="Gill Sans MT" w:cs="Gill Sans MT"/>
            <w:spacing w:val="1"/>
            <w:sz w:val="20"/>
            <w:szCs w:val="20"/>
            <w:lang w:val="fr-CA"/>
          </w:rPr>
          <w:t>a</w:t>
        </w:r>
        <w:r w:rsidR="00AB4E25" w:rsidRPr="00E5569C">
          <w:rPr>
            <w:rStyle w:val="Hyperlink"/>
            <w:rFonts w:ascii="Gill Sans MT" w:eastAsia="Gill Sans MT" w:hAnsi="Gill Sans MT" w:cs="Gill Sans MT"/>
            <w:spacing w:val="2"/>
            <w:sz w:val="20"/>
            <w:szCs w:val="20"/>
            <w:lang w:val="fr-CA"/>
          </w:rPr>
          <w:t>r</w:t>
        </w:r>
        <w:r w:rsidR="00AB4E25" w:rsidRPr="00E5569C">
          <w:rPr>
            <w:rStyle w:val="Hyperlink"/>
            <w:rFonts w:ascii="Gill Sans MT" w:eastAsia="Gill Sans MT" w:hAnsi="Gill Sans MT" w:cs="Gill Sans MT"/>
            <w:spacing w:val="1"/>
            <w:sz w:val="20"/>
            <w:szCs w:val="20"/>
            <w:lang w:val="fr-CA"/>
          </w:rPr>
          <w:t>i</w:t>
        </w:r>
        <w:r w:rsidR="00AB4E25" w:rsidRPr="00E5569C">
          <w:rPr>
            <w:rStyle w:val="Hyperlink"/>
            <w:rFonts w:ascii="Gill Sans MT" w:eastAsia="Gill Sans MT" w:hAnsi="Gill Sans MT" w:cs="Gill Sans MT"/>
            <w:sz w:val="20"/>
            <w:szCs w:val="20"/>
            <w:lang w:val="fr-CA"/>
          </w:rPr>
          <w:t>o</w:t>
        </w:r>
      </w:hyperlink>
      <w:r w:rsidR="00AB4E25" w:rsidRPr="000F6A5C">
        <w:rPr>
          <w:rFonts w:ascii="Gill Sans MT" w:eastAsia="Gill Sans MT" w:hAnsi="Gill Sans MT" w:cs="Gill Sans MT"/>
          <w:color w:val="231F20"/>
          <w:sz w:val="20"/>
          <w:szCs w:val="20"/>
          <w:lang w:val="fr-CA"/>
        </w:rPr>
        <w:t xml:space="preserve"> </w:t>
      </w:r>
      <w:r w:rsidR="00AB4E25" w:rsidRPr="000F6A5C">
        <w:rPr>
          <w:rFonts w:ascii="Gill Sans MT" w:eastAsia="Gill Sans MT" w:hAnsi="Gill Sans MT" w:cs="Gill Sans MT"/>
          <w:color w:val="231F20"/>
          <w:spacing w:val="2"/>
          <w:sz w:val="20"/>
          <w:szCs w:val="20"/>
          <w:lang w:val="fr-CA"/>
        </w:rPr>
        <w:t>peu</w:t>
      </w:r>
      <w:r w:rsidR="00AB4E25" w:rsidRPr="000F6A5C">
        <w:rPr>
          <w:rFonts w:ascii="Gill Sans MT" w:eastAsia="Gill Sans MT" w:hAnsi="Gill Sans MT" w:cs="Gill Sans MT"/>
          <w:color w:val="231F20"/>
          <w:sz w:val="20"/>
          <w:szCs w:val="20"/>
          <w:lang w:val="fr-CA"/>
        </w:rPr>
        <w:t xml:space="preserve">t </w:t>
      </w:r>
      <w:r w:rsidR="00AB4E25" w:rsidRPr="000F6A5C">
        <w:rPr>
          <w:rFonts w:ascii="Gill Sans MT" w:eastAsia="Gill Sans MT" w:hAnsi="Gill Sans MT" w:cs="Gill Sans MT"/>
          <w:color w:val="231F20"/>
          <w:spacing w:val="-2"/>
          <w:sz w:val="20"/>
          <w:szCs w:val="20"/>
          <w:lang w:val="fr-CA"/>
        </w:rPr>
        <w:t>v</w:t>
      </w:r>
      <w:r w:rsidR="00AB4E25" w:rsidRPr="000F6A5C">
        <w:rPr>
          <w:rFonts w:ascii="Gill Sans MT" w:eastAsia="Gill Sans MT" w:hAnsi="Gill Sans MT" w:cs="Gill Sans MT"/>
          <w:color w:val="231F20"/>
          <w:spacing w:val="1"/>
          <w:sz w:val="20"/>
          <w:szCs w:val="20"/>
          <w:lang w:val="fr-CA"/>
        </w:rPr>
        <w:t>o</w:t>
      </w:r>
      <w:r w:rsidR="00AB4E25" w:rsidRPr="000F6A5C">
        <w:rPr>
          <w:rFonts w:ascii="Gill Sans MT" w:eastAsia="Gill Sans MT" w:hAnsi="Gill Sans MT" w:cs="Gill Sans MT"/>
          <w:color w:val="231F20"/>
          <w:spacing w:val="2"/>
          <w:sz w:val="20"/>
          <w:szCs w:val="20"/>
          <w:lang w:val="fr-CA"/>
        </w:rPr>
        <w:t>u</w:t>
      </w:r>
      <w:r w:rsidR="00AB4E25" w:rsidRPr="000F6A5C">
        <w:rPr>
          <w:rFonts w:ascii="Gill Sans MT" w:eastAsia="Gill Sans MT" w:hAnsi="Gill Sans MT" w:cs="Gill Sans MT"/>
          <w:color w:val="231F20"/>
          <w:sz w:val="20"/>
          <w:szCs w:val="20"/>
          <w:lang w:val="fr-CA"/>
        </w:rPr>
        <w:t>s</w:t>
      </w:r>
    </w:p>
    <w:tbl>
      <w:tblPr>
        <w:tblW w:w="0" w:type="auto"/>
        <w:tblLook w:val="04A0" w:firstRow="1" w:lastRow="0" w:firstColumn="1" w:lastColumn="0" w:noHBand="0" w:noVBand="1"/>
      </w:tblPr>
      <w:tblGrid>
        <w:gridCol w:w="3816"/>
        <w:gridCol w:w="5760"/>
      </w:tblGrid>
      <w:tr w:rsidR="00AB4E25" w:rsidRPr="004877FA" w14:paraId="537658DD" w14:textId="77777777" w:rsidTr="00243D78">
        <w:trPr>
          <w:trHeight w:val="1133"/>
        </w:trPr>
        <w:tc>
          <w:tcPr>
            <w:tcW w:w="2841" w:type="dxa"/>
          </w:tcPr>
          <w:p w14:paraId="7158F36C" w14:textId="77777777" w:rsidR="00AB4E25" w:rsidRPr="000F6A5C" w:rsidRDefault="00AB4E25" w:rsidP="00243D78">
            <w:pPr>
              <w:spacing w:line="240" w:lineRule="auto"/>
              <w:rPr>
                <w:sz w:val="36"/>
                <w:szCs w:val="36"/>
                <w:lang w:val="fr-CA"/>
              </w:rPr>
            </w:pPr>
            <w:bookmarkStart w:id="19" w:name="reflection"/>
            <w:r w:rsidRPr="000F6A5C">
              <w:rPr>
                <w:noProof/>
                <w:lang w:val="en-US" w:eastAsia="en-US"/>
              </w:rPr>
              <w:drawing>
                <wp:inline distT="0" distB="0" distL="0" distR="0" wp14:anchorId="13A62408" wp14:editId="67C0F00A">
                  <wp:extent cx="2276475" cy="904875"/>
                  <wp:effectExtent l="0" t="0" r="9525" b="9525"/>
                  <wp:docPr id="1044" name="Picture 1044" descr="Passeport-compétences de l’Ontario&#10;Les compétences pour travailler, apprendre, et viv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sseport-compétences de l’Ontario&#10;Les compétences pour travailler, apprendre, et vivre&#10;"/>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276475" cy="904875"/>
                          </a:xfrm>
                          <a:prstGeom prst="rect">
                            <a:avLst/>
                          </a:prstGeom>
                          <a:noFill/>
                          <a:ln>
                            <a:noFill/>
                          </a:ln>
                        </pic:spPr>
                      </pic:pic>
                    </a:graphicData>
                  </a:graphic>
                </wp:inline>
              </w:drawing>
            </w:r>
          </w:p>
        </w:tc>
        <w:tc>
          <w:tcPr>
            <w:tcW w:w="7527" w:type="dxa"/>
          </w:tcPr>
          <w:p w14:paraId="7C7F7BC1" w14:textId="77777777" w:rsidR="00AB4E25" w:rsidRPr="000F6A5C" w:rsidRDefault="00AB4E25" w:rsidP="00243D78">
            <w:pPr>
              <w:spacing w:after="0" w:line="120" w:lineRule="auto"/>
              <w:rPr>
                <w:sz w:val="32"/>
                <w:szCs w:val="32"/>
                <w:lang w:val="fr-CA"/>
              </w:rPr>
            </w:pPr>
          </w:p>
          <w:p w14:paraId="41BB8F54" w14:textId="77777777" w:rsidR="00AB4E25" w:rsidRPr="000F6A5C" w:rsidRDefault="00AB4E25" w:rsidP="00243D78">
            <w:pPr>
              <w:spacing w:after="0" w:line="240" w:lineRule="auto"/>
              <w:rPr>
                <w:b/>
                <w:sz w:val="32"/>
                <w:szCs w:val="32"/>
                <w:lang w:val="fr-CA"/>
              </w:rPr>
            </w:pPr>
            <w:r w:rsidRPr="000F6A5C">
              <w:rPr>
                <w:b/>
                <w:sz w:val="32"/>
                <w:szCs w:val="32"/>
                <w:lang w:val="fr-CA"/>
              </w:rPr>
              <w:t>Fiche de réflexion du Passeport-compétences de l’Ontario</w:t>
            </w:r>
          </w:p>
        </w:tc>
      </w:tr>
    </w:tbl>
    <w:bookmarkEnd w:id="19"/>
    <w:p w14:paraId="7E3BFDD5" w14:textId="77777777" w:rsidR="00AB4E25" w:rsidRPr="000F6A5C" w:rsidRDefault="00AB4E25" w:rsidP="00AB4E25">
      <w:pPr>
        <w:spacing w:after="0" w:line="240" w:lineRule="auto"/>
        <w:rPr>
          <w:sz w:val="24"/>
          <w:szCs w:val="24"/>
          <w:lang w:val="fr-CA"/>
        </w:rPr>
      </w:pPr>
      <w:r w:rsidRPr="000F6A5C">
        <w:rPr>
          <w:sz w:val="24"/>
          <w:szCs w:val="24"/>
          <w:lang w:val="fr-CA"/>
        </w:rPr>
        <w:t>Nom :                                                                                           Date :</w:t>
      </w:r>
    </w:p>
    <w:p w14:paraId="5E85D5A1" w14:textId="77777777" w:rsidR="00AB4E25" w:rsidRPr="000F6A5C" w:rsidRDefault="00AB4E25" w:rsidP="00AB4E25">
      <w:pPr>
        <w:spacing w:after="0" w:line="240" w:lineRule="auto"/>
        <w:rPr>
          <w:sz w:val="4"/>
          <w:szCs w:val="4"/>
          <w:lang w:val="fr-CA"/>
        </w:rPr>
      </w:pPr>
    </w:p>
    <w:p w14:paraId="4F616811" w14:textId="77777777" w:rsidR="00AB4E25" w:rsidRPr="000F6A5C" w:rsidRDefault="00AB4E25" w:rsidP="00AB4E25">
      <w:pPr>
        <w:spacing w:line="240" w:lineRule="auto"/>
        <w:rPr>
          <w:sz w:val="28"/>
          <w:szCs w:val="28"/>
          <w:lang w:val="fr-CA"/>
        </w:rPr>
      </w:pPr>
      <w:r w:rsidRPr="000F6A5C">
        <w:rPr>
          <w:sz w:val="24"/>
          <w:szCs w:val="24"/>
          <w:lang w:val="fr-CA"/>
        </w:rPr>
        <w:t>Expérience :</w:t>
      </w:r>
    </w:p>
    <w:tbl>
      <w:tblPr>
        <w:tblW w:w="10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3"/>
        <w:gridCol w:w="6804"/>
      </w:tblGrid>
      <w:tr w:rsidR="00AB4E25" w:rsidRPr="004877FA" w14:paraId="5E846C39" w14:textId="77777777" w:rsidTr="00243D78">
        <w:trPr>
          <w:jc w:val="center"/>
        </w:trPr>
        <w:tc>
          <w:tcPr>
            <w:tcW w:w="3763" w:type="dxa"/>
            <w:shd w:val="clear" w:color="auto" w:fill="auto"/>
          </w:tcPr>
          <w:p w14:paraId="66E22133" w14:textId="77777777" w:rsidR="00AB4E25" w:rsidRPr="000F6A5C" w:rsidRDefault="00AB4E25" w:rsidP="00243D78">
            <w:pPr>
              <w:spacing w:after="0" w:line="240" w:lineRule="auto"/>
              <w:rPr>
                <w:rFonts w:ascii="Times New Roman" w:eastAsia="Times New Roman" w:hAnsi="Times New Roman"/>
                <w:sz w:val="24"/>
                <w:szCs w:val="24"/>
                <w:lang w:val="fr-CA" w:eastAsia="fr-CA"/>
              </w:rPr>
            </w:pPr>
            <w:r w:rsidRPr="000F6A5C">
              <w:rPr>
                <w:rFonts w:ascii="Verdana" w:eastAsia="Times New Roman" w:hAnsi="Verdana"/>
                <w:sz w:val="18"/>
                <w:szCs w:val="18"/>
                <w:shd w:val="clear" w:color="auto" w:fill="FFFFFF"/>
                <w:lang w:val="fr-CA" w:eastAsia="fr-CA"/>
              </w:rPr>
              <w:t>Qui suis-je? </w:t>
            </w:r>
          </w:p>
          <w:p w14:paraId="0C20973E" w14:textId="77777777" w:rsidR="00AB4E25" w:rsidRPr="000F6A5C" w:rsidRDefault="00AB4E25" w:rsidP="00243D78">
            <w:pPr>
              <w:spacing w:after="0" w:line="240" w:lineRule="auto"/>
              <w:rPr>
                <w:lang w:val="fr-CA"/>
              </w:rPr>
            </w:pPr>
          </w:p>
        </w:tc>
        <w:tc>
          <w:tcPr>
            <w:tcW w:w="6804" w:type="dxa"/>
            <w:shd w:val="clear" w:color="auto" w:fill="auto"/>
          </w:tcPr>
          <w:p w14:paraId="5956E6B6" w14:textId="77777777" w:rsidR="00AB4E25" w:rsidRPr="000F6A5C" w:rsidRDefault="00AB4E25" w:rsidP="00243D78">
            <w:pPr>
              <w:rPr>
                <w:lang w:val="fr-CA"/>
              </w:rPr>
            </w:pPr>
            <w:r w:rsidRPr="000F6A5C">
              <w:rPr>
                <w:lang w:val="fr-CA"/>
              </w:rPr>
              <w:t>Quelles sont les compétences essentielles et habitudes de travail que j’ai développées et démontrées?</w:t>
            </w:r>
          </w:p>
          <w:p w14:paraId="75DDAF01" w14:textId="77777777" w:rsidR="00AB4E25" w:rsidRPr="000F6A5C" w:rsidRDefault="00AB4E25" w:rsidP="00243D78">
            <w:pPr>
              <w:rPr>
                <w:lang w:val="fr-CA"/>
              </w:rPr>
            </w:pPr>
          </w:p>
          <w:p w14:paraId="548F9FDD" w14:textId="77777777" w:rsidR="00AB4E25" w:rsidRPr="000F6A5C" w:rsidRDefault="00AB4E25" w:rsidP="00243D78">
            <w:pPr>
              <w:rPr>
                <w:lang w:val="fr-CA"/>
              </w:rPr>
            </w:pPr>
            <w:r w:rsidRPr="000F6A5C">
              <w:rPr>
                <w:lang w:val="fr-CA"/>
              </w:rPr>
              <w:t>Qu’est-ce que cette expérience m’a appris sur moi-même?</w:t>
            </w:r>
          </w:p>
          <w:p w14:paraId="24F4CDB5" w14:textId="77777777" w:rsidR="00AB4E25" w:rsidRPr="000F6A5C" w:rsidRDefault="00AB4E25" w:rsidP="00243D78">
            <w:pPr>
              <w:rPr>
                <w:lang w:val="fr-CA"/>
              </w:rPr>
            </w:pPr>
          </w:p>
        </w:tc>
      </w:tr>
      <w:tr w:rsidR="00AB4E25" w:rsidRPr="004877FA" w14:paraId="137D74AE" w14:textId="77777777" w:rsidTr="00243D78">
        <w:trPr>
          <w:jc w:val="center"/>
        </w:trPr>
        <w:tc>
          <w:tcPr>
            <w:tcW w:w="3763" w:type="dxa"/>
            <w:shd w:val="clear" w:color="auto" w:fill="auto"/>
          </w:tcPr>
          <w:p w14:paraId="1938ADE3" w14:textId="77777777" w:rsidR="00AB4E25" w:rsidRPr="000F6A5C" w:rsidRDefault="00AB4E25" w:rsidP="00243D78">
            <w:pPr>
              <w:spacing w:after="0" w:line="240" w:lineRule="auto"/>
              <w:rPr>
                <w:rFonts w:ascii="Times New Roman" w:eastAsia="Times New Roman" w:hAnsi="Times New Roman"/>
                <w:sz w:val="24"/>
                <w:szCs w:val="24"/>
                <w:lang w:val="fr-CA" w:eastAsia="fr-CA"/>
              </w:rPr>
            </w:pPr>
            <w:r w:rsidRPr="000F6A5C">
              <w:rPr>
                <w:rFonts w:ascii="Verdana" w:eastAsia="Times New Roman" w:hAnsi="Verdana"/>
                <w:sz w:val="18"/>
                <w:szCs w:val="18"/>
                <w:shd w:val="clear" w:color="auto" w:fill="FFFFFF"/>
                <w:lang w:val="fr-CA" w:eastAsia="fr-CA"/>
              </w:rPr>
              <w:t>Quelles sont mes possibilités? </w:t>
            </w:r>
          </w:p>
          <w:p w14:paraId="2E739583" w14:textId="77777777" w:rsidR="00AB4E25" w:rsidRPr="000F6A5C" w:rsidRDefault="00AB4E25" w:rsidP="00243D78">
            <w:pPr>
              <w:rPr>
                <w:lang w:val="fr-CA"/>
              </w:rPr>
            </w:pPr>
          </w:p>
        </w:tc>
        <w:tc>
          <w:tcPr>
            <w:tcW w:w="6804" w:type="dxa"/>
            <w:shd w:val="clear" w:color="auto" w:fill="auto"/>
          </w:tcPr>
          <w:p w14:paraId="233B9756" w14:textId="77777777" w:rsidR="00AB4E25" w:rsidRPr="000F6A5C" w:rsidRDefault="00AB4E25" w:rsidP="00243D78">
            <w:pPr>
              <w:rPr>
                <w:lang w:val="fr-CA"/>
              </w:rPr>
            </w:pPr>
            <w:r w:rsidRPr="000F6A5C">
              <w:rPr>
                <w:lang w:val="fr-CA"/>
              </w:rPr>
              <w:t>Quelles autres expériences puis-je tenter d’acquérir pour m’aider à utiliser et développer davantage mes compétences essentielles et habitudes de travail?</w:t>
            </w:r>
          </w:p>
          <w:p w14:paraId="4029826D" w14:textId="77777777" w:rsidR="00AB4E25" w:rsidRPr="000F6A5C" w:rsidRDefault="00AB4E25" w:rsidP="00243D78">
            <w:pPr>
              <w:rPr>
                <w:lang w:val="fr-CA"/>
              </w:rPr>
            </w:pPr>
          </w:p>
        </w:tc>
      </w:tr>
      <w:tr w:rsidR="00AB4E25" w:rsidRPr="004877FA" w14:paraId="07F005A9" w14:textId="77777777" w:rsidTr="00243D78">
        <w:trPr>
          <w:jc w:val="center"/>
        </w:trPr>
        <w:tc>
          <w:tcPr>
            <w:tcW w:w="3763" w:type="dxa"/>
            <w:shd w:val="clear" w:color="auto" w:fill="auto"/>
          </w:tcPr>
          <w:p w14:paraId="4EF1EBF6" w14:textId="77777777" w:rsidR="00AB4E25" w:rsidRPr="000F6A5C" w:rsidRDefault="00AB4E25" w:rsidP="00243D78">
            <w:pPr>
              <w:spacing w:after="0" w:line="240" w:lineRule="auto"/>
              <w:rPr>
                <w:rFonts w:ascii="Times New Roman" w:eastAsia="Times New Roman" w:hAnsi="Times New Roman"/>
                <w:sz w:val="24"/>
                <w:szCs w:val="24"/>
                <w:lang w:val="fr-CA" w:eastAsia="fr-CA"/>
              </w:rPr>
            </w:pPr>
            <w:r w:rsidRPr="000F6A5C">
              <w:rPr>
                <w:rFonts w:ascii="Verdana" w:eastAsia="Times New Roman" w:hAnsi="Verdana"/>
                <w:sz w:val="18"/>
                <w:szCs w:val="18"/>
                <w:shd w:val="clear" w:color="auto" w:fill="FFFFFF"/>
                <w:lang w:val="fr-CA" w:eastAsia="fr-CA"/>
              </w:rPr>
              <w:t>Qu'est-ce que je veux devenir? </w:t>
            </w:r>
          </w:p>
          <w:p w14:paraId="31F61169" w14:textId="77777777" w:rsidR="00AB4E25" w:rsidRPr="000F6A5C" w:rsidRDefault="00AB4E25" w:rsidP="00243D78">
            <w:pPr>
              <w:rPr>
                <w:lang w:val="fr-CA"/>
              </w:rPr>
            </w:pPr>
          </w:p>
        </w:tc>
        <w:tc>
          <w:tcPr>
            <w:tcW w:w="6804" w:type="dxa"/>
            <w:shd w:val="clear" w:color="auto" w:fill="auto"/>
          </w:tcPr>
          <w:p w14:paraId="4806C934" w14:textId="77777777" w:rsidR="00AB4E25" w:rsidRPr="000F6A5C" w:rsidRDefault="00AB4E25" w:rsidP="00243D78">
            <w:pPr>
              <w:rPr>
                <w:lang w:val="fr-CA"/>
              </w:rPr>
            </w:pPr>
            <w:r w:rsidRPr="000F6A5C">
              <w:rPr>
                <w:lang w:val="fr-CA"/>
              </w:rPr>
              <w:t>Comment mes compétences essentielles et habitudes de travail me préparent-elles aux professions que j’ai déjà identifiées dans mes objectifs?</w:t>
            </w:r>
          </w:p>
          <w:p w14:paraId="4761A47C" w14:textId="77777777" w:rsidR="00AB4E25" w:rsidRPr="000F6A5C" w:rsidRDefault="00AB4E25" w:rsidP="00243D78">
            <w:pPr>
              <w:rPr>
                <w:lang w:val="fr-CA"/>
              </w:rPr>
            </w:pPr>
          </w:p>
        </w:tc>
      </w:tr>
      <w:tr w:rsidR="00AB4E25" w:rsidRPr="004877FA" w14:paraId="3748752F" w14:textId="77777777" w:rsidTr="00243D78">
        <w:trPr>
          <w:jc w:val="center"/>
        </w:trPr>
        <w:tc>
          <w:tcPr>
            <w:tcW w:w="3763" w:type="dxa"/>
            <w:shd w:val="clear" w:color="auto" w:fill="auto"/>
          </w:tcPr>
          <w:p w14:paraId="1E15EB5B" w14:textId="77777777" w:rsidR="00AB4E25" w:rsidRPr="000F6A5C" w:rsidRDefault="00AB4E25" w:rsidP="00243D78">
            <w:pPr>
              <w:spacing w:after="0" w:line="240" w:lineRule="auto"/>
              <w:rPr>
                <w:rFonts w:ascii="Times New Roman" w:eastAsia="Times New Roman" w:hAnsi="Times New Roman"/>
                <w:sz w:val="24"/>
                <w:szCs w:val="24"/>
                <w:lang w:val="fr-CA" w:eastAsia="fr-CA"/>
              </w:rPr>
            </w:pPr>
            <w:r w:rsidRPr="000F6A5C">
              <w:rPr>
                <w:rFonts w:ascii="Verdana" w:eastAsia="Times New Roman" w:hAnsi="Verdana"/>
                <w:sz w:val="18"/>
                <w:szCs w:val="18"/>
                <w:shd w:val="clear" w:color="auto" w:fill="FFFFFF"/>
                <w:lang w:val="fr-CA" w:eastAsia="fr-CA"/>
              </w:rPr>
              <w:t>Quel est mon plan pour atteindre mes objectifs?</w:t>
            </w:r>
          </w:p>
          <w:p w14:paraId="49F2B60F" w14:textId="77777777" w:rsidR="00AB4E25" w:rsidRPr="000F6A5C" w:rsidRDefault="00AB4E25" w:rsidP="00243D78">
            <w:pPr>
              <w:rPr>
                <w:lang w:val="fr-CA"/>
              </w:rPr>
            </w:pPr>
          </w:p>
        </w:tc>
        <w:tc>
          <w:tcPr>
            <w:tcW w:w="6804" w:type="dxa"/>
            <w:shd w:val="clear" w:color="auto" w:fill="auto"/>
          </w:tcPr>
          <w:p w14:paraId="7F3F3988" w14:textId="77777777" w:rsidR="00AB4E25" w:rsidRPr="000F6A5C" w:rsidRDefault="00AB4E25" w:rsidP="00243D78">
            <w:pPr>
              <w:spacing w:line="240" w:lineRule="auto"/>
              <w:rPr>
                <w:lang w:val="fr-CA"/>
              </w:rPr>
            </w:pPr>
            <w:r w:rsidRPr="000F6A5C">
              <w:rPr>
                <w:lang w:val="fr-CA"/>
              </w:rPr>
              <w:t>Est-ce qu’il y a des compétences essentielles et habitudes de travail que j’ai besoin de perfectionner pour atteindre ces objectifs?</w:t>
            </w:r>
          </w:p>
          <w:p w14:paraId="378F1FAD" w14:textId="77777777" w:rsidR="00AB4E25" w:rsidRPr="000F6A5C" w:rsidRDefault="00AB4E25" w:rsidP="00243D78">
            <w:pPr>
              <w:rPr>
                <w:lang w:val="fr-CA"/>
              </w:rPr>
            </w:pPr>
          </w:p>
          <w:p w14:paraId="08BF00B3" w14:textId="77777777" w:rsidR="00AB4E25" w:rsidRPr="000F6A5C" w:rsidRDefault="00AB4E25" w:rsidP="00243D78">
            <w:pPr>
              <w:rPr>
                <w:lang w:val="fr-CA"/>
              </w:rPr>
            </w:pPr>
            <w:r w:rsidRPr="000F6A5C">
              <w:rPr>
                <w:lang w:val="fr-CA"/>
              </w:rPr>
              <w:t>Quelle devrait être la prochaine étape pour perfectionner mes compétences essentielles et habitudes de travail?</w:t>
            </w:r>
          </w:p>
          <w:p w14:paraId="228A8621" w14:textId="77777777" w:rsidR="00AB4E25" w:rsidRPr="000F6A5C" w:rsidRDefault="00AB4E25" w:rsidP="00243D78">
            <w:pPr>
              <w:spacing w:line="240" w:lineRule="auto"/>
              <w:rPr>
                <w:lang w:val="fr-CA"/>
              </w:rPr>
            </w:pPr>
          </w:p>
        </w:tc>
      </w:tr>
    </w:tbl>
    <w:p w14:paraId="71C453B4" w14:textId="77777777" w:rsidR="00AB4E25" w:rsidRPr="000F6A5C" w:rsidRDefault="00AB4E25" w:rsidP="00AB4E25">
      <w:pPr>
        <w:spacing w:after="0" w:line="120" w:lineRule="auto"/>
        <w:ind w:left="-142"/>
        <w:rPr>
          <w:sz w:val="4"/>
          <w:szCs w:val="4"/>
          <w:lang w:val="fr-CA"/>
        </w:rPr>
      </w:pPr>
    </w:p>
    <w:p w14:paraId="13CC131C" w14:textId="77777777" w:rsidR="00AB4E25" w:rsidRPr="000F6A5C" w:rsidRDefault="00AB4E25" w:rsidP="00AB4E25">
      <w:pPr>
        <w:spacing w:after="0" w:line="240" w:lineRule="auto"/>
        <w:rPr>
          <w:lang w:val="fr-CA"/>
        </w:rPr>
      </w:pPr>
      <w:r w:rsidRPr="000F6A5C">
        <w:rPr>
          <w:lang w:val="fr-CA"/>
        </w:rPr>
        <w:t>Sauvegardez les résultats de cette réflexion dans votre plan d’itinéraire d’études.</w:t>
      </w:r>
    </w:p>
    <w:tbl>
      <w:tblPr>
        <w:tblW w:w="0" w:type="auto"/>
        <w:tblInd w:w="108" w:type="dxa"/>
        <w:tblLook w:val="04A0" w:firstRow="1" w:lastRow="0" w:firstColumn="1" w:lastColumn="0" w:noHBand="0" w:noVBand="1"/>
      </w:tblPr>
      <w:tblGrid>
        <w:gridCol w:w="4417"/>
        <w:gridCol w:w="5051"/>
      </w:tblGrid>
      <w:tr w:rsidR="00AB4E25" w:rsidRPr="000F6A5C" w14:paraId="644CF493" w14:textId="77777777" w:rsidTr="00243D78">
        <w:trPr>
          <w:trHeight w:val="1241"/>
        </w:trPr>
        <w:tc>
          <w:tcPr>
            <w:tcW w:w="4497" w:type="dxa"/>
          </w:tcPr>
          <w:p w14:paraId="1705D03F" w14:textId="77777777" w:rsidR="00AB4E25" w:rsidRPr="000F6A5C" w:rsidRDefault="00AB4E25" w:rsidP="00243D78">
            <w:pPr>
              <w:spacing w:after="0"/>
              <w:jc w:val="center"/>
              <w:rPr>
                <w:rFonts w:ascii="Arial" w:hAnsi="Arial" w:cs="Arial"/>
                <w:noProof/>
                <w:color w:val="2A2A2A"/>
                <w:lang w:val="fr-CA"/>
              </w:rPr>
            </w:pPr>
            <w:r w:rsidRPr="000F6A5C">
              <w:rPr>
                <w:noProof/>
                <w:lang w:val="en-US" w:eastAsia="en-US"/>
              </w:rPr>
              <w:drawing>
                <wp:inline distT="0" distB="0" distL="0" distR="0" wp14:anchorId="6FC5A51E" wp14:editId="0C5C68E9">
                  <wp:extent cx="1771650" cy="717824"/>
                  <wp:effectExtent l="0" t="0" r="0" b="6350"/>
                  <wp:docPr id="1048" name="Picture 1048" descr="Passeport-compétences de l’Ontario&#10;Les compétences pour travailler, apprendre, et viv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sseport-compétences de l’Ontario&#10;Les compétences pour travailler, apprendre, et vivre&#1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787659" cy="724310"/>
                          </a:xfrm>
                          <a:prstGeom prst="rect">
                            <a:avLst/>
                          </a:prstGeom>
                          <a:noFill/>
                          <a:ln>
                            <a:noFill/>
                          </a:ln>
                        </pic:spPr>
                      </pic:pic>
                    </a:graphicData>
                  </a:graphic>
                </wp:inline>
              </w:drawing>
            </w:r>
          </w:p>
          <w:p w14:paraId="5512C7C5" w14:textId="77777777" w:rsidR="00AB4E25" w:rsidRPr="000F6A5C" w:rsidRDefault="00303659" w:rsidP="00243D78">
            <w:pPr>
              <w:spacing w:after="0" w:line="240" w:lineRule="auto"/>
              <w:jc w:val="center"/>
              <w:rPr>
                <w:b/>
                <w:lang w:val="fr-CA"/>
              </w:rPr>
            </w:pPr>
            <w:hyperlink r:id="rId181" w:history="1">
              <w:r w:rsidR="00AB4E25" w:rsidRPr="000F6A5C">
                <w:rPr>
                  <w:rStyle w:val="Hyperlink"/>
                  <w:rFonts w:ascii="Arial" w:hAnsi="Arial" w:cs="Arial"/>
                  <w:b/>
                  <w:lang w:val="fr-CA"/>
                </w:rPr>
                <w:t xml:space="preserve">ontario.ca/passeportcompetences </w:t>
              </w:r>
            </w:hyperlink>
            <w:r w:rsidR="00AB4E25" w:rsidRPr="000F6A5C">
              <w:rPr>
                <w:rFonts w:ascii="Arial" w:hAnsi="Arial" w:cs="Arial"/>
                <w:b/>
                <w:lang w:val="fr-CA"/>
              </w:rPr>
              <w:t xml:space="preserve"> </w:t>
            </w:r>
          </w:p>
        </w:tc>
        <w:tc>
          <w:tcPr>
            <w:tcW w:w="5380" w:type="dxa"/>
          </w:tcPr>
          <w:p w14:paraId="4C86A3F6" w14:textId="77777777" w:rsidR="00AB4E25" w:rsidRPr="000F6A5C" w:rsidRDefault="00AB4E25" w:rsidP="00243D78">
            <w:pPr>
              <w:spacing w:after="0" w:line="240" w:lineRule="auto"/>
              <w:jc w:val="center"/>
              <w:rPr>
                <w:lang w:val="fr-CA"/>
              </w:rPr>
            </w:pPr>
            <w:r w:rsidRPr="000F6A5C">
              <w:rPr>
                <w:noProof/>
                <w:lang w:val="en-US" w:eastAsia="en-US"/>
              </w:rPr>
              <w:drawing>
                <wp:inline distT="0" distB="0" distL="0" distR="0" wp14:anchorId="5031739B" wp14:editId="142CEDA8">
                  <wp:extent cx="1438275" cy="853735"/>
                  <wp:effectExtent l="0" t="0" r="0" b="3810"/>
                  <wp:docPr id="1047" name="Picture 1047" descr="Planification d’apprentissage, de carrière et de vie&#10;Qui suis-je? Quelles sont mes possibilités? Qu'est-ce que je veux devenir? Quel est mon plan pour atteindre mes objectif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lanification d’apprentissage, de carrière et de vie&#10;Qui suis-je? Quelles sont mes possibilités? Qu'est-ce que je veux devenir? Quel est mon plan pour atteindre mes objectifs?&#10;"/>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447418" cy="859162"/>
                          </a:xfrm>
                          <a:prstGeom prst="rect">
                            <a:avLst/>
                          </a:prstGeom>
                          <a:noFill/>
                          <a:ln>
                            <a:noFill/>
                          </a:ln>
                        </pic:spPr>
                      </pic:pic>
                    </a:graphicData>
                  </a:graphic>
                </wp:inline>
              </w:drawing>
            </w:r>
          </w:p>
        </w:tc>
      </w:tr>
    </w:tbl>
    <w:p w14:paraId="774F8DEE" w14:textId="77777777" w:rsidR="00AB4E25" w:rsidRPr="000F6A5C" w:rsidRDefault="00AB4E25" w:rsidP="00AB4E25">
      <w:pPr>
        <w:spacing w:after="0" w:line="240" w:lineRule="auto"/>
        <w:rPr>
          <w:lang w:val="fr-CA"/>
        </w:rPr>
      </w:pPr>
    </w:p>
    <w:p w14:paraId="4204DE32" w14:textId="77777777" w:rsidR="000660EE" w:rsidRPr="000F6A5C" w:rsidRDefault="000660EE" w:rsidP="001C712F">
      <w:pPr>
        <w:spacing w:before="120" w:after="120"/>
        <w:jc w:val="both"/>
        <w:rPr>
          <w:rFonts w:ascii="Arial" w:hAnsi="Arial" w:cs="Arial"/>
          <w:b/>
          <w:sz w:val="24"/>
          <w:szCs w:val="24"/>
        </w:rPr>
        <w:sectPr w:rsidR="000660EE" w:rsidRPr="000F6A5C" w:rsidSect="00BA4A41">
          <w:pgSz w:w="12240" w:h="15840"/>
          <w:pgMar w:top="1440" w:right="1440" w:bottom="1440" w:left="1440" w:header="709" w:footer="709" w:gutter="0"/>
          <w:cols w:space="708"/>
          <w:titlePg/>
          <w:docGrid w:linePitch="360"/>
        </w:sectPr>
      </w:pPr>
    </w:p>
    <w:tbl>
      <w:tblPr>
        <w:tblW w:w="14646" w:type="dxa"/>
        <w:tblInd w:w="-318" w:type="dxa"/>
        <w:tblLook w:val="04A0" w:firstRow="1" w:lastRow="0" w:firstColumn="1" w:lastColumn="0" w:noHBand="0" w:noVBand="1"/>
      </w:tblPr>
      <w:tblGrid>
        <w:gridCol w:w="66"/>
        <w:gridCol w:w="926"/>
        <w:gridCol w:w="2410"/>
        <w:gridCol w:w="141"/>
        <w:gridCol w:w="3818"/>
        <w:gridCol w:w="261"/>
        <w:gridCol w:w="994"/>
        <w:gridCol w:w="1810"/>
        <w:gridCol w:w="4027"/>
        <w:gridCol w:w="193"/>
      </w:tblGrid>
      <w:tr w:rsidR="00432680" w:rsidRPr="004877FA" w14:paraId="62B82BF4" w14:textId="77777777" w:rsidTr="001319D2">
        <w:trPr>
          <w:gridAfter w:val="1"/>
          <w:wAfter w:w="193" w:type="dxa"/>
          <w:trHeight w:val="995"/>
        </w:trPr>
        <w:tc>
          <w:tcPr>
            <w:tcW w:w="3543" w:type="dxa"/>
            <w:gridSpan w:val="4"/>
          </w:tcPr>
          <w:p w14:paraId="4FCCEC05" w14:textId="77777777" w:rsidR="00432680" w:rsidRPr="00DB06CF" w:rsidRDefault="00432680" w:rsidP="006A2161">
            <w:pPr>
              <w:spacing w:after="0" w:line="240" w:lineRule="auto"/>
              <w:ind w:left="-180"/>
              <w:rPr>
                <w:rFonts w:ascii="Arial" w:hAnsi="Arial" w:cs="Arial"/>
              </w:rPr>
            </w:pPr>
            <w:bookmarkStart w:id="20" w:name="part2"/>
            <w:bookmarkStart w:id="21" w:name="part5"/>
            <w:bookmarkStart w:id="22" w:name="part6"/>
            <w:bookmarkStart w:id="23" w:name="volunteer"/>
            <w:bookmarkStart w:id="24" w:name="_Toc449102316"/>
            <w:bookmarkEnd w:id="20"/>
            <w:bookmarkEnd w:id="21"/>
            <w:bookmarkEnd w:id="22"/>
            <w:r w:rsidRPr="00176FBD">
              <w:rPr>
                <w:rFonts w:ascii="Arial" w:hAnsi="Arial" w:cs="Arial"/>
                <w:noProof/>
                <w:lang w:val="en-US" w:eastAsia="en-US"/>
              </w:rPr>
              <w:drawing>
                <wp:inline distT="0" distB="0" distL="0" distR="0" wp14:anchorId="1AA61289" wp14:editId="7021D6B3">
                  <wp:extent cx="2019300" cy="647700"/>
                  <wp:effectExtent l="0" t="0" r="0" b="0"/>
                  <wp:docPr id="1025" name="Picture 1025" descr="Logo du Passeport-compétences de l’Ontario&#10;www.ontario.ca/passeportcompetenc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u Passeport-compétences de l’Ontario&#10;www.ontario.ca/passeportcompetences &#1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019300" cy="647700"/>
                          </a:xfrm>
                          <a:prstGeom prst="rect">
                            <a:avLst/>
                          </a:prstGeom>
                          <a:noFill/>
                          <a:ln>
                            <a:noFill/>
                          </a:ln>
                        </pic:spPr>
                      </pic:pic>
                    </a:graphicData>
                  </a:graphic>
                </wp:inline>
              </w:drawing>
            </w:r>
          </w:p>
        </w:tc>
        <w:tc>
          <w:tcPr>
            <w:tcW w:w="10910" w:type="dxa"/>
            <w:gridSpan w:val="5"/>
          </w:tcPr>
          <w:p w14:paraId="03875D14" w14:textId="77777777" w:rsidR="00432680" w:rsidRPr="00560749" w:rsidRDefault="00432680" w:rsidP="006A2161">
            <w:pPr>
              <w:spacing w:after="0" w:line="240" w:lineRule="auto"/>
              <w:rPr>
                <w:rFonts w:ascii="Times New Roman" w:hAnsi="Times New Roman"/>
                <w:sz w:val="24"/>
                <w:szCs w:val="24"/>
                <w:lang w:val="fr-CA"/>
              </w:rPr>
            </w:pPr>
            <w:r w:rsidRPr="00BA2C4B">
              <w:rPr>
                <w:rFonts w:cs="Arial"/>
                <w:b/>
                <w:sz w:val="28"/>
                <w:lang w:val="fr-CA"/>
              </w:rPr>
              <w:t>Fiche d’activités de bénévolat</w:t>
            </w:r>
            <w:r w:rsidRPr="00560749">
              <w:rPr>
                <w:sz w:val="28"/>
                <w:lang w:val="fr-CA"/>
              </w:rPr>
              <w:t xml:space="preserve"> </w:t>
            </w:r>
            <w:r w:rsidRPr="00560749">
              <w:rPr>
                <w:rFonts w:ascii="Times New Roman" w:hAnsi="Times New Roman"/>
                <w:sz w:val="32"/>
                <w:szCs w:val="24"/>
                <w:lang w:val="fr-CA"/>
              </w:rPr>
              <w:t xml:space="preserve"> </w:t>
            </w:r>
          </w:p>
          <w:p w14:paraId="7B0A72E6" w14:textId="77777777" w:rsidR="00432680" w:rsidRPr="00DB06CF" w:rsidRDefault="00432680" w:rsidP="006A2161">
            <w:pPr>
              <w:spacing w:after="0" w:line="240" w:lineRule="auto"/>
              <w:ind w:left="-180"/>
              <w:rPr>
                <w:rFonts w:ascii="Arial" w:hAnsi="Arial" w:cs="Arial"/>
                <w:bCs/>
                <w:sz w:val="20"/>
                <w:szCs w:val="20"/>
                <w:lang w:val="fr-CA"/>
              </w:rPr>
            </w:pPr>
          </w:p>
          <w:p w14:paraId="5AE6C8F4" w14:textId="77777777" w:rsidR="00432680" w:rsidRPr="00DB06CF" w:rsidRDefault="00432680" w:rsidP="006A2161">
            <w:pPr>
              <w:spacing w:after="0" w:line="240" w:lineRule="auto"/>
              <w:rPr>
                <w:rFonts w:ascii="Arial" w:hAnsi="Arial" w:cs="Arial"/>
                <w:lang w:val="fr-CA"/>
              </w:rPr>
            </w:pPr>
            <w:r>
              <w:rPr>
                <w:rFonts w:ascii="Arial" w:hAnsi="Arial" w:cs="Arial"/>
                <w:bCs/>
                <w:sz w:val="20"/>
                <w:szCs w:val="20"/>
                <w:lang w:val="fr-CA"/>
              </w:rPr>
              <w:t>Nom</w:t>
            </w:r>
            <w:r w:rsidRPr="00DB06CF">
              <w:rPr>
                <w:rFonts w:ascii="Arial" w:hAnsi="Arial" w:cs="Arial"/>
                <w:sz w:val="20"/>
                <w:szCs w:val="20"/>
                <w:lang w:val="fr-CA"/>
              </w:rPr>
              <w:t xml:space="preserve"> : ______________________</w:t>
            </w:r>
            <w:r>
              <w:rPr>
                <w:rFonts w:ascii="Arial" w:hAnsi="Arial" w:cs="Arial"/>
                <w:sz w:val="20"/>
                <w:szCs w:val="20"/>
                <w:lang w:val="fr-CA"/>
              </w:rPr>
              <w:t>_________________</w:t>
            </w:r>
            <w:r w:rsidRPr="00AC346A">
              <w:rPr>
                <w:rFonts w:ascii="Arial" w:hAnsi="Arial" w:cs="Arial"/>
                <w:b/>
                <w:bCs/>
                <w:shd w:val="clear" w:color="auto" w:fill="FFFFFF"/>
                <w:lang w:val="fr-CA"/>
              </w:rPr>
              <w:t>T</w:t>
            </w:r>
            <w:r>
              <w:rPr>
                <w:rFonts w:ascii="Arial" w:hAnsi="Arial" w:cs="Arial"/>
                <w:b/>
                <w:bCs/>
                <w:shd w:val="clear" w:color="auto" w:fill="FFFFFF"/>
                <w:lang w:val="fr-CA"/>
              </w:rPr>
              <w:t xml:space="preserve">ype de travail bénévole : </w:t>
            </w:r>
            <w:r w:rsidRPr="00AC346A">
              <w:rPr>
                <w:rFonts w:ascii="Arial" w:hAnsi="Arial" w:cs="Arial"/>
                <w:b/>
                <w:bCs/>
                <w:shd w:val="clear" w:color="auto" w:fill="FFFFFF"/>
                <w:lang w:val="fr-CA"/>
              </w:rPr>
              <w:t>______________________</w:t>
            </w:r>
          </w:p>
        </w:tc>
      </w:tr>
      <w:bookmarkEnd w:id="23"/>
      <w:tr w:rsidR="00432680" w:rsidRPr="004877FA" w14:paraId="03D6AF53" w14:textId="77777777" w:rsidTr="006A21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6" w:type="dxa"/>
          <w:trHeight w:val="513"/>
          <w:tblHeader/>
        </w:trPr>
        <w:tc>
          <w:tcPr>
            <w:tcW w:w="926" w:type="dxa"/>
          </w:tcPr>
          <w:p w14:paraId="4E7B1E62" w14:textId="77777777" w:rsidR="00432680" w:rsidRPr="008E4237" w:rsidRDefault="00432680" w:rsidP="006A2161">
            <w:pPr>
              <w:spacing w:after="0" w:line="240" w:lineRule="auto"/>
              <w:ind w:left="-108" w:hanging="72"/>
              <w:jc w:val="center"/>
              <w:rPr>
                <w:rFonts w:ascii="Arial" w:hAnsi="Arial" w:cs="Arial"/>
                <w:b/>
              </w:rPr>
            </w:pPr>
            <w:r w:rsidRPr="002A0280">
              <w:rPr>
                <w:rFonts w:ascii="Arial" w:hAnsi="Arial" w:cs="Arial"/>
                <w:b/>
                <w:lang w:val="fr-CA"/>
              </w:rPr>
              <w:t xml:space="preserve">Icône </w:t>
            </w:r>
            <w:r w:rsidR="006A2161">
              <w:rPr>
                <w:rFonts w:ascii="Arial" w:hAnsi="Arial" w:cs="Arial"/>
                <w:b/>
                <w:lang w:val="fr-CA"/>
              </w:rPr>
              <w:t xml:space="preserve">   </w:t>
            </w:r>
            <w:r w:rsidRPr="002A0280">
              <w:rPr>
                <w:rFonts w:ascii="Arial" w:hAnsi="Arial" w:cs="Arial"/>
                <w:b/>
                <w:lang w:val="fr-CA"/>
              </w:rPr>
              <w:t>du PCO</w:t>
            </w:r>
          </w:p>
        </w:tc>
        <w:tc>
          <w:tcPr>
            <w:tcW w:w="2410" w:type="dxa"/>
          </w:tcPr>
          <w:p w14:paraId="64498146" w14:textId="77777777" w:rsidR="00432680" w:rsidRPr="008E4237" w:rsidRDefault="00432680" w:rsidP="006A2161">
            <w:pPr>
              <w:spacing w:after="0" w:line="240" w:lineRule="auto"/>
              <w:rPr>
                <w:rFonts w:ascii="Arial" w:hAnsi="Arial" w:cs="Arial"/>
                <w:b/>
              </w:rPr>
            </w:pPr>
            <w:r w:rsidRPr="002A0280">
              <w:rPr>
                <w:rFonts w:ascii="Arial" w:hAnsi="Arial" w:cs="Arial"/>
                <w:b/>
                <w:bCs/>
                <w:lang w:val="fr-CA"/>
              </w:rPr>
              <w:t>Compétence essentielle</w:t>
            </w:r>
          </w:p>
        </w:tc>
        <w:tc>
          <w:tcPr>
            <w:tcW w:w="3959" w:type="dxa"/>
            <w:gridSpan w:val="2"/>
          </w:tcPr>
          <w:p w14:paraId="72F134F1" w14:textId="77777777" w:rsidR="00432680" w:rsidRPr="007675F9" w:rsidRDefault="00432680" w:rsidP="006A2161">
            <w:pPr>
              <w:spacing w:after="0" w:line="240" w:lineRule="auto"/>
              <w:rPr>
                <w:rFonts w:ascii="Arial" w:hAnsi="Arial" w:cs="Arial"/>
                <w:b/>
                <w:lang w:val="fr-CA"/>
              </w:rPr>
            </w:pPr>
            <w:r w:rsidRPr="002A0280">
              <w:rPr>
                <w:rFonts w:ascii="Arial" w:hAnsi="Arial" w:cs="Arial"/>
                <w:b/>
                <w:lang w:val="fr-CA"/>
              </w:rPr>
              <w:t>Décrivez comment la compétence a été utilisée.</w:t>
            </w:r>
          </w:p>
        </w:tc>
        <w:tc>
          <w:tcPr>
            <w:tcW w:w="261" w:type="dxa"/>
            <w:vMerge w:val="restart"/>
            <w:tcBorders>
              <w:top w:val="nil"/>
            </w:tcBorders>
          </w:tcPr>
          <w:p w14:paraId="2A88EB93" w14:textId="77777777" w:rsidR="00432680" w:rsidRPr="007675F9" w:rsidRDefault="00432680" w:rsidP="006A2161">
            <w:pPr>
              <w:spacing w:after="0" w:line="240" w:lineRule="auto"/>
              <w:ind w:left="-180"/>
              <w:rPr>
                <w:rFonts w:ascii="Arial" w:hAnsi="Arial" w:cs="Arial"/>
                <w:b/>
                <w:lang w:val="fr-CA"/>
              </w:rPr>
            </w:pPr>
          </w:p>
        </w:tc>
        <w:tc>
          <w:tcPr>
            <w:tcW w:w="994" w:type="dxa"/>
          </w:tcPr>
          <w:p w14:paraId="61C24124" w14:textId="77777777" w:rsidR="00432680" w:rsidRPr="008E4237" w:rsidRDefault="006A2161" w:rsidP="006A2161">
            <w:pPr>
              <w:spacing w:after="0" w:line="240" w:lineRule="auto"/>
              <w:ind w:left="-104" w:hanging="104"/>
              <w:jc w:val="center"/>
              <w:rPr>
                <w:rFonts w:ascii="Arial" w:hAnsi="Arial" w:cs="Arial"/>
                <w:b/>
              </w:rPr>
            </w:pPr>
            <w:r>
              <w:rPr>
                <w:rFonts w:ascii="Arial" w:hAnsi="Arial" w:cs="Arial"/>
                <w:b/>
                <w:lang w:val="fr-CA"/>
              </w:rPr>
              <w:t xml:space="preserve">Icône </w:t>
            </w:r>
            <w:r>
              <w:rPr>
                <w:rFonts w:ascii="Arial" w:hAnsi="Arial" w:cs="Arial"/>
                <w:b/>
                <w:lang w:val="fr-CA"/>
              </w:rPr>
              <w:br/>
              <w:t xml:space="preserve">du </w:t>
            </w:r>
            <w:r w:rsidR="00432680" w:rsidRPr="002A0280">
              <w:rPr>
                <w:rFonts w:ascii="Arial" w:hAnsi="Arial" w:cs="Arial"/>
                <w:b/>
                <w:lang w:val="fr-CA"/>
              </w:rPr>
              <w:t>PCO</w:t>
            </w:r>
          </w:p>
        </w:tc>
        <w:tc>
          <w:tcPr>
            <w:tcW w:w="1810" w:type="dxa"/>
          </w:tcPr>
          <w:p w14:paraId="7449DAA4" w14:textId="77777777" w:rsidR="00432680" w:rsidRPr="008E4237" w:rsidRDefault="00432680" w:rsidP="006A2161">
            <w:pPr>
              <w:spacing w:after="0" w:line="240" w:lineRule="auto"/>
              <w:rPr>
                <w:rFonts w:ascii="Arial" w:hAnsi="Arial" w:cs="Arial"/>
                <w:b/>
              </w:rPr>
            </w:pPr>
            <w:r w:rsidRPr="002A0280">
              <w:rPr>
                <w:rFonts w:ascii="Arial" w:hAnsi="Arial" w:cs="Arial"/>
                <w:b/>
                <w:lang w:val="fr-CA"/>
              </w:rPr>
              <w:t>Habitude de travail</w:t>
            </w:r>
          </w:p>
        </w:tc>
        <w:tc>
          <w:tcPr>
            <w:tcW w:w="4220" w:type="dxa"/>
            <w:gridSpan w:val="2"/>
          </w:tcPr>
          <w:p w14:paraId="5055BA3E" w14:textId="77777777" w:rsidR="00432680" w:rsidRPr="007675F9" w:rsidRDefault="00432680" w:rsidP="006A2161">
            <w:pPr>
              <w:spacing w:after="0" w:line="240" w:lineRule="auto"/>
              <w:rPr>
                <w:rFonts w:ascii="Arial" w:hAnsi="Arial" w:cs="Arial"/>
                <w:b/>
                <w:lang w:val="fr-CA"/>
              </w:rPr>
            </w:pPr>
            <w:r w:rsidRPr="002A0280">
              <w:rPr>
                <w:rFonts w:ascii="Arial" w:hAnsi="Arial" w:cs="Arial"/>
                <w:b/>
                <w:lang w:val="fr-CA"/>
              </w:rPr>
              <w:t>Décrivez comment l’habitude de travail a été utilisée.</w:t>
            </w:r>
          </w:p>
        </w:tc>
      </w:tr>
      <w:tr w:rsidR="00432680" w:rsidRPr="008E4237" w14:paraId="30468379" w14:textId="77777777" w:rsidTr="00A03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6" w:type="dxa"/>
          <w:trHeight w:val="607"/>
          <w:tblHeader/>
        </w:trPr>
        <w:tc>
          <w:tcPr>
            <w:tcW w:w="926" w:type="dxa"/>
          </w:tcPr>
          <w:p w14:paraId="5E10AB9D" w14:textId="77777777" w:rsidR="00432680" w:rsidRPr="008E4237" w:rsidRDefault="00432680" w:rsidP="006A2161">
            <w:pPr>
              <w:spacing w:after="0" w:line="240" w:lineRule="auto"/>
              <w:ind w:left="-180"/>
              <w:jc w:val="center"/>
              <w:rPr>
                <w:rFonts w:ascii="Arial" w:hAnsi="Arial" w:cs="Arial"/>
              </w:rPr>
            </w:pPr>
            <w:r w:rsidRPr="00176FBD">
              <w:rPr>
                <w:rFonts w:ascii="Arial" w:hAnsi="Arial" w:cs="Arial"/>
                <w:noProof/>
                <w:lang w:val="en-US" w:eastAsia="en-US"/>
              </w:rPr>
              <w:drawing>
                <wp:inline distT="0" distB="0" distL="0" distR="0" wp14:anchorId="5D36956D" wp14:editId="120F4EF1">
                  <wp:extent cx="361950" cy="361950"/>
                  <wp:effectExtent l="0" t="0" r="0" b="0"/>
                  <wp:docPr id="1024" name="Picture 1024" descr="Lecture des tex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Lecture des textes"/>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2410" w:type="dxa"/>
            <w:vAlign w:val="center"/>
          </w:tcPr>
          <w:p w14:paraId="4094832C" w14:textId="77777777" w:rsidR="00432680" w:rsidRPr="00A03F03" w:rsidRDefault="00432680" w:rsidP="00A03F03">
            <w:pPr>
              <w:pStyle w:val="Heading8"/>
              <w:spacing w:before="0" w:after="0"/>
              <w:rPr>
                <w:rFonts w:ascii="Arial" w:hAnsi="Arial" w:cs="Arial"/>
                <w:b/>
                <w:i w:val="0"/>
                <w:sz w:val="20"/>
                <w:szCs w:val="20"/>
              </w:rPr>
            </w:pPr>
            <w:r w:rsidRPr="00FB5C70">
              <w:rPr>
                <w:rFonts w:ascii="Arial" w:hAnsi="Arial" w:cs="Arial"/>
                <w:b/>
                <w:i w:val="0"/>
                <w:sz w:val="20"/>
                <w:szCs w:val="20"/>
                <w:lang w:val="fr-CA"/>
              </w:rPr>
              <w:t>Lecture des textes</w:t>
            </w:r>
          </w:p>
        </w:tc>
        <w:tc>
          <w:tcPr>
            <w:tcW w:w="3959" w:type="dxa"/>
            <w:gridSpan w:val="2"/>
          </w:tcPr>
          <w:p w14:paraId="1C79005C" w14:textId="77777777" w:rsidR="00432680" w:rsidRPr="008E4237" w:rsidRDefault="00432680" w:rsidP="006A2161">
            <w:pPr>
              <w:spacing w:after="0" w:line="240" w:lineRule="auto"/>
              <w:rPr>
                <w:rFonts w:ascii="Arial" w:hAnsi="Arial" w:cs="Arial"/>
              </w:rPr>
            </w:pPr>
          </w:p>
        </w:tc>
        <w:tc>
          <w:tcPr>
            <w:tcW w:w="261" w:type="dxa"/>
            <w:vMerge/>
          </w:tcPr>
          <w:p w14:paraId="690F86F0" w14:textId="77777777" w:rsidR="00432680" w:rsidRPr="008E4237" w:rsidRDefault="00432680" w:rsidP="006A2161">
            <w:pPr>
              <w:spacing w:after="0" w:line="240" w:lineRule="auto"/>
              <w:ind w:left="-180"/>
              <w:rPr>
                <w:rFonts w:ascii="Arial" w:hAnsi="Arial" w:cs="Arial"/>
              </w:rPr>
            </w:pPr>
          </w:p>
        </w:tc>
        <w:tc>
          <w:tcPr>
            <w:tcW w:w="994" w:type="dxa"/>
          </w:tcPr>
          <w:p w14:paraId="13B883E6" w14:textId="77777777" w:rsidR="00432680" w:rsidRPr="008E4237" w:rsidRDefault="00432680" w:rsidP="006A2161">
            <w:pPr>
              <w:spacing w:after="0" w:line="240" w:lineRule="auto"/>
              <w:jc w:val="center"/>
              <w:rPr>
                <w:rFonts w:ascii="Arial" w:hAnsi="Arial" w:cs="Arial"/>
              </w:rPr>
            </w:pPr>
            <w:r w:rsidRPr="00176FBD">
              <w:rPr>
                <w:rFonts w:ascii="Arial" w:hAnsi="Arial" w:cs="Arial"/>
                <w:noProof/>
                <w:lang w:val="en-US" w:eastAsia="en-US"/>
              </w:rPr>
              <w:drawing>
                <wp:inline distT="0" distB="0" distL="0" distR="0" wp14:anchorId="70542CF1" wp14:editId="684D1EFF">
                  <wp:extent cx="361950" cy="361950"/>
                  <wp:effectExtent l="0" t="0" r="0" b="0"/>
                  <wp:docPr id="831" name="Picture 831" descr="Sécurité au trav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Sécurité au travail"/>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810" w:type="dxa"/>
            <w:vAlign w:val="center"/>
          </w:tcPr>
          <w:p w14:paraId="28A8D8CF" w14:textId="77777777" w:rsidR="00432680" w:rsidRPr="0053315A" w:rsidRDefault="00432680" w:rsidP="00A03F03">
            <w:pPr>
              <w:spacing w:after="0" w:line="240" w:lineRule="auto"/>
              <w:rPr>
                <w:rFonts w:ascii="Arial" w:hAnsi="Arial" w:cs="Arial"/>
                <w:b/>
                <w:sz w:val="20"/>
                <w:szCs w:val="20"/>
              </w:rPr>
            </w:pPr>
            <w:r w:rsidRPr="00FB5C70">
              <w:rPr>
                <w:rFonts w:ascii="Arial" w:hAnsi="Arial" w:cs="Arial"/>
                <w:b/>
                <w:sz w:val="20"/>
                <w:szCs w:val="20"/>
                <w:lang w:val="fr-CA"/>
              </w:rPr>
              <w:t>Sécurité au travail</w:t>
            </w:r>
          </w:p>
        </w:tc>
        <w:tc>
          <w:tcPr>
            <w:tcW w:w="4220" w:type="dxa"/>
            <w:gridSpan w:val="2"/>
          </w:tcPr>
          <w:p w14:paraId="70925743" w14:textId="77777777" w:rsidR="00432680" w:rsidRPr="008E4237" w:rsidRDefault="00432680" w:rsidP="006A2161">
            <w:pPr>
              <w:spacing w:after="0" w:line="240" w:lineRule="auto"/>
              <w:rPr>
                <w:rFonts w:ascii="Arial" w:hAnsi="Arial" w:cs="Arial"/>
              </w:rPr>
            </w:pPr>
          </w:p>
          <w:p w14:paraId="392A8BEB" w14:textId="77777777" w:rsidR="00432680" w:rsidRPr="008E4237" w:rsidRDefault="00432680" w:rsidP="006A2161">
            <w:pPr>
              <w:spacing w:after="0" w:line="240" w:lineRule="auto"/>
              <w:rPr>
                <w:rFonts w:ascii="Arial" w:hAnsi="Arial" w:cs="Arial"/>
              </w:rPr>
            </w:pPr>
          </w:p>
        </w:tc>
      </w:tr>
      <w:tr w:rsidR="00432680" w:rsidRPr="008E4237" w14:paraId="3714C60A" w14:textId="77777777" w:rsidTr="00A03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6" w:type="dxa"/>
          <w:trHeight w:val="647"/>
          <w:tblHeader/>
        </w:trPr>
        <w:tc>
          <w:tcPr>
            <w:tcW w:w="926" w:type="dxa"/>
          </w:tcPr>
          <w:p w14:paraId="1C2E8F47" w14:textId="77777777" w:rsidR="00432680" w:rsidRPr="008E4237" w:rsidRDefault="00432680" w:rsidP="006A2161">
            <w:pPr>
              <w:spacing w:after="0" w:line="240" w:lineRule="auto"/>
              <w:ind w:left="-180"/>
              <w:jc w:val="center"/>
              <w:rPr>
                <w:rFonts w:ascii="Arial" w:hAnsi="Arial" w:cs="Arial"/>
                <w:noProof/>
              </w:rPr>
            </w:pPr>
            <w:r w:rsidRPr="00176FBD">
              <w:rPr>
                <w:rFonts w:ascii="Arial" w:hAnsi="Arial" w:cs="Arial"/>
                <w:noProof/>
                <w:lang w:val="en-US" w:eastAsia="en-US"/>
              </w:rPr>
              <w:drawing>
                <wp:inline distT="0" distB="0" distL="0" distR="0" wp14:anchorId="71AB09CE" wp14:editId="49A416A0">
                  <wp:extent cx="361950" cy="361950"/>
                  <wp:effectExtent l="0" t="0" r="0" b="0"/>
                  <wp:docPr id="830" name="Picture 830" descr="Réd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Rédaction"/>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2410" w:type="dxa"/>
            <w:vAlign w:val="center"/>
          </w:tcPr>
          <w:p w14:paraId="413B53DC" w14:textId="77777777" w:rsidR="00432680" w:rsidRPr="00A03F03" w:rsidRDefault="00432680" w:rsidP="00A03F03">
            <w:pPr>
              <w:pStyle w:val="Heading8"/>
              <w:spacing w:before="0" w:after="0"/>
              <w:rPr>
                <w:rFonts w:ascii="Arial" w:hAnsi="Arial" w:cs="Arial"/>
                <w:b/>
                <w:i w:val="0"/>
                <w:sz w:val="20"/>
                <w:szCs w:val="20"/>
                <w:lang w:val="fr-CA"/>
              </w:rPr>
            </w:pPr>
            <w:r>
              <w:rPr>
                <w:rFonts w:ascii="Arial" w:hAnsi="Arial" w:cs="Arial"/>
                <w:b/>
                <w:i w:val="0"/>
                <w:sz w:val="20"/>
                <w:szCs w:val="20"/>
                <w:lang w:val="fr-CA"/>
              </w:rPr>
              <w:t>Rédaction</w:t>
            </w:r>
          </w:p>
        </w:tc>
        <w:tc>
          <w:tcPr>
            <w:tcW w:w="3959" w:type="dxa"/>
            <w:gridSpan w:val="2"/>
          </w:tcPr>
          <w:p w14:paraId="1C0CFA30" w14:textId="77777777" w:rsidR="00432680" w:rsidRPr="008E4237" w:rsidRDefault="00432680" w:rsidP="006A2161">
            <w:pPr>
              <w:spacing w:after="0" w:line="240" w:lineRule="auto"/>
              <w:rPr>
                <w:rFonts w:ascii="Arial" w:hAnsi="Arial" w:cs="Arial"/>
              </w:rPr>
            </w:pPr>
          </w:p>
        </w:tc>
        <w:tc>
          <w:tcPr>
            <w:tcW w:w="261" w:type="dxa"/>
            <w:vMerge/>
          </w:tcPr>
          <w:p w14:paraId="38E6C00E" w14:textId="77777777" w:rsidR="00432680" w:rsidRPr="008E4237" w:rsidRDefault="00432680" w:rsidP="006A2161">
            <w:pPr>
              <w:spacing w:after="0" w:line="240" w:lineRule="auto"/>
              <w:ind w:left="-180"/>
              <w:rPr>
                <w:rFonts w:ascii="Arial" w:hAnsi="Arial" w:cs="Arial"/>
              </w:rPr>
            </w:pPr>
          </w:p>
        </w:tc>
        <w:tc>
          <w:tcPr>
            <w:tcW w:w="994" w:type="dxa"/>
          </w:tcPr>
          <w:p w14:paraId="0762B0E8" w14:textId="77777777" w:rsidR="00432680" w:rsidRPr="008E4237" w:rsidRDefault="00432680" w:rsidP="006A2161">
            <w:pPr>
              <w:spacing w:after="0" w:line="240" w:lineRule="auto"/>
              <w:jc w:val="center"/>
              <w:rPr>
                <w:rFonts w:ascii="Arial" w:hAnsi="Arial" w:cs="Arial"/>
              </w:rPr>
            </w:pPr>
            <w:r w:rsidRPr="00176FBD">
              <w:rPr>
                <w:rFonts w:ascii="Arial" w:hAnsi="Arial" w:cs="Arial"/>
                <w:noProof/>
                <w:lang w:val="en-US" w:eastAsia="en-US"/>
              </w:rPr>
              <w:drawing>
                <wp:inline distT="0" distB="0" distL="0" distR="0" wp14:anchorId="3704DC74" wp14:editId="508A304C">
                  <wp:extent cx="361950" cy="361950"/>
                  <wp:effectExtent l="0" t="0" r="0" b="0"/>
                  <wp:docPr id="829" name="Picture 829" descr="Travail en équ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ravail en équipe"/>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810" w:type="dxa"/>
            <w:vAlign w:val="center"/>
          </w:tcPr>
          <w:p w14:paraId="70296342" w14:textId="77777777" w:rsidR="00432680" w:rsidRPr="00A03F03" w:rsidRDefault="00432680" w:rsidP="00A03F03">
            <w:pPr>
              <w:spacing w:after="0" w:line="240" w:lineRule="auto"/>
              <w:rPr>
                <w:rFonts w:ascii="Arial" w:hAnsi="Arial" w:cs="Arial"/>
                <w:b/>
                <w:sz w:val="20"/>
                <w:szCs w:val="20"/>
                <w:lang w:val="fr-CA"/>
              </w:rPr>
            </w:pPr>
            <w:r w:rsidRPr="00FB5C70">
              <w:rPr>
                <w:rFonts w:ascii="Arial" w:hAnsi="Arial" w:cs="Arial"/>
                <w:b/>
                <w:sz w:val="20"/>
                <w:szCs w:val="20"/>
                <w:lang w:val="fr-CA"/>
              </w:rPr>
              <w:t>Travail en équipe</w:t>
            </w:r>
          </w:p>
        </w:tc>
        <w:tc>
          <w:tcPr>
            <w:tcW w:w="4220" w:type="dxa"/>
            <w:gridSpan w:val="2"/>
          </w:tcPr>
          <w:p w14:paraId="7ED1D6E8" w14:textId="77777777" w:rsidR="00432680" w:rsidRPr="008E4237" w:rsidRDefault="00432680" w:rsidP="006A2161">
            <w:pPr>
              <w:spacing w:after="0" w:line="240" w:lineRule="auto"/>
              <w:rPr>
                <w:rFonts w:ascii="Arial" w:hAnsi="Arial" w:cs="Arial"/>
              </w:rPr>
            </w:pPr>
          </w:p>
          <w:p w14:paraId="532E6CE7" w14:textId="77777777" w:rsidR="00432680" w:rsidRPr="008E4237" w:rsidRDefault="00432680" w:rsidP="006A2161">
            <w:pPr>
              <w:spacing w:after="0" w:line="240" w:lineRule="auto"/>
              <w:rPr>
                <w:rFonts w:ascii="Arial" w:hAnsi="Arial" w:cs="Arial"/>
              </w:rPr>
            </w:pPr>
          </w:p>
        </w:tc>
      </w:tr>
      <w:tr w:rsidR="00432680" w:rsidRPr="008E4237" w14:paraId="50A441EB" w14:textId="77777777" w:rsidTr="00A03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6" w:type="dxa"/>
          <w:trHeight w:val="629"/>
          <w:tblHeader/>
        </w:trPr>
        <w:tc>
          <w:tcPr>
            <w:tcW w:w="926" w:type="dxa"/>
          </w:tcPr>
          <w:p w14:paraId="32FE4B98" w14:textId="77777777" w:rsidR="00432680" w:rsidRPr="008E4237" w:rsidRDefault="00432680" w:rsidP="006A2161">
            <w:pPr>
              <w:spacing w:after="0" w:line="240" w:lineRule="auto"/>
              <w:ind w:left="-180"/>
              <w:jc w:val="center"/>
              <w:rPr>
                <w:rFonts w:ascii="Arial" w:hAnsi="Arial" w:cs="Arial"/>
                <w:noProof/>
              </w:rPr>
            </w:pPr>
            <w:r w:rsidRPr="00176FBD">
              <w:rPr>
                <w:rFonts w:ascii="Arial" w:hAnsi="Arial" w:cs="Arial"/>
                <w:noProof/>
                <w:lang w:val="en-US" w:eastAsia="en-US"/>
              </w:rPr>
              <w:drawing>
                <wp:inline distT="0" distB="0" distL="0" distR="0" wp14:anchorId="606BAB80" wp14:editId="1D9F29D0">
                  <wp:extent cx="361950" cy="361950"/>
                  <wp:effectExtent l="0" t="0" r="0" b="0"/>
                  <wp:docPr id="828" name="Picture 828" descr="Utilisation des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Utilisation des documents"/>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2410" w:type="dxa"/>
            <w:vAlign w:val="center"/>
          </w:tcPr>
          <w:p w14:paraId="60A6D784" w14:textId="77777777" w:rsidR="00432680" w:rsidRPr="008E4237" w:rsidRDefault="00432680" w:rsidP="00A03F03">
            <w:pPr>
              <w:pStyle w:val="Heading8"/>
              <w:spacing w:before="0" w:after="0"/>
              <w:rPr>
                <w:rFonts w:ascii="Arial" w:hAnsi="Arial" w:cs="Arial"/>
                <w:b/>
                <w:i w:val="0"/>
                <w:sz w:val="20"/>
                <w:szCs w:val="20"/>
              </w:rPr>
            </w:pPr>
            <w:r w:rsidRPr="00FB5C70">
              <w:rPr>
                <w:rFonts w:ascii="Arial" w:hAnsi="Arial" w:cs="Arial"/>
                <w:b/>
                <w:i w:val="0"/>
                <w:sz w:val="20"/>
                <w:szCs w:val="20"/>
                <w:lang w:val="fr-CA"/>
              </w:rPr>
              <w:t>Utilisation des documents</w:t>
            </w:r>
          </w:p>
        </w:tc>
        <w:tc>
          <w:tcPr>
            <w:tcW w:w="3959" w:type="dxa"/>
            <w:gridSpan w:val="2"/>
          </w:tcPr>
          <w:p w14:paraId="7BA6BFDC" w14:textId="77777777" w:rsidR="00432680" w:rsidRPr="008E4237" w:rsidRDefault="00432680" w:rsidP="006A2161">
            <w:pPr>
              <w:spacing w:after="0" w:line="240" w:lineRule="auto"/>
              <w:rPr>
                <w:rFonts w:ascii="Arial" w:hAnsi="Arial" w:cs="Arial"/>
              </w:rPr>
            </w:pPr>
          </w:p>
        </w:tc>
        <w:tc>
          <w:tcPr>
            <w:tcW w:w="261" w:type="dxa"/>
            <w:vMerge/>
          </w:tcPr>
          <w:p w14:paraId="471B641E" w14:textId="77777777" w:rsidR="00432680" w:rsidRPr="008E4237" w:rsidRDefault="00432680" w:rsidP="006A2161">
            <w:pPr>
              <w:spacing w:after="0" w:line="240" w:lineRule="auto"/>
              <w:ind w:left="-180"/>
              <w:rPr>
                <w:rFonts w:ascii="Arial" w:hAnsi="Arial" w:cs="Arial"/>
              </w:rPr>
            </w:pPr>
          </w:p>
        </w:tc>
        <w:tc>
          <w:tcPr>
            <w:tcW w:w="994" w:type="dxa"/>
          </w:tcPr>
          <w:p w14:paraId="00DC9CDB" w14:textId="77777777" w:rsidR="00432680" w:rsidRPr="008E4237" w:rsidRDefault="00432680" w:rsidP="006A2161">
            <w:pPr>
              <w:spacing w:after="0" w:line="240" w:lineRule="auto"/>
              <w:jc w:val="center"/>
              <w:rPr>
                <w:rFonts w:ascii="Arial" w:hAnsi="Arial" w:cs="Arial"/>
              </w:rPr>
            </w:pPr>
            <w:r w:rsidRPr="00176FBD">
              <w:rPr>
                <w:rFonts w:ascii="Arial" w:hAnsi="Arial" w:cs="Arial"/>
                <w:noProof/>
                <w:lang w:val="en-US" w:eastAsia="en-US"/>
              </w:rPr>
              <w:drawing>
                <wp:inline distT="0" distB="0" distL="0" distR="0" wp14:anchorId="7E13E202" wp14:editId="5BD25193">
                  <wp:extent cx="361950" cy="361950"/>
                  <wp:effectExtent l="0" t="0" r="0" b="0"/>
                  <wp:docPr id="827" name="Picture 827" descr="Fiabil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Fiabilité"/>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810" w:type="dxa"/>
            <w:vAlign w:val="center"/>
          </w:tcPr>
          <w:p w14:paraId="2A7A3BC0" w14:textId="77777777" w:rsidR="00432680" w:rsidRPr="00A03F03" w:rsidRDefault="00432680" w:rsidP="00A03F03">
            <w:pPr>
              <w:spacing w:after="0" w:line="240" w:lineRule="auto"/>
              <w:rPr>
                <w:rFonts w:ascii="Arial" w:hAnsi="Arial" w:cs="Arial"/>
                <w:b/>
                <w:sz w:val="20"/>
                <w:szCs w:val="20"/>
                <w:lang w:val="fr-CA"/>
              </w:rPr>
            </w:pPr>
            <w:r w:rsidRPr="00FB5C70">
              <w:rPr>
                <w:rFonts w:ascii="Arial" w:hAnsi="Arial" w:cs="Arial"/>
                <w:b/>
                <w:sz w:val="20"/>
                <w:szCs w:val="20"/>
                <w:lang w:val="fr-CA"/>
              </w:rPr>
              <w:t>Fiabilité</w:t>
            </w:r>
          </w:p>
        </w:tc>
        <w:tc>
          <w:tcPr>
            <w:tcW w:w="4220" w:type="dxa"/>
            <w:gridSpan w:val="2"/>
          </w:tcPr>
          <w:p w14:paraId="2E530573" w14:textId="77777777" w:rsidR="00432680" w:rsidRPr="008E4237" w:rsidRDefault="00432680" w:rsidP="006A2161">
            <w:pPr>
              <w:spacing w:after="0" w:line="240" w:lineRule="auto"/>
              <w:rPr>
                <w:rFonts w:ascii="Arial" w:hAnsi="Arial" w:cs="Arial"/>
              </w:rPr>
            </w:pPr>
          </w:p>
          <w:p w14:paraId="4204E3CF" w14:textId="77777777" w:rsidR="00432680" w:rsidRPr="008E4237" w:rsidRDefault="00432680" w:rsidP="006A2161">
            <w:pPr>
              <w:spacing w:after="0" w:line="240" w:lineRule="auto"/>
              <w:rPr>
                <w:rFonts w:ascii="Arial" w:hAnsi="Arial" w:cs="Arial"/>
              </w:rPr>
            </w:pPr>
          </w:p>
        </w:tc>
      </w:tr>
      <w:tr w:rsidR="00432680" w:rsidRPr="008E4237" w14:paraId="4586C4CF" w14:textId="77777777" w:rsidTr="00A03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6" w:type="dxa"/>
          <w:trHeight w:val="558"/>
          <w:tblHeader/>
        </w:trPr>
        <w:tc>
          <w:tcPr>
            <w:tcW w:w="926" w:type="dxa"/>
          </w:tcPr>
          <w:p w14:paraId="4881C211" w14:textId="77777777" w:rsidR="00432680" w:rsidRPr="008E4237" w:rsidRDefault="00432680" w:rsidP="006A2161">
            <w:pPr>
              <w:spacing w:after="0" w:line="240" w:lineRule="auto"/>
              <w:ind w:left="-180"/>
              <w:jc w:val="center"/>
              <w:rPr>
                <w:rFonts w:ascii="Arial" w:hAnsi="Arial" w:cs="Arial"/>
                <w:noProof/>
              </w:rPr>
            </w:pPr>
            <w:r w:rsidRPr="00176FBD">
              <w:rPr>
                <w:rFonts w:ascii="Arial" w:hAnsi="Arial" w:cs="Arial"/>
                <w:noProof/>
                <w:lang w:val="en-US" w:eastAsia="en-US"/>
              </w:rPr>
              <w:drawing>
                <wp:inline distT="0" distB="0" distL="0" distR="0" wp14:anchorId="2E904F24" wp14:editId="7138F0A4">
                  <wp:extent cx="361950" cy="361950"/>
                  <wp:effectExtent l="0" t="0" r="0" b="0"/>
                  <wp:docPr id="826" name="Picture 826" descr="Informa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Informatique"/>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2410" w:type="dxa"/>
            <w:vAlign w:val="center"/>
          </w:tcPr>
          <w:p w14:paraId="34FEDD05" w14:textId="77777777" w:rsidR="00432680" w:rsidRPr="008E4237" w:rsidRDefault="00432680" w:rsidP="00A03F03">
            <w:pPr>
              <w:pStyle w:val="Heading8"/>
              <w:spacing w:before="0" w:after="0"/>
              <w:rPr>
                <w:rFonts w:ascii="Arial" w:hAnsi="Arial" w:cs="Arial"/>
                <w:b/>
                <w:i w:val="0"/>
                <w:sz w:val="20"/>
                <w:szCs w:val="20"/>
              </w:rPr>
            </w:pPr>
            <w:r w:rsidRPr="00FB5C70">
              <w:rPr>
                <w:rFonts w:ascii="Arial" w:hAnsi="Arial" w:cs="Arial"/>
                <w:b/>
                <w:i w:val="0"/>
                <w:sz w:val="20"/>
                <w:szCs w:val="20"/>
                <w:lang w:val="fr-CA"/>
              </w:rPr>
              <w:t>Informatique</w:t>
            </w:r>
          </w:p>
        </w:tc>
        <w:tc>
          <w:tcPr>
            <w:tcW w:w="3959" w:type="dxa"/>
            <w:gridSpan w:val="2"/>
          </w:tcPr>
          <w:p w14:paraId="3071D04D" w14:textId="77777777" w:rsidR="00432680" w:rsidRPr="008E4237" w:rsidRDefault="00432680" w:rsidP="006A2161">
            <w:pPr>
              <w:spacing w:after="0" w:line="240" w:lineRule="auto"/>
              <w:rPr>
                <w:rFonts w:ascii="Arial" w:hAnsi="Arial" w:cs="Arial"/>
              </w:rPr>
            </w:pPr>
          </w:p>
        </w:tc>
        <w:tc>
          <w:tcPr>
            <w:tcW w:w="261" w:type="dxa"/>
            <w:vMerge/>
          </w:tcPr>
          <w:p w14:paraId="1950D864" w14:textId="77777777" w:rsidR="00432680" w:rsidRPr="008E4237" w:rsidRDefault="00432680" w:rsidP="006A2161">
            <w:pPr>
              <w:spacing w:after="0" w:line="240" w:lineRule="auto"/>
              <w:ind w:left="-180"/>
              <w:rPr>
                <w:rFonts w:ascii="Arial" w:hAnsi="Arial" w:cs="Arial"/>
              </w:rPr>
            </w:pPr>
          </w:p>
        </w:tc>
        <w:tc>
          <w:tcPr>
            <w:tcW w:w="994" w:type="dxa"/>
          </w:tcPr>
          <w:p w14:paraId="4D8A3391" w14:textId="77777777" w:rsidR="00432680" w:rsidRPr="008E4237" w:rsidRDefault="00432680" w:rsidP="006A2161">
            <w:pPr>
              <w:spacing w:after="0" w:line="240" w:lineRule="auto"/>
              <w:jc w:val="center"/>
              <w:rPr>
                <w:rFonts w:ascii="Arial" w:hAnsi="Arial" w:cs="Arial"/>
              </w:rPr>
            </w:pPr>
            <w:r w:rsidRPr="00176FBD">
              <w:rPr>
                <w:rFonts w:ascii="Arial" w:hAnsi="Arial" w:cs="Arial"/>
                <w:noProof/>
                <w:lang w:val="en-US" w:eastAsia="en-US"/>
              </w:rPr>
              <w:drawing>
                <wp:inline distT="0" distB="0" distL="0" distR="0" wp14:anchorId="3074B83E" wp14:editId="08CCF553">
                  <wp:extent cx="361950" cy="361950"/>
                  <wp:effectExtent l="0" t="0" r="0" b="0"/>
                  <wp:docPr id="824" name="Picture 824" descr="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ganisation"/>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810" w:type="dxa"/>
            <w:vAlign w:val="center"/>
          </w:tcPr>
          <w:p w14:paraId="49E92734" w14:textId="77777777" w:rsidR="00432680" w:rsidRPr="00A03F03" w:rsidRDefault="00432680" w:rsidP="00A03F03">
            <w:pPr>
              <w:spacing w:after="0" w:line="240" w:lineRule="auto"/>
              <w:rPr>
                <w:rFonts w:ascii="Arial" w:hAnsi="Arial" w:cs="Arial"/>
                <w:b/>
                <w:sz w:val="20"/>
                <w:szCs w:val="20"/>
                <w:lang w:val="fr-CA"/>
              </w:rPr>
            </w:pPr>
            <w:r w:rsidRPr="00FB5C70">
              <w:rPr>
                <w:rFonts w:ascii="Arial" w:hAnsi="Arial" w:cs="Arial"/>
                <w:b/>
                <w:sz w:val="20"/>
                <w:szCs w:val="20"/>
                <w:lang w:val="fr-CA"/>
              </w:rPr>
              <w:t>Organisation</w:t>
            </w:r>
          </w:p>
        </w:tc>
        <w:tc>
          <w:tcPr>
            <w:tcW w:w="4220" w:type="dxa"/>
            <w:gridSpan w:val="2"/>
          </w:tcPr>
          <w:p w14:paraId="1091D474" w14:textId="77777777" w:rsidR="00432680" w:rsidRPr="008E4237" w:rsidRDefault="00432680" w:rsidP="006A2161">
            <w:pPr>
              <w:spacing w:after="0" w:line="240" w:lineRule="auto"/>
              <w:rPr>
                <w:rFonts w:ascii="Arial" w:hAnsi="Arial" w:cs="Arial"/>
              </w:rPr>
            </w:pPr>
          </w:p>
          <w:p w14:paraId="45902275" w14:textId="77777777" w:rsidR="00432680" w:rsidRPr="008E4237" w:rsidRDefault="00432680" w:rsidP="006A2161">
            <w:pPr>
              <w:spacing w:after="0" w:line="240" w:lineRule="auto"/>
              <w:rPr>
                <w:rFonts w:ascii="Arial" w:hAnsi="Arial" w:cs="Arial"/>
              </w:rPr>
            </w:pPr>
          </w:p>
        </w:tc>
      </w:tr>
      <w:tr w:rsidR="00432680" w:rsidRPr="008E4237" w14:paraId="581C8775" w14:textId="77777777" w:rsidTr="00A03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6" w:type="dxa"/>
          <w:trHeight w:val="617"/>
          <w:tblHeader/>
        </w:trPr>
        <w:tc>
          <w:tcPr>
            <w:tcW w:w="926" w:type="dxa"/>
          </w:tcPr>
          <w:p w14:paraId="5E391F06" w14:textId="77777777" w:rsidR="00432680" w:rsidRPr="008E4237" w:rsidRDefault="00432680" w:rsidP="006A2161">
            <w:pPr>
              <w:spacing w:after="0" w:line="240" w:lineRule="auto"/>
              <w:ind w:left="-180"/>
              <w:jc w:val="center"/>
              <w:rPr>
                <w:rFonts w:ascii="Arial" w:hAnsi="Arial" w:cs="Arial"/>
                <w:noProof/>
              </w:rPr>
            </w:pPr>
            <w:r w:rsidRPr="00176FBD">
              <w:rPr>
                <w:rFonts w:ascii="Arial" w:hAnsi="Arial" w:cs="Arial"/>
                <w:noProof/>
                <w:lang w:val="en-US" w:eastAsia="en-US"/>
              </w:rPr>
              <w:drawing>
                <wp:inline distT="0" distB="0" distL="0" distR="0" wp14:anchorId="39EC199D" wp14:editId="319F792C">
                  <wp:extent cx="361950" cy="361950"/>
                  <wp:effectExtent l="0" t="0" r="0" b="0"/>
                  <wp:docPr id="823" name="Picture 823" descr="Communication verb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ommunication verbale"/>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2410" w:type="dxa"/>
            <w:vAlign w:val="center"/>
          </w:tcPr>
          <w:p w14:paraId="5068239D" w14:textId="77777777" w:rsidR="00432680" w:rsidRPr="008E4237" w:rsidRDefault="00432680" w:rsidP="00A03F03">
            <w:pPr>
              <w:pStyle w:val="Heading8"/>
              <w:spacing w:before="0" w:after="0"/>
              <w:rPr>
                <w:rFonts w:ascii="Arial" w:hAnsi="Arial" w:cs="Arial"/>
                <w:b/>
                <w:i w:val="0"/>
                <w:sz w:val="20"/>
                <w:szCs w:val="20"/>
              </w:rPr>
            </w:pPr>
            <w:r w:rsidRPr="00FB5C70">
              <w:rPr>
                <w:rFonts w:ascii="Arial" w:hAnsi="Arial" w:cs="Arial"/>
                <w:b/>
                <w:i w:val="0"/>
                <w:sz w:val="20"/>
                <w:szCs w:val="20"/>
                <w:lang w:val="fr-CA"/>
              </w:rPr>
              <w:t>Communication verbale</w:t>
            </w:r>
          </w:p>
        </w:tc>
        <w:tc>
          <w:tcPr>
            <w:tcW w:w="3959" w:type="dxa"/>
            <w:gridSpan w:val="2"/>
          </w:tcPr>
          <w:p w14:paraId="462B103B" w14:textId="77777777" w:rsidR="00432680" w:rsidRPr="008E4237" w:rsidRDefault="00432680" w:rsidP="006A2161">
            <w:pPr>
              <w:spacing w:after="0" w:line="240" w:lineRule="auto"/>
              <w:rPr>
                <w:rFonts w:ascii="Arial" w:hAnsi="Arial" w:cs="Arial"/>
              </w:rPr>
            </w:pPr>
          </w:p>
        </w:tc>
        <w:tc>
          <w:tcPr>
            <w:tcW w:w="261" w:type="dxa"/>
            <w:vMerge/>
          </w:tcPr>
          <w:p w14:paraId="7D1A8B3C" w14:textId="77777777" w:rsidR="00432680" w:rsidRPr="008E4237" w:rsidRDefault="00432680" w:rsidP="006A2161">
            <w:pPr>
              <w:spacing w:after="0" w:line="240" w:lineRule="auto"/>
              <w:ind w:left="-180"/>
              <w:rPr>
                <w:rFonts w:ascii="Arial" w:hAnsi="Arial" w:cs="Arial"/>
              </w:rPr>
            </w:pPr>
          </w:p>
        </w:tc>
        <w:tc>
          <w:tcPr>
            <w:tcW w:w="994" w:type="dxa"/>
          </w:tcPr>
          <w:p w14:paraId="7E5C7AE6" w14:textId="77777777" w:rsidR="00432680" w:rsidRPr="008E4237" w:rsidRDefault="00432680" w:rsidP="006A2161">
            <w:pPr>
              <w:spacing w:after="0" w:line="240" w:lineRule="auto"/>
              <w:jc w:val="center"/>
              <w:rPr>
                <w:rFonts w:ascii="Arial" w:hAnsi="Arial" w:cs="Arial"/>
              </w:rPr>
            </w:pPr>
            <w:r w:rsidRPr="00176FBD">
              <w:rPr>
                <w:rFonts w:ascii="Arial" w:hAnsi="Arial" w:cs="Arial"/>
                <w:noProof/>
                <w:lang w:val="en-US" w:eastAsia="en-US"/>
              </w:rPr>
              <w:drawing>
                <wp:inline distT="0" distB="0" distL="0" distR="0" wp14:anchorId="4DF85E5B" wp14:editId="4C48ACF0">
                  <wp:extent cx="361950" cy="361950"/>
                  <wp:effectExtent l="0" t="0" r="0" b="0"/>
                  <wp:docPr id="822" name="Picture 822" descr="Travail en autono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vail en autonomie"/>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810" w:type="dxa"/>
            <w:vAlign w:val="center"/>
          </w:tcPr>
          <w:p w14:paraId="3CE3BE5E" w14:textId="77777777" w:rsidR="00432680" w:rsidRPr="00A03F03" w:rsidRDefault="00432680" w:rsidP="00A03F03">
            <w:pPr>
              <w:spacing w:after="0" w:line="240" w:lineRule="auto"/>
              <w:rPr>
                <w:rFonts w:ascii="Arial" w:hAnsi="Arial" w:cs="Arial"/>
                <w:b/>
                <w:sz w:val="20"/>
                <w:szCs w:val="20"/>
                <w:lang w:val="fr-CA"/>
              </w:rPr>
            </w:pPr>
            <w:r w:rsidRPr="00FB5C70">
              <w:rPr>
                <w:rFonts w:ascii="Arial" w:hAnsi="Arial" w:cs="Arial"/>
                <w:b/>
                <w:sz w:val="20"/>
                <w:szCs w:val="20"/>
                <w:lang w:val="fr-CA"/>
              </w:rPr>
              <w:t>Travail en autonomie</w:t>
            </w:r>
          </w:p>
        </w:tc>
        <w:tc>
          <w:tcPr>
            <w:tcW w:w="4220" w:type="dxa"/>
            <w:gridSpan w:val="2"/>
          </w:tcPr>
          <w:p w14:paraId="080AFCE2" w14:textId="77777777" w:rsidR="00432680" w:rsidRPr="008E4237" w:rsidRDefault="00432680" w:rsidP="006A2161">
            <w:pPr>
              <w:spacing w:after="0" w:line="240" w:lineRule="auto"/>
              <w:rPr>
                <w:rFonts w:ascii="Arial" w:hAnsi="Arial" w:cs="Arial"/>
              </w:rPr>
            </w:pPr>
          </w:p>
          <w:p w14:paraId="289430B0" w14:textId="77777777" w:rsidR="00432680" w:rsidRPr="008E4237" w:rsidRDefault="00432680" w:rsidP="006A2161">
            <w:pPr>
              <w:spacing w:after="0" w:line="240" w:lineRule="auto"/>
              <w:rPr>
                <w:rFonts w:ascii="Arial" w:hAnsi="Arial" w:cs="Arial"/>
              </w:rPr>
            </w:pPr>
          </w:p>
        </w:tc>
      </w:tr>
      <w:tr w:rsidR="00432680" w:rsidRPr="008E4237" w14:paraId="1F46CE20" w14:textId="77777777" w:rsidTr="00A03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6" w:type="dxa"/>
          <w:trHeight w:val="558"/>
          <w:tblHeader/>
        </w:trPr>
        <w:tc>
          <w:tcPr>
            <w:tcW w:w="926" w:type="dxa"/>
          </w:tcPr>
          <w:p w14:paraId="59858432" w14:textId="77777777" w:rsidR="00432680" w:rsidRPr="008E4237" w:rsidRDefault="00432680" w:rsidP="006A2161">
            <w:pPr>
              <w:spacing w:after="0" w:line="240" w:lineRule="auto"/>
              <w:ind w:left="-180"/>
              <w:jc w:val="center"/>
              <w:rPr>
                <w:rFonts w:ascii="Arial" w:hAnsi="Arial" w:cs="Arial"/>
                <w:noProof/>
              </w:rPr>
            </w:pPr>
            <w:r w:rsidRPr="00176FBD">
              <w:rPr>
                <w:rFonts w:ascii="Arial" w:hAnsi="Arial" w:cs="Arial"/>
                <w:noProof/>
                <w:lang w:val="en-US" w:eastAsia="en-US"/>
              </w:rPr>
              <w:drawing>
                <wp:inline distT="0" distB="0" distL="0" distR="0" wp14:anchorId="1B1F51E6" wp14:editId="1B95AED0">
                  <wp:extent cx="361950" cy="361950"/>
                  <wp:effectExtent l="0" t="0" r="0" b="0"/>
                  <wp:docPr id="821" name="Picture 821" descr="Computations monét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omputations monétaires"/>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2410" w:type="dxa"/>
            <w:vAlign w:val="center"/>
          </w:tcPr>
          <w:p w14:paraId="722D5332" w14:textId="77777777" w:rsidR="00432680" w:rsidRPr="0052795D" w:rsidRDefault="00432680" w:rsidP="00A03F03">
            <w:pPr>
              <w:pStyle w:val="Heading8"/>
              <w:spacing w:before="0" w:after="0"/>
              <w:rPr>
                <w:rFonts w:ascii="Arial" w:hAnsi="Arial" w:cs="Arial"/>
                <w:b/>
                <w:i w:val="0"/>
                <w:sz w:val="20"/>
                <w:szCs w:val="20"/>
              </w:rPr>
            </w:pPr>
            <w:r w:rsidRPr="00FB5C70">
              <w:rPr>
                <w:rFonts w:ascii="Arial" w:hAnsi="Arial" w:cs="Arial"/>
                <w:b/>
                <w:i w:val="0"/>
                <w:sz w:val="20"/>
                <w:szCs w:val="20"/>
                <w:lang w:val="fr-CA"/>
              </w:rPr>
              <w:t>Computations monétaires</w:t>
            </w:r>
          </w:p>
        </w:tc>
        <w:tc>
          <w:tcPr>
            <w:tcW w:w="3959" w:type="dxa"/>
            <w:gridSpan w:val="2"/>
          </w:tcPr>
          <w:p w14:paraId="4FDD879F" w14:textId="77777777" w:rsidR="00432680" w:rsidRPr="008E4237" w:rsidRDefault="00432680" w:rsidP="006A2161">
            <w:pPr>
              <w:spacing w:after="0" w:line="240" w:lineRule="auto"/>
              <w:rPr>
                <w:rFonts w:ascii="Arial" w:hAnsi="Arial" w:cs="Arial"/>
              </w:rPr>
            </w:pPr>
          </w:p>
        </w:tc>
        <w:tc>
          <w:tcPr>
            <w:tcW w:w="261" w:type="dxa"/>
            <w:vMerge/>
          </w:tcPr>
          <w:p w14:paraId="00A8AC51" w14:textId="77777777" w:rsidR="00432680" w:rsidRPr="008E4237" w:rsidRDefault="00432680" w:rsidP="006A2161">
            <w:pPr>
              <w:spacing w:after="0" w:line="240" w:lineRule="auto"/>
              <w:ind w:left="-180"/>
              <w:rPr>
                <w:rFonts w:ascii="Arial" w:hAnsi="Arial" w:cs="Arial"/>
              </w:rPr>
            </w:pPr>
          </w:p>
        </w:tc>
        <w:tc>
          <w:tcPr>
            <w:tcW w:w="994" w:type="dxa"/>
          </w:tcPr>
          <w:p w14:paraId="61E752D3" w14:textId="77777777" w:rsidR="00432680" w:rsidRPr="008E4237" w:rsidRDefault="00432680" w:rsidP="006A2161">
            <w:pPr>
              <w:spacing w:after="0" w:line="240" w:lineRule="auto"/>
              <w:jc w:val="center"/>
              <w:rPr>
                <w:rFonts w:ascii="Arial" w:hAnsi="Arial" w:cs="Arial"/>
              </w:rPr>
            </w:pPr>
            <w:r w:rsidRPr="00176FBD">
              <w:rPr>
                <w:rFonts w:ascii="Arial" w:hAnsi="Arial" w:cs="Arial"/>
                <w:noProof/>
                <w:lang w:val="en-US" w:eastAsia="en-US"/>
              </w:rPr>
              <w:drawing>
                <wp:inline distT="0" distB="0" distL="0" distR="0" wp14:anchorId="58601543" wp14:editId="791C91EA">
                  <wp:extent cx="361950" cy="361950"/>
                  <wp:effectExtent l="0" t="0" r="0" b="0"/>
                  <wp:docPr id="820" name="Picture 820" descr="Initi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Initiative"/>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810" w:type="dxa"/>
            <w:vAlign w:val="center"/>
          </w:tcPr>
          <w:p w14:paraId="026159B9" w14:textId="77777777" w:rsidR="00432680" w:rsidRPr="00A03F03" w:rsidRDefault="00432680" w:rsidP="00A03F03">
            <w:pPr>
              <w:spacing w:after="0" w:line="240" w:lineRule="auto"/>
              <w:rPr>
                <w:rFonts w:ascii="Arial" w:hAnsi="Arial" w:cs="Arial"/>
                <w:b/>
                <w:sz w:val="20"/>
                <w:szCs w:val="20"/>
                <w:lang w:val="fr-CA"/>
              </w:rPr>
            </w:pPr>
            <w:r w:rsidRPr="00FB5C70">
              <w:rPr>
                <w:rFonts w:ascii="Arial" w:hAnsi="Arial" w:cs="Arial"/>
                <w:b/>
                <w:sz w:val="20"/>
                <w:szCs w:val="20"/>
                <w:lang w:val="fr-CA"/>
              </w:rPr>
              <w:t>Initiative</w:t>
            </w:r>
          </w:p>
        </w:tc>
        <w:tc>
          <w:tcPr>
            <w:tcW w:w="4220" w:type="dxa"/>
            <w:gridSpan w:val="2"/>
          </w:tcPr>
          <w:p w14:paraId="6BBBD0D1" w14:textId="77777777" w:rsidR="00432680" w:rsidRPr="008E4237" w:rsidRDefault="00432680" w:rsidP="006A2161">
            <w:pPr>
              <w:spacing w:after="0" w:line="240" w:lineRule="auto"/>
              <w:rPr>
                <w:rFonts w:ascii="Arial" w:hAnsi="Arial" w:cs="Arial"/>
              </w:rPr>
            </w:pPr>
          </w:p>
        </w:tc>
      </w:tr>
      <w:tr w:rsidR="00432680" w:rsidRPr="008E4237" w14:paraId="024159B2" w14:textId="77777777" w:rsidTr="00A03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6" w:type="dxa"/>
          <w:trHeight w:val="617"/>
          <w:tblHeader/>
        </w:trPr>
        <w:tc>
          <w:tcPr>
            <w:tcW w:w="926" w:type="dxa"/>
          </w:tcPr>
          <w:p w14:paraId="7A5E7744" w14:textId="77777777" w:rsidR="00432680" w:rsidRPr="008E4237" w:rsidRDefault="00432680" w:rsidP="006A2161">
            <w:pPr>
              <w:spacing w:after="0" w:line="240" w:lineRule="auto"/>
              <w:ind w:left="-180"/>
              <w:jc w:val="center"/>
              <w:rPr>
                <w:rFonts w:ascii="Arial" w:hAnsi="Arial" w:cs="Arial"/>
                <w:b/>
                <w:i/>
              </w:rPr>
            </w:pPr>
            <w:r w:rsidRPr="00176FBD">
              <w:rPr>
                <w:rFonts w:ascii="Arial" w:hAnsi="Arial" w:cs="Arial"/>
                <w:noProof/>
                <w:lang w:val="en-US" w:eastAsia="en-US"/>
              </w:rPr>
              <w:drawing>
                <wp:inline distT="0" distB="0" distL="0" distR="0" wp14:anchorId="5816B165" wp14:editId="79A06567">
                  <wp:extent cx="361950" cy="361950"/>
                  <wp:effectExtent l="0" t="0" r="0" b="0"/>
                  <wp:docPr id="812" name="Picture 812" descr="Calendriers des budgets et des opérations comp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alendriers des budgets et des opérations comptables"/>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2410" w:type="dxa"/>
            <w:vAlign w:val="center"/>
          </w:tcPr>
          <w:p w14:paraId="15125D26" w14:textId="77777777" w:rsidR="00432680" w:rsidRPr="0053315A" w:rsidRDefault="00432680" w:rsidP="00A03F03">
            <w:pPr>
              <w:spacing w:after="0" w:line="240" w:lineRule="auto"/>
              <w:rPr>
                <w:rFonts w:ascii="Arial" w:hAnsi="Arial" w:cs="Arial"/>
                <w:b/>
                <w:sz w:val="20"/>
                <w:szCs w:val="20"/>
                <w:lang w:val="fr-CA"/>
              </w:rPr>
            </w:pPr>
            <w:r w:rsidRPr="00FB5C70">
              <w:rPr>
                <w:rFonts w:ascii="Arial" w:hAnsi="Arial" w:cs="Arial"/>
                <w:b/>
                <w:sz w:val="20"/>
                <w:szCs w:val="20"/>
                <w:lang w:val="fr-CA"/>
              </w:rPr>
              <w:t>Calendriers des budgets et des opérations comptables</w:t>
            </w:r>
          </w:p>
        </w:tc>
        <w:tc>
          <w:tcPr>
            <w:tcW w:w="3959" w:type="dxa"/>
            <w:gridSpan w:val="2"/>
          </w:tcPr>
          <w:p w14:paraId="7C8C2E94" w14:textId="77777777" w:rsidR="00432680" w:rsidRPr="0053315A" w:rsidRDefault="00432680" w:rsidP="006A2161">
            <w:pPr>
              <w:spacing w:after="0" w:line="240" w:lineRule="auto"/>
              <w:rPr>
                <w:rFonts w:ascii="Arial" w:hAnsi="Arial" w:cs="Arial"/>
                <w:b/>
                <w:i/>
                <w:lang w:val="fr-CA"/>
              </w:rPr>
            </w:pPr>
          </w:p>
        </w:tc>
        <w:tc>
          <w:tcPr>
            <w:tcW w:w="261" w:type="dxa"/>
            <w:vMerge/>
          </w:tcPr>
          <w:p w14:paraId="28E3D150" w14:textId="77777777" w:rsidR="00432680" w:rsidRPr="0053315A" w:rsidRDefault="00432680" w:rsidP="006A2161">
            <w:pPr>
              <w:spacing w:after="0" w:line="240" w:lineRule="auto"/>
              <w:ind w:left="-180"/>
              <w:rPr>
                <w:rFonts w:ascii="Arial" w:hAnsi="Arial" w:cs="Arial"/>
                <w:lang w:val="fr-CA"/>
              </w:rPr>
            </w:pPr>
          </w:p>
        </w:tc>
        <w:tc>
          <w:tcPr>
            <w:tcW w:w="994" w:type="dxa"/>
          </w:tcPr>
          <w:p w14:paraId="46E1B31E" w14:textId="77777777" w:rsidR="00432680" w:rsidRPr="008E4237" w:rsidRDefault="00432680" w:rsidP="006A2161">
            <w:pPr>
              <w:spacing w:after="0" w:line="240" w:lineRule="auto"/>
              <w:jc w:val="center"/>
              <w:rPr>
                <w:rFonts w:ascii="Arial" w:hAnsi="Arial" w:cs="Arial"/>
              </w:rPr>
            </w:pPr>
            <w:r w:rsidRPr="00176FBD">
              <w:rPr>
                <w:rFonts w:ascii="Arial" w:hAnsi="Arial" w:cs="Arial"/>
                <w:noProof/>
                <w:lang w:val="en-US" w:eastAsia="en-US"/>
              </w:rPr>
              <w:drawing>
                <wp:inline distT="0" distB="0" distL="0" distR="0" wp14:anchorId="195F07F9" wp14:editId="6DC19021">
                  <wp:extent cx="361950" cy="361950"/>
                  <wp:effectExtent l="0" t="0" r="0" b="0"/>
                  <wp:docPr id="806" name="Picture 806" descr="Autonomie soc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utonomie sociale"/>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810" w:type="dxa"/>
            <w:vAlign w:val="center"/>
          </w:tcPr>
          <w:p w14:paraId="5BA1638F" w14:textId="77777777" w:rsidR="00432680" w:rsidRPr="0053315A" w:rsidRDefault="00432680" w:rsidP="00A03F03">
            <w:pPr>
              <w:spacing w:after="0" w:line="240" w:lineRule="auto"/>
              <w:rPr>
                <w:rFonts w:ascii="Arial" w:hAnsi="Arial" w:cs="Arial"/>
                <w:b/>
                <w:sz w:val="20"/>
                <w:szCs w:val="20"/>
                <w:lang w:val="fr-CA"/>
              </w:rPr>
            </w:pPr>
            <w:r w:rsidRPr="00FB5C70">
              <w:rPr>
                <w:rFonts w:ascii="Arial" w:hAnsi="Arial" w:cs="Arial"/>
                <w:b/>
                <w:sz w:val="20"/>
                <w:szCs w:val="20"/>
                <w:lang w:val="fr-CA"/>
              </w:rPr>
              <w:t>Autonomie sociale</w:t>
            </w:r>
          </w:p>
        </w:tc>
        <w:tc>
          <w:tcPr>
            <w:tcW w:w="4220" w:type="dxa"/>
            <w:gridSpan w:val="2"/>
          </w:tcPr>
          <w:p w14:paraId="597540BC" w14:textId="77777777" w:rsidR="00432680" w:rsidRPr="008E4237" w:rsidRDefault="00432680" w:rsidP="006A2161">
            <w:pPr>
              <w:spacing w:after="0" w:line="240" w:lineRule="auto"/>
              <w:rPr>
                <w:rFonts w:ascii="Arial" w:hAnsi="Arial" w:cs="Arial"/>
              </w:rPr>
            </w:pPr>
          </w:p>
        </w:tc>
      </w:tr>
      <w:tr w:rsidR="00432680" w:rsidRPr="008E4237" w14:paraId="34C8F973" w14:textId="77777777" w:rsidTr="00A03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6" w:type="dxa"/>
          <w:trHeight w:val="573"/>
          <w:tblHeader/>
        </w:trPr>
        <w:tc>
          <w:tcPr>
            <w:tcW w:w="926" w:type="dxa"/>
          </w:tcPr>
          <w:p w14:paraId="201ABCA3" w14:textId="77777777" w:rsidR="00432680" w:rsidRPr="008E4237" w:rsidRDefault="00432680" w:rsidP="006A2161">
            <w:pPr>
              <w:spacing w:after="0" w:line="240" w:lineRule="auto"/>
              <w:ind w:left="-180"/>
              <w:jc w:val="center"/>
              <w:rPr>
                <w:rFonts w:ascii="Arial" w:hAnsi="Arial" w:cs="Arial"/>
                <w:noProof/>
              </w:rPr>
            </w:pPr>
            <w:r w:rsidRPr="00176FBD">
              <w:rPr>
                <w:rFonts w:ascii="Arial" w:hAnsi="Arial" w:cs="Arial"/>
                <w:noProof/>
                <w:lang w:val="en-US" w:eastAsia="en-US"/>
              </w:rPr>
              <w:drawing>
                <wp:inline distT="0" distB="0" distL="0" distR="0" wp14:anchorId="35C3366E" wp14:editId="1D0BD7EE">
                  <wp:extent cx="361950" cy="361950"/>
                  <wp:effectExtent l="0" t="0" r="0" b="0"/>
                  <wp:docPr id="87" name="Picture 87" descr="Mesures et calcu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Mesures et calculs"/>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2410" w:type="dxa"/>
            <w:vAlign w:val="center"/>
          </w:tcPr>
          <w:p w14:paraId="3CC36AD2" w14:textId="77777777" w:rsidR="00432680" w:rsidRPr="008E4237" w:rsidRDefault="00432680" w:rsidP="00A03F03">
            <w:pPr>
              <w:spacing w:after="0" w:line="240" w:lineRule="auto"/>
              <w:rPr>
                <w:rFonts w:ascii="Arial" w:hAnsi="Arial" w:cs="Arial"/>
                <w:b/>
                <w:sz w:val="20"/>
                <w:szCs w:val="20"/>
              </w:rPr>
            </w:pPr>
            <w:r w:rsidRPr="00FB5C70">
              <w:rPr>
                <w:rFonts w:ascii="Arial" w:hAnsi="Arial" w:cs="Arial"/>
                <w:b/>
                <w:sz w:val="20"/>
                <w:szCs w:val="20"/>
                <w:lang w:val="fr-CA"/>
              </w:rPr>
              <w:t>Mesures et calculs</w:t>
            </w:r>
          </w:p>
        </w:tc>
        <w:tc>
          <w:tcPr>
            <w:tcW w:w="3959" w:type="dxa"/>
            <w:gridSpan w:val="2"/>
          </w:tcPr>
          <w:p w14:paraId="2FE5CE36" w14:textId="77777777" w:rsidR="00432680" w:rsidRPr="008E4237" w:rsidRDefault="00432680" w:rsidP="006A2161">
            <w:pPr>
              <w:spacing w:after="0" w:line="240" w:lineRule="auto"/>
              <w:rPr>
                <w:rFonts w:ascii="Arial" w:hAnsi="Arial" w:cs="Arial"/>
                <w:b/>
                <w:i/>
              </w:rPr>
            </w:pPr>
          </w:p>
        </w:tc>
        <w:tc>
          <w:tcPr>
            <w:tcW w:w="261" w:type="dxa"/>
            <w:vMerge/>
          </w:tcPr>
          <w:p w14:paraId="1E24B1E1" w14:textId="77777777" w:rsidR="00432680" w:rsidRPr="008E4237" w:rsidRDefault="00432680" w:rsidP="006A2161">
            <w:pPr>
              <w:spacing w:after="0" w:line="240" w:lineRule="auto"/>
              <w:ind w:left="-180"/>
              <w:rPr>
                <w:rFonts w:ascii="Arial" w:hAnsi="Arial" w:cs="Arial"/>
              </w:rPr>
            </w:pPr>
          </w:p>
        </w:tc>
        <w:tc>
          <w:tcPr>
            <w:tcW w:w="994" w:type="dxa"/>
            <w:tcBorders>
              <w:bottom w:val="single" w:sz="4" w:space="0" w:color="auto"/>
            </w:tcBorders>
          </w:tcPr>
          <w:p w14:paraId="00C8CA6D" w14:textId="77777777" w:rsidR="00432680" w:rsidRPr="008E4237" w:rsidRDefault="00432680" w:rsidP="006A2161">
            <w:pPr>
              <w:spacing w:after="0" w:line="240" w:lineRule="auto"/>
              <w:jc w:val="center"/>
              <w:rPr>
                <w:rFonts w:ascii="Arial" w:hAnsi="Arial" w:cs="Arial"/>
              </w:rPr>
            </w:pPr>
            <w:r w:rsidRPr="00176FBD">
              <w:rPr>
                <w:rFonts w:ascii="Arial" w:hAnsi="Arial" w:cs="Arial"/>
                <w:noProof/>
                <w:lang w:val="en-US" w:eastAsia="en-US"/>
              </w:rPr>
              <w:drawing>
                <wp:inline distT="0" distB="0" distL="0" distR="0" wp14:anchorId="6A678140" wp14:editId="1FD67282">
                  <wp:extent cx="419100" cy="361950"/>
                  <wp:effectExtent l="0" t="0" r="0" b="0"/>
                  <wp:docPr id="86" name="Picture 86" descr="Service à la clientè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Service à la clientèle"/>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19100" cy="361950"/>
                          </a:xfrm>
                          <a:prstGeom prst="rect">
                            <a:avLst/>
                          </a:prstGeom>
                          <a:noFill/>
                          <a:ln>
                            <a:noFill/>
                          </a:ln>
                        </pic:spPr>
                      </pic:pic>
                    </a:graphicData>
                  </a:graphic>
                </wp:inline>
              </w:drawing>
            </w:r>
          </w:p>
        </w:tc>
        <w:tc>
          <w:tcPr>
            <w:tcW w:w="1810" w:type="dxa"/>
            <w:tcBorders>
              <w:bottom w:val="single" w:sz="4" w:space="0" w:color="auto"/>
            </w:tcBorders>
            <w:vAlign w:val="center"/>
          </w:tcPr>
          <w:p w14:paraId="320A683A" w14:textId="77777777" w:rsidR="00432680" w:rsidRPr="00A03F03" w:rsidRDefault="00432680" w:rsidP="00A03F03">
            <w:pPr>
              <w:spacing w:after="0" w:line="240" w:lineRule="auto"/>
              <w:rPr>
                <w:rFonts w:ascii="Arial" w:hAnsi="Arial" w:cs="Arial"/>
                <w:b/>
                <w:sz w:val="20"/>
                <w:szCs w:val="20"/>
                <w:lang w:val="fr-CA"/>
              </w:rPr>
            </w:pPr>
            <w:r w:rsidRPr="00FB5C70">
              <w:rPr>
                <w:rFonts w:ascii="Arial" w:hAnsi="Arial" w:cs="Arial"/>
                <w:b/>
                <w:sz w:val="20"/>
                <w:szCs w:val="20"/>
                <w:lang w:val="fr-CA"/>
              </w:rPr>
              <w:t>Service à la clientèle</w:t>
            </w:r>
          </w:p>
        </w:tc>
        <w:tc>
          <w:tcPr>
            <w:tcW w:w="4220" w:type="dxa"/>
            <w:gridSpan w:val="2"/>
            <w:tcBorders>
              <w:bottom w:val="single" w:sz="4" w:space="0" w:color="auto"/>
            </w:tcBorders>
          </w:tcPr>
          <w:p w14:paraId="544D4E7D" w14:textId="77777777" w:rsidR="00432680" w:rsidRPr="008E4237" w:rsidRDefault="00432680" w:rsidP="006A2161">
            <w:pPr>
              <w:spacing w:after="0" w:line="240" w:lineRule="auto"/>
              <w:rPr>
                <w:rFonts w:ascii="Arial" w:hAnsi="Arial" w:cs="Arial"/>
              </w:rPr>
            </w:pPr>
          </w:p>
        </w:tc>
      </w:tr>
      <w:tr w:rsidR="00432680" w:rsidRPr="008E4237" w14:paraId="55EBC832" w14:textId="77777777" w:rsidTr="00A03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6" w:type="dxa"/>
          <w:trHeight w:val="495"/>
          <w:tblHeader/>
        </w:trPr>
        <w:tc>
          <w:tcPr>
            <w:tcW w:w="926" w:type="dxa"/>
          </w:tcPr>
          <w:p w14:paraId="1D167F74" w14:textId="77777777" w:rsidR="00432680" w:rsidRPr="008E4237" w:rsidRDefault="00432680" w:rsidP="006A2161">
            <w:pPr>
              <w:spacing w:after="0" w:line="240" w:lineRule="auto"/>
              <w:ind w:left="-180"/>
              <w:jc w:val="center"/>
              <w:rPr>
                <w:rFonts w:ascii="Arial" w:hAnsi="Arial" w:cs="Arial"/>
                <w:noProof/>
              </w:rPr>
            </w:pPr>
            <w:r w:rsidRPr="00176FBD">
              <w:rPr>
                <w:rFonts w:ascii="Arial" w:hAnsi="Arial" w:cs="Arial"/>
                <w:noProof/>
                <w:lang w:val="en-US" w:eastAsia="en-US"/>
              </w:rPr>
              <w:drawing>
                <wp:inline distT="0" distB="0" distL="0" distR="0" wp14:anchorId="00F39B2E" wp14:editId="1C94DECC">
                  <wp:extent cx="361950" cy="361950"/>
                  <wp:effectExtent l="0" t="0" r="0" b="0"/>
                  <wp:docPr id="85" name="Picture 85" descr="Analyses des données numér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Analyses des données numériques"/>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2410" w:type="dxa"/>
            <w:vAlign w:val="center"/>
          </w:tcPr>
          <w:p w14:paraId="03245458" w14:textId="77777777" w:rsidR="00432680" w:rsidRPr="008E4237" w:rsidRDefault="00432680" w:rsidP="00A03F03">
            <w:pPr>
              <w:spacing w:after="0" w:line="240" w:lineRule="auto"/>
              <w:rPr>
                <w:rFonts w:ascii="Arial" w:hAnsi="Arial" w:cs="Arial"/>
                <w:b/>
                <w:sz w:val="20"/>
                <w:szCs w:val="20"/>
              </w:rPr>
            </w:pPr>
            <w:r w:rsidRPr="00FB5C70">
              <w:rPr>
                <w:rFonts w:ascii="Arial" w:hAnsi="Arial" w:cs="Arial"/>
                <w:b/>
                <w:sz w:val="20"/>
                <w:szCs w:val="20"/>
                <w:lang w:val="fr-CA"/>
              </w:rPr>
              <w:t>Analyses des données numériques</w:t>
            </w:r>
          </w:p>
        </w:tc>
        <w:tc>
          <w:tcPr>
            <w:tcW w:w="3959" w:type="dxa"/>
            <w:gridSpan w:val="2"/>
          </w:tcPr>
          <w:p w14:paraId="23C46739" w14:textId="77777777" w:rsidR="00432680" w:rsidRPr="008E4237" w:rsidRDefault="00432680" w:rsidP="006A2161">
            <w:pPr>
              <w:spacing w:after="0" w:line="240" w:lineRule="auto"/>
              <w:rPr>
                <w:rFonts w:ascii="Arial" w:hAnsi="Arial" w:cs="Arial"/>
                <w:b/>
                <w:i/>
              </w:rPr>
            </w:pPr>
          </w:p>
        </w:tc>
        <w:tc>
          <w:tcPr>
            <w:tcW w:w="261" w:type="dxa"/>
            <w:vMerge/>
          </w:tcPr>
          <w:p w14:paraId="40B8B27A" w14:textId="77777777" w:rsidR="00432680" w:rsidRPr="008E4237" w:rsidRDefault="00432680" w:rsidP="006A2161">
            <w:pPr>
              <w:spacing w:after="0" w:line="240" w:lineRule="auto"/>
              <w:ind w:left="-180"/>
              <w:rPr>
                <w:rFonts w:ascii="Arial" w:hAnsi="Arial" w:cs="Arial"/>
              </w:rPr>
            </w:pPr>
          </w:p>
        </w:tc>
        <w:tc>
          <w:tcPr>
            <w:tcW w:w="994" w:type="dxa"/>
            <w:tcBorders>
              <w:bottom w:val="single" w:sz="4" w:space="0" w:color="auto"/>
            </w:tcBorders>
          </w:tcPr>
          <w:p w14:paraId="08A3C8B7" w14:textId="77777777" w:rsidR="00432680" w:rsidRPr="008E4237" w:rsidRDefault="00432680" w:rsidP="006A2161">
            <w:pPr>
              <w:spacing w:after="0" w:line="240" w:lineRule="auto"/>
              <w:jc w:val="center"/>
              <w:rPr>
                <w:rFonts w:ascii="Arial" w:hAnsi="Arial" w:cs="Arial"/>
              </w:rPr>
            </w:pPr>
            <w:r w:rsidRPr="00176FBD">
              <w:rPr>
                <w:rFonts w:ascii="Arial" w:hAnsi="Arial" w:cs="Arial"/>
                <w:noProof/>
                <w:lang w:val="en-US" w:eastAsia="en-US"/>
              </w:rPr>
              <w:drawing>
                <wp:inline distT="0" distB="0" distL="0" distR="0" wp14:anchorId="1633FC99" wp14:editId="636E394F">
                  <wp:extent cx="342900" cy="361950"/>
                  <wp:effectExtent l="0" t="0" r="0" b="0"/>
                  <wp:docPr id="84" name="Picture 84" descr="Entrepreneuri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Entrepreneuriat"/>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a:ln>
                            <a:noFill/>
                          </a:ln>
                        </pic:spPr>
                      </pic:pic>
                    </a:graphicData>
                  </a:graphic>
                </wp:inline>
              </w:drawing>
            </w:r>
          </w:p>
        </w:tc>
        <w:tc>
          <w:tcPr>
            <w:tcW w:w="1810" w:type="dxa"/>
            <w:tcBorders>
              <w:bottom w:val="single" w:sz="4" w:space="0" w:color="auto"/>
            </w:tcBorders>
            <w:vAlign w:val="center"/>
          </w:tcPr>
          <w:p w14:paraId="0E57D885" w14:textId="77777777" w:rsidR="00432680" w:rsidRPr="00A03F03" w:rsidRDefault="00432680" w:rsidP="00A03F03">
            <w:pPr>
              <w:spacing w:after="0" w:line="240" w:lineRule="auto"/>
              <w:rPr>
                <w:rFonts w:ascii="Arial" w:hAnsi="Arial" w:cs="Arial"/>
                <w:b/>
                <w:sz w:val="20"/>
                <w:szCs w:val="20"/>
                <w:lang w:val="fr-CA"/>
              </w:rPr>
            </w:pPr>
            <w:r>
              <w:rPr>
                <w:rFonts w:ascii="Arial" w:hAnsi="Arial" w:cs="Arial"/>
                <w:b/>
                <w:sz w:val="20"/>
                <w:szCs w:val="20"/>
                <w:lang w:val="fr-CA"/>
              </w:rPr>
              <w:t>Entrepreneuriat</w:t>
            </w:r>
          </w:p>
        </w:tc>
        <w:tc>
          <w:tcPr>
            <w:tcW w:w="4220" w:type="dxa"/>
            <w:gridSpan w:val="2"/>
            <w:tcBorders>
              <w:bottom w:val="single" w:sz="4" w:space="0" w:color="auto"/>
            </w:tcBorders>
          </w:tcPr>
          <w:p w14:paraId="5B1A1718" w14:textId="77777777" w:rsidR="00432680" w:rsidRPr="008E4237" w:rsidRDefault="00432680" w:rsidP="006A2161">
            <w:pPr>
              <w:spacing w:after="0" w:line="240" w:lineRule="auto"/>
              <w:rPr>
                <w:rFonts w:ascii="Arial" w:hAnsi="Arial" w:cs="Arial"/>
              </w:rPr>
            </w:pPr>
          </w:p>
          <w:p w14:paraId="12F4D714" w14:textId="77777777" w:rsidR="00432680" w:rsidRPr="008E4237" w:rsidRDefault="00432680" w:rsidP="006A2161">
            <w:pPr>
              <w:spacing w:after="0" w:line="240" w:lineRule="auto"/>
              <w:rPr>
                <w:rFonts w:ascii="Arial" w:hAnsi="Arial" w:cs="Arial"/>
              </w:rPr>
            </w:pPr>
          </w:p>
        </w:tc>
      </w:tr>
      <w:tr w:rsidR="00432680" w:rsidRPr="004877FA" w14:paraId="23FA4FA7" w14:textId="77777777" w:rsidTr="00A03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6" w:type="dxa"/>
          <w:trHeight w:val="573"/>
          <w:tblHeader/>
        </w:trPr>
        <w:tc>
          <w:tcPr>
            <w:tcW w:w="926" w:type="dxa"/>
          </w:tcPr>
          <w:p w14:paraId="516C0D44" w14:textId="77777777" w:rsidR="00432680" w:rsidRPr="008E4237" w:rsidRDefault="00432680" w:rsidP="006A2161">
            <w:pPr>
              <w:spacing w:after="0" w:line="240" w:lineRule="auto"/>
              <w:ind w:left="-180"/>
              <w:jc w:val="center"/>
              <w:rPr>
                <w:rFonts w:ascii="Arial" w:hAnsi="Arial" w:cs="Arial"/>
                <w:noProof/>
              </w:rPr>
            </w:pPr>
            <w:r w:rsidRPr="00176FBD">
              <w:rPr>
                <w:rFonts w:ascii="Arial" w:hAnsi="Arial" w:cs="Arial"/>
                <w:noProof/>
                <w:lang w:val="en-US" w:eastAsia="en-US"/>
              </w:rPr>
              <w:drawing>
                <wp:inline distT="0" distB="0" distL="0" distR="0" wp14:anchorId="169964FB" wp14:editId="15C3A1BD">
                  <wp:extent cx="361950" cy="361950"/>
                  <wp:effectExtent l="0" t="0" r="0" b="0"/>
                  <wp:docPr id="83" name="Picture 83" descr="Calcul approxim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alcul approximatif"/>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2410" w:type="dxa"/>
            <w:vAlign w:val="center"/>
          </w:tcPr>
          <w:p w14:paraId="3945C125" w14:textId="77777777" w:rsidR="00432680" w:rsidRPr="008E4237" w:rsidRDefault="00432680" w:rsidP="00A03F03">
            <w:pPr>
              <w:spacing w:after="0" w:line="240" w:lineRule="auto"/>
              <w:rPr>
                <w:rFonts w:ascii="Arial" w:hAnsi="Arial" w:cs="Arial"/>
                <w:b/>
                <w:sz w:val="20"/>
                <w:szCs w:val="20"/>
              </w:rPr>
            </w:pPr>
            <w:r w:rsidRPr="00FB5C70">
              <w:rPr>
                <w:rFonts w:ascii="Arial" w:hAnsi="Arial" w:cs="Arial"/>
                <w:b/>
                <w:sz w:val="20"/>
                <w:szCs w:val="20"/>
                <w:lang w:val="fr-CA"/>
              </w:rPr>
              <w:t>Calcul approximatif</w:t>
            </w:r>
          </w:p>
        </w:tc>
        <w:tc>
          <w:tcPr>
            <w:tcW w:w="3959" w:type="dxa"/>
            <w:gridSpan w:val="2"/>
          </w:tcPr>
          <w:p w14:paraId="440F814E" w14:textId="77777777" w:rsidR="00432680" w:rsidRPr="008E4237" w:rsidRDefault="00432680" w:rsidP="006A2161">
            <w:pPr>
              <w:spacing w:after="0" w:line="240" w:lineRule="auto"/>
              <w:rPr>
                <w:rFonts w:ascii="Arial" w:hAnsi="Arial" w:cs="Arial"/>
                <w:b/>
                <w:i/>
              </w:rPr>
            </w:pPr>
          </w:p>
        </w:tc>
        <w:tc>
          <w:tcPr>
            <w:tcW w:w="261" w:type="dxa"/>
            <w:vMerge/>
            <w:tcBorders>
              <w:bottom w:val="nil"/>
              <w:right w:val="nil"/>
            </w:tcBorders>
          </w:tcPr>
          <w:p w14:paraId="21E07783" w14:textId="77777777" w:rsidR="00432680" w:rsidRPr="008E4237" w:rsidRDefault="00432680" w:rsidP="006A2161">
            <w:pPr>
              <w:spacing w:after="0" w:line="240" w:lineRule="auto"/>
              <w:ind w:left="-180"/>
              <w:rPr>
                <w:rFonts w:ascii="Arial" w:hAnsi="Arial" w:cs="Arial"/>
              </w:rPr>
            </w:pPr>
          </w:p>
        </w:tc>
        <w:tc>
          <w:tcPr>
            <w:tcW w:w="7024" w:type="dxa"/>
            <w:gridSpan w:val="4"/>
            <w:vMerge w:val="restart"/>
            <w:tcBorders>
              <w:top w:val="single" w:sz="4" w:space="0" w:color="auto"/>
              <w:left w:val="nil"/>
              <w:bottom w:val="nil"/>
              <w:right w:val="nil"/>
            </w:tcBorders>
          </w:tcPr>
          <w:p w14:paraId="3B559ED4" w14:textId="77777777" w:rsidR="00432680" w:rsidRPr="00AC346A" w:rsidRDefault="00432680" w:rsidP="006A2161">
            <w:pPr>
              <w:spacing w:after="0" w:line="240" w:lineRule="auto"/>
              <w:ind w:left="-180"/>
              <w:rPr>
                <w:rFonts w:ascii="Arial" w:hAnsi="Arial" w:cs="Arial"/>
                <w:b/>
                <w:bCs/>
                <w:color w:val="1F497D"/>
                <w:shd w:val="clear" w:color="auto" w:fill="FFFFFF"/>
                <w:lang w:val="fr-CA"/>
              </w:rPr>
            </w:pPr>
          </w:p>
          <w:p w14:paraId="5EBAF45E" w14:textId="77777777" w:rsidR="00432680" w:rsidRPr="00AC346A" w:rsidRDefault="00432680" w:rsidP="006A2161">
            <w:pPr>
              <w:spacing w:after="0" w:line="240" w:lineRule="auto"/>
              <w:rPr>
                <w:rFonts w:ascii="Arial" w:hAnsi="Arial" w:cs="Arial"/>
                <w:b/>
                <w:bCs/>
                <w:shd w:val="clear" w:color="auto" w:fill="FFFFFF"/>
                <w:lang w:val="fr-CA"/>
              </w:rPr>
            </w:pPr>
            <w:r w:rsidRPr="00AC346A">
              <w:rPr>
                <w:rFonts w:ascii="Arial" w:hAnsi="Arial" w:cs="Arial"/>
                <w:b/>
                <w:bCs/>
                <w:shd w:val="clear" w:color="auto" w:fill="FFFFFF"/>
                <w:lang w:val="fr-CA"/>
              </w:rPr>
              <w:t>Quantité d’heures: _________</w:t>
            </w:r>
          </w:p>
          <w:p w14:paraId="453DB3AF" w14:textId="77777777" w:rsidR="00432680" w:rsidRPr="00AC346A" w:rsidRDefault="00432680" w:rsidP="006A2161">
            <w:pPr>
              <w:spacing w:after="0" w:line="240" w:lineRule="auto"/>
              <w:rPr>
                <w:rFonts w:ascii="Arial" w:hAnsi="Arial" w:cs="Arial"/>
                <w:b/>
                <w:bCs/>
                <w:shd w:val="clear" w:color="auto" w:fill="FFFFFF"/>
                <w:lang w:val="fr-CA"/>
              </w:rPr>
            </w:pPr>
          </w:p>
          <w:p w14:paraId="6B230BE0" w14:textId="77777777" w:rsidR="00432680" w:rsidRDefault="00432680" w:rsidP="006A2161">
            <w:pPr>
              <w:spacing w:after="0" w:line="240" w:lineRule="auto"/>
              <w:rPr>
                <w:rFonts w:ascii="Arial" w:hAnsi="Arial" w:cs="Arial"/>
                <w:b/>
                <w:lang w:val="fr-CA"/>
              </w:rPr>
            </w:pPr>
            <w:r w:rsidRPr="00F87AF5">
              <w:rPr>
                <w:rFonts w:ascii="Arial" w:hAnsi="Arial" w:cs="Arial"/>
                <w:b/>
                <w:lang w:val="fr-CA"/>
              </w:rPr>
              <w:t>Signature du superviseur:</w:t>
            </w:r>
            <w:r>
              <w:rPr>
                <w:rFonts w:ascii="Arial" w:hAnsi="Arial" w:cs="Arial"/>
                <w:b/>
                <w:lang w:val="fr-CA"/>
              </w:rPr>
              <w:t xml:space="preserve"> _________________________</w:t>
            </w:r>
          </w:p>
          <w:p w14:paraId="3A8B7F45" w14:textId="77777777" w:rsidR="001319D2" w:rsidRDefault="001319D2" w:rsidP="006A2161">
            <w:pPr>
              <w:spacing w:after="0" w:line="240" w:lineRule="auto"/>
              <w:rPr>
                <w:rFonts w:ascii="Arial" w:hAnsi="Arial" w:cs="Arial"/>
                <w:bCs/>
                <w:shd w:val="clear" w:color="auto" w:fill="FFFFFF"/>
                <w:lang w:val="fr-CA"/>
              </w:rPr>
            </w:pPr>
          </w:p>
          <w:p w14:paraId="149E4D51" w14:textId="77777777" w:rsidR="00432680" w:rsidRPr="001319D2" w:rsidRDefault="00432680" w:rsidP="006A2161">
            <w:pPr>
              <w:spacing w:after="0" w:line="240" w:lineRule="auto"/>
              <w:rPr>
                <w:rFonts w:ascii="Arial" w:hAnsi="Arial" w:cs="Arial"/>
                <w:sz w:val="20"/>
                <w:szCs w:val="20"/>
                <w:lang w:val="fr-CA"/>
              </w:rPr>
            </w:pPr>
            <w:r w:rsidRPr="001319D2">
              <w:rPr>
                <w:rFonts w:ascii="Arial" w:hAnsi="Arial" w:cs="Arial"/>
                <w:bCs/>
                <w:sz w:val="20"/>
                <w:szCs w:val="20"/>
                <w:shd w:val="clear" w:color="auto" w:fill="FFFFFF"/>
                <w:lang w:val="fr-CA"/>
              </w:rPr>
              <w:t>RENSEIGNEMENT: Rendez-vous au site Web du PCO au</w:t>
            </w:r>
            <w:r w:rsidR="001319D2">
              <w:rPr>
                <w:rFonts w:ascii="Arial" w:hAnsi="Arial" w:cs="Arial"/>
                <w:bCs/>
                <w:sz w:val="20"/>
                <w:szCs w:val="20"/>
                <w:shd w:val="clear" w:color="auto" w:fill="FFFFFF"/>
                <w:lang w:val="fr-CA"/>
              </w:rPr>
              <w:t xml:space="preserve"> </w:t>
            </w:r>
            <w:hyperlink r:id="rId203" w:tgtFrame="_blank" w:history="1">
              <w:r w:rsidRPr="001319D2">
                <w:rPr>
                  <w:rStyle w:val="Hyperlink"/>
                  <w:rFonts w:ascii="Arial" w:hAnsi="Arial" w:cs="Arial"/>
                  <w:sz w:val="20"/>
                  <w:szCs w:val="20"/>
                  <w:lang w:val="fr-CA"/>
                </w:rPr>
                <w:t>www.ontario.ca/passeportcompetences</w:t>
              </w:r>
            </w:hyperlink>
            <w:r w:rsidR="001319D2">
              <w:rPr>
                <w:rStyle w:val="apple-converted-space"/>
                <w:rFonts w:ascii="Arial" w:hAnsi="Arial" w:cs="Arial"/>
                <w:bCs/>
                <w:sz w:val="20"/>
                <w:szCs w:val="20"/>
                <w:shd w:val="clear" w:color="auto" w:fill="FFFFFF"/>
                <w:lang w:val="fr-CA"/>
              </w:rPr>
              <w:t xml:space="preserve"> </w:t>
            </w:r>
            <w:r w:rsidRPr="001319D2">
              <w:rPr>
                <w:rFonts w:ascii="Arial" w:hAnsi="Arial" w:cs="Arial"/>
                <w:bCs/>
                <w:sz w:val="20"/>
                <w:szCs w:val="20"/>
                <w:shd w:val="clear" w:color="auto" w:fill="FFFFFF"/>
                <w:lang w:val="fr-CA"/>
              </w:rPr>
              <w:t>pour chercher des tâches qui vous aideront à décrire comment vous avez utilisé vos compétences essentielles et habitudes de travail.</w:t>
            </w:r>
          </w:p>
          <w:p w14:paraId="1808C856" w14:textId="77777777" w:rsidR="00432680" w:rsidRPr="00663CC5" w:rsidRDefault="00432680" w:rsidP="006A2161">
            <w:pPr>
              <w:spacing w:after="0" w:line="240" w:lineRule="auto"/>
              <w:ind w:left="-180"/>
              <w:rPr>
                <w:sz w:val="18"/>
                <w:szCs w:val="18"/>
                <w:lang w:val="fr-CA"/>
              </w:rPr>
            </w:pPr>
          </w:p>
        </w:tc>
      </w:tr>
      <w:tr w:rsidR="00432680" w:rsidRPr="004877FA" w14:paraId="60224B1F" w14:textId="77777777" w:rsidTr="00A03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6" w:type="dxa"/>
          <w:trHeight w:val="558"/>
          <w:tblHeader/>
        </w:trPr>
        <w:tc>
          <w:tcPr>
            <w:tcW w:w="926" w:type="dxa"/>
          </w:tcPr>
          <w:p w14:paraId="54CE8D49" w14:textId="77777777" w:rsidR="00432680" w:rsidRPr="008E4237" w:rsidRDefault="00432680" w:rsidP="006A2161">
            <w:pPr>
              <w:spacing w:after="0" w:line="240" w:lineRule="auto"/>
              <w:ind w:left="-180"/>
              <w:jc w:val="center"/>
              <w:rPr>
                <w:rFonts w:ascii="Arial" w:hAnsi="Arial" w:cs="Arial"/>
                <w:b/>
                <w:i/>
              </w:rPr>
            </w:pPr>
            <w:r w:rsidRPr="00176FBD">
              <w:rPr>
                <w:rFonts w:ascii="Arial" w:hAnsi="Arial" w:cs="Arial"/>
                <w:noProof/>
                <w:lang w:val="en-US" w:eastAsia="en-US"/>
              </w:rPr>
              <w:drawing>
                <wp:inline distT="0" distB="0" distL="0" distR="0" wp14:anchorId="0D209E1D" wp14:editId="375E78D5">
                  <wp:extent cx="361950" cy="361950"/>
                  <wp:effectExtent l="0" t="0" r="0" b="0"/>
                  <wp:docPr id="81" name="Picture 81" descr="Planification et organisation du trav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Planification et organisation du travail"/>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2410" w:type="dxa"/>
            <w:vAlign w:val="center"/>
          </w:tcPr>
          <w:p w14:paraId="130F1EA3" w14:textId="77777777" w:rsidR="00432680" w:rsidRPr="0053315A" w:rsidRDefault="00432680" w:rsidP="00A03F03">
            <w:pPr>
              <w:spacing w:after="0" w:line="240" w:lineRule="auto"/>
              <w:rPr>
                <w:rFonts w:ascii="Arial" w:hAnsi="Arial" w:cs="Arial"/>
                <w:b/>
                <w:sz w:val="20"/>
                <w:szCs w:val="20"/>
                <w:lang w:val="fr-CA"/>
              </w:rPr>
            </w:pPr>
            <w:r w:rsidRPr="00FB5C70">
              <w:rPr>
                <w:rFonts w:ascii="Arial" w:hAnsi="Arial" w:cs="Arial"/>
                <w:b/>
                <w:sz w:val="20"/>
                <w:szCs w:val="20"/>
                <w:lang w:val="fr-CA"/>
              </w:rPr>
              <w:t>Planification et organisation du travail</w:t>
            </w:r>
          </w:p>
        </w:tc>
        <w:tc>
          <w:tcPr>
            <w:tcW w:w="3959" w:type="dxa"/>
            <w:gridSpan w:val="2"/>
          </w:tcPr>
          <w:p w14:paraId="46170305" w14:textId="77777777" w:rsidR="00432680" w:rsidRPr="0053315A" w:rsidRDefault="00432680" w:rsidP="006A2161">
            <w:pPr>
              <w:spacing w:after="0" w:line="240" w:lineRule="auto"/>
              <w:rPr>
                <w:rFonts w:ascii="Arial" w:hAnsi="Arial" w:cs="Arial"/>
                <w:b/>
                <w:i/>
                <w:lang w:val="fr-CA"/>
              </w:rPr>
            </w:pPr>
          </w:p>
        </w:tc>
        <w:tc>
          <w:tcPr>
            <w:tcW w:w="261" w:type="dxa"/>
            <w:tcBorders>
              <w:top w:val="nil"/>
              <w:bottom w:val="nil"/>
              <w:right w:val="nil"/>
            </w:tcBorders>
          </w:tcPr>
          <w:p w14:paraId="7BDBAC4E" w14:textId="77777777" w:rsidR="00432680" w:rsidRPr="0053315A" w:rsidRDefault="00432680" w:rsidP="006A2161">
            <w:pPr>
              <w:spacing w:after="0" w:line="240" w:lineRule="auto"/>
              <w:ind w:left="-180"/>
              <w:rPr>
                <w:rFonts w:ascii="Arial" w:hAnsi="Arial" w:cs="Arial"/>
                <w:lang w:val="fr-CA"/>
              </w:rPr>
            </w:pPr>
          </w:p>
        </w:tc>
        <w:tc>
          <w:tcPr>
            <w:tcW w:w="7024" w:type="dxa"/>
            <w:gridSpan w:val="4"/>
            <w:vMerge/>
            <w:tcBorders>
              <w:left w:val="nil"/>
              <w:bottom w:val="nil"/>
              <w:right w:val="nil"/>
            </w:tcBorders>
          </w:tcPr>
          <w:p w14:paraId="356E3634" w14:textId="77777777" w:rsidR="00432680" w:rsidRPr="0053315A" w:rsidRDefault="00432680" w:rsidP="006A2161">
            <w:pPr>
              <w:spacing w:after="0" w:line="240" w:lineRule="auto"/>
              <w:ind w:left="-180"/>
              <w:rPr>
                <w:rFonts w:ascii="Arial" w:hAnsi="Arial" w:cs="Arial"/>
                <w:lang w:val="fr-CA"/>
              </w:rPr>
            </w:pPr>
          </w:p>
        </w:tc>
      </w:tr>
      <w:tr w:rsidR="00432680" w:rsidRPr="008E4237" w14:paraId="6D9E8DCE" w14:textId="77777777" w:rsidTr="00A03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6" w:type="dxa"/>
          <w:trHeight w:val="558"/>
          <w:tblHeader/>
        </w:trPr>
        <w:tc>
          <w:tcPr>
            <w:tcW w:w="926" w:type="dxa"/>
          </w:tcPr>
          <w:p w14:paraId="1EA8C320" w14:textId="77777777" w:rsidR="00432680" w:rsidRPr="008E4237" w:rsidRDefault="00432680" w:rsidP="006A2161">
            <w:pPr>
              <w:spacing w:after="0" w:line="240" w:lineRule="auto"/>
              <w:ind w:left="-180"/>
              <w:jc w:val="center"/>
              <w:rPr>
                <w:rFonts w:ascii="Arial" w:hAnsi="Arial" w:cs="Arial"/>
                <w:noProof/>
              </w:rPr>
            </w:pPr>
            <w:r w:rsidRPr="00176FBD">
              <w:rPr>
                <w:rFonts w:ascii="Arial" w:hAnsi="Arial" w:cs="Arial"/>
                <w:noProof/>
                <w:lang w:val="en-US" w:eastAsia="en-US"/>
              </w:rPr>
              <w:drawing>
                <wp:inline distT="0" distB="0" distL="0" distR="0" wp14:anchorId="3E4E42FE" wp14:editId="5B6CEC47">
                  <wp:extent cx="361950" cy="361950"/>
                  <wp:effectExtent l="0" t="0" r="0" b="0"/>
                  <wp:docPr id="79" name="Picture 79" descr="Prise de déci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Prise de décisions"/>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2410" w:type="dxa"/>
            <w:vAlign w:val="center"/>
          </w:tcPr>
          <w:p w14:paraId="4B525474" w14:textId="77777777" w:rsidR="00432680" w:rsidRPr="008E4237" w:rsidRDefault="00432680" w:rsidP="00A03F03">
            <w:pPr>
              <w:spacing w:after="0" w:line="240" w:lineRule="auto"/>
              <w:rPr>
                <w:rFonts w:ascii="Arial" w:hAnsi="Arial" w:cs="Arial"/>
                <w:b/>
                <w:sz w:val="20"/>
                <w:szCs w:val="20"/>
              </w:rPr>
            </w:pPr>
            <w:r w:rsidRPr="00FB5C70">
              <w:rPr>
                <w:rFonts w:ascii="Arial" w:hAnsi="Arial" w:cs="Arial"/>
                <w:b/>
                <w:sz w:val="20"/>
                <w:szCs w:val="20"/>
                <w:lang w:val="fr-CA"/>
              </w:rPr>
              <w:t>Prise de décisions</w:t>
            </w:r>
          </w:p>
        </w:tc>
        <w:tc>
          <w:tcPr>
            <w:tcW w:w="3959" w:type="dxa"/>
            <w:gridSpan w:val="2"/>
          </w:tcPr>
          <w:p w14:paraId="307EB7F7" w14:textId="77777777" w:rsidR="00432680" w:rsidRPr="008E4237" w:rsidRDefault="00432680" w:rsidP="006A2161">
            <w:pPr>
              <w:spacing w:after="0" w:line="240" w:lineRule="auto"/>
              <w:rPr>
                <w:rFonts w:ascii="Arial" w:hAnsi="Arial" w:cs="Arial"/>
                <w:b/>
                <w:i/>
              </w:rPr>
            </w:pPr>
          </w:p>
        </w:tc>
        <w:tc>
          <w:tcPr>
            <w:tcW w:w="261" w:type="dxa"/>
            <w:tcBorders>
              <w:top w:val="nil"/>
              <w:bottom w:val="nil"/>
              <w:right w:val="nil"/>
            </w:tcBorders>
          </w:tcPr>
          <w:p w14:paraId="08643FB2" w14:textId="77777777" w:rsidR="00432680" w:rsidRPr="008E4237" w:rsidRDefault="00432680" w:rsidP="006A2161">
            <w:pPr>
              <w:spacing w:after="0" w:line="240" w:lineRule="auto"/>
              <w:ind w:left="-180"/>
              <w:rPr>
                <w:rFonts w:ascii="Arial" w:hAnsi="Arial" w:cs="Arial"/>
              </w:rPr>
            </w:pPr>
          </w:p>
        </w:tc>
        <w:tc>
          <w:tcPr>
            <w:tcW w:w="7024" w:type="dxa"/>
            <w:gridSpan w:val="4"/>
            <w:vMerge/>
            <w:tcBorders>
              <w:left w:val="nil"/>
              <w:bottom w:val="nil"/>
              <w:right w:val="nil"/>
            </w:tcBorders>
          </w:tcPr>
          <w:p w14:paraId="08EC55A7" w14:textId="77777777" w:rsidR="00432680" w:rsidRPr="008E4237" w:rsidRDefault="00432680" w:rsidP="006A2161">
            <w:pPr>
              <w:spacing w:after="0" w:line="240" w:lineRule="auto"/>
              <w:ind w:left="-180"/>
              <w:rPr>
                <w:rFonts w:ascii="Arial" w:hAnsi="Arial" w:cs="Arial"/>
              </w:rPr>
            </w:pPr>
          </w:p>
        </w:tc>
      </w:tr>
      <w:tr w:rsidR="00432680" w:rsidRPr="008E4237" w14:paraId="4375F392" w14:textId="77777777" w:rsidTr="00A03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6" w:type="dxa"/>
          <w:trHeight w:val="573"/>
        </w:trPr>
        <w:tc>
          <w:tcPr>
            <w:tcW w:w="926" w:type="dxa"/>
          </w:tcPr>
          <w:p w14:paraId="76B30321" w14:textId="77777777" w:rsidR="00432680" w:rsidRPr="008E4237" w:rsidRDefault="00432680" w:rsidP="006A2161">
            <w:pPr>
              <w:spacing w:after="0" w:line="240" w:lineRule="auto"/>
              <w:ind w:left="-180"/>
              <w:jc w:val="center"/>
              <w:rPr>
                <w:rFonts w:ascii="Arial" w:hAnsi="Arial" w:cs="Arial"/>
                <w:noProof/>
              </w:rPr>
            </w:pPr>
            <w:r w:rsidRPr="00176FBD">
              <w:rPr>
                <w:rFonts w:ascii="Arial" w:hAnsi="Arial" w:cs="Arial"/>
                <w:noProof/>
                <w:lang w:val="en-US" w:eastAsia="en-US"/>
              </w:rPr>
              <w:drawing>
                <wp:inline distT="0" distB="0" distL="0" distR="0" wp14:anchorId="7CB1501B" wp14:editId="395B26BA">
                  <wp:extent cx="361950" cy="361950"/>
                  <wp:effectExtent l="0" t="0" r="0" b="0"/>
                  <wp:docPr id="77" name="Picture 77" descr="Résolution de problè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Résolution de problèmes"/>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2410" w:type="dxa"/>
            <w:vAlign w:val="center"/>
          </w:tcPr>
          <w:p w14:paraId="4C8C0D63" w14:textId="77777777" w:rsidR="00432680" w:rsidRPr="008E4237" w:rsidRDefault="00432680" w:rsidP="00A03F03">
            <w:pPr>
              <w:spacing w:after="0" w:line="240" w:lineRule="auto"/>
              <w:rPr>
                <w:rFonts w:ascii="Arial" w:hAnsi="Arial" w:cs="Arial"/>
                <w:b/>
                <w:sz w:val="20"/>
                <w:szCs w:val="20"/>
              </w:rPr>
            </w:pPr>
            <w:r w:rsidRPr="00FB5C70">
              <w:rPr>
                <w:rFonts w:ascii="Arial" w:hAnsi="Arial" w:cs="Arial"/>
                <w:b/>
                <w:sz w:val="20"/>
                <w:szCs w:val="20"/>
                <w:lang w:val="fr-CA"/>
              </w:rPr>
              <w:t>Résolution de problèmes</w:t>
            </w:r>
          </w:p>
        </w:tc>
        <w:tc>
          <w:tcPr>
            <w:tcW w:w="3959" w:type="dxa"/>
            <w:gridSpan w:val="2"/>
          </w:tcPr>
          <w:p w14:paraId="33EA674E" w14:textId="77777777" w:rsidR="00432680" w:rsidRPr="008E4237" w:rsidRDefault="00432680" w:rsidP="006A2161">
            <w:pPr>
              <w:spacing w:after="0" w:line="240" w:lineRule="auto"/>
              <w:rPr>
                <w:rFonts w:ascii="Arial" w:hAnsi="Arial" w:cs="Arial"/>
                <w:b/>
                <w:i/>
              </w:rPr>
            </w:pPr>
          </w:p>
        </w:tc>
        <w:tc>
          <w:tcPr>
            <w:tcW w:w="261" w:type="dxa"/>
            <w:tcBorders>
              <w:top w:val="nil"/>
              <w:bottom w:val="nil"/>
              <w:right w:val="nil"/>
            </w:tcBorders>
          </w:tcPr>
          <w:p w14:paraId="4289FB18" w14:textId="77777777" w:rsidR="00432680" w:rsidRPr="008E4237" w:rsidRDefault="00432680" w:rsidP="006A2161">
            <w:pPr>
              <w:spacing w:after="0" w:line="240" w:lineRule="auto"/>
              <w:ind w:left="-180"/>
              <w:rPr>
                <w:rFonts w:ascii="Arial" w:hAnsi="Arial" w:cs="Arial"/>
              </w:rPr>
            </w:pPr>
          </w:p>
        </w:tc>
        <w:tc>
          <w:tcPr>
            <w:tcW w:w="7024" w:type="dxa"/>
            <w:gridSpan w:val="4"/>
            <w:vMerge/>
            <w:tcBorders>
              <w:left w:val="nil"/>
              <w:bottom w:val="nil"/>
              <w:right w:val="nil"/>
            </w:tcBorders>
          </w:tcPr>
          <w:p w14:paraId="4272A6CE" w14:textId="77777777" w:rsidR="00432680" w:rsidRPr="0052795D" w:rsidRDefault="00432680" w:rsidP="006A2161">
            <w:pPr>
              <w:spacing w:after="0" w:line="240" w:lineRule="auto"/>
              <w:ind w:left="-180"/>
              <w:rPr>
                <w:rFonts w:ascii="Arial" w:hAnsi="Arial" w:cs="Arial"/>
                <w:sz w:val="20"/>
                <w:szCs w:val="20"/>
              </w:rPr>
            </w:pPr>
          </w:p>
        </w:tc>
      </w:tr>
      <w:tr w:rsidR="00432680" w:rsidRPr="008E4237" w14:paraId="504241A5" w14:textId="77777777" w:rsidTr="00A03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6" w:type="dxa"/>
          <w:trHeight w:val="555"/>
        </w:trPr>
        <w:tc>
          <w:tcPr>
            <w:tcW w:w="926" w:type="dxa"/>
          </w:tcPr>
          <w:p w14:paraId="1F0DED80" w14:textId="77777777" w:rsidR="00432680" w:rsidRPr="008E4237" w:rsidRDefault="00432680" w:rsidP="006A2161">
            <w:pPr>
              <w:spacing w:after="0" w:line="240" w:lineRule="auto"/>
              <w:ind w:left="-180"/>
              <w:jc w:val="center"/>
              <w:rPr>
                <w:rFonts w:ascii="Arial" w:hAnsi="Arial" w:cs="Arial"/>
                <w:noProof/>
              </w:rPr>
            </w:pPr>
            <w:r w:rsidRPr="00176FBD">
              <w:rPr>
                <w:rFonts w:ascii="Arial" w:hAnsi="Arial" w:cs="Arial"/>
                <w:noProof/>
                <w:lang w:val="en-US" w:eastAsia="en-US"/>
              </w:rPr>
              <w:drawing>
                <wp:inline distT="0" distB="0" distL="0" distR="0" wp14:anchorId="78E97E6A" wp14:editId="30A3A856">
                  <wp:extent cx="361950" cy="361950"/>
                  <wp:effectExtent l="0" t="0" r="0" b="0"/>
                  <wp:docPr id="69" name="Picture 69" descr="Recherche de renseign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Recherche de renseignements"/>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2410" w:type="dxa"/>
            <w:vAlign w:val="center"/>
          </w:tcPr>
          <w:p w14:paraId="745D0995" w14:textId="77777777" w:rsidR="00432680" w:rsidRPr="008E4237" w:rsidRDefault="00432680" w:rsidP="00A03F03">
            <w:pPr>
              <w:spacing w:after="0" w:line="240" w:lineRule="auto"/>
              <w:rPr>
                <w:rFonts w:ascii="Arial" w:hAnsi="Arial" w:cs="Arial"/>
                <w:b/>
                <w:sz w:val="20"/>
                <w:szCs w:val="20"/>
              </w:rPr>
            </w:pPr>
            <w:r w:rsidRPr="00FB5C70">
              <w:rPr>
                <w:rFonts w:ascii="Arial" w:hAnsi="Arial" w:cs="Arial"/>
                <w:b/>
                <w:sz w:val="20"/>
                <w:szCs w:val="20"/>
                <w:lang w:val="fr-CA"/>
              </w:rPr>
              <w:t>Recherche de renseignements</w:t>
            </w:r>
          </w:p>
        </w:tc>
        <w:tc>
          <w:tcPr>
            <w:tcW w:w="3959" w:type="dxa"/>
            <w:gridSpan w:val="2"/>
          </w:tcPr>
          <w:p w14:paraId="3045A146" w14:textId="77777777" w:rsidR="00432680" w:rsidRPr="008E4237" w:rsidRDefault="00432680" w:rsidP="006A2161">
            <w:pPr>
              <w:spacing w:after="0" w:line="240" w:lineRule="auto"/>
              <w:rPr>
                <w:rFonts w:ascii="Arial" w:hAnsi="Arial" w:cs="Arial"/>
                <w:b/>
                <w:i/>
              </w:rPr>
            </w:pPr>
          </w:p>
        </w:tc>
        <w:tc>
          <w:tcPr>
            <w:tcW w:w="261" w:type="dxa"/>
            <w:tcBorders>
              <w:top w:val="nil"/>
              <w:bottom w:val="nil"/>
              <w:right w:val="nil"/>
            </w:tcBorders>
          </w:tcPr>
          <w:p w14:paraId="7A48D5EA" w14:textId="77777777" w:rsidR="00432680" w:rsidRPr="008E4237" w:rsidRDefault="00432680" w:rsidP="006A2161">
            <w:pPr>
              <w:spacing w:after="0" w:line="240" w:lineRule="auto"/>
              <w:ind w:left="-180"/>
              <w:rPr>
                <w:rFonts w:ascii="Arial" w:hAnsi="Arial" w:cs="Arial"/>
              </w:rPr>
            </w:pPr>
          </w:p>
        </w:tc>
        <w:tc>
          <w:tcPr>
            <w:tcW w:w="7024" w:type="dxa"/>
            <w:gridSpan w:val="4"/>
            <w:vMerge/>
            <w:tcBorders>
              <w:left w:val="nil"/>
              <w:right w:val="nil"/>
            </w:tcBorders>
          </w:tcPr>
          <w:p w14:paraId="574369E4" w14:textId="77777777" w:rsidR="00432680" w:rsidRPr="00CA2163" w:rsidRDefault="00432680" w:rsidP="006A2161">
            <w:pPr>
              <w:spacing w:after="0" w:line="240" w:lineRule="auto"/>
              <w:ind w:left="-180"/>
              <w:rPr>
                <w:rFonts w:ascii="Arial" w:hAnsi="Arial" w:cs="Arial"/>
              </w:rPr>
            </w:pPr>
          </w:p>
        </w:tc>
      </w:tr>
      <w:tr w:rsidR="00432680" w:rsidRPr="008E4237" w14:paraId="07EB3B60" w14:textId="77777777" w:rsidTr="00A03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6" w:type="dxa"/>
          <w:trHeight w:val="555"/>
        </w:trPr>
        <w:tc>
          <w:tcPr>
            <w:tcW w:w="926" w:type="dxa"/>
          </w:tcPr>
          <w:p w14:paraId="18DD2D69" w14:textId="77777777" w:rsidR="00432680" w:rsidRPr="00176FBD" w:rsidRDefault="00432680" w:rsidP="006A2161">
            <w:pPr>
              <w:spacing w:after="0" w:line="240" w:lineRule="auto"/>
              <w:ind w:left="-180"/>
              <w:jc w:val="center"/>
              <w:rPr>
                <w:rFonts w:ascii="Arial" w:hAnsi="Arial" w:cs="Arial"/>
                <w:noProof/>
              </w:rPr>
            </w:pPr>
            <w:r w:rsidRPr="00024B2A">
              <w:rPr>
                <w:noProof/>
                <w:lang w:val="en-US" w:eastAsia="en-US"/>
              </w:rPr>
              <w:drawing>
                <wp:inline distT="0" distB="0" distL="0" distR="0" wp14:anchorId="117DC097" wp14:editId="20521010">
                  <wp:extent cx="390525" cy="3905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c>
          <w:tcPr>
            <w:tcW w:w="2410" w:type="dxa"/>
            <w:vAlign w:val="center"/>
          </w:tcPr>
          <w:p w14:paraId="7823E025" w14:textId="77777777" w:rsidR="00432680" w:rsidRPr="00FB5C70" w:rsidRDefault="00432680" w:rsidP="00A03F03">
            <w:pPr>
              <w:spacing w:after="0" w:line="240" w:lineRule="auto"/>
              <w:rPr>
                <w:rFonts w:ascii="Arial" w:hAnsi="Arial" w:cs="Arial"/>
                <w:b/>
                <w:sz w:val="20"/>
                <w:szCs w:val="20"/>
                <w:lang w:val="fr-CA"/>
              </w:rPr>
            </w:pPr>
            <w:r>
              <w:rPr>
                <w:rFonts w:ascii="Arial" w:hAnsi="Arial" w:cs="Arial"/>
                <w:b/>
                <w:sz w:val="20"/>
                <w:szCs w:val="20"/>
              </w:rPr>
              <w:t>Pensée critique</w:t>
            </w:r>
          </w:p>
        </w:tc>
        <w:tc>
          <w:tcPr>
            <w:tcW w:w="3959" w:type="dxa"/>
            <w:gridSpan w:val="2"/>
          </w:tcPr>
          <w:p w14:paraId="135AE4D4" w14:textId="77777777" w:rsidR="00432680" w:rsidRPr="008E4237" w:rsidRDefault="00432680" w:rsidP="006A2161">
            <w:pPr>
              <w:spacing w:after="0" w:line="240" w:lineRule="auto"/>
              <w:ind w:left="-180"/>
              <w:rPr>
                <w:rFonts w:ascii="Arial" w:hAnsi="Arial" w:cs="Arial"/>
                <w:b/>
                <w:i/>
              </w:rPr>
            </w:pPr>
          </w:p>
        </w:tc>
        <w:tc>
          <w:tcPr>
            <w:tcW w:w="261" w:type="dxa"/>
            <w:tcBorders>
              <w:top w:val="nil"/>
              <w:bottom w:val="nil"/>
              <w:right w:val="nil"/>
            </w:tcBorders>
          </w:tcPr>
          <w:p w14:paraId="21095662" w14:textId="77777777" w:rsidR="00432680" w:rsidRPr="008E4237" w:rsidRDefault="00432680" w:rsidP="006A2161">
            <w:pPr>
              <w:spacing w:after="0" w:line="240" w:lineRule="auto"/>
              <w:ind w:left="-180"/>
              <w:rPr>
                <w:rFonts w:ascii="Arial" w:hAnsi="Arial" w:cs="Arial"/>
              </w:rPr>
            </w:pPr>
          </w:p>
        </w:tc>
        <w:tc>
          <w:tcPr>
            <w:tcW w:w="7024" w:type="dxa"/>
            <w:gridSpan w:val="4"/>
            <w:tcBorders>
              <w:left w:val="nil"/>
              <w:bottom w:val="nil"/>
              <w:right w:val="nil"/>
            </w:tcBorders>
          </w:tcPr>
          <w:p w14:paraId="7E43BE5F" w14:textId="77777777" w:rsidR="00432680" w:rsidRPr="00CA2163" w:rsidRDefault="00432680" w:rsidP="006A2161">
            <w:pPr>
              <w:spacing w:after="0" w:line="240" w:lineRule="auto"/>
              <w:ind w:left="-180"/>
              <w:rPr>
                <w:rFonts w:ascii="Arial" w:hAnsi="Arial" w:cs="Arial"/>
              </w:rPr>
            </w:pPr>
          </w:p>
        </w:tc>
      </w:tr>
    </w:tbl>
    <w:p w14:paraId="665184E6" w14:textId="77777777" w:rsidR="00432680" w:rsidRPr="007675F9" w:rsidRDefault="00432680" w:rsidP="006A2161">
      <w:pPr>
        <w:spacing w:after="0" w:line="240" w:lineRule="auto"/>
        <w:ind w:left="-180"/>
        <w:rPr>
          <w:rFonts w:ascii="Arial" w:hAnsi="Arial" w:cs="Arial"/>
          <w:sz w:val="16"/>
          <w:szCs w:val="16"/>
        </w:rPr>
      </w:pPr>
    </w:p>
    <w:p w14:paraId="60646024" w14:textId="77777777" w:rsidR="005F4EE1" w:rsidRPr="00663CC5" w:rsidRDefault="0061633B" w:rsidP="009F1B41">
      <w:pPr>
        <w:pStyle w:val="Heading1"/>
        <w:rPr>
          <w:lang w:val="fr-CA"/>
        </w:rPr>
      </w:pPr>
      <w:bookmarkStart w:id="25" w:name="part4"/>
      <w:bookmarkEnd w:id="25"/>
      <w:r w:rsidRPr="00663CC5">
        <w:rPr>
          <w:lang w:val="fr-CA"/>
        </w:rPr>
        <w:t>P</w:t>
      </w:r>
      <w:r w:rsidR="005F4EE1" w:rsidRPr="00663CC5">
        <w:rPr>
          <w:lang w:val="fr-CA"/>
        </w:rPr>
        <w:t>art</w:t>
      </w:r>
      <w:r w:rsidR="003074AA" w:rsidRPr="00663CC5">
        <w:rPr>
          <w:lang w:val="fr-CA"/>
        </w:rPr>
        <w:t>ie</w:t>
      </w:r>
      <w:r w:rsidR="005F4EE1" w:rsidRPr="00663CC5">
        <w:rPr>
          <w:lang w:val="fr-CA"/>
        </w:rPr>
        <w:t xml:space="preserve"> </w:t>
      </w:r>
      <w:r w:rsidR="001E25AE" w:rsidRPr="00663CC5">
        <w:rPr>
          <w:lang w:val="fr-CA"/>
        </w:rPr>
        <w:t>4</w:t>
      </w:r>
      <w:r w:rsidR="003074AA" w:rsidRPr="00663CC5">
        <w:rPr>
          <w:lang w:val="fr-CA"/>
        </w:rPr>
        <w:t xml:space="preserve">: </w:t>
      </w:r>
      <w:r w:rsidR="005F4EE1" w:rsidRPr="00663CC5">
        <w:rPr>
          <w:lang w:val="fr-CA"/>
        </w:rPr>
        <w:t xml:space="preserve">Script </w:t>
      </w:r>
      <w:r w:rsidR="003074AA" w:rsidRPr="00663CC5">
        <w:rPr>
          <w:lang w:val="fr-CA"/>
        </w:rPr>
        <w:t>vidéo et notes pédagogiques</w:t>
      </w:r>
      <w:bookmarkEnd w:id="24"/>
      <w:r w:rsidR="00F249B1" w:rsidRPr="00663CC5">
        <w:rPr>
          <w:lang w:val="fr-CA"/>
        </w:rPr>
        <w:t xml:space="preserve"> </w:t>
      </w:r>
    </w:p>
    <w:p w14:paraId="05C93733" w14:textId="77777777" w:rsidR="00A33A0F" w:rsidRPr="00663CC5" w:rsidRDefault="009B0AFC" w:rsidP="005F4EE1">
      <w:pPr>
        <w:autoSpaceDE w:val="0"/>
        <w:autoSpaceDN w:val="0"/>
        <w:adjustRightInd w:val="0"/>
        <w:spacing w:before="120" w:after="120" w:line="240" w:lineRule="auto"/>
        <w:rPr>
          <w:rFonts w:ascii="Arial" w:hAnsi="Arial" w:cs="Arial"/>
          <w:color w:val="000000"/>
          <w:sz w:val="23"/>
          <w:szCs w:val="23"/>
          <w:lang w:val="fr-CA"/>
        </w:rPr>
      </w:pPr>
      <w:r w:rsidRPr="009B0AFC">
        <w:rPr>
          <w:rFonts w:ascii="Arial" w:hAnsi="Arial" w:cs="Arial"/>
          <w:color w:val="000000"/>
          <w:sz w:val="23"/>
          <w:szCs w:val="23"/>
          <w:lang w:val="fr-FR"/>
        </w:rPr>
        <w:t>Le tableau ci-dessous est destiné à vous aider à intégrer</w:t>
      </w:r>
      <w:r>
        <w:rPr>
          <w:rFonts w:ascii="Arial" w:hAnsi="Arial" w:cs="Arial"/>
          <w:color w:val="000000"/>
          <w:sz w:val="23"/>
          <w:szCs w:val="23"/>
          <w:lang w:val="fr-FR"/>
        </w:rPr>
        <w:t xml:space="preserve"> dans la discussion sur la vidéo que vous avez avec vos élèves des renseignements précis sur la santé et la sécurité. </w:t>
      </w:r>
      <w:r w:rsidR="00A66ADA" w:rsidRPr="00A66ADA">
        <w:rPr>
          <w:rFonts w:ascii="Arial" w:hAnsi="Arial" w:cs="Arial"/>
          <w:color w:val="000000"/>
          <w:sz w:val="23"/>
          <w:szCs w:val="23"/>
          <w:lang w:val="fr-FR"/>
        </w:rPr>
        <w:t>La colonne 1 fournit le script vidéo complet alors que la colonne 2 donne des renseignements spécifiques d'intérêt pour les nouveaux arrivants en rapport avec les différentes parties de la vidéo. La colonne 3 est pour vos propres notes pendant que vous travaillez avec le matériel.</w:t>
      </w:r>
    </w:p>
    <w:p w14:paraId="13574525" w14:textId="77777777" w:rsidR="005F4EE1" w:rsidRPr="00663CC5" w:rsidRDefault="005F4EE1" w:rsidP="005F4EE1">
      <w:pPr>
        <w:autoSpaceDE w:val="0"/>
        <w:autoSpaceDN w:val="0"/>
        <w:adjustRightInd w:val="0"/>
        <w:spacing w:before="120" w:after="120" w:line="240" w:lineRule="auto"/>
        <w:rPr>
          <w:rFonts w:ascii="Arial" w:hAnsi="Arial" w:cs="Arial"/>
          <w:color w:val="000000"/>
          <w:sz w:val="23"/>
          <w:szCs w:val="23"/>
          <w:lang w:val="fr-CA"/>
        </w:rPr>
      </w:pPr>
    </w:p>
    <w:tbl>
      <w:tblPr>
        <w:tblStyle w:val="TableGrid"/>
        <w:tblW w:w="13467" w:type="dxa"/>
        <w:tblInd w:w="-5" w:type="dxa"/>
        <w:tblLook w:val="04A0" w:firstRow="1" w:lastRow="0" w:firstColumn="1" w:lastColumn="0" w:noHBand="0" w:noVBand="1"/>
      </w:tblPr>
      <w:tblGrid>
        <w:gridCol w:w="6143"/>
        <w:gridCol w:w="4301"/>
        <w:gridCol w:w="3023"/>
      </w:tblGrid>
      <w:tr w:rsidR="00D46AB8" w:rsidRPr="000F6A5C" w14:paraId="3B68D640" w14:textId="77777777" w:rsidTr="002F24FB">
        <w:tc>
          <w:tcPr>
            <w:tcW w:w="6143" w:type="dxa"/>
          </w:tcPr>
          <w:p w14:paraId="160456F7" w14:textId="77777777" w:rsidR="00D46AB8" w:rsidRPr="000F6A5C" w:rsidRDefault="00A33A0F" w:rsidP="001E25AE">
            <w:pPr>
              <w:pStyle w:val="ListParagraph"/>
              <w:autoSpaceDE w:val="0"/>
              <w:autoSpaceDN w:val="0"/>
              <w:adjustRightInd w:val="0"/>
              <w:spacing w:before="120" w:after="120"/>
              <w:ind w:left="176"/>
              <w:contextualSpacing w:val="0"/>
              <w:jc w:val="center"/>
              <w:rPr>
                <w:rFonts w:cs="Arial"/>
                <w:b/>
                <w:color w:val="000000"/>
                <w:sz w:val="24"/>
                <w:szCs w:val="24"/>
              </w:rPr>
            </w:pPr>
            <w:r w:rsidRPr="000F6A5C">
              <w:rPr>
                <w:rFonts w:cs="Arial"/>
                <w:b/>
                <w:color w:val="000000"/>
                <w:sz w:val="24"/>
                <w:szCs w:val="24"/>
              </w:rPr>
              <w:t>Script</w:t>
            </w:r>
            <w:r w:rsidR="009B0AFC">
              <w:rPr>
                <w:rFonts w:cs="Arial"/>
                <w:b/>
                <w:color w:val="000000"/>
                <w:sz w:val="24"/>
                <w:szCs w:val="24"/>
              </w:rPr>
              <w:t xml:space="preserve"> vidéo</w:t>
            </w:r>
          </w:p>
        </w:tc>
        <w:tc>
          <w:tcPr>
            <w:tcW w:w="4301" w:type="dxa"/>
          </w:tcPr>
          <w:p w14:paraId="3F88EFE3" w14:textId="77777777" w:rsidR="00D46AB8" w:rsidRPr="000F6A5C" w:rsidRDefault="00A33A0F" w:rsidP="009B0AFC">
            <w:pPr>
              <w:pStyle w:val="ListParagraph"/>
              <w:autoSpaceDE w:val="0"/>
              <w:autoSpaceDN w:val="0"/>
              <w:adjustRightInd w:val="0"/>
              <w:spacing w:before="120" w:after="120"/>
              <w:ind w:left="162"/>
              <w:contextualSpacing w:val="0"/>
              <w:jc w:val="center"/>
              <w:rPr>
                <w:rFonts w:cs="Arial"/>
                <w:b/>
                <w:color w:val="000000"/>
                <w:sz w:val="24"/>
                <w:szCs w:val="24"/>
              </w:rPr>
            </w:pPr>
            <w:r w:rsidRPr="000F6A5C">
              <w:rPr>
                <w:rFonts w:cs="Arial"/>
                <w:b/>
                <w:color w:val="000000"/>
                <w:sz w:val="24"/>
                <w:szCs w:val="24"/>
              </w:rPr>
              <w:t>Notes</w:t>
            </w:r>
            <w:r w:rsidR="00202D84">
              <w:rPr>
                <w:rFonts w:cs="Arial"/>
                <w:b/>
                <w:color w:val="000000"/>
                <w:sz w:val="24"/>
                <w:szCs w:val="24"/>
              </w:rPr>
              <w:t xml:space="preserve"> pédagogiques</w:t>
            </w:r>
          </w:p>
        </w:tc>
        <w:tc>
          <w:tcPr>
            <w:tcW w:w="3023" w:type="dxa"/>
          </w:tcPr>
          <w:p w14:paraId="0367AD1D" w14:textId="77777777" w:rsidR="00D46AB8" w:rsidRPr="000F6A5C" w:rsidRDefault="00202D84" w:rsidP="001E25AE">
            <w:pPr>
              <w:autoSpaceDE w:val="0"/>
              <w:autoSpaceDN w:val="0"/>
              <w:adjustRightInd w:val="0"/>
              <w:spacing w:before="120" w:after="120"/>
              <w:jc w:val="center"/>
              <w:rPr>
                <w:rFonts w:cs="Arial"/>
                <w:b/>
                <w:color w:val="000000"/>
                <w:sz w:val="24"/>
                <w:szCs w:val="24"/>
              </w:rPr>
            </w:pPr>
            <w:r>
              <w:rPr>
                <w:rFonts w:cs="Arial"/>
                <w:b/>
                <w:color w:val="000000"/>
                <w:sz w:val="24"/>
                <w:szCs w:val="24"/>
              </w:rPr>
              <w:t xml:space="preserve">Vos </w:t>
            </w:r>
            <w:r w:rsidR="008C550C">
              <w:rPr>
                <w:rFonts w:cs="Arial"/>
                <w:b/>
                <w:color w:val="000000"/>
                <w:sz w:val="24"/>
                <w:szCs w:val="24"/>
              </w:rPr>
              <w:t>notes</w:t>
            </w:r>
          </w:p>
        </w:tc>
      </w:tr>
      <w:tr w:rsidR="00D46AB8" w:rsidRPr="004877FA" w14:paraId="2535BF88" w14:textId="77777777" w:rsidTr="002F24FB">
        <w:tc>
          <w:tcPr>
            <w:tcW w:w="6143" w:type="dxa"/>
          </w:tcPr>
          <w:p w14:paraId="3FF02F3D" w14:textId="77777777" w:rsidR="00D46AB8" w:rsidRPr="00663CC5" w:rsidRDefault="00202D84" w:rsidP="001E25AE">
            <w:pPr>
              <w:spacing w:before="120" w:after="120"/>
              <w:rPr>
                <w:rFonts w:cs="Arial"/>
                <w:lang w:val="fr-CA"/>
              </w:rPr>
            </w:pPr>
            <w:r w:rsidRPr="00663CC5">
              <w:rPr>
                <w:rFonts w:cs="Arial"/>
                <w:lang w:val="fr-CA"/>
              </w:rPr>
              <w:t>Titre de la vidéo</w:t>
            </w:r>
            <w:r w:rsidR="00A33A0F" w:rsidRPr="00663CC5">
              <w:rPr>
                <w:rFonts w:cs="Arial"/>
                <w:lang w:val="fr-CA"/>
              </w:rPr>
              <w:t xml:space="preserve">: </w:t>
            </w:r>
            <w:r w:rsidR="002F24FB" w:rsidRPr="000F6A5C">
              <w:rPr>
                <w:rFonts w:cs="Segoe UI"/>
                <w:color w:val="444444"/>
                <w:sz w:val="20"/>
                <w:szCs w:val="20"/>
                <w:lang w:val="fr-CA"/>
              </w:rPr>
              <w:t>Vos compétences au service d’un meilleur emploi!</w:t>
            </w:r>
          </w:p>
        </w:tc>
        <w:tc>
          <w:tcPr>
            <w:tcW w:w="4301" w:type="dxa"/>
          </w:tcPr>
          <w:p w14:paraId="7C5116C4" w14:textId="77777777" w:rsidR="00D46AB8" w:rsidRPr="00663CC5" w:rsidRDefault="00D46AB8" w:rsidP="008D4B89">
            <w:pPr>
              <w:pStyle w:val="ListParagraph"/>
              <w:autoSpaceDE w:val="0"/>
              <w:autoSpaceDN w:val="0"/>
              <w:adjustRightInd w:val="0"/>
              <w:spacing w:before="120" w:after="120"/>
              <w:ind w:left="0"/>
              <w:contextualSpacing w:val="0"/>
              <w:rPr>
                <w:rFonts w:cs="Arial"/>
                <w:color w:val="000000"/>
                <w:lang w:val="fr-CA"/>
              </w:rPr>
            </w:pPr>
          </w:p>
        </w:tc>
        <w:tc>
          <w:tcPr>
            <w:tcW w:w="3023" w:type="dxa"/>
          </w:tcPr>
          <w:p w14:paraId="4DE354B7" w14:textId="77777777" w:rsidR="00D46AB8" w:rsidRPr="00663CC5" w:rsidRDefault="00D46AB8" w:rsidP="008D4B89">
            <w:pPr>
              <w:pStyle w:val="ListParagraph"/>
              <w:autoSpaceDE w:val="0"/>
              <w:autoSpaceDN w:val="0"/>
              <w:adjustRightInd w:val="0"/>
              <w:spacing w:before="120" w:after="120"/>
              <w:ind w:left="0"/>
              <w:contextualSpacing w:val="0"/>
              <w:rPr>
                <w:rFonts w:cs="Arial"/>
                <w:color w:val="000000"/>
                <w:lang w:val="fr-CA"/>
              </w:rPr>
            </w:pPr>
          </w:p>
        </w:tc>
      </w:tr>
      <w:tr w:rsidR="00D46AB8" w:rsidRPr="004877FA" w14:paraId="3D2C3426" w14:textId="77777777" w:rsidTr="002F24FB">
        <w:tc>
          <w:tcPr>
            <w:tcW w:w="6143" w:type="dxa"/>
          </w:tcPr>
          <w:p w14:paraId="1A019016" w14:textId="77777777" w:rsidR="002F24FB" w:rsidRPr="000F6A5C" w:rsidRDefault="002F24FB" w:rsidP="002F24FB">
            <w:pPr>
              <w:spacing w:before="120" w:after="120"/>
              <w:rPr>
                <w:sz w:val="20"/>
                <w:szCs w:val="20"/>
                <w:lang w:val="fr-CA"/>
              </w:rPr>
            </w:pPr>
            <w:r w:rsidRPr="000F6A5C">
              <w:rPr>
                <w:b/>
                <w:sz w:val="20"/>
                <w:szCs w:val="20"/>
                <w:lang w:val="fr-CA"/>
              </w:rPr>
              <w:t>NARRATEUR</w:t>
            </w:r>
            <w:r w:rsidRPr="000F6A5C">
              <w:rPr>
                <w:sz w:val="20"/>
                <w:szCs w:val="20"/>
                <w:lang w:val="fr-CA"/>
              </w:rPr>
              <w:t>: Bonjour. J’aimerais vous parler de deux de mes amis qui ont mis leurs compétences  au service d’un meilleur emploi.</w:t>
            </w:r>
          </w:p>
          <w:p w14:paraId="49016100" w14:textId="77777777" w:rsidR="002F24FB" w:rsidRPr="000F6A5C" w:rsidRDefault="002F24FB" w:rsidP="002F24FB">
            <w:pPr>
              <w:spacing w:before="120" w:after="120"/>
              <w:rPr>
                <w:sz w:val="20"/>
                <w:szCs w:val="20"/>
                <w:lang w:val="fr-CA"/>
              </w:rPr>
            </w:pPr>
            <w:r w:rsidRPr="000F6A5C">
              <w:rPr>
                <w:b/>
                <w:sz w:val="20"/>
                <w:szCs w:val="20"/>
                <w:lang w:val="fr-CA"/>
              </w:rPr>
              <w:t>NARRATEUR</w:t>
            </w:r>
            <w:r w:rsidRPr="000F6A5C">
              <w:rPr>
                <w:sz w:val="20"/>
                <w:szCs w:val="20"/>
                <w:lang w:val="fr-CA"/>
              </w:rPr>
              <w:t xml:space="preserve">: </w:t>
            </w:r>
            <w:r w:rsidRPr="000F6A5C">
              <w:rPr>
                <w:b/>
                <w:sz w:val="20"/>
                <w:szCs w:val="20"/>
                <w:lang w:val="fr-CA"/>
              </w:rPr>
              <w:t>HO GAN</w:t>
            </w:r>
            <w:r w:rsidRPr="000F6A5C">
              <w:rPr>
                <w:sz w:val="20"/>
                <w:szCs w:val="20"/>
                <w:lang w:val="fr-CA"/>
              </w:rPr>
              <w:t xml:space="preserve"> est un ingénieur civil formé en Chine. Depuis qu’il a immigré au Canada il y a trois ans en tant que professionnel formé à l'étranger, il a travaillé fort pour améliorer ses compétences linguistiques.</w:t>
            </w:r>
          </w:p>
          <w:p w14:paraId="54F32201" w14:textId="77777777" w:rsidR="002F24FB" w:rsidRPr="000F6A5C" w:rsidRDefault="002F24FB" w:rsidP="002F24FB">
            <w:pPr>
              <w:spacing w:before="120" w:after="120"/>
              <w:rPr>
                <w:sz w:val="20"/>
                <w:szCs w:val="20"/>
                <w:lang w:val="fr-CA"/>
              </w:rPr>
            </w:pPr>
            <w:r w:rsidRPr="000F6A5C">
              <w:rPr>
                <w:sz w:val="20"/>
                <w:szCs w:val="20"/>
                <w:lang w:val="fr-CA"/>
              </w:rPr>
              <w:t>Parce que HO GAN n’a pas la certification pour travailler comme ingénieur civil au Canada, il travaille comme chef d’équipe dans un centre d’innovation de l’entreprise. En même temps, il complète la formation dont il a besoin pour obtenir la certification nécessaire pour travailler comme ingénieur en Ontario.</w:t>
            </w:r>
          </w:p>
          <w:p w14:paraId="0E6C5483" w14:textId="77777777" w:rsidR="002F24FB" w:rsidRPr="000F6A5C" w:rsidRDefault="002F24FB" w:rsidP="002F24FB">
            <w:pPr>
              <w:spacing w:before="120" w:after="120"/>
              <w:rPr>
                <w:rFonts w:eastAsia="Times New Roman" w:cs="Times New Roman"/>
                <w:sz w:val="20"/>
                <w:szCs w:val="20"/>
                <w:lang w:val="fr-CA"/>
              </w:rPr>
            </w:pPr>
            <w:r w:rsidRPr="000F6A5C">
              <w:rPr>
                <w:rFonts w:cs="Times New Roman"/>
                <w:b/>
                <w:sz w:val="20"/>
                <w:szCs w:val="20"/>
                <w:lang w:val="fr-CA"/>
              </w:rPr>
              <w:t>NARRATEUR</w:t>
            </w:r>
            <w:r w:rsidRPr="000F6A5C">
              <w:rPr>
                <w:rFonts w:cs="Times New Roman"/>
                <w:sz w:val="20"/>
                <w:szCs w:val="20"/>
                <w:lang w:val="fr-CA"/>
              </w:rPr>
              <w:t>: Aujourd’hui, HO GAN rencontre son amie AMINA</w:t>
            </w:r>
            <w:r w:rsidRPr="000F6A5C">
              <w:rPr>
                <w:rFonts w:eastAsia="Times New Roman" w:cs="Times New Roman"/>
                <w:sz w:val="20"/>
                <w:szCs w:val="20"/>
                <w:lang w:val="fr-CA"/>
              </w:rPr>
              <w:t>.</w:t>
            </w:r>
          </w:p>
          <w:p w14:paraId="6CF2D864" w14:textId="77777777" w:rsidR="00D46AB8" w:rsidRPr="000F6A5C" w:rsidRDefault="002F24FB" w:rsidP="002F24FB">
            <w:pPr>
              <w:spacing w:before="120" w:after="120"/>
              <w:rPr>
                <w:sz w:val="20"/>
                <w:szCs w:val="20"/>
                <w:lang w:val="fr-FR"/>
              </w:rPr>
            </w:pPr>
            <w:r w:rsidRPr="000F6A5C">
              <w:rPr>
                <w:b/>
                <w:sz w:val="20"/>
                <w:szCs w:val="20"/>
                <w:lang w:val="fr-CA"/>
              </w:rPr>
              <w:t>NARRATEUR</w:t>
            </w:r>
            <w:r w:rsidRPr="000F6A5C">
              <w:rPr>
                <w:sz w:val="20"/>
                <w:szCs w:val="20"/>
                <w:lang w:val="fr-CA"/>
              </w:rPr>
              <w:t xml:space="preserve">: HO GAN et AMINA se sont rencontrés dans  un cours  à l’école des adultes Le Carrefour. </w:t>
            </w:r>
            <w:r w:rsidRPr="000F6A5C">
              <w:rPr>
                <w:sz w:val="20"/>
                <w:szCs w:val="20"/>
                <w:lang w:val="fr-FR"/>
              </w:rPr>
              <w:t>Alors que HO GAN est un ingénieur de la Chine et AMINA, une comptable du Sénégal, ils ont constaté qu'ils partageaient un grand nombre d’expériences semblables en tant que nouveaux arrivés et ils sont restés en contact pour s’appuyer mutuellement dans leurs carrières.</w:t>
            </w:r>
          </w:p>
          <w:p w14:paraId="3B645403" w14:textId="77777777" w:rsidR="002F24FB" w:rsidRPr="000F6A5C" w:rsidRDefault="002F24FB" w:rsidP="002F24FB">
            <w:pPr>
              <w:spacing w:before="120" w:after="120"/>
              <w:rPr>
                <w:sz w:val="20"/>
                <w:szCs w:val="20"/>
                <w:lang w:val="fr-CA"/>
              </w:rPr>
            </w:pPr>
            <w:r w:rsidRPr="000F6A5C">
              <w:rPr>
                <w:b/>
                <w:sz w:val="20"/>
                <w:szCs w:val="20"/>
                <w:lang w:val="fr-CA"/>
              </w:rPr>
              <w:t>NARRATEUR</w:t>
            </w:r>
            <w:r w:rsidRPr="000F6A5C">
              <w:rPr>
                <w:sz w:val="20"/>
                <w:szCs w:val="20"/>
                <w:lang w:val="fr-CA"/>
              </w:rPr>
              <w:t xml:space="preserve">: Pendant leur rencontre, AMINA et HO GAN utiliseront et mentionneront différentes  compétences essentielles et habitudes de travail qui sont importantes pour réussir en milieu de travail. Chaque fois qu’ils le feront, nous vous l’indiquerons en faisant apparaître une icône comme celle-ci – communication verbale. </w:t>
            </w:r>
          </w:p>
        </w:tc>
        <w:tc>
          <w:tcPr>
            <w:tcW w:w="4301" w:type="dxa"/>
          </w:tcPr>
          <w:p w14:paraId="12F7CF49" w14:textId="77777777" w:rsidR="00D46AB8" w:rsidRPr="00663CC5" w:rsidRDefault="00D46AB8" w:rsidP="00ED3BFE">
            <w:pPr>
              <w:autoSpaceDE w:val="0"/>
              <w:autoSpaceDN w:val="0"/>
              <w:adjustRightInd w:val="0"/>
              <w:spacing w:before="120" w:after="120"/>
              <w:rPr>
                <w:rFonts w:cs="Arial"/>
                <w:color w:val="33CC33"/>
                <w:lang w:val="fr-CA"/>
              </w:rPr>
            </w:pPr>
          </w:p>
        </w:tc>
        <w:tc>
          <w:tcPr>
            <w:tcW w:w="3023" w:type="dxa"/>
          </w:tcPr>
          <w:p w14:paraId="47D7CEFA" w14:textId="77777777" w:rsidR="00D46AB8" w:rsidRPr="00663CC5" w:rsidRDefault="00D46AB8" w:rsidP="008D4B89">
            <w:pPr>
              <w:pStyle w:val="ListParagraph"/>
              <w:autoSpaceDE w:val="0"/>
              <w:autoSpaceDN w:val="0"/>
              <w:adjustRightInd w:val="0"/>
              <w:spacing w:before="120" w:after="120"/>
              <w:ind w:left="0"/>
              <w:contextualSpacing w:val="0"/>
              <w:rPr>
                <w:rFonts w:cs="Arial"/>
                <w:color w:val="000000"/>
                <w:lang w:val="fr-CA"/>
              </w:rPr>
            </w:pPr>
          </w:p>
        </w:tc>
      </w:tr>
    </w:tbl>
    <w:p w14:paraId="63D95BC9" w14:textId="77777777" w:rsidR="00650AA1" w:rsidRPr="00663CC5" w:rsidRDefault="00650AA1">
      <w:pPr>
        <w:rPr>
          <w:lang w:val="fr-CA"/>
        </w:rPr>
      </w:pPr>
      <w:r w:rsidRPr="00663CC5">
        <w:rPr>
          <w:lang w:val="fr-CA"/>
        </w:rPr>
        <w:br w:type="page"/>
      </w:r>
    </w:p>
    <w:tbl>
      <w:tblPr>
        <w:tblStyle w:val="TableGrid"/>
        <w:tblW w:w="13467" w:type="dxa"/>
        <w:tblInd w:w="-5" w:type="dxa"/>
        <w:tblLook w:val="04A0" w:firstRow="1" w:lastRow="0" w:firstColumn="1" w:lastColumn="0" w:noHBand="0" w:noVBand="1"/>
      </w:tblPr>
      <w:tblGrid>
        <w:gridCol w:w="6143"/>
        <w:gridCol w:w="4301"/>
        <w:gridCol w:w="3023"/>
      </w:tblGrid>
      <w:tr w:rsidR="005B708C" w:rsidRPr="000F6A5C" w14:paraId="0364E6A0" w14:textId="77777777" w:rsidTr="002F24FB">
        <w:tc>
          <w:tcPr>
            <w:tcW w:w="6143" w:type="dxa"/>
          </w:tcPr>
          <w:p w14:paraId="24A320E3" w14:textId="77777777" w:rsidR="005B708C" w:rsidRPr="000F6A5C" w:rsidRDefault="008B08B8" w:rsidP="00D25865">
            <w:pPr>
              <w:pStyle w:val="ListParagraph"/>
              <w:autoSpaceDE w:val="0"/>
              <w:autoSpaceDN w:val="0"/>
              <w:adjustRightInd w:val="0"/>
              <w:spacing w:before="120" w:after="120"/>
              <w:ind w:left="176"/>
              <w:contextualSpacing w:val="0"/>
              <w:jc w:val="center"/>
              <w:rPr>
                <w:rFonts w:cs="Arial"/>
                <w:b/>
                <w:color w:val="000000"/>
                <w:sz w:val="24"/>
                <w:szCs w:val="24"/>
              </w:rPr>
            </w:pPr>
            <w:r w:rsidRPr="000F6A5C">
              <w:rPr>
                <w:rFonts w:cs="Arial"/>
                <w:b/>
                <w:color w:val="000000"/>
                <w:sz w:val="24"/>
                <w:szCs w:val="24"/>
              </w:rPr>
              <w:t>Script</w:t>
            </w:r>
            <w:r>
              <w:rPr>
                <w:rFonts w:cs="Arial"/>
                <w:b/>
                <w:color w:val="000000"/>
                <w:sz w:val="24"/>
                <w:szCs w:val="24"/>
              </w:rPr>
              <w:t xml:space="preserve"> vidéo</w:t>
            </w:r>
          </w:p>
        </w:tc>
        <w:tc>
          <w:tcPr>
            <w:tcW w:w="4301" w:type="dxa"/>
          </w:tcPr>
          <w:p w14:paraId="21316967" w14:textId="77777777" w:rsidR="005B708C" w:rsidRPr="000F6A5C" w:rsidRDefault="008B08B8" w:rsidP="00D25865">
            <w:pPr>
              <w:pStyle w:val="ListParagraph"/>
              <w:autoSpaceDE w:val="0"/>
              <w:autoSpaceDN w:val="0"/>
              <w:adjustRightInd w:val="0"/>
              <w:spacing w:before="120" w:after="120"/>
              <w:ind w:left="540"/>
              <w:contextualSpacing w:val="0"/>
              <w:jc w:val="center"/>
              <w:rPr>
                <w:rFonts w:cs="Arial"/>
                <w:b/>
                <w:color w:val="000000"/>
                <w:sz w:val="24"/>
                <w:szCs w:val="24"/>
              </w:rPr>
            </w:pPr>
            <w:r w:rsidRPr="000F6A5C">
              <w:rPr>
                <w:rFonts w:cs="Arial"/>
                <w:b/>
                <w:color w:val="000000"/>
                <w:sz w:val="24"/>
                <w:szCs w:val="24"/>
              </w:rPr>
              <w:t>Notes</w:t>
            </w:r>
            <w:r>
              <w:rPr>
                <w:rFonts w:cs="Arial"/>
                <w:b/>
                <w:color w:val="000000"/>
                <w:sz w:val="24"/>
                <w:szCs w:val="24"/>
              </w:rPr>
              <w:t xml:space="preserve"> pédagogiques</w:t>
            </w:r>
          </w:p>
        </w:tc>
        <w:tc>
          <w:tcPr>
            <w:tcW w:w="3023" w:type="dxa"/>
          </w:tcPr>
          <w:p w14:paraId="7FA54C16" w14:textId="77777777" w:rsidR="005B708C" w:rsidRPr="000F6A5C" w:rsidRDefault="008B08B8" w:rsidP="00D25865">
            <w:pPr>
              <w:autoSpaceDE w:val="0"/>
              <w:autoSpaceDN w:val="0"/>
              <w:adjustRightInd w:val="0"/>
              <w:spacing w:before="120" w:after="120"/>
              <w:jc w:val="center"/>
              <w:rPr>
                <w:rFonts w:cs="Arial"/>
                <w:b/>
                <w:color w:val="000000"/>
                <w:sz w:val="24"/>
                <w:szCs w:val="24"/>
              </w:rPr>
            </w:pPr>
            <w:r>
              <w:rPr>
                <w:rFonts w:cs="Arial"/>
                <w:b/>
                <w:color w:val="000000"/>
                <w:sz w:val="24"/>
                <w:szCs w:val="24"/>
              </w:rPr>
              <w:t>Vos n</w:t>
            </w:r>
            <w:r w:rsidRPr="000F6A5C">
              <w:rPr>
                <w:rFonts w:cs="Arial"/>
                <w:b/>
                <w:color w:val="000000"/>
                <w:sz w:val="24"/>
                <w:szCs w:val="24"/>
              </w:rPr>
              <w:t>otes</w:t>
            </w:r>
          </w:p>
        </w:tc>
      </w:tr>
      <w:tr w:rsidR="00D46AB8" w:rsidRPr="000F6A5C" w14:paraId="6A22FDD1" w14:textId="77777777" w:rsidTr="002F24FB">
        <w:tc>
          <w:tcPr>
            <w:tcW w:w="6143" w:type="dxa"/>
          </w:tcPr>
          <w:p w14:paraId="50F03AB3" w14:textId="77777777" w:rsidR="002F24FB" w:rsidRPr="00663CC5" w:rsidRDefault="002F24FB" w:rsidP="002F24FB">
            <w:pPr>
              <w:spacing w:before="120" w:after="120"/>
              <w:rPr>
                <w:sz w:val="20"/>
                <w:szCs w:val="20"/>
                <w:lang w:val="fr-CA"/>
              </w:rPr>
            </w:pPr>
            <w:r w:rsidRPr="000F6A5C">
              <w:rPr>
                <w:b/>
                <w:sz w:val="20"/>
                <w:szCs w:val="20"/>
                <w:lang w:val="fr-CA"/>
              </w:rPr>
              <w:t xml:space="preserve">HO GAN: </w:t>
            </w:r>
            <w:r w:rsidRPr="000F6A5C">
              <w:rPr>
                <w:sz w:val="20"/>
                <w:szCs w:val="20"/>
                <w:lang w:val="fr-CA"/>
              </w:rPr>
              <w:t xml:space="preserve">Merci de prendre le temps pour cette rencontre. Je l’apprécie beaucoup, surtout aujourd’hui! </w:t>
            </w:r>
            <w:r w:rsidRPr="00663CC5">
              <w:rPr>
                <w:sz w:val="20"/>
                <w:szCs w:val="20"/>
                <w:lang w:val="fr-CA"/>
              </w:rPr>
              <w:t>[</w:t>
            </w:r>
            <w:r w:rsidR="00A365AE" w:rsidRPr="00663CC5">
              <w:rPr>
                <w:sz w:val="20"/>
                <w:szCs w:val="20"/>
                <w:lang w:val="fr-CA"/>
              </w:rPr>
              <w:t xml:space="preserve">vraiment frustré; </w:t>
            </w:r>
            <w:r w:rsidR="00A365AE" w:rsidRPr="00663CC5">
              <w:rPr>
                <w:i/>
                <w:sz w:val="20"/>
                <w:szCs w:val="20"/>
                <w:lang w:val="fr-CA"/>
              </w:rPr>
              <w:t>levant sa tasse de café il dit "santé" et boit</w:t>
            </w:r>
            <w:r w:rsidRPr="00663CC5">
              <w:rPr>
                <w:sz w:val="20"/>
                <w:szCs w:val="20"/>
                <w:lang w:val="fr-CA"/>
              </w:rPr>
              <w:t>].</w:t>
            </w:r>
          </w:p>
          <w:p w14:paraId="2B08D62C" w14:textId="77777777" w:rsidR="002F24FB" w:rsidRPr="000F6A5C" w:rsidRDefault="002F24FB" w:rsidP="002F24FB">
            <w:pPr>
              <w:spacing w:before="120" w:after="120"/>
              <w:rPr>
                <w:sz w:val="20"/>
                <w:szCs w:val="20"/>
                <w:lang w:val="fr-CA"/>
              </w:rPr>
            </w:pPr>
            <w:r w:rsidRPr="00663CC5">
              <w:rPr>
                <w:b/>
                <w:sz w:val="20"/>
                <w:szCs w:val="20"/>
                <w:lang w:val="fr-CA"/>
              </w:rPr>
              <w:t>AMINA</w:t>
            </w:r>
            <w:r w:rsidRPr="00663CC5">
              <w:rPr>
                <w:sz w:val="20"/>
                <w:szCs w:val="20"/>
                <w:lang w:val="fr-CA"/>
              </w:rPr>
              <w:t xml:space="preserve">: Pourquoi? </w:t>
            </w:r>
            <w:r w:rsidRPr="000F6A5C">
              <w:rPr>
                <w:sz w:val="20"/>
                <w:szCs w:val="20"/>
                <w:lang w:val="fr-CA"/>
              </w:rPr>
              <w:t>Qu’est-ce qui ne va pas? [les deux sont maintenant assis]</w:t>
            </w:r>
          </w:p>
          <w:p w14:paraId="0D0D141A" w14:textId="77777777" w:rsidR="002F24FB" w:rsidRPr="000F6A5C" w:rsidRDefault="002F24FB" w:rsidP="002F24FB">
            <w:pPr>
              <w:spacing w:before="120" w:after="120"/>
              <w:rPr>
                <w:sz w:val="20"/>
                <w:szCs w:val="20"/>
                <w:lang w:val="fr-CA"/>
              </w:rPr>
            </w:pPr>
            <w:r w:rsidRPr="000F6A5C">
              <w:rPr>
                <w:b/>
                <w:sz w:val="20"/>
                <w:szCs w:val="20"/>
                <w:lang w:val="fr-CA"/>
              </w:rPr>
              <w:t>HO GAN</w:t>
            </w:r>
            <w:r w:rsidRPr="000F6A5C">
              <w:rPr>
                <w:sz w:val="20"/>
                <w:szCs w:val="20"/>
                <w:lang w:val="fr-CA"/>
              </w:rPr>
              <w:t>: Ce n’est pas un problème grave mais… j’ai une élève en stage d’éducation coopérative au travail et je lui ai demandé de faire quelque chose et elle m’a donné beaucoup plus que ce que je lui avais demandé. Je ne comprends pas.</w:t>
            </w:r>
          </w:p>
          <w:p w14:paraId="49C8F32D" w14:textId="77777777" w:rsidR="002F24FB" w:rsidRPr="000F6A5C" w:rsidRDefault="002F24FB" w:rsidP="002F24FB">
            <w:pPr>
              <w:spacing w:before="120" w:after="120"/>
              <w:rPr>
                <w:sz w:val="20"/>
                <w:szCs w:val="20"/>
                <w:lang w:val="fr-CA"/>
              </w:rPr>
            </w:pPr>
            <w:r w:rsidRPr="000F6A5C">
              <w:rPr>
                <w:b/>
                <w:sz w:val="20"/>
                <w:szCs w:val="20"/>
                <w:lang w:val="fr-CA"/>
              </w:rPr>
              <w:t>AMINA</w:t>
            </w:r>
            <w:r w:rsidRPr="000F6A5C">
              <w:rPr>
                <w:sz w:val="20"/>
                <w:szCs w:val="20"/>
                <w:lang w:val="fr-CA"/>
              </w:rPr>
              <w:t>: Mais est-ce qu’elle a fait ce que tu as demandé?</w:t>
            </w:r>
          </w:p>
          <w:p w14:paraId="3D25D4FF" w14:textId="77777777" w:rsidR="002F24FB" w:rsidRPr="000F6A5C" w:rsidRDefault="002F24FB" w:rsidP="002F24FB">
            <w:pPr>
              <w:spacing w:before="120" w:after="120"/>
              <w:rPr>
                <w:sz w:val="20"/>
                <w:szCs w:val="20"/>
                <w:lang w:val="fr-CA"/>
              </w:rPr>
            </w:pPr>
            <w:r w:rsidRPr="000F6A5C">
              <w:rPr>
                <w:b/>
                <w:sz w:val="20"/>
                <w:szCs w:val="20"/>
                <w:lang w:val="fr-CA"/>
              </w:rPr>
              <w:t>HO GAN</w:t>
            </w:r>
            <w:r w:rsidRPr="000F6A5C">
              <w:rPr>
                <w:sz w:val="20"/>
                <w:szCs w:val="20"/>
                <w:lang w:val="fr-CA"/>
              </w:rPr>
              <w:t>: Hé oui et c’était bien, mais elle est allée parler aux autres personnes avec qui je travaille et elle a fait du surplus comme si elle essayait de m’impressionner…</w:t>
            </w:r>
          </w:p>
          <w:p w14:paraId="6F6917B2" w14:textId="77777777" w:rsidR="002F24FB" w:rsidRPr="000F6A5C" w:rsidRDefault="002F24FB" w:rsidP="002F24FB">
            <w:pPr>
              <w:spacing w:before="120" w:after="120"/>
              <w:rPr>
                <w:b/>
                <w:sz w:val="20"/>
                <w:szCs w:val="20"/>
                <w:lang w:val="fr-CA"/>
              </w:rPr>
            </w:pPr>
            <w:r w:rsidRPr="000F6A5C">
              <w:rPr>
                <w:b/>
                <w:sz w:val="20"/>
                <w:szCs w:val="20"/>
                <w:lang w:val="fr-CA"/>
              </w:rPr>
              <w:t>AMINA</w:t>
            </w:r>
            <w:r w:rsidRPr="000F6A5C">
              <w:rPr>
                <w:sz w:val="20"/>
                <w:szCs w:val="20"/>
                <w:lang w:val="fr-CA"/>
              </w:rPr>
              <w:t>: [</w:t>
            </w:r>
            <w:r w:rsidR="00480D75" w:rsidRPr="00480D75">
              <w:rPr>
                <w:i/>
                <w:sz w:val="20"/>
                <w:szCs w:val="20"/>
                <w:lang w:val="fr-FR"/>
              </w:rPr>
              <w:t>interrompant</w:t>
            </w:r>
            <w:r w:rsidRPr="000F6A5C">
              <w:rPr>
                <w:i/>
                <w:sz w:val="20"/>
                <w:szCs w:val="20"/>
                <w:lang w:val="fr-CA"/>
              </w:rPr>
              <w:t>]</w:t>
            </w:r>
            <w:r w:rsidRPr="000F6A5C">
              <w:rPr>
                <w:sz w:val="20"/>
                <w:szCs w:val="20"/>
                <w:lang w:val="fr-CA"/>
              </w:rPr>
              <w:t xml:space="preserve"> Attends une minute! Elle a fait ce qu’on lui avait demandé et même un peu plus et tu te plains? Ce n’est pas essayer d’impressionner, c’est plutôt montrer de l’initiative. Elle a démontré qu’elle est fiable, qu’elle peut résoudre des problèmes et qu’elle aime faire une contribution à l’équipe. Tu sais, la plupart des employeurs canadiens aimeraient avoir une employée comme elle.</w:t>
            </w:r>
          </w:p>
          <w:p w14:paraId="2DBEF86F" w14:textId="77777777" w:rsidR="002F24FB" w:rsidRPr="000F6A5C" w:rsidRDefault="002F24FB" w:rsidP="002F24FB">
            <w:pPr>
              <w:spacing w:before="120" w:after="120"/>
              <w:rPr>
                <w:sz w:val="20"/>
                <w:szCs w:val="20"/>
                <w:lang w:val="fr-CA"/>
              </w:rPr>
            </w:pPr>
            <w:r w:rsidRPr="000F6A5C">
              <w:rPr>
                <w:b/>
                <w:sz w:val="20"/>
                <w:szCs w:val="20"/>
                <w:lang w:val="fr-CA"/>
              </w:rPr>
              <w:t xml:space="preserve">HO GAN: </w:t>
            </w:r>
            <w:r w:rsidRPr="000F6A5C">
              <w:rPr>
                <w:sz w:val="20"/>
                <w:szCs w:val="20"/>
                <w:lang w:val="fr-CA"/>
              </w:rPr>
              <w:t>Eh bien, lorsque tu l’expliques de cette façon… je peux voir ce qu’elle essayait de faire.  [</w:t>
            </w:r>
            <w:r w:rsidR="00480D75">
              <w:rPr>
                <w:i/>
                <w:sz w:val="20"/>
                <w:szCs w:val="20"/>
                <w:lang w:val="fr-CA"/>
              </w:rPr>
              <w:t>ayant un air penaud</w:t>
            </w:r>
            <w:r w:rsidRPr="000F6A5C">
              <w:rPr>
                <w:sz w:val="20"/>
                <w:szCs w:val="20"/>
                <w:lang w:val="fr-CA"/>
              </w:rPr>
              <w:t>] Je lui parlerai quand elle reviendra au travail.</w:t>
            </w:r>
          </w:p>
          <w:p w14:paraId="124D7C0A" w14:textId="77777777" w:rsidR="00D46AB8" w:rsidRPr="00663CC5" w:rsidRDefault="00D46AB8" w:rsidP="002F24FB">
            <w:pPr>
              <w:spacing w:before="120" w:after="120"/>
              <w:rPr>
                <w:rFonts w:cs="Arial"/>
                <w:color w:val="000000"/>
                <w:sz w:val="20"/>
                <w:szCs w:val="20"/>
                <w:lang w:val="fr-CA"/>
              </w:rPr>
            </w:pPr>
          </w:p>
        </w:tc>
        <w:tc>
          <w:tcPr>
            <w:tcW w:w="4301" w:type="dxa"/>
          </w:tcPr>
          <w:p w14:paraId="419C4A93" w14:textId="77777777" w:rsidR="00756BA9" w:rsidRPr="00756BA9" w:rsidRDefault="00756BA9" w:rsidP="00756BA9">
            <w:pPr>
              <w:autoSpaceDE w:val="0"/>
              <w:autoSpaceDN w:val="0"/>
              <w:adjustRightInd w:val="0"/>
              <w:spacing w:before="120" w:after="120"/>
              <w:contextualSpacing/>
              <w:rPr>
                <w:rFonts w:cs="Arial"/>
                <w:b/>
                <w:color w:val="000000"/>
                <w:sz w:val="24"/>
                <w:szCs w:val="24"/>
                <w:lang w:val="fr-CA"/>
              </w:rPr>
            </w:pPr>
            <w:r w:rsidRPr="00756BA9">
              <w:rPr>
                <w:rFonts w:cs="Arial"/>
                <w:b/>
                <w:color w:val="000000"/>
                <w:sz w:val="24"/>
                <w:szCs w:val="24"/>
                <w:lang w:val="fr-CA"/>
              </w:rPr>
              <w:t>Compétences essentielles et habitudes de travail</w:t>
            </w:r>
          </w:p>
          <w:p w14:paraId="23E5B30F" w14:textId="77777777" w:rsidR="00756BA9" w:rsidRPr="00756BA9" w:rsidRDefault="00756BA9" w:rsidP="00756BA9">
            <w:pPr>
              <w:autoSpaceDE w:val="0"/>
              <w:autoSpaceDN w:val="0"/>
              <w:adjustRightInd w:val="0"/>
              <w:spacing w:before="120" w:after="120"/>
              <w:contextualSpacing/>
              <w:rPr>
                <w:rFonts w:cs="Arial"/>
                <w:color w:val="000000"/>
                <w:sz w:val="20"/>
                <w:szCs w:val="20"/>
                <w:lang w:val="fr-CA"/>
              </w:rPr>
            </w:pPr>
          </w:p>
          <w:p w14:paraId="3E130F21" w14:textId="77777777" w:rsidR="00756BA9" w:rsidRPr="005370E5" w:rsidRDefault="00756BA9" w:rsidP="00756BA9">
            <w:pPr>
              <w:autoSpaceDE w:val="0"/>
              <w:autoSpaceDN w:val="0"/>
              <w:adjustRightInd w:val="0"/>
              <w:spacing w:before="120" w:after="120"/>
              <w:contextualSpacing/>
              <w:rPr>
                <w:rFonts w:cs="Arial"/>
                <w:b/>
                <w:color w:val="000000"/>
                <w:sz w:val="20"/>
                <w:szCs w:val="20"/>
                <w:lang w:val="fr-CA"/>
              </w:rPr>
            </w:pPr>
            <w:r w:rsidRPr="00756BA9">
              <w:rPr>
                <w:rFonts w:cs="Arial"/>
                <w:b/>
                <w:color w:val="000000"/>
                <w:sz w:val="20"/>
                <w:szCs w:val="20"/>
                <w:lang w:val="fr-CA"/>
              </w:rPr>
              <w:t>Communication orale</w:t>
            </w:r>
          </w:p>
          <w:p w14:paraId="7C38462B" w14:textId="77777777" w:rsidR="00756BA9" w:rsidRPr="009C646E" w:rsidRDefault="00756BA9" w:rsidP="00756BA9">
            <w:pPr>
              <w:autoSpaceDE w:val="0"/>
              <w:autoSpaceDN w:val="0"/>
              <w:adjustRightInd w:val="0"/>
              <w:spacing w:before="120" w:after="120"/>
              <w:contextualSpacing/>
              <w:rPr>
                <w:rFonts w:cs="Arial"/>
                <w:color w:val="000000"/>
                <w:sz w:val="20"/>
                <w:szCs w:val="20"/>
              </w:rPr>
            </w:pPr>
            <w:r w:rsidRPr="009C646E">
              <w:rPr>
                <w:rFonts w:cs="Arial"/>
                <w:noProof/>
                <w:sz w:val="20"/>
                <w:szCs w:val="20"/>
                <w:lang w:val="en-US" w:eastAsia="en-US"/>
              </w:rPr>
              <w:drawing>
                <wp:inline distT="0" distB="0" distL="0" distR="0" wp14:anchorId="073EF9ED" wp14:editId="1606B0D9">
                  <wp:extent cx="380390" cy="380390"/>
                  <wp:effectExtent l="0" t="0" r="635" b="635"/>
                  <wp:docPr id="12" name="Picture 12" descr="Oral Communic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al Communication icon"/>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381937" cy="381937"/>
                          </a:xfrm>
                          <a:prstGeom prst="rect">
                            <a:avLst/>
                          </a:prstGeom>
                          <a:noFill/>
                          <a:ln>
                            <a:noFill/>
                          </a:ln>
                        </pic:spPr>
                      </pic:pic>
                    </a:graphicData>
                  </a:graphic>
                </wp:inline>
              </w:drawing>
            </w:r>
          </w:p>
          <w:p w14:paraId="15E8D004" w14:textId="77777777" w:rsidR="00BD31E0" w:rsidRPr="000F6A5C" w:rsidRDefault="00BD31E0" w:rsidP="00BD31E0">
            <w:pPr>
              <w:autoSpaceDE w:val="0"/>
              <w:autoSpaceDN w:val="0"/>
              <w:adjustRightInd w:val="0"/>
              <w:spacing w:before="120" w:after="120"/>
              <w:contextualSpacing/>
              <w:rPr>
                <w:rFonts w:cs="Arial"/>
                <w:color w:val="000000"/>
                <w:sz w:val="20"/>
                <w:szCs w:val="20"/>
              </w:rPr>
            </w:pPr>
          </w:p>
          <w:p w14:paraId="1F80EE9D" w14:textId="77777777" w:rsidR="00BD31E0" w:rsidRPr="000F6A5C" w:rsidRDefault="00BD31E0" w:rsidP="00BD31E0">
            <w:pPr>
              <w:autoSpaceDE w:val="0"/>
              <w:autoSpaceDN w:val="0"/>
              <w:adjustRightInd w:val="0"/>
              <w:spacing w:before="120" w:after="120"/>
              <w:contextualSpacing/>
              <w:rPr>
                <w:rFonts w:cs="Arial"/>
                <w:color w:val="000000"/>
                <w:sz w:val="20"/>
                <w:szCs w:val="20"/>
              </w:rPr>
            </w:pPr>
          </w:p>
          <w:p w14:paraId="304EC99D" w14:textId="77777777" w:rsidR="00BD31E0" w:rsidRPr="000F6A5C" w:rsidRDefault="00BD31E0" w:rsidP="00BD31E0">
            <w:pPr>
              <w:autoSpaceDE w:val="0"/>
              <w:autoSpaceDN w:val="0"/>
              <w:adjustRightInd w:val="0"/>
              <w:spacing w:before="120" w:after="120"/>
              <w:contextualSpacing/>
              <w:rPr>
                <w:rFonts w:cs="Arial"/>
                <w:color w:val="000000"/>
                <w:sz w:val="20"/>
                <w:szCs w:val="20"/>
              </w:rPr>
            </w:pPr>
          </w:p>
          <w:p w14:paraId="599957F0" w14:textId="77777777" w:rsidR="00BD31E0" w:rsidRPr="000F6A5C" w:rsidRDefault="00BD31E0" w:rsidP="00BD31E0">
            <w:pPr>
              <w:autoSpaceDE w:val="0"/>
              <w:autoSpaceDN w:val="0"/>
              <w:adjustRightInd w:val="0"/>
              <w:spacing w:before="120" w:after="120"/>
              <w:contextualSpacing/>
              <w:rPr>
                <w:rFonts w:cs="Arial"/>
                <w:color w:val="000000"/>
                <w:sz w:val="20"/>
                <w:szCs w:val="20"/>
              </w:rPr>
            </w:pPr>
          </w:p>
          <w:p w14:paraId="6ACF6C19" w14:textId="77777777" w:rsidR="00BD31E0" w:rsidRPr="000F6A5C" w:rsidRDefault="00BD31E0" w:rsidP="00BD31E0">
            <w:pPr>
              <w:autoSpaceDE w:val="0"/>
              <w:autoSpaceDN w:val="0"/>
              <w:adjustRightInd w:val="0"/>
              <w:spacing w:before="120" w:after="120"/>
              <w:contextualSpacing/>
              <w:rPr>
                <w:rFonts w:cs="Arial"/>
                <w:color w:val="000000"/>
                <w:sz w:val="20"/>
                <w:szCs w:val="20"/>
              </w:rPr>
            </w:pPr>
          </w:p>
          <w:p w14:paraId="3272FA16" w14:textId="77777777" w:rsidR="00BD31E0" w:rsidRPr="000F6A5C" w:rsidRDefault="00BD31E0" w:rsidP="00BD31E0">
            <w:pPr>
              <w:autoSpaceDE w:val="0"/>
              <w:autoSpaceDN w:val="0"/>
              <w:adjustRightInd w:val="0"/>
              <w:spacing w:before="120" w:after="120"/>
              <w:contextualSpacing/>
              <w:rPr>
                <w:rFonts w:cs="Arial"/>
                <w:color w:val="000000"/>
                <w:sz w:val="20"/>
                <w:szCs w:val="20"/>
              </w:rPr>
            </w:pPr>
          </w:p>
          <w:p w14:paraId="7FF0F355" w14:textId="77777777" w:rsidR="00BD31E0" w:rsidRPr="000F6A5C" w:rsidRDefault="00BD31E0" w:rsidP="00BD31E0">
            <w:pPr>
              <w:autoSpaceDE w:val="0"/>
              <w:autoSpaceDN w:val="0"/>
              <w:adjustRightInd w:val="0"/>
              <w:spacing w:before="120" w:after="120"/>
              <w:contextualSpacing/>
              <w:rPr>
                <w:rFonts w:cs="Arial"/>
                <w:color w:val="000000"/>
                <w:sz w:val="20"/>
                <w:szCs w:val="20"/>
              </w:rPr>
            </w:pPr>
          </w:p>
          <w:p w14:paraId="59B3FFCF" w14:textId="77777777" w:rsidR="00756BA9" w:rsidRPr="00756BA9" w:rsidRDefault="00756BA9" w:rsidP="00756BA9">
            <w:pPr>
              <w:autoSpaceDE w:val="0"/>
              <w:autoSpaceDN w:val="0"/>
              <w:adjustRightInd w:val="0"/>
              <w:spacing w:before="120" w:after="120"/>
              <w:contextualSpacing/>
              <w:rPr>
                <w:rFonts w:cs="Arial"/>
                <w:b/>
                <w:color w:val="000000"/>
                <w:sz w:val="20"/>
                <w:szCs w:val="20"/>
              </w:rPr>
            </w:pPr>
            <w:r w:rsidRPr="00756BA9">
              <w:rPr>
                <w:rFonts w:cs="Arial"/>
                <w:b/>
                <w:color w:val="000000"/>
                <w:sz w:val="20"/>
                <w:szCs w:val="20"/>
              </w:rPr>
              <w:t xml:space="preserve">Initiative </w:t>
            </w:r>
          </w:p>
          <w:p w14:paraId="696992D2" w14:textId="77777777" w:rsidR="00756BA9" w:rsidRPr="00756BA9" w:rsidRDefault="00756BA9" w:rsidP="00756BA9">
            <w:pPr>
              <w:autoSpaceDE w:val="0"/>
              <w:autoSpaceDN w:val="0"/>
              <w:adjustRightInd w:val="0"/>
              <w:spacing w:before="120" w:after="120"/>
              <w:contextualSpacing/>
              <w:rPr>
                <w:rFonts w:cs="Arial"/>
                <w:b/>
                <w:color w:val="000000"/>
                <w:sz w:val="20"/>
                <w:szCs w:val="20"/>
              </w:rPr>
            </w:pPr>
            <w:r w:rsidRPr="00756BA9">
              <w:rPr>
                <w:noProof/>
                <w:lang w:val="en-US" w:eastAsia="en-US"/>
              </w:rPr>
              <w:drawing>
                <wp:inline distT="0" distB="0" distL="0" distR="0" wp14:anchorId="19BB2DB5" wp14:editId="3CD5270F">
                  <wp:extent cx="485030" cy="485030"/>
                  <wp:effectExtent l="0" t="0" r="0" b="0"/>
                  <wp:docPr id="20" name="Picture 20" descr="Initiati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itiative icon"/>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489105" cy="489105"/>
                          </a:xfrm>
                          <a:prstGeom prst="rect">
                            <a:avLst/>
                          </a:prstGeom>
                          <a:noFill/>
                          <a:ln>
                            <a:noFill/>
                          </a:ln>
                        </pic:spPr>
                      </pic:pic>
                    </a:graphicData>
                  </a:graphic>
                </wp:inline>
              </w:drawing>
            </w:r>
          </w:p>
          <w:p w14:paraId="12326E57" w14:textId="77777777" w:rsidR="00756BA9" w:rsidRPr="00756BA9" w:rsidRDefault="00756BA9" w:rsidP="00756BA9">
            <w:pPr>
              <w:autoSpaceDE w:val="0"/>
              <w:autoSpaceDN w:val="0"/>
              <w:adjustRightInd w:val="0"/>
              <w:spacing w:before="120" w:after="120"/>
              <w:contextualSpacing/>
              <w:rPr>
                <w:rFonts w:cs="Arial"/>
                <w:color w:val="000000"/>
                <w:sz w:val="20"/>
                <w:szCs w:val="20"/>
              </w:rPr>
            </w:pPr>
          </w:p>
          <w:p w14:paraId="33BFB03C" w14:textId="77777777" w:rsidR="00756BA9" w:rsidRPr="003426DF" w:rsidRDefault="00756BA9" w:rsidP="00756BA9">
            <w:pPr>
              <w:autoSpaceDE w:val="0"/>
              <w:autoSpaceDN w:val="0"/>
              <w:adjustRightInd w:val="0"/>
              <w:spacing w:before="120" w:after="120"/>
              <w:contextualSpacing/>
              <w:rPr>
                <w:rFonts w:cs="Arial"/>
                <w:b/>
                <w:color w:val="000000"/>
                <w:sz w:val="20"/>
                <w:szCs w:val="20"/>
                <w:lang w:val="fr-CA"/>
              </w:rPr>
            </w:pPr>
            <w:r w:rsidRPr="00756BA9">
              <w:rPr>
                <w:rFonts w:cs="Arial"/>
                <w:b/>
                <w:color w:val="000000"/>
                <w:sz w:val="20"/>
                <w:szCs w:val="20"/>
                <w:lang w:val="fr-CA"/>
              </w:rPr>
              <w:t>Fiabilité, Résolution de problèmes, Travail en équipe</w:t>
            </w:r>
          </w:p>
          <w:p w14:paraId="5BD8C337" w14:textId="77777777" w:rsidR="00756BA9" w:rsidRPr="00A71F5D" w:rsidRDefault="00756BA9" w:rsidP="00756BA9">
            <w:pPr>
              <w:autoSpaceDE w:val="0"/>
              <w:autoSpaceDN w:val="0"/>
              <w:adjustRightInd w:val="0"/>
              <w:spacing w:before="120" w:after="120"/>
              <w:contextualSpacing/>
              <w:rPr>
                <w:rFonts w:cs="Arial"/>
                <w:color w:val="000000"/>
                <w:sz w:val="20"/>
                <w:szCs w:val="20"/>
                <w:lang w:val="fr-CA"/>
              </w:rPr>
            </w:pPr>
            <w:r w:rsidRPr="009C646E">
              <w:rPr>
                <w:noProof/>
                <w:lang w:val="en-US" w:eastAsia="en-US"/>
              </w:rPr>
              <w:drawing>
                <wp:inline distT="0" distB="0" distL="0" distR="0" wp14:anchorId="58484E07" wp14:editId="68E64BBD">
                  <wp:extent cx="389614" cy="389614"/>
                  <wp:effectExtent l="0" t="0" r="0" b="0"/>
                  <wp:docPr id="21" name="Picture 21" descr="Relia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iability icon"/>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393796" cy="393796"/>
                          </a:xfrm>
                          <a:prstGeom prst="rect">
                            <a:avLst/>
                          </a:prstGeom>
                          <a:noFill/>
                          <a:ln>
                            <a:noFill/>
                          </a:ln>
                        </pic:spPr>
                      </pic:pic>
                    </a:graphicData>
                  </a:graphic>
                </wp:inline>
              </w:drawing>
            </w:r>
            <w:r w:rsidRPr="00A71F5D">
              <w:rPr>
                <w:rFonts w:cs="Arial"/>
                <w:color w:val="000000"/>
                <w:sz w:val="20"/>
                <w:szCs w:val="20"/>
                <w:lang w:val="fr-CA"/>
              </w:rPr>
              <w:t xml:space="preserve">  </w:t>
            </w:r>
            <w:r w:rsidRPr="009C646E">
              <w:rPr>
                <w:rFonts w:cs="Arial"/>
                <w:noProof/>
                <w:sz w:val="20"/>
                <w:szCs w:val="20"/>
                <w:lang w:val="en-US" w:eastAsia="en-US"/>
              </w:rPr>
              <w:drawing>
                <wp:inline distT="0" distB="0" distL="0" distR="0" wp14:anchorId="65F492C2" wp14:editId="72AF1B67">
                  <wp:extent cx="397565" cy="397565"/>
                  <wp:effectExtent l="0" t="0" r="2540" b="2540"/>
                  <wp:docPr id="22" name="Picture 22" descr="Problem Solv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blem Solving icon"/>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01640" cy="401640"/>
                          </a:xfrm>
                          <a:prstGeom prst="rect">
                            <a:avLst/>
                          </a:prstGeom>
                          <a:noFill/>
                          <a:ln>
                            <a:noFill/>
                          </a:ln>
                        </pic:spPr>
                      </pic:pic>
                    </a:graphicData>
                  </a:graphic>
                </wp:inline>
              </w:drawing>
            </w:r>
            <w:r w:rsidRPr="00A71F5D">
              <w:rPr>
                <w:rFonts w:cs="Arial"/>
                <w:color w:val="000000"/>
                <w:sz w:val="20"/>
                <w:szCs w:val="20"/>
                <w:lang w:val="fr-CA"/>
              </w:rPr>
              <w:t xml:space="preserve"> </w:t>
            </w:r>
            <w:r w:rsidRPr="009C646E">
              <w:rPr>
                <w:noProof/>
                <w:lang w:val="en-US" w:eastAsia="en-US"/>
              </w:rPr>
              <w:drawing>
                <wp:inline distT="0" distB="0" distL="0" distR="0" wp14:anchorId="42BB3315" wp14:editId="22A37F6D">
                  <wp:extent cx="413468" cy="413468"/>
                  <wp:effectExtent l="0" t="0" r="5715" b="5715"/>
                  <wp:docPr id="1" name="Picture 1" descr="Teamwo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amwork icon"/>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415954" cy="415954"/>
                          </a:xfrm>
                          <a:prstGeom prst="rect">
                            <a:avLst/>
                          </a:prstGeom>
                          <a:noFill/>
                          <a:ln>
                            <a:noFill/>
                          </a:ln>
                        </pic:spPr>
                      </pic:pic>
                    </a:graphicData>
                  </a:graphic>
                </wp:inline>
              </w:drawing>
            </w:r>
          </w:p>
          <w:p w14:paraId="25C5F185" w14:textId="77777777" w:rsidR="00D46AB8" w:rsidRPr="000F6A5C" w:rsidRDefault="00D46AB8" w:rsidP="00ED3BFE">
            <w:pPr>
              <w:pStyle w:val="ListParagraph"/>
              <w:autoSpaceDE w:val="0"/>
              <w:autoSpaceDN w:val="0"/>
              <w:adjustRightInd w:val="0"/>
              <w:spacing w:before="120" w:after="120"/>
              <w:ind w:left="147"/>
              <w:contextualSpacing w:val="0"/>
              <w:rPr>
                <w:rFonts w:cs="Arial"/>
                <w:color w:val="33CC33"/>
              </w:rPr>
            </w:pPr>
          </w:p>
        </w:tc>
        <w:tc>
          <w:tcPr>
            <w:tcW w:w="3023" w:type="dxa"/>
          </w:tcPr>
          <w:p w14:paraId="35CF3B4E" w14:textId="77777777" w:rsidR="00D46AB8" w:rsidRPr="000F6A5C" w:rsidRDefault="00D46AB8" w:rsidP="008D4B89">
            <w:pPr>
              <w:pStyle w:val="ListParagraph"/>
              <w:autoSpaceDE w:val="0"/>
              <w:autoSpaceDN w:val="0"/>
              <w:adjustRightInd w:val="0"/>
              <w:spacing w:before="120" w:after="120"/>
              <w:ind w:left="882" w:hanging="709"/>
              <w:contextualSpacing w:val="0"/>
              <w:rPr>
                <w:rFonts w:cs="Arial"/>
                <w:color w:val="000000"/>
              </w:rPr>
            </w:pPr>
          </w:p>
        </w:tc>
      </w:tr>
    </w:tbl>
    <w:p w14:paraId="5B703D00" w14:textId="77777777" w:rsidR="001E25AE" w:rsidRPr="000F6A5C" w:rsidRDefault="001E25AE">
      <w:r w:rsidRPr="000F6A5C">
        <w:br w:type="page"/>
      </w:r>
    </w:p>
    <w:tbl>
      <w:tblPr>
        <w:tblStyle w:val="TableGrid"/>
        <w:tblW w:w="13467" w:type="dxa"/>
        <w:tblInd w:w="-5" w:type="dxa"/>
        <w:tblLook w:val="04A0" w:firstRow="1" w:lastRow="0" w:firstColumn="1" w:lastColumn="0" w:noHBand="0" w:noVBand="1"/>
      </w:tblPr>
      <w:tblGrid>
        <w:gridCol w:w="5513"/>
        <w:gridCol w:w="4931"/>
        <w:gridCol w:w="3023"/>
      </w:tblGrid>
      <w:tr w:rsidR="005B708C" w:rsidRPr="000F6A5C" w14:paraId="2119A39C" w14:textId="77777777" w:rsidTr="00D25865">
        <w:tc>
          <w:tcPr>
            <w:tcW w:w="5513" w:type="dxa"/>
          </w:tcPr>
          <w:p w14:paraId="7BE10F6C" w14:textId="77777777" w:rsidR="005B708C" w:rsidRPr="000F6A5C" w:rsidRDefault="008B08B8" w:rsidP="00D25865">
            <w:pPr>
              <w:pStyle w:val="ListParagraph"/>
              <w:autoSpaceDE w:val="0"/>
              <w:autoSpaceDN w:val="0"/>
              <w:adjustRightInd w:val="0"/>
              <w:spacing w:before="120" w:after="120"/>
              <w:ind w:left="176"/>
              <w:contextualSpacing w:val="0"/>
              <w:jc w:val="center"/>
              <w:rPr>
                <w:rFonts w:cs="Arial"/>
                <w:b/>
                <w:color w:val="000000"/>
                <w:sz w:val="24"/>
                <w:szCs w:val="24"/>
              </w:rPr>
            </w:pPr>
            <w:r w:rsidRPr="000F6A5C">
              <w:rPr>
                <w:rFonts w:cs="Arial"/>
                <w:b/>
                <w:color w:val="000000"/>
                <w:sz w:val="24"/>
                <w:szCs w:val="24"/>
              </w:rPr>
              <w:t>Script</w:t>
            </w:r>
            <w:r>
              <w:rPr>
                <w:rFonts w:cs="Arial"/>
                <w:b/>
                <w:color w:val="000000"/>
                <w:sz w:val="24"/>
                <w:szCs w:val="24"/>
              </w:rPr>
              <w:t xml:space="preserve"> vidéo</w:t>
            </w:r>
          </w:p>
        </w:tc>
        <w:tc>
          <w:tcPr>
            <w:tcW w:w="4931" w:type="dxa"/>
          </w:tcPr>
          <w:p w14:paraId="0419AE0E" w14:textId="77777777" w:rsidR="005B708C" w:rsidRPr="000F6A5C" w:rsidRDefault="008B08B8" w:rsidP="00D25865">
            <w:pPr>
              <w:pStyle w:val="ListParagraph"/>
              <w:autoSpaceDE w:val="0"/>
              <w:autoSpaceDN w:val="0"/>
              <w:adjustRightInd w:val="0"/>
              <w:spacing w:before="120" w:after="120"/>
              <w:ind w:left="540"/>
              <w:contextualSpacing w:val="0"/>
              <w:jc w:val="center"/>
              <w:rPr>
                <w:rFonts w:cs="Arial"/>
                <w:b/>
                <w:color w:val="000000"/>
                <w:sz w:val="24"/>
                <w:szCs w:val="24"/>
              </w:rPr>
            </w:pPr>
            <w:r w:rsidRPr="000F6A5C">
              <w:rPr>
                <w:rFonts w:cs="Arial"/>
                <w:b/>
                <w:color w:val="000000"/>
                <w:sz w:val="24"/>
                <w:szCs w:val="24"/>
              </w:rPr>
              <w:t>Notes</w:t>
            </w:r>
            <w:r>
              <w:rPr>
                <w:rFonts w:cs="Arial"/>
                <w:b/>
                <w:color w:val="000000"/>
                <w:sz w:val="24"/>
                <w:szCs w:val="24"/>
              </w:rPr>
              <w:t xml:space="preserve"> pédagogiques</w:t>
            </w:r>
          </w:p>
        </w:tc>
        <w:tc>
          <w:tcPr>
            <w:tcW w:w="3023" w:type="dxa"/>
          </w:tcPr>
          <w:p w14:paraId="68370076" w14:textId="77777777" w:rsidR="005B708C" w:rsidRPr="000F6A5C" w:rsidRDefault="008B08B8" w:rsidP="00D25865">
            <w:pPr>
              <w:autoSpaceDE w:val="0"/>
              <w:autoSpaceDN w:val="0"/>
              <w:adjustRightInd w:val="0"/>
              <w:spacing w:before="120" w:after="120"/>
              <w:jc w:val="center"/>
              <w:rPr>
                <w:rFonts w:cs="Arial"/>
                <w:b/>
                <w:color w:val="000000"/>
                <w:sz w:val="24"/>
                <w:szCs w:val="24"/>
              </w:rPr>
            </w:pPr>
            <w:r>
              <w:rPr>
                <w:rFonts w:cs="Arial"/>
                <w:b/>
                <w:color w:val="000000"/>
                <w:sz w:val="24"/>
                <w:szCs w:val="24"/>
              </w:rPr>
              <w:t>Vos n</w:t>
            </w:r>
            <w:r w:rsidRPr="000F6A5C">
              <w:rPr>
                <w:rFonts w:cs="Arial"/>
                <w:b/>
                <w:color w:val="000000"/>
                <w:sz w:val="24"/>
                <w:szCs w:val="24"/>
              </w:rPr>
              <w:t>otes</w:t>
            </w:r>
          </w:p>
        </w:tc>
      </w:tr>
      <w:tr w:rsidR="00871D8A" w:rsidRPr="004877FA" w14:paraId="75578275" w14:textId="77777777" w:rsidTr="001E25AE">
        <w:tc>
          <w:tcPr>
            <w:tcW w:w="5513" w:type="dxa"/>
          </w:tcPr>
          <w:p w14:paraId="6FA64AFF" w14:textId="77777777" w:rsidR="00243D78" w:rsidRPr="00826C76" w:rsidRDefault="00243D78" w:rsidP="00243D78">
            <w:pPr>
              <w:autoSpaceDE w:val="0"/>
              <w:autoSpaceDN w:val="0"/>
              <w:adjustRightInd w:val="0"/>
              <w:spacing w:before="120" w:after="120"/>
              <w:rPr>
                <w:sz w:val="20"/>
                <w:szCs w:val="20"/>
                <w:lang w:val="fr-CA"/>
              </w:rPr>
            </w:pPr>
            <w:r>
              <w:rPr>
                <w:b/>
                <w:sz w:val="20"/>
                <w:szCs w:val="20"/>
                <w:lang w:val="fr-CA"/>
              </w:rPr>
              <w:t>AMINA</w:t>
            </w:r>
            <w:r w:rsidRPr="00826C76">
              <w:rPr>
                <w:b/>
                <w:sz w:val="20"/>
                <w:szCs w:val="20"/>
                <w:lang w:val="fr-CA"/>
              </w:rPr>
              <w:t xml:space="preserve">: </w:t>
            </w:r>
            <w:r>
              <w:rPr>
                <w:sz w:val="20"/>
                <w:szCs w:val="20"/>
                <w:lang w:val="fr-CA"/>
              </w:rPr>
              <w:t xml:space="preserve">C’est ça. Le milieu de travail peut porter à confusion quand on vient </w:t>
            </w:r>
            <w:r w:rsidRPr="005F3F89">
              <w:rPr>
                <w:sz w:val="20"/>
                <w:szCs w:val="20"/>
                <w:lang w:val="fr-CA"/>
              </w:rPr>
              <w:t>d’ailleurs. [</w:t>
            </w:r>
            <w:r w:rsidR="005F3F89" w:rsidRPr="005F3F89">
              <w:rPr>
                <w:i/>
                <w:sz w:val="20"/>
                <w:szCs w:val="20"/>
                <w:lang w:val="fr-CA"/>
              </w:rPr>
              <w:t>nouvelle idée</w:t>
            </w:r>
            <w:r w:rsidRPr="005F3F89">
              <w:rPr>
                <w:sz w:val="20"/>
                <w:szCs w:val="20"/>
                <w:lang w:val="fr-CA"/>
              </w:rPr>
              <w:t>]</w:t>
            </w:r>
            <w:r w:rsidRPr="00826C76">
              <w:rPr>
                <w:sz w:val="20"/>
                <w:szCs w:val="20"/>
                <w:lang w:val="fr-CA"/>
              </w:rPr>
              <w:t xml:space="preserve">  </w:t>
            </w:r>
            <w:r>
              <w:rPr>
                <w:sz w:val="20"/>
                <w:szCs w:val="20"/>
                <w:lang w:val="fr-CA"/>
              </w:rPr>
              <w:t>Tu sais j’ai suivi un cours sur la culture et la communication en milieu de travail et je pense que ce serait vraiment bien pour toi.</w:t>
            </w:r>
            <w:r w:rsidRPr="00826C76">
              <w:rPr>
                <w:sz w:val="20"/>
                <w:szCs w:val="20"/>
                <w:lang w:val="fr-CA"/>
              </w:rPr>
              <w:t xml:space="preserve"> </w:t>
            </w:r>
          </w:p>
          <w:p w14:paraId="599802BC" w14:textId="77777777" w:rsidR="00243D78" w:rsidRPr="00663CC5" w:rsidRDefault="00243D78" w:rsidP="00243D78">
            <w:pPr>
              <w:autoSpaceDE w:val="0"/>
              <w:autoSpaceDN w:val="0"/>
              <w:adjustRightInd w:val="0"/>
              <w:spacing w:before="120" w:after="120"/>
              <w:rPr>
                <w:sz w:val="20"/>
                <w:szCs w:val="20"/>
                <w:lang w:val="fr-CA"/>
              </w:rPr>
            </w:pPr>
            <w:r w:rsidRPr="00663CC5">
              <w:rPr>
                <w:b/>
                <w:sz w:val="20"/>
                <w:szCs w:val="20"/>
                <w:lang w:val="fr-CA"/>
              </w:rPr>
              <w:t>HO GAN</w:t>
            </w:r>
            <w:r w:rsidRPr="00663CC5">
              <w:rPr>
                <w:sz w:val="20"/>
                <w:szCs w:val="20"/>
                <w:lang w:val="fr-CA"/>
              </w:rPr>
              <w:t>: [</w:t>
            </w:r>
            <w:r w:rsidR="005F3F89" w:rsidRPr="00663CC5">
              <w:rPr>
                <w:i/>
                <w:sz w:val="20"/>
                <w:szCs w:val="20"/>
                <w:lang w:val="fr-CA"/>
              </w:rPr>
              <w:t>comme si c'était la dernière chose qu'il pense qu'il a besoin</w:t>
            </w:r>
            <w:r w:rsidRPr="00663CC5">
              <w:rPr>
                <w:sz w:val="20"/>
                <w:szCs w:val="20"/>
                <w:lang w:val="fr-CA"/>
              </w:rPr>
              <w:t>] Je n’ai pas besoin d’un autre cours de communication.</w:t>
            </w:r>
          </w:p>
          <w:p w14:paraId="37ADC7EE" w14:textId="77777777" w:rsidR="00243D78" w:rsidRPr="00826C76" w:rsidRDefault="00243D78" w:rsidP="00243D78">
            <w:pPr>
              <w:autoSpaceDE w:val="0"/>
              <w:autoSpaceDN w:val="0"/>
              <w:adjustRightInd w:val="0"/>
              <w:spacing w:before="120" w:after="120"/>
              <w:rPr>
                <w:rFonts w:cs="Arial"/>
                <w:color w:val="000000"/>
                <w:sz w:val="20"/>
                <w:szCs w:val="20"/>
                <w:lang w:val="fr-CA"/>
              </w:rPr>
            </w:pPr>
            <w:r>
              <w:rPr>
                <w:b/>
                <w:sz w:val="20"/>
                <w:szCs w:val="20"/>
                <w:lang w:val="fr-CA"/>
              </w:rPr>
              <w:t>AMINA</w:t>
            </w:r>
            <w:r w:rsidRPr="00826C76">
              <w:rPr>
                <w:sz w:val="20"/>
                <w:szCs w:val="20"/>
                <w:lang w:val="fr-CA"/>
              </w:rPr>
              <w:t>: [</w:t>
            </w:r>
            <w:r w:rsidR="005F3F89">
              <w:rPr>
                <w:i/>
                <w:sz w:val="20"/>
                <w:szCs w:val="20"/>
                <w:lang w:val="fr-CA"/>
              </w:rPr>
              <w:t xml:space="preserve">comprenant d'où il </w:t>
            </w:r>
            <w:proofErr w:type="gramStart"/>
            <w:r w:rsidR="005F3F89">
              <w:rPr>
                <w:i/>
                <w:sz w:val="20"/>
                <w:szCs w:val="20"/>
                <w:lang w:val="fr-CA"/>
              </w:rPr>
              <w:t xml:space="preserve">vient </w:t>
            </w:r>
            <w:r w:rsidRPr="00826C76">
              <w:rPr>
                <w:sz w:val="20"/>
                <w:szCs w:val="20"/>
                <w:lang w:val="fr-CA"/>
              </w:rPr>
              <w:t>]</w:t>
            </w:r>
            <w:proofErr w:type="gramEnd"/>
            <w:r w:rsidRPr="00826C76">
              <w:rPr>
                <w:sz w:val="20"/>
                <w:szCs w:val="20"/>
                <w:lang w:val="fr-CA"/>
              </w:rPr>
              <w:t xml:space="preserve"> </w:t>
            </w:r>
            <w:r>
              <w:rPr>
                <w:sz w:val="20"/>
                <w:szCs w:val="20"/>
                <w:lang w:val="fr-CA"/>
              </w:rPr>
              <w:t>Non, non, ce n’est pas un cours de langue régulier. Le cours a été conçu pour des professionnels comme nous qui comprennent déjà la langue. Le cours est plutôt orienté sur la culture en milieu de travail : les choses qui ne sont pas toujours enseignées mais qu’on a besoin de savoir pour pouvoir s’intégrer et réussir.</w:t>
            </w:r>
            <w:r w:rsidRPr="00826C76">
              <w:rPr>
                <w:sz w:val="20"/>
                <w:szCs w:val="20"/>
                <w:lang w:val="fr-CA"/>
              </w:rPr>
              <w:t xml:space="preserve"> </w:t>
            </w:r>
            <w:r>
              <w:rPr>
                <w:sz w:val="20"/>
                <w:szCs w:val="20"/>
                <w:lang w:val="fr-CA"/>
              </w:rPr>
              <w:t>L’accent est vraiment mis sur ce que les employeurs recherchent – plus spécifiquement les besoins en Ontario. Cela m’a vraiment aidée à obtenir mon emploi ici. Si tu veux, je t’enverrai le lien internet.</w:t>
            </w:r>
            <w:r w:rsidRPr="00826C76">
              <w:rPr>
                <w:sz w:val="20"/>
                <w:szCs w:val="20"/>
                <w:lang w:val="fr-CA"/>
              </w:rPr>
              <w:t xml:space="preserve"> [</w:t>
            </w:r>
            <w:r>
              <w:rPr>
                <w:sz w:val="20"/>
                <w:szCs w:val="20"/>
                <w:lang w:val="fr-CA"/>
              </w:rPr>
              <w:t>inscrivant une note sur sa tablette</w:t>
            </w:r>
            <w:r w:rsidRPr="00826C76">
              <w:rPr>
                <w:sz w:val="20"/>
                <w:szCs w:val="20"/>
                <w:lang w:val="fr-CA"/>
              </w:rPr>
              <w:t>]</w:t>
            </w:r>
          </w:p>
          <w:p w14:paraId="20DBC2F0" w14:textId="77777777" w:rsidR="00243D78" w:rsidRPr="00826C76" w:rsidRDefault="00243D78" w:rsidP="00243D78">
            <w:pPr>
              <w:spacing w:before="120" w:after="120"/>
              <w:rPr>
                <w:sz w:val="20"/>
                <w:szCs w:val="20"/>
                <w:lang w:val="fr-CA"/>
              </w:rPr>
            </w:pPr>
            <w:r w:rsidRPr="00826C76">
              <w:rPr>
                <w:b/>
                <w:sz w:val="20"/>
                <w:szCs w:val="20"/>
                <w:lang w:val="fr-CA"/>
              </w:rPr>
              <w:t>HO GAN</w:t>
            </w:r>
            <w:r w:rsidRPr="00826C76">
              <w:rPr>
                <w:sz w:val="20"/>
                <w:szCs w:val="20"/>
                <w:lang w:val="fr-CA"/>
              </w:rPr>
              <w:t xml:space="preserve">: </w:t>
            </w:r>
            <w:r>
              <w:rPr>
                <w:sz w:val="20"/>
                <w:szCs w:val="20"/>
                <w:lang w:val="fr-CA"/>
              </w:rPr>
              <w:t>Merci. Je vais regarder ça.</w:t>
            </w:r>
          </w:p>
          <w:p w14:paraId="29D243FC" w14:textId="77777777" w:rsidR="00871D8A" w:rsidRPr="00663CC5" w:rsidRDefault="00871D8A" w:rsidP="00243D78">
            <w:pPr>
              <w:spacing w:before="120" w:after="120"/>
              <w:rPr>
                <w:b/>
                <w:sz w:val="20"/>
                <w:szCs w:val="20"/>
                <w:lang w:val="fr-CA"/>
              </w:rPr>
            </w:pPr>
          </w:p>
        </w:tc>
        <w:tc>
          <w:tcPr>
            <w:tcW w:w="4931" w:type="dxa"/>
          </w:tcPr>
          <w:p w14:paraId="0286E960" w14:textId="77777777" w:rsidR="00871D8A" w:rsidRPr="00663CC5" w:rsidRDefault="00871D8A" w:rsidP="008D4B89">
            <w:pPr>
              <w:spacing w:before="120" w:after="120"/>
              <w:rPr>
                <w:rFonts w:cs="Arial"/>
                <w:color w:val="33CC33"/>
                <w:lang w:val="fr-CA"/>
              </w:rPr>
            </w:pPr>
          </w:p>
          <w:p w14:paraId="0CB3BEA7" w14:textId="77777777" w:rsidR="00BD31E0" w:rsidRPr="00663CC5" w:rsidRDefault="00BD31E0" w:rsidP="008D4B89">
            <w:pPr>
              <w:spacing w:before="120" w:after="120"/>
              <w:rPr>
                <w:rFonts w:cs="Arial"/>
                <w:color w:val="33CC33"/>
                <w:lang w:val="fr-CA"/>
              </w:rPr>
            </w:pPr>
          </w:p>
          <w:p w14:paraId="66A5B7AD" w14:textId="77777777" w:rsidR="00BD31E0" w:rsidRPr="00663CC5" w:rsidRDefault="00BD31E0" w:rsidP="008D4B89">
            <w:pPr>
              <w:spacing w:before="120" w:after="120"/>
              <w:rPr>
                <w:rFonts w:cs="Arial"/>
                <w:color w:val="33CC33"/>
                <w:lang w:val="fr-CA"/>
              </w:rPr>
            </w:pPr>
          </w:p>
          <w:p w14:paraId="7E8462B8" w14:textId="77777777" w:rsidR="00BD31E0" w:rsidRPr="00663CC5" w:rsidRDefault="00BD31E0" w:rsidP="008D4B89">
            <w:pPr>
              <w:spacing w:before="120" w:after="120"/>
              <w:rPr>
                <w:rFonts w:cs="Arial"/>
                <w:color w:val="33CC33"/>
                <w:lang w:val="fr-CA"/>
              </w:rPr>
            </w:pPr>
          </w:p>
          <w:p w14:paraId="37CC1991" w14:textId="77777777" w:rsidR="00301037" w:rsidRPr="00A71F5D" w:rsidRDefault="00301037" w:rsidP="00301037">
            <w:pPr>
              <w:autoSpaceDE w:val="0"/>
              <w:autoSpaceDN w:val="0"/>
              <w:adjustRightInd w:val="0"/>
              <w:spacing w:before="120" w:after="120"/>
              <w:contextualSpacing/>
              <w:rPr>
                <w:rFonts w:cs="Arial"/>
                <w:color w:val="000000"/>
                <w:sz w:val="20"/>
                <w:szCs w:val="20"/>
                <w:lang w:val="fr-CA"/>
              </w:rPr>
            </w:pPr>
          </w:p>
          <w:p w14:paraId="2BFD98BB" w14:textId="785527F4" w:rsidR="00301037" w:rsidRPr="00301037" w:rsidRDefault="00301037" w:rsidP="00301037">
            <w:pPr>
              <w:spacing w:before="100" w:beforeAutospacing="1" w:after="100" w:afterAutospacing="1"/>
              <w:outlineLvl w:val="0"/>
              <w:rPr>
                <w:rFonts w:eastAsia="Times New Roman" w:cs="Times New Roman"/>
                <w:b/>
                <w:bCs/>
                <w:kern w:val="36"/>
                <w:sz w:val="20"/>
                <w:szCs w:val="20"/>
                <w:lang w:val="fr-CA"/>
              </w:rPr>
            </w:pPr>
            <w:r w:rsidRPr="00301037">
              <w:rPr>
                <w:lang w:val="fr-CA"/>
              </w:rPr>
              <w:t>Culture et communication en milieu de travail canadien (</w:t>
            </w:r>
            <w:hyperlink r:id="rId213" w:history="1">
              <w:r w:rsidRPr="00301037">
                <w:rPr>
                  <w:rStyle w:val="Hyperlink"/>
                  <w:rFonts w:eastAsia="Times New Roman" w:cs="Times New Roman"/>
                  <w:kern w:val="36"/>
                  <w:sz w:val="20"/>
                  <w:szCs w:val="20"/>
                  <w:lang w:val="fr-CA"/>
                </w:rPr>
                <w:t>Canadian Workplace Culture &amp; Communication (CWCC)</w:t>
              </w:r>
            </w:hyperlink>
            <w:r w:rsidRPr="00301037">
              <w:rPr>
                <w:lang w:val="fr-CA"/>
              </w:rPr>
              <w:t xml:space="preserve"> </w:t>
            </w:r>
          </w:p>
          <w:p w14:paraId="3AD91B98" w14:textId="77777777" w:rsidR="00301037" w:rsidRPr="00301037" w:rsidRDefault="00301037" w:rsidP="00E9651B">
            <w:pPr>
              <w:pStyle w:val="ListParagraph"/>
              <w:numPr>
                <w:ilvl w:val="0"/>
                <w:numId w:val="28"/>
              </w:numPr>
              <w:spacing w:before="100" w:beforeAutospacing="1" w:after="100" w:afterAutospacing="1"/>
              <w:rPr>
                <w:rFonts w:eastAsia="Times New Roman" w:cs="Times New Roman"/>
                <w:sz w:val="20"/>
                <w:szCs w:val="20"/>
                <w:lang w:val="fr-CA"/>
              </w:rPr>
            </w:pPr>
            <w:r w:rsidRPr="00301037">
              <w:rPr>
                <w:rFonts w:eastAsia="Times New Roman" w:cs="Times New Roman"/>
                <w:sz w:val="20"/>
                <w:szCs w:val="20"/>
                <w:lang w:val="fr-CA"/>
              </w:rPr>
              <w:t>Conçu pour les professionnels formés à l’étranger.</w:t>
            </w:r>
          </w:p>
          <w:p w14:paraId="36047202" w14:textId="77777777" w:rsidR="00301037" w:rsidRPr="00301037" w:rsidRDefault="00301037" w:rsidP="00E9651B">
            <w:pPr>
              <w:pStyle w:val="ListParagraph"/>
              <w:numPr>
                <w:ilvl w:val="0"/>
                <w:numId w:val="28"/>
              </w:numPr>
              <w:spacing w:before="100" w:beforeAutospacing="1" w:after="100" w:afterAutospacing="1"/>
              <w:rPr>
                <w:rFonts w:eastAsia="Times New Roman" w:cs="Times New Roman"/>
                <w:sz w:val="20"/>
                <w:szCs w:val="20"/>
                <w:lang w:val="fr-CA"/>
              </w:rPr>
            </w:pPr>
            <w:r w:rsidRPr="00301037">
              <w:rPr>
                <w:rFonts w:eastAsia="Times New Roman" w:cs="Times New Roman"/>
                <w:sz w:val="20"/>
                <w:szCs w:val="20"/>
                <w:lang w:val="fr-CA"/>
              </w:rPr>
              <w:t xml:space="preserve">Enseigne les compétences professionnelles en communication requises pour réussir au travail. </w:t>
            </w:r>
          </w:p>
          <w:p w14:paraId="63967DC2" w14:textId="77777777" w:rsidR="00301037" w:rsidRPr="00301037" w:rsidRDefault="00301037" w:rsidP="00E9651B">
            <w:pPr>
              <w:pStyle w:val="ListParagraph"/>
              <w:numPr>
                <w:ilvl w:val="0"/>
                <w:numId w:val="28"/>
              </w:numPr>
              <w:spacing w:before="100" w:beforeAutospacing="1" w:after="100" w:afterAutospacing="1"/>
              <w:rPr>
                <w:rFonts w:eastAsia="Times New Roman" w:cs="Times New Roman"/>
                <w:sz w:val="20"/>
                <w:szCs w:val="20"/>
                <w:lang w:val="fr-CA"/>
              </w:rPr>
            </w:pPr>
            <w:r w:rsidRPr="00301037">
              <w:rPr>
                <w:rFonts w:eastAsia="Times New Roman" w:cs="Times New Roman"/>
                <w:sz w:val="20"/>
                <w:szCs w:val="20"/>
                <w:lang w:val="fr-CA"/>
              </w:rPr>
              <w:t>Répond aux attentes des entreprises de l’Ontario.</w:t>
            </w:r>
          </w:p>
          <w:p w14:paraId="1F635CD0" w14:textId="77777777" w:rsidR="00301037" w:rsidRPr="00301037" w:rsidRDefault="00301037" w:rsidP="00E9651B">
            <w:pPr>
              <w:pStyle w:val="ListParagraph"/>
              <w:numPr>
                <w:ilvl w:val="0"/>
                <w:numId w:val="28"/>
              </w:numPr>
              <w:autoSpaceDE w:val="0"/>
              <w:autoSpaceDN w:val="0"/>
              <w:adjustRightInd w:val="0"/>
              <w:spacing w:before="120" w:beforeAutospacing="1" w:after="120" w:afterAutospacing="1"/>
              <w:rPr>
                <w:rFonts w:cs="Arial"/>
                <w:color w:val="000000"/>
                <w:sz w:val="20"/>
                <w:szCs w:val="20"/>
                <w:lang w:val="fr-CA"/>
              </w:rPr>
            </w:pPr>
            <w:r w:rsidRPr="00301037">
              <w:rPr>
                <w:rFonts w:eastAsia="Times New Roman" w:cs="Times New Roman"/>
                <w:sz w:val="20"/>
                <w:szCs w:val="20"/>
                <w:lang w:val="fr-CA"/>
              </w:rPr>
              <w:t>Traite des communications non-verbales : le langage corporel et les expressions faciales.</w:t>
            </w:r>
          </w:p>
          <w:p w14:paraId="41EC492A" w14:textId="77777777" w:rsidR="00BD31E0" w:rsidRPr="00663CC5" w:rsidRDefault="00BD31E0" w:rsidP="008D4B89">
            <w:pPr>
              <w:spacing w:before="120" w:after="120"/>
              <w:rPr>
                <w:rFonts w:cs="Arial"/>
                <w:color w:val="33CC33"/>
                <w:lang w:val="fr-CA"/>
              </w:rPr>
            </w:pPr>
          </w:p>
        </w:tc>
        <w:tc>
          <w:tcPr>
            <w:tcW w:w="3023" w:type="dxa"/>
          </w:tcPr>
          <w:p w14:paraId="20BFB38A" w14:textId="77777777" w:rsidR="00871D8A" w:rsidRPr="00663CC5" w:rsidRDefault="00871D8A" w:rsidP="008D4B89">
            <w:pPr>
              <w:pStyle w:val="ListParagraph"/>
              <w:autoSpaceDE w:val="0"/>
              <w:autoSpaceDN w:val="0"/>
              <w:adjustRightInd w:val="0"/>
              <w:spacing w:before="120" w:after="120"/>
              <w:ind w:left="164" w:firstLine="9"/>
              <w:contextualSpacing w:val="0"/>
              <w:rPr>
                <w:rFonts w:cs="Arial"/>
                <w:color w:val="000000"/>
                <w:lang w:val="fr-CA"/>
              </w:rPr>
            </w:pPr>
          </w:p>
        </w:tc>
      </w:tr>
    </w:tbl>
    <w:p w14:paraId="3934ADBA" w14:textId="77777777" w:rsidR="00871D8A" w:rsidRPr="00663CC5" w:rsidRDefault="00871D8A">
      <w:pPr>
        <w:rPr>
          <w:lang w:val="fr-CA"/>
        </w:rPr>
      </w:pPr>
      <w:r w:rsidRPr="00663CC5">
        <w:rPr>
          <w:lang w:val="fr-CA"/>
        </w:rPr>
        <w:br w:type="page"/>
      </w:r>
    </w:p>
    <w:tbl>
      <w:tblPr>
        <w:tblStyle w:val="TableGrid"/>
        <w:tblW w:w="13467" w:type="dxa"/>
        <w:tblInd w:w="-5" w:type="dxa"/>
        <w:tblLook w:val="04A0" w:firstRow="1" w:lastRow="0" w:firstColumn="1" w:lastColumn="0" w:noHBand="0" w:noVBand="1"/>
      </w:tblPr>
      <w:tblGrid>
        <w:gridCol w:w="5513"/>
        <w:gridCol w:w="4931"/>
        <w:gridCol w:w="3023"/>
      </w:tblGrid>
      <w:tr w:rsidR="00871D8A" w:rsidRPr="000F6A5C" w14:paraId="7B3ED859" w14:textId="77777777" w:rsidTr="00D25865">
        <w:tc>
          <w:tcPr>
            <w:tcW w:w="5513" w:type="dxa"/>
          </w:tcPr>
          <w:p w14:paraId="34F98FB7" w14:textId="77777777" w:rsidR="00871D8A" w:rsidRPr="000F6A5C" w:rsidRDefault="008B08B8" w:rsidP="00D25865">
            <w:pPr>
              <w:pStyle w:val="ListParagraph"/>
              <w:autoSpaceDE w:val="0"/>
              <w:autoSpaceDN w:val="0"/>
              <w:adjustRightInd w:val="0"/>
              <w:spacing w:before="120" w:after="120"/>
              <w:ind w:left="176"/>
              <w:contextualSpacing w:val="0"/>
              <w:jc w:val="center"/>
              <w:rPr>
                <w:rFonts w:cs="Arial"/>
                <w:b/>
                <w:color w:val="000000"/>
                <w:sz w:val="24"/>
                <w:szCs w:val="24"/>
              </w:rPr>
            </w:pPr>
            <w:r w:rsidRPr="000F6A5C">
              <w:rPr>
                <w:rFonts w:cs="Arial"/>
                <w:b/>
                <w:color w:val="000000"/>
                <w:sz w:val="24"/>
                <w:szCs w:val="24"/>
              </w:rPr>
              <w:t>Script</w:t>
            </w:r>
            <w:r>
              <w:rPr>
                <w:rFonts w:cs="Arial"/>
                <w:b/>
                <w:color w:val="000000"/>
                <w:sz w:val="24"/>
                <w:szCs w:val="24"/>
              </w:rPr>
              <w:t xml:space="preserve"> vidéo</w:t>
            </w:r>
          </w:p>
        </w:tc>
        <w:tc>
          <w:tcPr>
            <w:tcW w:w="4931" w:type="dxa"/>
          </w:tcPr>
          <w:p w14:paraId="650B1C78" w14:textId="77777777" w:rsidR="00871D8A" w:rsidRPr="000F6A5C" w:rsidRDefault="008B08B8" w:rsidP="00D25865">
            <w:pPr>
              <w:pStyle w:val="ListParagraph"/>
              <w:autoSpaceDE w:val="0"/>
              <w:autoSpaceDN w:val="0"/>
              <w:adjustRightInd w:val="0"/>
              <w:spacing w:before="120" w:after="120"/>
              <w:ind w:left="540"/>
              <w:contextualSpacing w:val="0"/>
              <w:jc w:val="center"/>
              <w:rPr>
                <w:rFonts w:cs="Arial"/>
                <w:b/>
                <w:color w:val="000000"/>
                <w:sz w:val="24"/>
                <w:szCs w:val="24"/>
              </w:rPr>
            </w:pPr>
            <w:r w:rsidRPr="000F6A5C">
              <w:rPr>
                <w:rFonts w:cs="Arial"/>
                <w:b/>
                <w:color w:val="000000"/>
                <w:sz w:val="24"/>
                <w:szCs w:val="24"/>
              </w:rPr>
              <w:t>Notes</w:t>
            </w:r>
            <w:r>
              <w:rPr>
                <w:rFonts w:cs="Arial"/>
                <w:b/>
                <w:color w:val="000000"/>
                <w:sz w:val="24"/>
                <w:szCs w:val="24"/>
              </w:rPr>
              <w:t xml:space="preserve"> pédagogiques</w:t>
            </w:r>
          </w:p>
        </w:tc>
        <w:tc>
          <w:tcPr>
            <w:tcW w:w="3023" w:type="dxa"/>
          </w:tcPr>
          <w:p w14:paraId="76502240" w14:textId="77777777" w:rsidR="00871D8A" w:rsidRPr="000F6A5C" w:rsidRDefault="008B08B8" w:rsidP="00D25865">
            <w:pPr>
              <w:autoSpaceDE w:val="0"/>
              <w:autoSpaceDN w:val="0"/>
              <w:adjustRightInd w:val="0"/>
              <w:spacing w:before="120" w:after="120"/>
              <w:jc w:val="center"/>
              <w:rPr>
                <w:rFonts w:cs="Arial"/>
                <w:b/>
                <w:color w:val="000000"/>
                <w:sz w:val="24"/>
                <w:szCs w:val="24"/>
              </w:rPr>
            </w:pPr>
            <w:r>
              <w:rPr>
                <w:rFonts w:cs="Arial"/>
                <w:b/>
                <w:color w:val="000000"/>
                <w:sz w:val="24"/>
                <w:szCs w:val="24"/>
              </w:rPr>
              <w:t>Vos n</w:t>
            </w:r>
            <w:r w:rsidRPr="000F6A5C">
              <w:rPr>
                <w:rFonts w:cs="Arial"/>
                <w:b/>
                <w:color w:val="000000"/>
                <w:sz w:val="24"/>
                <w:szCs w:val="24"/>
              </w:rPr>
              <w:t>otes</w:t>
            </w:r>
          </w:p>
        </w:tc>
      </w:tr>
      <w:tr w:rsidR="00D46AB8" w:rsidRPr="000F6A5C" w14:paraId="17B31F61" w14:textId="77777777" w:rsidTr="001E25AE">
        <w:tc>
          <w:tcPr>
            <w:tcW w:w="5513" w:type="dxa"/>
          </w:tcPr>
          <w:p w14:paraId="34FECC23" w14:textId="77777777" w:rsidR="00243D78" w:rsidRPr="00826C76" w:rsidRDefault="00243D78" w:rsidP="00243D78">
            <w:pPr>
              <w:spacing w:before="120" w:after="120"/>
              <w:rPr>
                <w:sz w:val="20"/>
                <w:szCs w:val="20"/>
                <w:lang w:val="fr-CA"/>
              </w:rPr>
            </w:pPr>
            <w:r>
              <w:rPr>
                <w:b/>
                <w:sz w:val="20"/>
                <w:szCs w:val="20"/>
                <w:lang w:val="fr-CA"/>
              </w:rPr>
              <w:t>AMINA</w:t>
            </w:r>
            <w:r>
              <w:rPr>
                <w:sz w:val="20"/>
                <w:szCs w:val="20"/>
                <w:lang w:val="fr-CA"/>
              </w:rPr>
              <w:t xml:space="preserve">: Très </w:t>
            </w:r>
            <w:r w:rsidRPr="007C0822">
              <w:rPr>
                <w:sz w:val="20"/>
                <w:szCs w:val="20"/>
                <w:lang w:val="fr-CA"/>
              </w:rPr>
              <w:t>bien. [</w:t>
            </w:r>
            <w:r w:rsidRPr="007C0822">
              <w:rPr>
                <w:i/>
                <w:sz w:val="20"/>
                <w:szCs w:val="20"/>
                <w:lang w:val="fr-CA"/>
              </w:rPr>
              <w:t>change</w:t>
            </w:r>
            <w:r w:rsidR="007C0822" w:rsidRPr="007C0822">
              <w:rPr>
                <w:i/>
                <w:sz w:val="20"/>
                <w:szCs w:val="20"/>
                <w:lang w:val="fr-CA"/>
              </w:rPr>
              <w:t>ant le sujet</w:t>
            </w:r>
            <w:r w:rsidRPr="007C0822">
              <w:rPr>
                <w:sz w:val="20"/>
                <w:szCs w:val="20"/>
                <w:lang w:val="fr-CA"/>
              </w:rPr>
              <w:t>] Mais</w:t>
            </w:r>
            <w:r>
              <w:rPr>
                <w:sz w:val="20"/>
                <w:szCs w:val="20"/>
                <w:lang w:val="fr-CA"/>
              </w:rPr>
              <w:t xml:space="preserve"> tu n’es pas venu ici pour parler de ça? C’est plutôt au sujet de la reconnaissance de ton accréditation, c’est ça?</w:t>
            </w:r>
          </w:p>
          <w:p w14:paraId="2DEA33A8" w14:textId="77777777" w:rsidR="00243D78" w:rsidRPr="00826C76" w:rsidRDefault="00243D78" w:rsidP="00243D78">
            <w:pPr>
              <w:spacing w:before="120" w:after="120"/>
              <w:rPr>
                <w:sz w:val="20"/>
                <w:szCs w:val="20"/>
                <w:lang w:val="fr-CA"/>
              </w:rPr>
            </w:pPr>
            <w:r w:rsidRPr="00826C76">
              <w:rPr>
                <w:b/>
                <w:sz w:val="20"/>
                <w:szCs w:val="20"/>
                <w:lang w:val="fr-CA"/>
              </w:rPr>
              <w:t>HO GAN</w:t>
            </w:r>
            <w:r w:rsidRPr="00826C76">
              <w:rPr>
                <w:sz w:val="20"/>
                <w:szCs w:val="20"/>
                <w:lang w:val="fr-CA"/>
              </w:rPr>
              <w:t xml:space="preserve">: </w:t>
            </w:r>
            <w:r>
              <w:rPr>
                <w:sz w:val="20"/>
                <w:szCs w:val="20"/>
                <w:lang w:val="fr-CA"/>
              </w:rPr>
              <w:t>Oui. As-tu encore un peu de temps?</w:t>
            </w:r>
          </w:p>
          <w:p w14:paraId="0CCC7ED0" w14:textId="77777777" w:rsidR="00243D78" w:rsidRPr="00826C76" w:rsidRDefault="00243D78" w:rsidP="00243D78">
            <w:pPr>
              <w:spacing w:before="120" w:after="120"/>
              <w:rPr>
                <w:sz w:val="20"/>
                <w:szCs w:val="20"/>
                <w:lang w:val="fr-CA"/>
              </w:rPr>
            </w:pPr>
            <w:r w:rsidRPr="00826C76">
              <w:rPr>
                <w:b/>
                <w:sz w:val="20"/>
                <w:szCs w:val="20"/>
                <w:lang w:val="fr-CA"/>
              </w:rPr>
              <w:t>ANANYA</w:t>
            </w:r>
            <w:r>
              <w:rPr>
                <w:sz w:val="20"/>
                <w:szCs w:val="20"/>
                <w:lang w:val="fr-CA"/>
              </w:rPr>
              <w:t xml:space="preserve">: </w:t>
            </w:r>
            <w:r w:rsidRPr="007C0822">
              <w:rPr>
                <w:sz w:val="20"/>
                <w:szCs w:val="20"/>
                <w:lang w:val="fr-CA"/>
              </w:rPr>
              <w:t>Certainement. [</w:t>
            </w:r>
            <w:r w:rsidR="007C0822" w:rsidRPr="007C0822">
              <w:rPr>
                <w:i/>
                <w:sz w:val="20"/>
                <w:szCs w:val="20"/>
                <w:lang w:val="fr-CA"/>
              </w:rPr>
              <w:t>en regardant sa montre ou l'écran</w:t>
            </w:r>
            <w:r w:rsidRPr="007C0822">
              <w:rPr>
                <w:sz w:val="20"/>
                <w:szCs w:val="20"/>
                <w:lang w:val="fr-CA"/>
              </w:rPr>
              <w:t>] J’ai réservé</w:t>
            </w:r>
            <w:r>
              <w:rPr>
                <w:sz w:val="20"/>
                <w:szCs w:val="20"/>
                <w:lang w:val="fr-CA"/>
              </w:rPr>
              <w:t xml:space="preserve"> du temps dans mon horaire et j’ai encore 15 minutes.</w:t>
            </w:r>
            <w:r w:rsidRPr="00826C76">
              <w:rPr>
                <w:sz w:val="20"/>
                <w:szCs w:val="20"/>
                <w:lang w:val="fr-CA"/>
              </w:rPr>
              <w:t xml:space="preserve"> </w:t>
            </w:r>
          </w:p>
          <w:p w14:paraId="1C29AFAE" w14:textId="77777777" w:rsidR="00243D78" w:rsidRPr="00826C76" w:rsidRDefault="00243D78" w:rsidP="00243D78">
            <w:pPr>
              <w:spacing w:before="120" w:after="120"/>
              <w:rPr>
                <w:sz w:val="20"/>
                <w:szCs w:val="20"/>
                <w:lang w:val="fr-CA"/>
              </w:rPr>
            </w:pPr>
            <w:r w:rsidRPr="00826C76">
              <w:rPr>
                <w:b/>
                <w:sz w:val="20"/>
                <w:szCs w:val="20"/>
                <w:lang w:val="fr-CA"/>
              </w:rPr>
              <w:t>HO GAN</w:t>
            </w:r>
            <w:r w:rsidRPr="00826C76">
              <w:rPr>
                <w:sz w:val="20"/>
                <w:szCs w:val="20"/>
                <w:lang w:val="fr-CA"/>
              </w:rPr>
              <w:t xml:space="preserve">: </w:t>
            </w:r>
            <w:r>
              <w:rPr>
                <w:sz w:val="20"/>
                <w:szCs w:val="20"/>
                <w:lang w:val="fr-CA"/>
              </w:rPr>
              <w:t>Super. J’apprécie énormément tes conseils.</w:t>
            </w:r>
          </w:p>
          <w:p w14:paraId="06456FF2" w14:textId="77777777" w:rsidR="00243D78" w:rsidRPr="00826C76" w:rsidRDefault="00243D78" w:rsidP="00243D78">
            <w:pPr>
              <w:spacing w:before="120" w:after="120"/>
              <w:rPr>
                <w:sz w:val="20"/>
                <w:szCs w:val="20"/>
                <w:lang w:val="fr-CA"/>
              </w:rPr>
            </w:pPr>
            <w:r>
              <w:rPr>
                <w:b/>
                <w:sz w:val="20"/>
                <w:szCs w:val="20"/>
                <w:lang w:val="fr-CA"/>
              </w:rPr>
              <w:t>AMINA</w:t>
            </w:r>
            <w:r w:rsidRPr="00826C76">
              <w:rPr>
                <w:sz w:val="20"/>
                <w:szCs w:val="20"/>
                <w:lang w:val="fr-CA"/>
              </w:rPr>
              <w:t>:</w:t>
            </w:r>
            <w:r>
              <w:rPr>
                <w:sz w:val="20"/>
                <w:szCs w:val="20"/>
                <w:lang w:val="fr-CA"/>
              </w:rPr>
              <w:t xml:space="preserve"> Il n’y a pas si longtemps, j’étais dans la même situation que toi. Tenter d’obtenir ta reconnaissance d’accréditation est tout à fait possible mais cela demande du temps et des efforts. Raconte-moi ce qui se passe.</w:t>
            </w:r>
          </w:p>
          <w:p w14:paraId="30E44033" w14:textId="77777777" w:rsidR="00243D78" w:rsidRPr="00826C76" w:rsidRDefault="00243D78" w:rsidP="00243D78">
            <w:pPr>
              <w:spacing w:before="120" w:after="120"/>
              <w:rPr>
                <w:sz w:val="20"/>
                <w:szCs w:val="20"/>
                <w:lang w:val="fr-CA"/>
              </w:rPr>
            </w:pPr>
            <w:r w:rsidRPr="00826C76">
              <w:rPr>
                <w:b/>
                <w:sz w:val="20"/>
                <w:szCs w:val="20"/>
                <w:lang w:val="fr-CA"/>
              </w:rPr>
              <w:t>HO GAN</w:t>
            </w:r>
            <w:r w:rsidRPr="00826C76">
              <w:rPr>
                <w:sz w:val="20"/>
                <w:szCs w:val="20"/>
                <w:lang w:val="fr-CA"/>
              </w:rPr>
              <w:t xml:space="preserve">: </w:t>
            </w:r>
            <w:r>
              <w:rPr>
                <w:sz w:val="20"/>
                <w:szCs w:val="20"/>
                <w:lang w:val="fr-CA"/>
              </w:rPr>
              <w:t>C’est justement ça. Tout prend beaucoup trop de temps et d’effort.</w:t>
            </w:r>
            <w:r w:rsidRPr="00826C76">
              <w:rPr>
                <w:sz w:val="20"/>
                <w:szCs w:val="20"/>
                <w:lang w:val="fr-CA"/>
              </w:rPr>
              <w:t xml:space="preserve"> </w:t>
            </w:r>
            <w:r>
              <w:rPr>
                <w:sz w:val="20"/>
                <w:szCs w:val="20"/>
                <w:lang w:val="fr-CA"/>
              </w:rPr>
              <w:t>J’ai décidé de laisser mon cours. Je n’ai pas besoin de travailler comme ingénieur, j’ai déjà un emploi.</w:t>
            </w:r>
          </w:p>
          <w:p w14:paraId="3F7FC197" w14:textId="77777777" w:rsidR="00243D78" w:rsidRPr="00826C76" w:rsidRDefault="00243D78" w:rsidP="00243D78">
            <w:pPr>
              <w:autoSpaceDE w:val="0"/>
              <w:autoSpaceDN w:val="0"/>
              <w:adjustRightInd w:val="0"/>
              <w:spacing w:before="120" w:after="120"/>
              <w:rPr>
                <w:rFonts w:cs="Arial"/>
                <w:color w:val="000000"/>
                <w:sz w:val="20"/>
                <w:szCs w:val="20"/>
                <w:lang w:val="fr-CA"/>
              </w:rPr>
            </w:pPr>
            <w:r>
              <w:rPr>
                <w:b/>
                <w:sz w:val="20"/>
                <w:szCs w:val="20"/>
                <w:lang w:val="fr-CA"/>
              </w:rPr>
              <w:t>AMINA</w:t>
            </w:r>
            <w:r w:rsidRPr="00826C76">
              <w:rPr>
                <w:sz w:val="20"/>
                <w:szCs w:val="20"/>
                <w:lang w:val="fr-CA"/>
              </w:rPr>
              <w:t xml:space="preserve">: </w:t>
            </w:r>
            <w:r>
              <w:rPr>
                <w:sz w:val="20"/>
                <w:szCs w:val="20"/>
                <w:lang w:val="fr-CA"/>
              </w:rPr>
              <w:t>Oui et c’est bien – pour le moment, mais tu es un ingénieur civil et tu travailles comme superviseur de projets d’affaires. Est-ce que c’est vraiment ce que tu désires? Es-tu sûr qu’abandonner l’idée de devenir ingénieur est la réponse?</w:t>
            </w:r>
          </w:p>
          <w:p w14:paraId="23328843" w14:textId="77777777" w:rsidR="00243D78" w:rsidRPr="00826C76" w:rsidRDefault="00243D78" w:rsidP="00243D78">
            <w:pPr>
              <w:autoSpaceDE w:val="0"/>
              <w:autoSpaceDN w:val="0"/>
              <w:adjustRightInd w:val="0"/>
              <w:spacing w:before="120" w:after="120"/>
              <w:rPr>
                <w:rFonts w:cs="Arial"/>
                <w:color w:val="000000"/>
                <w:sz w:val="20"/>
                <w:szCs w:val="20"/>
                <w:lang w:val="fr-CA"/>
              </w:rPr>
            </w:pPr>
            <w:r w:rsidRPr="00826C76">
              <w:rPr>
                <w:rFonts w:cs="Arial"/>
                <w:b/>
                <w:color w:val="000000"/>
                <w:sz w:val="20"/>
                <w:szCs w:val="20"/>
                <w:lang w:val="fr-CA"/>
              </w:rPr>
              <w:t>HO GAN</w:t>
            </w:r>
            <w:r w:rsidRPr="00826C76">
              <w:rPr>
                <w:rFonts w:cs="Arial"/>
                <w:color w:val="000000"/>
                <w:sz w:val="20"/>
                <w:szCs w:val="20"/>
                <w:lang w:val="fr-CA"/>
              </w:rPr>
              <w:t xml:space="preserve">: </w:t>
            </w:r>
            <w:r>
              <w:rPr>
                <w:rFonts w:cs="Arial"/>
                <w:color w:val="000000"/>
                <w:sz w:val="20"/>
                <w:szCs w:val="20"/>
                <w:lang w:val="fr-CA"/>
              </w:rPr>
              <w:t>Que veux-tu dire</w:t>
            </w:r>
            <w:r w:rsidRPr="00826C76">
              <w:rPr>
                <w:rFonts w:cs="Arial"/>
                <w:color w:val="000000"/>
                <w:sz w:val="20"/>
                <w:szCs w:val="20"/>
                <w:lang w:val="fr-CA"/>
              </w:rPr>
              <w:t>?</w:t>
            </w:r>
          </w:p>
          <w:p w14:paraId="64A233FA" w14:textId="77777777" w:rsidR="00243D78" w:rsidRPr="00826C76" w:rsidRDefault="00243D78" w:rsidP="00243D78">
            <w:pPr>
              <w:autoSpaceDE w:val="0"/>
              <w:autoSpaceDN w:val="0"/>
              <w:adjustRightInd w:val="0"/>
              <w:spacing w:before="120" w:after="120"/>
              <w:rPr>
                <w:rFonts w:cs="Arial"/>
                <w:color w:val="000000"/>
                <w:sz w:val="20"/>
                <w:szCs w:val="20"/>
                <w:lang w:val="fr-CA"/>
              </w:rPr>
            </w:pPr>
            <w:r>
              <w:rPr>
                <w:rFonts w:cs="Arial"/>
                <w:b/>
                <w:color w:val="000000"/>
                <w:sz w:val="20"/>
                <w:szCs w:val="20"/>
                <w:lang w:val="fr-CA"/>
              </w:rPr>
              <w:t>AMINA</w:t>
            </w:r>
            <w:r w:rsidRPr="00826C76">
              <w:rPr>
                <w:rFonts w:cs="Arial"/>
                <w:color w:val="000000"/>
                <w:sz w:val="20"/>
                <w:szCs w:val="20"/>
                <w:lang w:val="fr-CA"/>
              </w:rPr>
              <w:t xml:space="preserve">: </w:t>
            </w:r>
            <w:r>
              <w:rPr>
                <w:rFonts w:cs="Arial"/>
                <w:color w:val="000000"/>
                <w:sz w:val="20"/>
                <w:szCs w:val="20"/>
                <w:lang w:val="fr-CA"/>
              </w:rPr>
              <w:t xml:space="preserve">J’ai suivi la voie de l’accréditation et j’ai obtenu le titre canadien de CPA --et c’est parfait pour moi. Mais ça ne veut pas dire  que tu dois faire la même chose. Il y a plus d’une manière de travailler au Canada. </w:t>
            </w:r>
          </w:p>
          <w:p w14:paraId="3DB0DC28" w14:textId="77777777" w:rsidR="00243D78" w:rsidRPr="00826C76" w:rsidRDefault="00243D78" w:rsidP="00243D78">
            <w:pPr>
              <w:autoSpaceDE w:val="0"/>
              <w:autoSpaceDN w:val="0"/>
              <w:adjustRightInd w:val="0"/>
              <w:spacing w:before="120" w:after="120"/>
              <w:rPr>
                <w:rFonts w:cs="Arial"/>
                <w:color w:val="000000"/>
                <w:sz w:val="20"/>
                <w:szCs w:val="20"/>
                <w:lang w:val="fr-CA"/>
              </w:rPr>
            </w:pPr>
            <w:r>
              <w:rPr>
                <w:rFonts w:cs="Arial"/>
                <w:color w:val="000000"/>
                <w:sz w:val="20"/>
                <w:szCs w:val="20"/>
                <w:lang w:val="fr-CA"/>
              </w:rPr>
              <w:t>Et si tu n’obtenais pas ta certification canadienne mais que tu décrochais un emploi qui te permettrait d’utiliser les éléments que tu préfères dans la profession d’ingénieur? Un emploi qui te permettrait d’utiliser les compétences que tu possèdes déjà.</w:t>
            </w:r>
          </w:p>
          <w:p w14:paraId="44FAB84F" w14:textId="77777777" w:rsidR="00D46AB8" w:rsidRPr="00243D78" w:rsidRDefault="00D46AB8" w:rsidP="001E25AE">
            <w:pPr>
              <w:autoSpaceDE w:val="0"/>
              <w:autoSpaceDN w:val="0"/>
              <w:adjustRightInd w:val="0"/>
              <w:spacing w:before="120" w:after="120"/>
              <w:rPr>
                <w:rFonts w:cs="Arial"/>
                <w:color w:val="000000"/>
                <w:sz w:val="20"/>
                <w:szCs w:val="20"/>
                <w:lang w:val="fr-CA"/>
              </w:rPr>
            </w:pPr>
          </w:p>
        </w:tc>
        <w:tc>
          <w:tcPr>
            <w:tcW w:w="4931" w:type="dxa"/>
          </w:tcPr>
          <w:p w14:paraId="617D7701" w14:textId="77777777" w:rsidR="00D46AB8" w:rsidRPr="00663CC5" w:rsidRDefault="00D46AB8" w:rsidP="008D4B89">
            <w:pPr>
              <w:spacing w:before="120" w:after="120"/>
              <w:rPr>
                <w:rFonts w:cs="Arial"/>
                <w:color w:val="33CC33"/>
                <w:lang w:val="fr-CA"/>
              </w:rPr>
            </w:pPr>
          </w:p>
          <w:p w14:paraId="254B4612" w14:textId="77777777" w:rsidR="00BD31E0" w:rsidRPr="00663CC5" w:rsidRDefault="00BD31E0" w:rsidP="008D4B89">
            <w:pPr>
              <w:spacing w:before="120" w:after="120"/>
              <w:rPr>
                <w:rFonts w:cs="Arial"/>
                <w:color w:val="33CC33"/>
                <w:lang w:val="fr-CA"/>
              </w:rPr>
            </w:pPr>
          </w:p>
          <w:p w14:paraId="53CBD8CF" w14:textId="77777777" w:rsidR="00301037" w:rsidRPr="003426DF" w:rsidRDefault="00301037" w:rsidP="00301037">
            <w:pPr>
              <w:autoSpaceDE w:val="0"/>
              <w:autoSpaceDN w:val="0"/>
              <w:adjustRightInd w:val="0"/>
              <w:spacing w:before="120" w:after="120"/>
              <w:contextualSpacing/>
              <w:rPr>
                <w:rFonts w:cs="Arial"/>
                <w:b/>
                <w:color w:val="000000"/>
                <w:sz w:val="20"/>
                <w:szCs w:val="20"/>
                <w:lang w:val="fr-CA"/>
              </w:rPr>
            </w:pPr>
            <w:r w:rsidRPr="00301037">
              <w:rPr>
                <w:rFonts w:cs="Arial"/>
                <w:b/>
                <w:color w:val="000000"/>
                <w:sz w:val="20"/>
                <w:szCs w:val="20"/>
                <w:lang w:val="fr-CA"/>
              </w:rPr>
              <w:t>Planification et organisation du travail</w:t>
            </w:r>
          </w:p>
          <w:p w14:paraId="4E4966D9" w14:textId="77777777" w:rsidR="00301037" w:rsidRDefault="00301037" w:rsidP="00301037">
            <w:pPr>
              <w:autoSpaceDE w:val="0"/>
              <w:autoSpaceDN w:val="0"/>
              <w:adjustRightInd w:val="0"/>
              <w:spacing w:before="120" w:after="120"/>
              <w:contextualSpacing/>
              <w:rPr>
                <w:rFonts w:cs="Arial"/>
                <w:color w:val="000000"/>
                <w:sz w:val="20"/>
                <w:szCs w:val="20"/>
              </w:rPr>
            </w:pPr>
          </w:p>
          <w:p w14:paraId="70FB7104" w14:textId="77777777" w:rsidR="00301037" w:rsidRDefault="00301037" w:rsidP="00301037">
            <w:pPr>
              <w:autoSpaceDE w:val="0"/>
              <w:autoSpaceDN w:val="0"/>
              <w:adjustRightInd w:val="0"/>
              <w:spacing w:before="120" w:after="120"/>
              <w:contextualSpacing/>
              <w:rPr>
                <w:rFonts w:cs="Arial"/>
                <w:color w:val="000000"/>
                <w:sz w:val="20"/>
                <w:szCs w:val="20"/>
              </w:rPr>
            </w:pPr>
            <w:r w:rsidRPr="00FE2D33">
              <w:rPr>
                <w:rFonts w:cs="Arial"/>
                <w:noProof/>
                <w:lang w:val="en-US" w:eastAsia="en-US"/>
              </w:rPr>
              <w:drawing>
                <wp:inline distT="0" distB="0" distL="0" distR="0" wp14:anchorId="755C476B" wp14:editId="702CD75E">
                  <wp:extent cx="464185" cy="464185"/>
                  <wp:effectExtent l="0" t="0" r="0" b="0"/>
                  <wp:docPr id="3" name="Picture 3" descr="Job Task Planning and Organiz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 Task Planning and Organizing icon"/>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a:ln>
                            <a:noFill/>
                          </a:ln>
                        </pic:spPr>
                      </pic:pic>
                    </a:graphicData>
                  </a:graphic>
                </wp:inline>
              </w:drawing>
            </w:r>
          </w:p>
          <w:p w14:paraId="792B8CA7" w14:textId="77777777" w:rsidR="00BD31E0" w:rsidRPr="000F6A5C" w:rsidRDefault="00BD31E0" w:rsidP="00BD31E0">
            <w:pPr>
              <w:autoSpaceDE w:val="0"/>
              <w:autoSpaceDN w:val="0"/>
              <w:adjustRightInd w:val="0"/>
              <w:spacing w:before="120" w:after="120"/>
              <w:contextualSpacing/>
              <w:rPr>
                <w:rFonts w:cs="Arial"/>
                <w:color w:val="000000"/>
                <w:sz w:val="20"/>
                <w:szCs w:val="20"/>
              </w:rPr>
            </w:pPr>
          </w:p>
          <w:p w14:paraId="16BFD995" w14:textId="77777777" w:rsidR="00BD31E0" w:rsidRPr="000F6A5C" w:rsidRDefault="00BD31E0" w:rsidP="00BD31E0">
            <w:pPr>
              <w:autoSpaceDE w:val="0"/>
              <w:autoSpaceDN w:val="0"/>
              <w:adjustRightInd w:val="0"/>
              <w:spacing w:before="120" w:after="120"/>
              <w:contextualSpacing/>
              <w:rPr>
                <w:rFonts w:cs="Arial"/>
                <w:color w:val="000000"/>
                <w:sz w:val="20"/>
                <w:szCs w:val="20"/>
              </w:rPr>
            </w:pPr>
          </w:p>
          <w:p w14:paraId="590AE6CB" w14:textId="77777777" w:rsidR="00BD31E0" w:rsidRPr="000F6A5C" w:rsidRDefault="00BD31E0" w:rsidP="00BD31E0">
            <w:pPr>
              <w:autoSpaceDE w:val="0"/>
              <w:autoSpaceDN w:val="0"/>
              <w:adjustRightInd w:val="0"/>
              <w:spacing w:before="120" w:after="120"/>
              <w:contextualSpacing/>
              <w:rPr>
                <w:rFonts w:cs="Arial"/>
                <w:color w:val="000000"/>
                <w:sz w:val="20"/>
                <w:szCs w:val="20"/>
              </w:rPr>
            </w:pPr>
          </w:p>
          <w:p w14:paraId="1244E665" w14:textId="77777777" w:rsidR="00BD31E0" w:rsidRPr="000F6A5C" w:rsidRDefault="00BD31E0" w:rsidP="00BD31E0">
            <w:pPr>
              <w:autoSpaceDE w:val="0"/>
              <w:autoSpaceDN w:val="0"/>
              <w:adjustRightInd w:val="0"/>
              <w:spacing w:before="120" w:after="120"/>
              <w:contextualSpacing/>
              <w:rPr>
                <w:rFonts w:cs="Arial"/>
                <w:color w:val="000000"/>
                <w:sz w:val="20"/>
                <w:szCs w:val="20"/>
              </w:rPr>
            </w:pPr>
          </w:p>
          <w:p w14:paraId="784772B3" w14:textId="77777777" w:rsidR="00BD31E0" w:rsidRPr="000F6A5C" w:rsidRDefault="00BD31E0" w:rsidP="00BD31E0">
            <w:pPr>
              <w:autoSpaceDE w:val="0"/>
              <w:autoSpaceDN w:val="0"/>
              <w:adjustRightInd w:val="0"/>
              <w:spacing w:before="120" w:after="120"/>
              <w:contextualSpacing/>
              <w:rPr>
                <w:rFonts w:cs="Arial"/>
                <w:color w:val="000000"/>
                <w:sz w:val="20"/>
                <w:szCs w:val="20"/>
              </w:rPr>
            </w:pPr>
          </w:p>
          <w:p w14:paraId="68083E34" w14:textId="77777777" w:rsidR="00BD31E0" w:rsidRPr="000F6A5C" w:rsidRDefault="00BD31E0" w:rsidP="00BD31E0">
            <w:pPr>
              <w:autoSpaceDE w:val="0"/>
              <w:autoSpaceDN w:val="0"/>
              <w:adjustRightInd w:val="0"/>
              <w:spacing w:before="120" w:after="120"/>
              <w:contextualSpacing/>
              <w:rPr>
                <w:rFonts w:cs="Arial"/>
                <w:color w:val="000000"/>
                <w:sz w:val="20"/>
                <w:szCs w:val="20"/>
              </w:rPr>
            </w:pPr>
          </w:p>
          <w:p w14:paraId="1F47306D" w14:textId="77777777" w:rsidR="00BD31E0" w:rsidRPr="000F6A5C" w:rsidRDefault="00BD31E0" w:rsidP="00BD31E0">
            <w:pPr>
              <w:autoSpaceDE w:val="0"/>
              <w:autoSpaceDN w:val="0"/>
              <w:adjustRightInd w:val="0"/>
              <w:spacing w:before="120" w:after="120"/>
              <w:contextualSpacing/>
              <w:rPr>
                <w:rFonts w:cs="Arial"/>
                <w:color w:val="000000"/>
                <w:sz w:val="20"/>
                <w:szCs w:val="20"/>
              </w:rPr>
            </w:pPr>
          </w:p>
          <w:p w14:paraId="09198FC8" w14:textId="77777777" w:rsidR="00BD31E0" w:rsidRPr="000F6A5C" w:rsidRDefault="00BD31E0" w:rsidP="00BD31E0">
            <w:pPr>
              <w:autoSpaceDE w:val="0"/>
              <w:autoSpaceDN w:val="0"/>
              <w:adjustRightInd w:val="0"/>
              <w:spacing w:before="120" w:after="120"/>
              <w:contextualSpacing/>
              <w:rPr>
                <w:rFonts w:cs="Arial"/>
                <w:color w:val="000000"/>
                <w:sz w:val="20"/>
                <w:szCs w:val="20"/>
              </w:rPr>
            </w:pPr>
          </w:p>
          <w:p w14:paraId="34AD9864" w14:textId="77777777" w:rsidR="00BD31E0" w:rsidRPr="000F6A5C" w:rsidRDefault="00BD31E0" w:rsidP="00BD31E0">
            <w:pPr>
              <w:autoSpaceDE w:val="0"/>
              <w:autoSpaceDN w:val="0"/>
              <w:adjustRightInd w:val="0"/>
              <w:spacing w:before="120" w:after="120"/>
              <w:contextualSpacing/>
              <w:rPr>
                <w:rFonts w:cs="Arial"/>
                <w:color w:val="000000"/>
                <w:sz w:val="20"/>
                <w:szCs w:val="20"/>
              </w:rPr>
            </w:pPr>
          </w:p>
          <w:p w14:paraId="02BBF8AB" w14:textId="77777777" w:rsidR="00BD31E0" w:rsidRPr="000F6A5C" w:rsidRDefault="00BD31E0" w:rsidP="00BD31E0">
            <w:pPr>
              <w:autoSpaceDE w:val="0"/>
              <w:autoSpaceDN w:val="0"/>
              <w:adjustRightInd w:val="0"/>
              <w:spacing w:before="120" w:after="120"/>
              <w:contextualSpacing/>
              <w:rPr>
                <w:rFonts w:cs="Arial"/>
                <w:color w:val="000000"/>
                <w:sz w:val="20"/>
                <w:szCs w:val="20"/>
              </w:rPr>
            </w:pPr>
          </w:p>
          <w:p w14:paraId="003F5E6A" w14:textId="77777777" w:rsidR="00301037" w:rsidRPr="009C646E" w:rsidRDefault="00301037" w:rsidP="00301037">
            <w:pPr>
              <w:autoSpaceDE w:val="0"/>
              <w:autoSpaceDN w:val="0"/>
              <w:adjustRightInd w:val="0"/>
              <w:spacing w:before="120" w:after="120"/>
              <w:contextualSpacing/>
              <w:rPr>
                <w:rFonts w:cs="Arial"/>
                <w:color w:val="000000"/>
                <w:sz w:val="20"/>
                <w:szCs w:val="20"/>
              </w:rPr>
            </w:pPr>
            <w:r>
              <w:rPr>
                <w:rFonts w:cs="Arial"/>
                <w:b/>
                <w:color w:val="000000"/>
                <w:sz w:val="20"/>
                <w:szCs w:val="20"/>
              </w:rPr>
              <w:t>P</w:t>
            </w:r>
            <w:r w:rsidRPr="00301037">
              <w:rPr>
                <w:rFonts w:cs="Arial"/>
                <w:b/>
                <w:color w:val="000000"/>
                <w:sz w:val="20"/>
                <w:szCs w:val="20"/>
              </w:rPr>
              <w:t>ensée critique</w:t>
            </w:r>
            <w:r w:rsidRPr="009C646E">
              <w:rPr>
                <w:rFonts w:cs="Arial"/>
                <w:b/>
                <w:color w:val="000000"/>
                <w:sz w:val="20"/>
                <w:szCs w:val="20"/>
              </w:rPr>
              <w:t xml:space="preserve"> </w:t>
            </w:r>
          </w:p>
          <w:p w14:paraId="1A15B505" w14:textId="77777777" w:rsidR="00301037" w:rsidRPr="009C646E" w:rsidRDefault="00301037" w:rsidP="00301037">
            <w:pPr>
              <w:autoSpaceDE w:val="0"/>
              <w:autoSpaceDN w:val="0"/>
              <w:adjustRightInd w:val="0"/>
              <w:spacing w:before="120" w:after="120"/>
              <w:contextualSpacing/>
              <w:rPr>
                <w:rFonts w:cs="Arial"/>
                <w:color w:val="000000"/>
                <w:sz w:val="20"/>
                <w:szCs w:val="20"/>
              </w:rPr>
            </w:pPr>
            <w:r w:rsidRPr="009C646E">
              <w:rPr>
                <w:rFonts w:cs="Arial"/>
                <w:noProof/>
                <w:color w:val="000000"/>
                <w:sz w:val="20"/>
                <w:szCs w:val="20"/>
                <w:lang w:val="en-US" w:eastAsia="en-US"/>
              </w:rPr>
              <w:drawing>
                <wp:inline distT="0" distB="0" distL="0" distR="0" wp14:anchorId="034F28F6" wp14:editId="0EE329EE">
                  <wp:extent cx="420688" cy="444500"/>
                  <wp:effectExtent l="0" t="0" r="0" b="0"/>
                  <wp:docPr id="1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423867" cy="447859"/>
                          </a:xfrm>
                          <a:prstGeom prst="rect">
                            <a:avLst/>
                          </a:prstGeom>
                          <a:noFill/>
                          <a:ln>
                            <a:noFill/>
                          </a:ln>
                        </pic:spPr>
                      </pic:pic>
                    </a:graphicData>
                  </a:graphic>
                </wp:inline>
              </w:drawing>
            </w:r>
          </w:p>
          <w:p w14:paraId="4DCE473E" w14:textId="77777777" w:rsidR="00BD31E0" w:rsidRPr="000F6A5C" w:rsidRDefault="00BD31E0" w:rsidP="008D4B89">
            <w:pPr>
              <w:spacing w:before="120" w:after="120"/>
              <w:rPr>
                <w:rFonts w:cs="Arial"/>
                <w:color w:val="33CC33"/>
              </w:rPr>
            </w:pPr>
          </w:p>
        </w:tc>
        <w:tc>
          <w:tcPr>
            <w:tcW w:w="3023" w:type="dxa"/>
          </w:tcPr>
          <w:p w14:paraId="7D8FFB93" w14:textId="77777777" w:rsidR="00D46AB8" w:rsidRPr="000F6A5C" w:rsidRDefault="00D46AB8" w:rsidP="008D4B89">
            <w:pPr>
              <w:pStyle w:val="ListParagraph"/>
              <w:autoSpaceDE w:val="0"/>
              <w:autoSpaceDN w:val="0"/>
              <w:adjustRightInd w:val="0"/>
              <w:spacing w:before="120" w:after="120"/>
              <w:ind w:left="164" w:firstLine="9"/>
              <w:contextualSpacing w:val="0"/>
              <w:rPr>
                <w:rFonts w:cs="Arial"/>
                <w:color w:val="000000"/>
              </w:rPr>
            </w:pPr>
          </w:p>
        </w:tc>
      </w:tr>
    </w:tbl>
    <w:p w14:paraId="4DC79225" w14:textId="77777777" w:rsidR="001E25AE" w:rsidRPr="000F6A5C" w:rsidRDefault="001E25AE">
      <w:r w:rsidRPr="000F6A5C">
        <w:br w:type="page"/>
      </w:r>
    </w:p>
    <w:tbl>
      <w:tblPr>
        <w:tblStyle w:val="TableGrid"/>
        <w:tblW w:w="13467" w:type="dxa"/>
        <w:tblInd w:w="-5" w:type="dxa"/>
        <w:tblLook w:val="04A0" w:firstRow="1" w:lastRow="0" w:firstColumn="1" w:lastColumn="0" w:noHBand="0" w:noVBand="1"/>
      </w:tblPr>
      <w:tblGrid>
        <w:gridCol w:w="5513"/>
        <w:gridCol w:w="4931"/>
        <w:gridCol w:w="3023"/>
      </w:tblGrid>
      <w:tr w:rsidR="00871D8A" w:rsidRPr="000F6A5C" w14:paraId="3D8808BF" w14:textId="77777777" w:rsidTr="00D25865">
        <w:tc>
          <w:tcPr>
            <w:tcW w:w="5513" w:type="dxa"/>
          </w:tcPr>
          <w:p w14:paraId="7C3E8156" w14:textId="77777777" w:rsidR="00871D8A" w:rsidRPr="000F6A5C" w:rsidRDefault="008B08B8" w:rsidP="00D25865">
            <w:pPr>
              <w:pStyle w:val="ListParagraph"/>
              <w:autoSpaceDE w:val="0"/>
              <w:autoSpaceDN w:val="0"/>
              <w:adjustRightInd w:val="0"/>
              <w:spacing w:before="120" w:after="120"/>
              <w:ind w:left="176"/>
              <w:contextualSpacing w:val="0"/>
              <w:jc w:val="center"/>
              <w:rPr>
                <w:rFonts w:cs="Arial"/>
                <w:b/>
                <w:color w:val="000000"/>
                <w:sz w:val="24"/>
                <w:szCs w:val="24"/>
              </w:rPr>
            </w:pPr>
            <w:r w:rsidRPr="000F6A5C">
              <w:rPr>
                <w:rFonts w:cs="Arial"/>
                <w:b/>
                <w:color w:val="000000"/>
                <w:sz w:val="24"/>
                <w:szCs w:val="24"/>
              </w:rPr>
              <w:t>Script</w:t>
            </w:r>
            <w:r>
              <w:rPr>
                <w:rFonts w:cs="Arial"/>
                <w:b/>
                <w:color w:val="000000"/>
                <w:sz w:val="24"/>
                <w:szCs w:val="24"/>
              </w:rPr>
              <w:t xml:space="preserve"> vidéo</w:t>
            </w:r>
          </w:p>
        </w:tc>
        <w:tc>
          <w:tcPr>
            <w:tcW w:w="4931" w:type="dxa"/>
          </w:tcPr>
          <w:p w14:paraId="04F4AFAA" w14:textId="77777777" w:rsidR="00871D8A" w:rsidRPr="000F6A5C" w:rsidRDefault="008B08B8" w:rsidP="00D25865">
            <w:pPr>
              <w:pStyle w:val="ListParagraph"/>
              <w:autoSpaceDE w:val="0"/>
              <w:autoSpaceDN w:val="0"/>
              <w:adjustRightInd w:val="0"/>
              <w:spacing w:before="120" w:after="120"/>
              <w:ind w:left="540"/>
              <w:contextualSpacing w:val="0"/>
              <w:jc w:val="center"/>
              <w:rPr>
                <w:rFonts w:cs="Arial"/>
                <w:b/>
                <w:color w:val="000000"/>
                <w:sz w:val="24"/>
                <w:szCs w:val="24"/>
              </w:rPr>
            </w:pPr>
            <w:r w:rsidRPr="000F6A5C">
              <w:rPr>
                <w:rFonts w:cs="Arial"/>
                <w:b/>
                <w:color w:val="000000"/>
                <w:sz w:val="24"/>
                <w:szCs w:val="24"/>
              </w:rPr>
              <w:t>Notes</w:t>
            </w:r>
            <w:r>
              <w:rPr>
                <w:rFonts w:cs="Arial"/>
                <w:b/>
                <w:color w:val="000000"/>
                <w:sz w:val="24"/>
                <w:szCs w:val="24"/>
              </w:rPr>
              <w:t xml:space="preserve"> pédagogiques</w:t>
            </w:r>
          </w:p>
        </w:tc>
        <w:tc>
          <w:tcPr>
            <w:tcW w:w="3023" w:type="dxa"/>
          </w:tcPr>
          <w:p w14:paraId="3A03C421" w14:textId="77777777" w:rsidR="00871D8A" w:rsidRPr="000F6A5C" w:rsidRDefault="008B08B8" w:rsidP="00D25865">
            <w:pPr>
              <w:autoSpaceDE w:val="0"/>
              <w:autoSpaceDN w:val="0"/>
              <w:adjustRightInd w:val="0"/>
              <w:spacing w:before="120" w:after="120"/>
              <w:jc w:val="center"/>
              <w:rPr>
                <w:rFonts w:cs="Arial"/>
                <w:b/>
                <w:color w:val="000000"/>
                <w:sz w:val="24"/>
                <w:szCs w:val="24"/>
              </w:rPr>
            </w:pPr>
            <w:r>
              <w:rPr>
                <w:rFonts w:cs="Arial"/>
                <w:b/>
                <w:color w:val="000000"/>
                <w:sz w:val="24"/>
                <w:szCs w:val="24"/>
              </w:rPr>
              <w:t>Vos n</w:t>
            </w:r>
            <w:r w:rsidRPr="000F6A5C">
              <w:rPr>
                <w:rFonts w:cs="Arial"/>
                <w:b/>
                <w:color w:val="000000"/>
                <w:sz w:val="24"/>
                <w:szCs w:val="24"/>
              </w:rPr>
              <w:t>otes</w:t>
            </w:r>
          </w:p>
        </w:tc>
      </w:tr>
      <w:tr w:rsidR="00871D8A" w:rsidRPr="004877FA" w14:paraId="0C72DD4A" w14:textId="77777777" w:rsidTr="001E25AE">
        <w:tc>
          <w:tcPr>
            <w:tcW w:w="5513" w:type="dxa"/>
          </w:tcPr>
          <w:p w14:paraId="26C44A4D" w14:textId="77777777" w:rsidR="00871D8A" w:rsidRPr="00663CC5" w:rsidRDefault="00243D78" w:rsidP="00871D8A">
            <w:pPr>
              <w:autoSpaceDE w:val="0"/>
              <w:autoSpaceDN w:val="0"/>
              <w:adjustRightInd w:val="0"/>
              <w:spacing w:before="120" w:after="120"/>
              <w:rPr>
                <w:rFonts w:cs="Arial"/>
                <w:color w:val="000000"/>
                <w:sz w:val="20"/>
                <w:szCs w:val="20"/>
                <w:lang w:val="fr-CA"/>
              </w:rPr>
            </w:pPr>
            <w:r w:rsidRPr="00826C76">
              <w:rPr>
                <w:rFonts w:cs="Arial"/>
                <w:b/>
                <w:color w:val="000000"/>
                <w:sz w:val="20"/>
                <w:szCs w:val="20"/>
                <w:lang w:val="fr-CA"/>
              </w:rPr>
              <w:t>HO GAN</w:t>
            </w:r>
            <w:r w:rsidRPr="00826C76">
              <w:rPr>
                <w:rFonts w:cs="Arial"/>
                <w:color w:val="000000"/>
                <w:sz w:val="20"/>
                <w:szCs w:val="20"/>
                <w:lang w:val="fr-CA"/>
              </w:rPr>
              <w:t xml:space="preserve">: </w:t>
            </w:r>
            <w:r>
              <w:rPr>
                <w:rFonts w:cs="Arial"/>
                <w:color w:val="000000"/>
                <w:sz w:val="20"/>
                <w:szCs w:val="20"/>
                <w:lang w:val="fr-CA"/>
              </w:rPr>
              <w:t>Ce serait très bien, mais comment je m’y prends pour en arriver là?</w:t>
            </w:r>
            <w:r w:rsidRPr="00826C76">
              <w:rPr>
                <w:rFonts w:cs="Arial"/>
                <w:color w:val="000000"/>
                <w:sz w:val="20"/>
                <w:szCs w:val="20"/>
                <w:lang w:val="fr-CA"/>
              </w:rPr>
              <w:t xml:space="preserve"> </w:t>
            </w:r>
            <w:r w:rsidRPr="00663CC5">
              <w:rPr>
                <w:rFonts w:cs="Arial"/>
                <w:color w:val="000000"/>
                <w:sz w:val="20"/>
                <w:szCs w:val="20"/>
                <w:lang w:val="fr-CA"/>
              </w:rPr>
              <w:t xml:space="preserve"> </w:t>
            </w:r>
          </w:p>
          <w:p w14:paraId="53632751" w14:textId="77777777" w:rsidR="00243D78" w:rsidRPr="00826C76" w:rsidRDefault="00243D78" w:rsidP="00243D78">
            <w:pPr>
              <w:autoSpaceDE w:val="0"/>
              <w:autoSpaceDN w:val="0"/>
              <w:adjustRightInd w:val="0"/>
              <w:spacing w:before="120" w:after="120"/>
              <w:rPr>
                <w:rFonts w:cs="Arial"/>
                <w:color w:val="000000"/>
                <w:sz w:val="20"/>
                <w:szCs w:val="20"/>
                <w:lang w:val="fr-CA"/>
              </w:rPr>
            </w:pPr>
            <w:r w:rsidRPr="00663CC5">
              <w:rPr>
                <w:rFonts w:cs="Arial"/>
                <w:b/>
                <w:color w:val="000000"/>
                <w:sz w:val="20"/>
                <w:szCs w:val="20"/>
                <w:lang w:val="fr-CA"/>
              </w:rPr>
              <w:t>AMINA</w:t>
            </w:r>
            <w:r w:rsidRPr="00663CC5">
              <w:rPr>
                <w:rFonts w:cs="Arial"/>
                <w:color w:val="000000"/>
                <w:sz w:val="20"/>
                <w:szCs w:val="20"/>
                <w:lang w:val="fr-CA"/>
              </w:rPr>
              <w:t xml:space="preserve"> [</w:t>
            </w:r>
            <w:r w:rsidR="007C0822" w:rsidRPr="00663CC5">
              <w:rPr>
                <w:rFonts w:cs="Arial"/>
                <w:i/>
                <w:color w:val="000000"/>
                <w:sz w:val="20"/>
                <w:szCs w:val="20"/>
                <w:lang w:val="fr-CA"/>
              </w:rPr>
              <w:t>sortant sa tablette</w:t>
            </w:r>
            <w:r w:rsidRPr="00663CC5">
              <w:rPr>
                <w:rFonts w:cs="Arial"/>
                <w:color w:val="000000"/>
                <w:sz w:val="20"/>
                <w:szCs w:val="20"/>
                <w:lang w:val="fr-CA"/>
              </w:rPr>
              <w:t xml:space="preserve">] </w:t>
            </w:r>
            <w:proofErr w:type="gramStart"/>
            <w:r w:rsidRPr="00663CC5">
              <w:rPr>
                <w:rFonts w:cs="Arial"/>
                <w:color w:val="000000"/>
                <w:sz w:val="20"/>
                <w:szCs w:val="20"/>
                <w:lang w:val="fr-CA"/>
              </w:rPr>
              <w:t>Supposons</w:t>
            </w:r>
            <w:proofErr w:type="gramEnd"/>
            <w:r w:rsidRPr="00663CC5">
              <w:rPr>
                <w:rFonts w:cs="Arial"/>
                <w:color w:val="000000"/>
                <w:sz w:val="20"/>
                <w:szCs w:val="20"/>
                <w:lang w:val="fr-CA"/>
              </w:rPr>
              <w:t xml:space="preserve"> que c’est toi. </w:t>
            </w:r>
            <w:r w:rsidRPr="007C0822">
              <w:rPr>
                <w:rFonts w:cs="Arial"/>
                <w:color w:val="000000"/>
                <w:sz w:val="20"/>
                <w:szCs w:val="20"/>
                <w:lang w:val="fr-CA"/>
              </w:rPr>
              <w:t>[</w:t>
            </w:r>
            <w:r w:rsidRPr="007C0822">
              <w:rPr>
                <w:rFonts w:cs="Arial"/>
                <w:i/>
                <w:color w:val="000000"/>
                <w:sz w:val="20"/>
                <w:szCs w:val="20"/>
                <w:lang w:val="fr-CA"/>
              </w:rPr>
              <w:t>D</w:t>
            </w:r>
            <w:r w:rsidR="007C0822" w:rsidRPr="007C0822">
              <w:rPr>
                <w:rFonts w:cs="Arial"/>
                <w:i/>
                <w:color w:val="000000"/>
                <w:sz w:val="20"/>
                <w:szCs w:val="20"/>
                <w:lang w:val="fr-CA"/>
              </w:rPr>
              <w:t>essine des cercles dans lesquels elle écrit</w:t>
            </w:r>
            <w:r w:rsidRPr="007C0822">
              <w:rPr>
                <w:rFonts w:cs="Arial"/>
                <w:color w:val="000000"/>
                <w:sz w:val="20"/>
                <w:szCs w:val="20"/>
                <w:lang w:val="fr-CA"/>
              </w:rPr>
              <w:t>] «Ingénieur civil ». Quelles</w:t>
            </w:r>
            <w:r>
              <w:rPr>
                <w:rFonts w:cs="Arial"/>
                <w:color w:val="000000"/>
                <w:sz w:val="20"/>
                <w:szCs w:val="20"/>
                <w:lang w:val="fr-CA"/>
              </w:rPr>
              <w:t xml:space="preserve"> sont les compétences que tu possèdes qui font de toi un bon ingénieur?</w:t>
            </w:r>
          </w:p>
          <w:p w14:paraId="1DE822DF" w14:textId="77777777" w:rsidR="00243D78" w:rsidRPr="00826C76" w:rsidRDefault="00243D78" w:rsidP="00243D78">
            <w:pPr>
              <w:autoSpaceDE w:val="0"/>
              <w:autoSpaceDN w:val="0"/>
              <w:adjustRightInd w:val="0"/>
              <w:spacing w:before="120" w:after="120"/>
              <w:rPr>
                <w:rFonts w:cs="Arial"/>
                <w:color w:val="000000"/>
                <w:sz w:val="20"/>
                <w:szCs w:val="20"/>
                <w:lang w:val="fr-CA"/>
              </w:rPr>
            </w:pPr>
            <w:r w:rsidRPr="00826C76">
              <w:rPr>
                <w:rFonts w:cs="Arial"/>
                <w:b/>
                <w:color w:val="000000"/>
                <w:sz w:val="20"/>
                <w:szCs w:val="20"/>
                <w:lang w:val="fr-CA"/>
              </w:rPr>
              <w:t>HO GAN</w:t>
            </w:r>
            <w:r>
              <w:rPr>
                <w:rFonts w:cs="Arial"/>
                <w:color w:val="000000"/>
                <w:sz w:val="20"/>
                <w:szCs w:val="20"/>
                <w:lang w:val="fr-CA"/>
              </w:rPr>
              <w:t>: Je ne sais pas.</w:t>
            </w:r>
          </w:p>
          <w:p w14:paraId="6D8E93AF" w14:textId="77777777" w:rsidR="00243D78" w:rsidRPr="00826C76" w:rsidRDefault="00243D78" w:rsidP="00243D78">
            <w:pPr>
              <w:autoSpaceDE w:val="0"/>
              <w:autoSpaceDN w:val="0"/>
              <w:adjustRightInd w:val="0"/>
              <w:spacing w:before="120" w:after="120"/>
              <w:rPr>
                <w:rFonts w:cs="Arial"/>
                <w:color w:val="000000"/>
                <w:sz w:val="20"/>
                <w:szCs w:val="20"/>
                <w:lang w:val="fr-CA"/>
              </w:rPr>
            </w:pPr>
            <w:r>
              <w:rPr>
                <w:rFonts w:cs="Arial"/>
                <w:b/>
                <w:color w:val="000000"/>
                <w:sz w:val="20"/>
                <w:szCs w:val="20"/>
                <w:lang w:val="fr-CA"/>
              </w:rPr>
              <w:t>AMINA</w:t>
            </w:r>
            <w:r w:rsidRPr="00826C76">
              <w:rPr>
                <w:rFonts w:cs="Arial"/>
                <w:color w:val="000000"/>
                <w:sz w:val="20"/>
                <w:szCs w:val="20"/>
                <w:lang w:val="fr-CA"/>
              </w:rPr>
              <w:t xml:space="preserve">: </w:t>
            </w:r>
            <w:r>
              <w:rPr>
                <w:rFonts w:cs="Arial"/>
                <w:color w:val="000000"/>
                <w:sz w:val="20"/>
                <w:szCs w:val="20"/>
                <w:lang w:val="fr-CA"/>
              </w:rPr>
              <w:t>Tu dois bien avoir une idée.</w:t>
            </w:r>
          </w:p>
          <w:p w14:paraId="11C49624" w14:textId="77777777" w:rsidR="00243D78" w:rsidRPr="00826C76" w:rsidRDefault="00243D78" w:rsidP="00243D78">
            <w:pPr>
              <w:autoSpaceDE w:val="0"/>
              <w:autoSpaceDN w:val="0"/>
              <w:adjustRightInd w:val="0"/>
              <w:spacing w:before="120" w:after="120"/>
              <w:rPr>
                <w:rFonts w:cs="Arial"/>
                <w:color w:val="000000"/>
                <w:sz w:val="20"/>
                <w:szCs w:val="20"/>
                <w:lang w:val="fr-CA"/>
              </w:rPr>
            </w:pPr>
            <w:r w:rsidRPr="00826C76">
              <w:rPr>
                <w:rFonts w:cs="Arial"/>
                <w:b/>
                <w:color w:val="000000"/>
                <w:sz w:val="20"/>
                <w:szCs w:val="20"/>
                <w:lang w:val="fr-CA"/>
              </w:rPr>
              <w:t>HO GAN</w:t>
            </w:r>
            <w:r w:rsidRPr="00826C76">
              <w:rPr>
                <w:rFonts w:cs="Arial"/>
                <w:color w:val="000000"/>
                <w:sz w:val="20"/>
                <w:szCs w:val="20"/>
                <w:lang w:val="fr-CA"/>
              </w:rPr>
              <w:t xml:space="preserve">: </w:t>
            </w:r>
            <w:r>
              <w:rPr>
                <w:rFonts w:cs="Arial"/>
                <w:color w:val="000000"/>
                <w:sz w:val="20"/>
                <w:szCs w:val="20"/>
                <w:lang w:val="fr-CA"/>
              </w:rPr>
              <w:t>Eh bien, j’aime vraiment résoudre des problèmes.</w:t>
            </w:r>
          </w:p>
          <w:p w14:paraId="3DC09668" w14:textId="77777777" w:rsidR="00243D78" w:rsidRPr="00826C76" w:rsidRDefault="00243D78" w:rsidP="00243D78">
            <w:pPr>
              <w:autoSpaceDE w:val="0"/>
              <w:autoSpaceDN w:val="0"/>
              <w:adjustRightInd w:val="0"/>
              <w:spacing w:before="120" w:after="120"/>
              <w:rPr>
                <w:rFonts w:cs="Arial"/>
                <w:color w:val="000000"/>
                <w:sz w:val="20"/>
                <w:szCs w:val="20"/>
                <w:lang w:val="fr-CA"/>
              </w:rPr>
            </w:pPr>
            <w:r>
              <w:rPr>
                <w:rFonts w:cs="Arial"/>
                <w:b/>
                <w:color w:val="000000"/>
                <w:sz w:val="20"/>
                <w:szCs w:val="20"/>
                <w:lang w:val="fr-CA"/>
              </w:rPr>
              <w:t>AMINA</w:t>
            </w:r>
            <w:r w:rsidRPr="00826C76">
              <w:rPr>
                <w:rFonts w:cs="Arial"/>
                <w:color w:val="000000"/>
                <w:sz w:val="20"/>
                <w:szCs w:val="20"/>
                <w:lang w:val="fr-CA"/>
              </w:rPr>
              <w:t xml:space="preserve">: </w:t>
            </w:r>
            <w:r>
              <w:rPr>
                <w:rFonts w:cs="Arial"/>
                <w:color w:val="000000"/>
                <w:sz w:val="20"/>
                <w:szCs w:val="20"/>
                <w:lang w:val="fr-CA"/>
              </w:rPr>
              <w:t>Et puis</w:t>
            </w:r>
            <w:r w:rsidRPr="00826C76">
              <w:rPr>
                <w:rFonts w:cs="Arial"/>
                <w:color w:val="000000"/>
                <w:sz w:val="20"/>
                <w:szCs w:val="20"/>
                <w:lang w:val="fr-CA"/>
              </w:rPr>
              <w:t>?</w:t>
            </w:r>
          </w:p>
          <w:p w14:paraId="2056D785" w14:textId="77777777" w:rsidR="00243D78" w:rsidRPr="00826C76" w:rsidRDefault="00243D78" w:rsidP="00243D78">
            <w:pPr>
              <w:autoSpaceDE w:val="0"/>
              <w:autoSpaceDN w:val="0"/>
              <w:adjustRightInd w:val="0"/>
              <w:spacing w:before="120" w:after="120"/>
              <w:rPr>
                <w:rFonts w:cs="Arial"/>
                <w:color w:val="000000"/>
                <w:sz w:val="20"/>
                <w:szCs w:val="20"/>
                <w:lang w:val="fr-CA"/>
              </w:rPr>
            </w:pPr>
            <w:r w:rsidRPr="00826C76">
              <w:rPr>
                <w:rFonts w:cs="Arial"/>
                <w:b/>
                <w:color w:val="000000"/>
                <w:sz w:val="20"/>
                <w:szCs w:val="20"/>
                <w:lang w:val="fr-CA"/>
              </w:rPr>
              <w:t>HO GAN</w:t>
            </w:r>
            <w:r w:rsidRPr="00826C76">
              <w:rPr>
                <w:rFonts w:cs="Arial"/>
                <w:color w:val="000000"/>
                <w:sz w:val="20"/>
                <w:szCs w:val="20"/>
                <w:lang w:val="fr-CA"/>
              </w:rPr>
              <w:t xml:space="preserve">: </w:t>
            </w:r>
            <w:r>
              <w:rPr>
                <w:rFonts w:cs="Arial"/>
                <w:color w:val="000000"/>
                <w:sz w:val="20"/>
                <w:szCs w:val="20"/>
                <w:lang w:val="fr-CA"/>
              </w:rPr>
              <w:t>La prise de décision. Oh, et aussi les mathématiques, surtout les mesures et calculs. Et je suis pas mal bon avec l’utilisation des documents.</w:t>
            </w:r>
          </w:p>
          <w:p w14:paraId="3E96C496" w14:textId="77777777" w:rsidR="00243D78" w:rsidRDefault="00243D78" w:rsidP="00243D78">
            <w:pPr>
              <w:autoSpaceDE w:val="0"/>
              <w:autoSpaceDN w:val="0"/>
              <w:adjustRightInd w:val="0"/>
              <w:spacing w:before="120" w:after="120"/>
              <w:rPr>
                <w:rFonts w:cs="Arial"/>
                <w:color w:val="000000"/>
                <w:sz w:val="20"/>
                <w:szCs w:val="20"/>
                <w:lang w:val="fr-CA"/>
              </w:rPr>
            </w:pPr>
            <w:r>
              <w:rPr>
                <w:rFonts w:cs="Arial"/>
                <w:b/>
                <w:color w:val="000000"/>
                <w:sz w:val="20"/>
                <w:szCs w:val="20"/>
                <w:lang w:val="fr-CA"/>
              </w:rPr>
              <w:t>AMINA</w:t>
            </w:r>
            <w:r w:rsidRPr="00826C76">
              <w:rPr>
                <w:rFonts w:cs="Arial"/>
                <w:color w:val="000000"/>
                <w:sz w:val="20"/>
                <w:szCs w:val="20"/>
                <w:lang w:val="fr-CA"/>
              </w:rPr>
              <w:t xml:space="preserve">: </w:t>
            </w:r>
            <w:r>
              <w:rPr>
                <w:rFonts w:cs="Arial"/>
                <w:color w:val="000000"/>
                <w:sz w:val="20"/>
                <w:szCs w:val="20"/>
                <w:lang w:val="fr-CA"/>
              </w:rPr>
              <w:t xml:space="preserve">Bien. Alors on ajoute celles-là aussi. Quelles autres compétences possèdes-tu? </w:t>
            </w:r>
          </w:p>
          <w:p w14:paraId="39007BF8" w14:textId="77777777" w:rsidR="00243D78" w:rsidRPr="00826C76" w:rsidRDefault="00243D78" w:rsidP="00243D78">
            <w:pPr>
              <w:autoSpaceDE w:val="0"/>
              <w:autoSpaceDN w:val="0"/>
              <w:adjustRightInd w:val="0"/>
              <w:spacing w:before="120" w:after="120"/>
              <w:rPr>
                <w:rFonts w:cs="Arial"/>
                <w:color w:val="000000"/>
                <w:sz w:val="20"/>
                <w:szCs w:val="20"/>
                <w:lang w:val="fr-CA"/>
              </w:rPr>
            </w:pPr>
            <w:r w:rsidRPr="00826C76">
              <w:rPr>
                <w:rFonts w:cs="Arial"/>
                <w:b/>
                <w:color w:val="000000"/>
                <w:sz w:val="20"/>
                <w:szCs w:val="20"/>
                <w:lang w:val="fr-CA"/>
              </w:rPr>
              <w:t>HO GAN</w:t>
            </w:r>
            <w:r w:rsidRPr="00826C76">
              <w:rPr>
                <w:rFonts w:cs="Arial"/>
                <w:color w:val="000000"/>
                <w:sz w:val="20"/>
                <w:szCs w:val="20"/>
                <w:lang w:val="fr-CA"/>
              </w:rPr>
              <w:t xml:space="preserve">: </w:t>
            </w:r>
            <w:r>
              <w:rPr>
                <w:rFonts w:cs="Arial"/>
                <w:color w:val="000000"/>
                <w:sz w:val="20"/>
                <w:szCs w:val="20"/>
                <w:lang w:val="fr-CA"/>
              </w:rPr>
              <w:t>Je ne sais pas. Je n’ai pas vraiment pensé à mes compétences de cette manière auparavant.</w:t>
            </w:r>
          </w:p>
          <w:p w14:paraId="62A0ABE3" w14:textId="77777777" w:rsidR="00243D78" w:rsidRPr="00826C76" w:rsidRDefault="00243D78" w:rsidP="00243D78">
            <w:pPr>
              <w:autoSpaceDE w:val="0"/>
              <w:autoSpaceDN w:val="0"/>
              <w:adjustRightInd w:val="0"/>
              <w:spacing w:before="120" w:after="120"/>
              <w:rPr>
                <w:rFonts w:cs="Arial"/>
                <w:color w:val="000000"/>
                <w:sz w:val="20"/>
                <w:szCs w:val="20"/>
                <w:lang w:val="fr-CA"/>
              </w:rPr>
            </w:pPr>
            <w:r>
              <w:rPr>
                <w:rFonts w:cs="Arial"/>
                <w:b/>
                <w:color w:val="000000"/>
                <w:sz w:val="20"/>
                <w:szCs w:val="20"/>
                <w:lang w:val="fr-CA"/>
              </w:rPr>
              <w:t>AMINA</w:t>
            </w:r>
            <w:proofErr w:type="gramStart"/>
            <w:r>
              <w:rPr>
                <w:rFonts w:cs="Arial"/>
                <w:b/>
                <w:color w:val="000000"/>
                <w:sz w:val="20"/>
                <w:szCs w:val="20"/>
                <w:lang w:val="fr-CA"/>
              </w:rPr>
              <w:t>:</w:t>
            </w:r>
            <w:r w:rsidRPr="00826C76">
              <w:rPr>
                <w:rFonts w:cs="Arial"/>
                <w:color w:val="000000"/>
                <w:sz w:val="20"/>
                <w:szCs w:val="20"/>
                <w:lang w:val="fr-CA"/>
              </w:rPr>
              <w:t xml:space="preserve"> </w:t>
            </w:r>
            <w:r>
              <w:rPr>
                <w:rFonts w:cs="Arial"/>
                <w:color w:val="000000"/>
                <w:sz w:val="20"/>
                <w:szCs w:val="20"/>
                <w:lang w:val="fr-CA"/>
              </w:rPr>
              <w:t xml:space="preserve"> OK</w:t>
            </w:r>
            <w:proofErr w:type="gramEnd"/>
            <w:r>
              <w:rPr>
                <w:rFonts w:cs="Arial"/>
                <w:color w:val="000000"/>
                <w:sz w:val="20"/>
                <w:szCs w:val="20"/>
                <w:lang w:val="fr-CA"/>
              </w:rPr>
              <w:t>, tu ne le sais pas en ce moment mais il y a des ressources qui peuvent t’aider. Si tu es en mesure de décrire tes compétences d’une manière qui a du sens pour les employeurs canadiens, ça te donne un énorme avantage pour  trouver l’emploi que tu désires.</w:t>
            </w:r>
            <w:r w:rsidRPr="00826C76">
              <w:rPr>
                <w:rFonts w:cs="Arial"/>
                <w:color w:val="000000"/>
                <w:sz w:val="20"/>
                <w:szCs w:val="20"/>
                <w:lang w:val="fr-CA"/>
              </w:rPr>
              <w:t xml:space="preserve"> </w:t>
            </w:r>
          </w:p>
          <w:p w14:paraId="48EF18A7" w14:textId="77777777" w:rsidR="00871D8A" w:rsidRPr="00663CC5" w:rsidRDefault="00871D8A" w:rsidP="00871D8A">
            <w:pPr>
              <w:spacing w:before="120" w:after="120"/>
              <w:rPr>
                <w:sz w:val="20"/>
                <w:szCs w:val="20"/>
                <w:lang w:val="fr-CA"/>
              </w:rPr>
            </w:pPr>
            <w:r w:rsidRPr="00663CC5">
              <w:rPr>
                <w:sz w:val="20"/>
                <w:szCs w:val="20"/>
                <w:lang w:val="fr-CA"/>
              </w:rPr>
              <w:t>[</w:t>
            </w:r>
            <w:r w:rsidR="007C0822" w:rsidRPr="00663CC5">
              <w:rPr>
                <w:i/>
                <w:sz w:val="20"/>
                <w:szCs w:val="20"/>
                <w:lang w:val="fr-CA"/>
              </w:rPr>
              <w:t>HO GAN et</w:t>
            </w:r>
            <w:r w:rsidRPr="00663CC5">
              <w:rPr>
                <w:i/>
                <w:sz w:val="20"/>
                <w:szCs w:val="20"/>
                <w:lang w:val="fr-CA"/>
              </w:rPr>
              <w:t xml:space="preserve"> A</w:t>
            </w:r>
            <w:r w:rsidR="00243D78" w:rsidRPr="00663CC5">
              <w:rPr>
                <w:i/>
                <w:sz w:val="20"/>
                <w:szCs w:val="20"/>
                <w:lang w:val="fr-CA"/>
              </w:rPr>
              <w:t>MIN</w:t>
            </w:r>
            <w:r w:rsidRPr="00663CC5">
              <w:rPr>
                <w:i/>
                <w:sz w:val="20"/>
                <w:szCs w:val="20"/>
                <w:lang w:val="fr-CA"/>
              </w:rPr>
              <w:t xml:space="preserve">A </w:t>
            </w:r>
            <w:r w:rsidR="007C0822" w:rsidRPr="00663CC5">
              <w:rPr>
                <w:i/>
                <w:sz w:val="20"/>
                <w:szCs w:val="20"/>
                <w:lang w:val="fr-CA"/>
              </w:rPr>
              <w:t>se penchent et prennent des notes alors que le narrateur commence à parler.</w:t>
            </w:r>
            <w:r w:rsidRPr="00663CC5">
              <w:rPr>
                <w:sz w:val="20"/>
                <w:szCs w:val="20"/>
                <w:lang w:val="fr-CA"/>
              </w:rPr>
              <w:t>]</w:t>
            </w:r>
          </w:p>
          <w:p w14:paraId="17919BCE" w14:textId="77777777" w:rsidR="00165408" w:rsidRPr="00663CC5" w:rsidRDefault="00165408" w:rsidP="00871D8A">
            <w:pPr>
              <w:autoSpaceDE w:val="0"/>
              <w:autoSpaceDN w:val="0"/>
              <w:adjustRightInd w:val="0"/>
              <w:spacing w:before="120" w:after="120"/>
              <w:rPr>
                <w:rFonts w:cs="Arial"/>
                <w:b/>
                <w:color w:val="000000"/>
                <w:sz w:val="20"/>
                <w:szCs w:val="20"/>
                <w:lang w:val="fr-CA"/>
              </w:rPr>
            </w:pPr>
          </w:p>
          <w:p w14:paraId="4812FF35" w14:textId="77777777" w:rsidR="00165408" w:rsidRPr="00663CC5" w:rsidRDefault="00165408" w:rsidP="00871D8A">
            <w:pPr>
              <w:autoSpaceDE w:val="0"/>
              <w:autoSpaceDN w:val="0"/>
              <w:adjustRightInd w:val="0"/>
              <w:spacing w:before="120" w:after="120"/>
              <w:rPr>
                <w:rFonts w:cs="Arial"/>
                <w:b/>
                <w:color w:val="000000"/>
                <w:sz w:val="20"/>
                <w:szCs w:val="20"/>
                <w:lang w:val="fr-CA"/>
              </w:rPr>
            </w:pPr>
          </w:p>
          <w:p w14:paraId="1BD57823" w14:textId="77777777" w:rsidR="00165408" w:rsidRPr="00663CC5" w:rsidRDefault="00165408" w:rsidP="00871D8A">
            <w:pPr>
              <w:autoSpaceDE w:val="0"/>
              <w:autoSpaceDN w:val="0"/>
              <w:adjustRightInd w:val="0"/>
              <w:spacing w:before="120" w:after="120"/>
              <w:rPr>
                <w:rFonts w:cs="Arial"/>
                <w:b/>
                <w:color w:val="000000"/>
                <w:sz w:val="20"/>
                <w:szCs w:val="20"/>
                <w:lang w:val="fr-CA"/>
              </w:rPr>
            </w:pPr>
          </w:p>
          <w:p w14:paraId="676E8F0F" w14:textId="77777777" w:rsidR="00165408" w:rsidRPr="00663CC5" w:rsidRDefault="00165408" w:rsidP="00871D8A">
            <w:pPr>
              <w:autoSpaceDE w:val="0"/>
              <w:autoSpaceDN w:val="0"/>
              <w:adjustRightInd w:val="0"/>
              <w:spacing w:before="120" w:after="120"/>
              <w:rPr>
                <w:rFonts w:cs="Arial"/>
                <w:b/>
                <w:color w:val="000000"/>
                <w:sz w:val="20"/>
                <w:szCs w:val="20"/>
                <w:lang w:val="fr-CA"/>
              </w:rPr>
            </w:pPr>
          </w:p>
          <w:p w14:paraId="17732312" w14:textId="77777777" w:rsidR="00165408" w:rsidRPr="00663CC5" w:rsidRDefault="00165408" w:rsidP="00871D8A">
            <w:pPr>
              <w:autoSpaceDE w:val="0"/>
              <w:autoSpaceDN w:val="0"/>
              <w:adjustRightInd w:val="0"/>
              <w:spacing w:before="120" w:after="120"/>
              <w:rPr>
                <w:rFonts w:cs="Arial"/>
                <w:b/>
                <w:color w:val="000000"/>
                <w:sz w:val="20"/>
                <w:szCs w:val="20"/>
                <w:lang w:val="fr-CA"/>
              </w:rPr>
            </w:pPr>
          </w:p>
          <w:p w14:paraId="37151D3E" w14:textId="77777777" w:rsidR="00871D8A" w:rsidRPr="00663CC5" w:rsidRDefault="00871D8A" w:rsidP="00165408">
            <w:pPr>
              <w:autoSpaceDE w:val="0"/>
              <w:autoSpaceDN w:val="0"/>
              <w:adjustRightInd w:val="0"/>
              <w:spacing w:before="120" w:after="120"/>
              <w:rPr>
                <w:rFonts w:cs="Arial"/>
                <w:b/>
                <w:color w:val="000000"/>
                <w:sz w:val="20"/>
                <w:szCs w:val="20"/>
                <w:lang w:val="fr-CA"/>
              </w:rPr>
            </w:pPr>
          </w:p>
        </w:tc>
        <w:tc>
          <w:tcPr>
            <w:tcW w:w="4931" w:type="dxa"/>
          </w:tcPr>
          <w:p w14:paraId="400F93BD" w14:textId="77777777" w:rsidR="00871D8A" w:rsidRPr="00663CC5" w:rsidRDefault="00871D8A" w:rsidP="00ED3BFE">
            <w:pPr>
              <w:autoSpaceDE w:val="0"/>
              <w:autoSpaceDN w:val="0"/>
              <w:adjustRightInd w:val="0"/>
              <w:spacing w:before="120" w:after="120"/>
              <w:rPr>
                <w:noProof/>
                <w:sz w:val="20"/>
                <w:szCs w:val="20"/>
                <w:lang w:val="fr-CA"/>
              </w:rPr>
            </w:pPr>
          </w:p>
        </w:tc>
        <w:tc>
          <w:tcPr>
            <w:tcW w:w="3023" w:type="dxa"/>
          </w:tcPr>
          <w:p w14:paraId="30A386B0" w14:textId="77777777" w:rsidR="00871D8A" w:rsidRPr="00663CC5" w:rsidRDefault="00871D8A" w:rsidP="008D4B89">
            <w:pPr>
              <w:pStyle w:val="ListParagraph"/>
              <w:autoSpaceDE w:val="0"/>
              <w:autoSpaceDN w:val="0"/>
              <w:adjustRightInd w:val="0"/>
              <w:spacing w:before="120" w:after="120"/>
              <w:ind w:left="176"/>
              <w:contextualSpacing w:val="0"/>
              <w:rPr>
                <w:rFonts w:cs="Arial"/>
                <w:color w:val="000000"/>
                <w:lang w:val="fr-CA"/>
              </w:rPr>
            </w:pPr>
          </w:p>
        </w:tc>
      </w:tr>
    </w:tbl>
    <w:p w14:paraId="2DA02112" w14:textId="77777777" w:rsidR="00871D8A" w:rsidRPr="00663CC5" w:rsidRDefault="00871D8A">
      <w:pPr>
        <w:rPr>
          <w:lang w:val="fr-CA"/>
        </w:rPr>
      </w:pPr>
    </w:p>
    <w:tbl>
      <w:tblPr>
        <w:tblStyle w:val="TableGrid"/>
        <w:tblW w:w="13467" w:type="dxa"/>
        <w:tblInd w:w="-5" w:type="dxa"/>
        <w:tblLook w:val="04A0" w:firstRow="1" w:lastRow="0" w:firstColumn="1" w:lastColumn="0" w:noHBand="0" w:noVBand="1"/>
      </w:tblPr>
      <w:tblGrid>
        <w:gridCol w:w="5513"/>
        <w:gridCol w:w="4931"/>
        <w:gridCol w:w="3023"/>
      </w:tblGrid>
      <w:tr w:rsidR="00871D8A" w:rsidRPr="000F6A5C" w14:paraId="3E481555" w14:textId="77777777" w:rsidTr="00D25865">
        <w:tc>
          <w:tcPr>
            <w:tcW w:w="5513" w:type="dxa"/>
          </w:tcPr>
          <w:p w14:paraId="73218A6D" w14:textId="77777777" w:rsidR="00871D8A" w:rsidRPr="000F6A5C" w:rsidRDefault="008B08B8" w:rsidP="00D25865">
            <w:pPr>
              <w:pStyle w:val="ListParagraph"/>
              <w:autoSpaceDE w:val="0"/>
              <w:autoSpaceDN w:val="0"/>
              <w:adjustRightInd w:val="0"/>
              <w:spacing w:before="120" w:after="120"/>
              <w:ind w:left="176"/>
              <w:contextualSpacing w:val="0"/>
              <w:jc w:val="center"/>
              <w:rPr>
                <w:rFonts w:cs="Arial"/>
                <w:b/>
                <w:color w:val="000000"/>
                <w:sz w:val="24"/>
                <w:szCs w:val="24"/>
              </w:rPr>
            </w:pPr>
            <w:r w:rsidRPr="000F6A5C">
              <w:rPr>
                <w:rFonts w:cs="Arial"/>
                <w:b/>
                <w:color w:val="000000"/>
                <w:sz w:val="24"/>
                <w:szCs w:val="24"/>
              </w:rPr>
              <w:t>Script</w:t>
            </w:r>
            <w:r>
              <w:rPr>
                <w:rFonts w:cs="Arial"/>
                <w:b/>
                <w:color w:val="000000"/>
                <w:sz w:val="24"/>
                <w:szCs w:val="24"/>
              </w:rPr>
              <w:t xml:space="preserve"> vidéo</w:t>
            </w:r>
          </w:p>
        </w:tc>
        <w:tc>
          <w:tcPr>
            <w:tcW w:w="4931" w:type="dxa"/>
          </w:tcPr>
          <w:p w14:paraId="68C85E19" w14:textId="77777777" w:rsidR="00871D8A" w:rsidRPr="000F6A5C" w:rsidRDefault="008B08B8" w:rsidP="00D25865">
            <w:pPr>
              <w:pStyle w:val="ListParagraph"/>
              <w:autoSpaceDE w:val="0"/>
              <w:autoSpaceDN w:val="0"/>
              <w:adjustRightInd w:val="0"/>
              <w:spacing w:before="120" w:after="120"/>
              <w:ind w:left="540"/>
              <w:contextualSpacing w:val="0"/>
              <w:jc w:val="center"/>
              <w:rPr>
                <w:rFonts w:cs="Arial"/>
                <w:b/>
                <w:color w:val="000000"/>
                <w:sz w:val="24"/>
                <w:szCs w:val="24"/>
              </w:rPr>
            </w:pPr>
            <w:r w:rsidRPr="000F6A5C">
              <w:rPr>
                <w:rFonts w:cs="Arial"/>
                <w:b/>
                <w:color w:val="000000"/>
                <w:sz w:val="24"/>
                <w:szCs w:val="24"/>
              </w:rPr>
              <w:t>Notes</w:t>
            </w:r>
            <w:r>
              <w:rPr>
                <w:rFonts w:cs="Arial"/>
                <w:b/>
                <w:color w:val="000000"/>
                <w:sz w:val="24"/>
                <w:szCs w:val="24"/>
              </w:rPr>
              <w:t xml:space="preserve"> pédagogiques</w:t>
            </w:r>
          </w:p>
        </w:tc>
        <w:tc>
          <w:tcPr>
            <w:tcW w:w="3023" w:type="dxa"/>
          </w:tcPr>
          <w:p w14:paraId="69CED180" w14:textId="77777777" w:rsidR="00871D8A" w:rsidRPr="000F6A5C" w:rsidRDefault="008B08B8" w:rsidP="00D25865">
            <w:pPr>
              <w:autoSpaceDE w:val="0"/>
              <w:autoSpaceDN w:val="0"/>
              <w:adjustRightInd w:val="0"/>
              <w:spacing w:before="120" w:after="120"/>
              <w:jc w:val="center"/>
              <w:rPr>
                <w:rFonts w:cs="Arial"/>
                <w:b/>
                <w:color w:val="000000"/>
                <w:sz w:val="24"/>
                <w:szCs w:val="24"/>
              </w:rPr>
            </w:pPr>
            <w:r>
              <w:rPr>
                <w:rFonts w:cs="Arial"/>
                <w:b/>
                <w:color w:val="000000"/>
                <w:sz w:val="24"/>
                <w:szCs w:val="24"/>
              </w:rPr>
              <w:t>Vos n</w:t>
            </w:r>
            <w:r w:rsidRPr="000F6A5C">
              <w:rPr>
                <w:rFonts w:cs="Arial"/>
                <w:b/>
                <w:color w:val="000000"/>
                <w:sz w:val="24"/>
                <w:szCs w:val="24"/>
              </w:rPr>
              <w:t>otes</w:t>
            </w:r>
          </w:p>
        </w:tc>
      </w:tr>
      <w:tr w:rsidR="00D46AB8" w:rsidRPr="000F6A5C" w14:paraId="4CD7CAD3" w14:textId="77777777" w:rsidTr="001E25AE">
        <w:tc>
          <w:tcPr>
            <w:tcW w:w="5513" w:type="dxa"/>
          </w:tcPr>
          <w:p w14:paraId="6E67450D" w14:textId="77777777" w:rsidR="00165408" w:rsidRPr="00826C76" w:rsidRDefault="00165408" w:rsidP="00165408">
            <w:pPr>
              <w:autoSpaceDE w:val="0"/>
              <w:autoSpaceDN w:val="0"/>
              <w:adjustRightInd w:val="0"/>
              <w:spacing w:before="120" w:after="120"/>
              <w:rPr>
                <w:rFonts w:cs="Arial"/>
                <w:color w:val="000000"/>
                <w:sz w:val="20"/>
                <w:szCs w:val="20"/>
                <w:lang w:val="fr-CA"/>
              </w:rPr>
            </w:pPr>
            <w:r w:rsidRPr="00826C76">
              <w:rPr>
                <w:b/>
                <w:sz w:val="20"/>
                <w:szCs w:val="20"/>
                <w:lang w:val="fr-CA"/>
              </w:rPr>
              <w:t>NARRATEUR</w:t>
            </w:r>
            <w:r w:rsidRPr="00826C76">
              <w:rPr>
                <w:rFonts w:cs="Arial"/>
                <w:color w:val="000000"/>
                <w:sz w:val="20"/>
                <w:szCs w:val="20"/>
                <w:lang w:val="fr-CA"/>
              </w:rPr>
              <w:t xml:space="preserve">: </w:t>
            </w:r>
            <w:r>
              <w:rPr>
                <w:rFonts w:cs="Arial"/>
                <w:color w:val="000000"/>
                <w:sz w:val="20"/>
                <w:szCs w:val="20"/>
                <w:lang w:val="fr-CA"/>
              </w:rPr>
              <w:t>AMINA</w:t>
            </w:r>
            <w:r w:rsidRPr="00826C76">
              <w:rPr>
                <w:rFonts w:cs="Arial"/>
                <w:color w:val="000000"/>
                <w:sz w:val="20"/>
                <w:szCs w:val="20"/>
                <w:lang w:val="fr-CA"/>
              </w:rPr>
              <w:t xml:space="preserve"> </w:t>
            </w:r>
            <w:r>
              <w:rPr>
                <w:rFonts w:cs="Arial"/>
                <w:color w:val="000000"/>
                <w:sz w:val="20"/>
                <w:szCs w:val="20"/>
                <w:lang w:val="fr-CA"/>
              </w:rPr>
              <w:t xml:space="preserve">décrit à </w:t>
            </w:r>
            <w:r w:rsidRPr="00826C76">
              <w:rPr>
                <w:rFonts w:cs="Arial"/>
                <w:color w:val="000000"/>
                <w:sz w:val="20"/>
                <w:szCs w:val="20"/>
                <w:lang w:val="fr-CA"/>
              </w:rPr>
              <w:t xml:space="preserve">HO GAN </w:t>
            </w:r>
            <w:r>
              <w:rPr>
                <w:rFonts w:cs="Arial"/>
                <w:color w:val="000000"/>
                <w:sz w:val="20"/>
                <w:szCs w:val="20"/>
                <w:lang w:val="fr-CA"/>
              </w:rPr>
              <w:t>les différentes ressources qu’elle a utilisées.</w:t>
            </w:r>
            <w:r w:rsidRPr="00826C76">
              <w:rPr>
                <w:rFonts w:cs="Arial"/>
                <w:color w:val="000000"/>
                <w:sz w:val="20"/>
                <w:szCs w:val="20"/>
                <w:lang w:val="fr-CA"/>
              </w:rPr>
              <w:t xml:space="preserve">  </w:t>
            </w:r>
            <w:r>
              <w:rPr>
                <w:rFonts w:cs="Arial"/>
                <w:color w:val="000000"/>
                <w:sz w:val="20"/>
                <w:szCs w:val="20"/>
                <w:lang w:val="fr-CA"/>
              </w:rPr>
              <w:t xml:space="preserve">Des ressources </w:t>
            </w:r>
            <w:proofErr w:type="gramStart"/>
            <w:r>
              <w:rPr>
                <w:rFonts w:cs="Arial"/>
                <w:color w:val="000000"/>
                <w:sz w:val="20"/>
                <w:szCs w:val="20"/>
                <w:lang w:val="fr-CA"/>
              </w:rPr>
              <w:t>telles que etablissement.</w:t>
            </w:r>
            <w:r w:rsidRPr="00826C76">
              <w:rPr>
                <w:rFonts w:cs="Arial"/>
                <w:color w:val="000000"/>
                <w:sz w:val="20"/>
                <w:szCs w:val="20"/>
                <w:lang w:val="fr-CA"/>
              </w:rPr>
              <w:t>org</w:t>
            </w:r>
            <w:r>
              <w:rPr>
                <w:rFonts w:cs="Arial"/>
                <w:color w:val="000000"/>
                <w:sz w:val="20"/>
                <w:szCs w:val="20"/>
                <w:lang w:val="fr-CA"/>
              </w:rPr>
              <w:t xml:space="preserve"> </w:t>
            </w:r>
            <w:proofErr w:type="gramEnd"/>
            <w:r>
              <w:rPr>
                <w:rFonts w:cs="Arial"/>
                <w:color w:val="000000"/>
                <w:sz w:val="20"/>
                <w:szCs w:val="20"/>
                <w:lang w:val="fr-CA"/>
              </w:rPr>
              <w:t xml:space="preserve"> et le Passeport-compétences de l’Ontario. Là, non seulement elle en a appris sur les compétences mais elle a aussi évalué ses propres compétences  puis découvert différents emplois – spécialement les emplois en Ontario – où de telles compétences sont en demande et pourraient être utilisées.</w:t>
            </w:r>
          </w:p>
          <w:p w14:paraId="0AD10880" w14:textId="77777777" w:rsidR="00165408" w:rsidRPr="00826C76" w:rsidRDefault="00165408" w:rsidP="00165408">
            <w:pPr>
              <w:pStyle w:val="CommentText"/>
              <w:rPr>
                <w:lang w:val="fr-CA"/>
              </w:rPr>
            </w:pPr>
            <w:r>
              <w:rPr>
                <w:rFonts w:cs="Arial"/>
                <w:color w:val="000000"/>
                <w:lang w:val="fr-CA"/>
              </w:rPr>
              <w:t>Ensemble, ils ont trouvé d’autres compétences essentielles et habitudes de travail: travail en autonomie, travail en équipe, initiative, entrepreneuriat, informatique, et  recherche de renseignements.</w:t>
            </w:r>
          </w:p>
          <w:p w14:paraId="103FC4E2" w14:textId="77777777" w:rsidR="00165408" w:rsidRPr="00663CC5" w:rsidRDefault="00165408" w:rsidP="001E25AE">
            <w:pPr>
              <w:pStyle w:val="CommentText"/>
              <w:rPr>
                <w:rFonts w:ascii="Arial" w:hAnsi="Arial" w:cs="Arial"/>
                <w:color w:val="000000"/>
                <w:lang w:val="fr-CA"/>
              </w:rPr>
            </w:pPr>
          </w:p>
          <w:p w14:paraId="7970D648" w14:textId="77777777" w:rsidR="00165408" w:rsidRDefault="00165408" w:rsidP="00165408">
            <w:pPr>
              <w:autoSpaceDE w:val="0"/>
              <w:autoSpaceDN w:val="0"/>
              <w:adjustRightInd w:val="0"/>
              <w:spacing w:before="120" w:after="120"/>
              <w:rPr>
                <w:rFonts w:cs="Arial"/>
                <w:color w:val="000000"/>
                <w:sz w:val="20"/>
                <w:szCs w:val="20"/>
                <w:lang w:val="fr-CA"/>
              </w:rPr>
            </w:pPr>
            <w:r>
              <w:rPr>
                <w:rFonts w:cs="Arial"/>
                <w:color w:val="000000"/>
                <w:sz w:val="20"/>
                <w:szCs w:val="20"/>
                <w:lang w:val="fr-CA"/>
              </w:rPr>
              <w:t xml:space="preserve">Ils ont ensuite examiné les compétences uniques que </w:t>
            </w:r>
            <w:r w:rsidRPr="00826C76">
              <w:rPr>
                <w:rFonts w:cs="Arial"/>
                <w:color w:val="000000"/>
                <w:sz w:val="20"/>
                <w:szCs w:val="20"/>
                <w:lang w:val="fr-CA"/>
              </w:rPr>
              <w:t xml:space="preserve">HO GAN </w:t>
            </w:r>
            <w:r>
              <w:rPr>
                <w:rFonts w:cs="Arial"/>
                <w:color w:val="000000"/>
                <w:sz w:val="20"/>
                <w:szCs w:val="20"/>
                <w:lang w:val="fr-CA"/>
              </w:rPr>
              <w:t>avait avant d’être ingénieur civil, telles que le fait de parler couramment le mandarin et d’avoir été un expert en robotique en Chine. Ces compétences seraient d’une grande valeur pour des compagnies canadiennes qui cherchent à se développer à l’international.</w:t>
            </w:r>
          </w:p>
          <w:p w14:paraId="78D99398" w14:textId="77777777" w:rsidR="00165408" w:rsidRPr="00663CC5" w:rsidRDefault="00165408" w:rsidP="00165408">
            <w:pPr>
              <w:pStyle w:val="CommentText"/>
              <w:rPr>
                <w:rFonts w:cs="Arial"/>
                <w:color w:val="000000"/>
                <w:lang w:val="fr-CA"/>
              </w:rPr>
            </w:pPr>
          </w:p>
        </w:tc>
        <w:tc>
          <w:tcPr>
            <w:tcW w:w="4931" w:type="dxa"/>
          </w:tcPr>
          <w:p w14:paraId="4E002FC5" w14:textId="77777777" w:rsidR="00301037" w:rsidRPr="00663CC5" w:rsidRDefault="00301037" w:rsidP="00301037">
            <w:pPr>
              <w:spacing w:before="60" w:after="60"/>
              <w:rPr>
                <w:i/>
                <w:sz w:val="20"/>
                <w:szCs w:val="20"/>
                <w:lang w:val="fr-CA"/>
              </w:rPr>
            </w:pPr>
          </w:p>
          <w:p w14:paraId="783574A6" w14:textId="77777777" w:rsidR="00301037" w:rsidRPr="00663CC5" w:rsidRDefault="00301037" w:rsidP="00301037">
            <w:pPr>
              <w:spacing w:before="60" w:after="60"/>
              <w:rPr>
                <w:i/>
                <w:sz w:val="20"/>
                <w:szCs w:val="20"/>
                <w:lang w:val="fr-CA"/>
              </w:rPr>
            </w:pPr>
          </w:p>
          <w:p w14:paraId="35C90D93" w14:textId="77777777" w:rsidR="00301037" w:rsidRDefault="00301037" w:rsidP="00301037">
            <w:pPr>
              <w:spacing w:before="60" w:after="60"/>
              <w:rPr>
                <w:i/>
                <w:sz w:val="20"/>
                <w:szCs w:val="20"/>
              </w:rPr>
            </w:pPr>
            <w:r w:rsidRPr="009C646E">
              <w:rPr>
                <w:noProof/>
                <w:sz w:val="20"/>
                <w:szCs w:val="20"/>
                <w:lang w:val="en-US" w:eastAsia="en-US"/>
              </w:rPr>
              <w:drawing>
                <wp:inline distT="0" distB="0" distL="0" distR="0" wp14:anchorId="3BCC4AA8" wp14:editId="2758EC8B">
                  <wp:extent cx="2572603" cy="2060812"/>
                  <wp:effectExtent l="0" t="0" r="0" b="15875"/>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6" r:lo="rId217" r:qs="rId218" r:cs="rId219"/>
                    </a:graphicData>
                  </a:graphic>
                </wp:inline>
              </w:drawing>
            </w:r>
          </w:p>
          <w:p w14:paraId="7D1A913F" w14:textId="77777777" w:rsidR="00650AA1" w:rsidRPr="000F6A5C" w:rsidRDefault="00650AA1" w:rsidP="00ED3BFE">
            <w:pPr>
              <w:autoSpaceDE w:val="0"/>
              <w:autoSpaceDN w:val="0"/>
              <w:adjustRightInd w:val="0"/>
              <w:spacing w:before="120" w:after="120"/>
              <w:rPr>
                <w:rFonts w:cs="Arial"/>
                <w:color w:val="33CC33"/>
              </w:rPr>
            </w:pPr>
          </w:p>
        </w:tc>
        <w:tc>
          <w:tcPr>
            <w:tcW w:w="3023" w:type="dxa"/>
          </w:tcPr>
          <w:p w14:paraId="7F431DB6" w14:textId="77777777" w:rsidR="00D46AB8" w:rsidRPr="000F6A5C" w:rsidRDefault="00D46AB8" w:rsidP="008D4B89">
            <w:pPr>
              <w:pStyle w:val="ListParagraph"/>
              <w:autoSpaceDE w:val="0"/>
              <w:autoSpaceDN w:val="0"/>
              <w:adjustRightInd w:val="0"/>
              <w:spacing w:before="120" w:after="120"/>
              <w:ind w:left="176"/>
              <w:contextualSpacing w:val="0"/>
              <w:rPr>
                <w:rFonts w:cs="Arial"/>
                <w:color w:val="000000"/>
              </w:rPr>
            </w:pPr>
          </w:p>
        </w:tc>
      </w:tr>
      <w:tr w:rsidR="00D46AB8" w:rsidRPr="004877FA" w14:paraId="69C864C7" w14:textId="77777777" w:rsidTr="001E25AE">
        <w:tc>
          <w:tcPr>
            <w:tcW w:w="5513" w:type="dxa"/>
          </w:tcPr>
          <w:p w14:paraId="0D8CD64C" w14:textId="77777777" w:rsidR="00C51F34" w:rsidRPr="00165408" w:rsidRDefault="00165408" w:rsidP="00165408">
            <w:pPr>
              <w:pStyle w:val="CommentText"/>
              <w:rPr>
                <w:rFonts w:cs="Arial"/>
                <w:color w:val="000000"/>
                <w:lang w:val="fr-FR"/>
              </w:rPr>
            </w:pPr>
            <w:r w:rsidRPr="00826C76">
              <w:rPr>
                <w:b/>
                <w:lang w:val="fr-CA"/>
              </w:rPr>
              <w:t>NARRATEUR</w:t>
            </w:r>
            <w:r w:rsidRPr="00826C76">
              <w:rPr>
                <w:rFonts w:cs="Arial"/>
                <w:color w:val="000000"/>
                <w:lang w:val="fr-CA"/>
              </w:rPr>
              <w:t>:</w:t>
            </w:r>
            <w:r w:rsidR="001E25AE" w:rsidRPr="00663CC5">
              <w:rPr>
                <w:rFonts w:cs="Arial"/>
                <w:color w:val="000000"/>
                <w:lang w:val="fr-CA"/>
              </w:rPr>
              <w:t xml:space="preserve"> (</w:t>
            </w:r>
            <w:r w:rsidR="002D4240" w:rsidRPr="00663CC5">
              <w:rPr>
                <w:rFonts w:cs="Arial"/>
                <w:color w:val="000000"/>
                <w:lang w:val="fr-CA"/>
              </w:rPr>
              <w:t>reprend la parole</w:t>
            </w:r>
            <w:r w:rsidR="001E25AE" w:rsidRPr="00663CC5">
              <w:rPr>
                <w:rFonts w:cs="Arial"/>
                <w:color w:val="000000"/>
                <w:lang w:val="fr-CA"/>
              </w:rPr>
              <w:t xml:space="preserve">): </w:t>
            </w:r>
            <w:r>
              <w:rPr>
                <w:rFonts w:cs="Arial"/>
                <w:color w:val="000000"/>
                <w:lang w:val="fr-FR"/>
              </w:rPr>
              <w:t xml:space="preserve">HO GAN et  AMINA étaient d’accord que c’était un bon point de départ. </w:t>
            </w:r>
            <w:r w:rsidRPr="004E6CAE">
              <w:rPr>
                <w:rFonts w:cs="Arial"/>
                <w:color w:val="000000"/>
                <w:lang w:val="fr-FR"/>
              </w:rPr>
              <w:t xml:space="preserve">HO GAN a accepté de </w:t>
            </w:r>
            <w:r>
              <w:rPr>
                <w:rFonts w:cs="Arial"/>
                <w:color w:val="000000"/>
                <w:lang w:val="fr-FR"/>
              </w:rPr>
              <w:t>continuer ses</w:t>
            </w:r>
            <w:r w:rsidRPr="004E6CAE">
              <w:rPr>
                <w:rFonts w:cs="Arial"/>
                <w:color w:val="000000"/>
                <w:lang w:val="fr-FR"/>
              </w:rPr>
              <w:t xml:space="preserve"> recherches en utilisant </w:t>
            </w:r>
            <w:r>
              <w:rPr>
                <w:rFonts w:cs="Arial"/>
                <w:color w:val="000000"/>
                <w:lang w:val="fr-FR"/>
              </w:rPr>
              <w:t>le PCO pour</w:t>
            </w:r>
            <w:r w:rsidRPr="004E6CAE">
              <w:rPr>
                <w:rFonts w:cs="Arial"/>
                <w:color w:val="000000"/>
                <w:lang w:val="fr-FR"/>
              </w:rPr>
              <w:t xml:space="preserve"> en apprendre davantage sur les compétences transférables </w:t>
            </w:r>
            <w:r>
              <w:rPr>
                <w:rFonts w:cs="Arial"/>
                <w:color w:val="000000"/>
                <w:lang w:val="fr-FR"/>
              </w:rPr>
              <w:t xml:space="preserve">avant leur prochaine rencontre. </w:t>
            </w:r>
          </w:p>
        </w:tc>
        <w:tc>
          <w:tcPr>
            <w:tcW w:w="4931" w:type="dxa"/>
          </w:tcPr>
          <w:p w14:paraId="6F05ECAF" w14:textId="77777777" w:rsidR="00D46AB8" w:rsidRPr="00663CC5" w:rsidRDefault="00D46AB8" w:rsidP="0017356D">
            <w:pPr>
              <w:numPr>
                <w:ilvl w:val="0"/>
                <w:numId w:val="1"/>
              </w:numPr>
              <w:autoSpaceDE w:val="0"/>
              <w:autoSpaceDN w:val="0"/>
              <w:adjustRightInd w:val="0"/>
              <w:spacing w:before="120" w:after="120"/>
              <w:ind w:left="0"/>
              <w:rPr>
                <w:rFonts w:cs="Arial"/>
                <w:i/>
                <w:color w:val="33CC33"/>
                <w:lang w:val="fr-CA"/>
              </w:rPr>
            </w:pPr>
          </w:p>
        </w:tc>
        <w:tc>
          <w:tcPr>
            <w:tcW w:w="3023" w:type="dxa"/>
          </w:tcPr>
          <w:p w14:paraId="5155F5ED" w14:textId="77777777" w:rsidR="00D46AB8" w:rsidRPr="00663CC5" w:rsidRDefault="00D46AB8" w:rsidP="008D4B89">
            <w:pPr>
              <w:pStyle w:val="ListParagraph"/>
              <w:autoSpaceDE w:val="0"/>
              <w:autoSpaceDN w:val="0"/>
              <w:adjustRightInd w:val="0"/>
              <w:spacing w:before="120" w:after="120"/>
              <w:ind w:left="0"/>
              <w:contextualSpacing w:val="0"/>
              <w:rPr>
                <w:rFonts w:cs="Arial"/>
                <w:color w:val="000000"/>
                <w:lang w:val="fr-CA"/>
              </w:rPr>
            </w:pPr>
          </w:p>
        </w:tc>
      </w:tr>
    </w:tbl>
    <w:p w14:paraId="47CF24C6" w14:textId="77777777" w:rsidR="00165408" w:rsidRPr="00663CC5" w:rsidRDefault="00165408">
      <w:pPr>
        <w:rPr>
          <w:lang w:val="fr-CA"/>
        </w:rPr>
      </w:pPr>
      <w:r w:rsidRPr="00663CC5">
        <w:rPr>
          <w:lang w:val="fr-CA"/>
        </w:rPr>
        <w:br w:type="page"/>
      </w:r>
    </w:p>
    <w:tbl>
      <w:tblPr>
        <w:tblStyle w:val="TableGrid"/>
        <w:tblW w:w="13467" w:type="dxa"/>
        <w:tblInd w:w="-5" w:type="dxa"/>
        <w:tblLook w:val="04A0" w:firstRow="1" w:lastRow="0" w:firstColumn="1" w:lastColumn="0" w:noHBand="0" w:noVBand="1"/>
      </w:tblPr>
      <w:tblGrid>
        <w:gridCol w:w="5454"/>
        <w:gridCol w:w="36"/>
        <w:gridCol w:w="4968"/>
        <w:gridCol w:w="19"/>
        <w:gridCol w:w="2990"/>
      </w:tblGrid>
      <w:tr w:rsidR="00165408" w:rsidRPr="000F6A5C" w14:paraId="77E23BB5" w14:textId="77777777" w:rsidTr="002E0DD6">
        <w:tc>
          <w:tcPr>
            <w:tcW w:w="5477" w:type="dxa"/>
          </w:tcPr>
          <w:p w14:paraId="70C28AC8" w14:textId="77777777" w:rsidR="00165408" w:rsidRPr="000F6A5C" w:rsidRDefault="00165408" w:rsidP="002E0DD6">
            <w:pPr>
              <w:pStyle w:val="ListParagraph"/>
              <w:autoSpaceDE w:val="0"/>
              <w:autoSpaceDN w:val="0"/>
              <w:adjustRightInd w:val="0"/>
              <w:spacing w:before="120" w:after="120"/>
              <w:ind w:left="176"/>
              <w:contextualSpacing w:val="0"/>
              <w:jc w:val="center"/>
              <w:rPr>
                <w:rFonts w:cs="Arial"/>
                <w:b/>
                <w:color w:val="000000"/>
                <w:sz w:val="24"/>
                <w:szCs w:val="24"/>
              </w:rPr>
            </w:pPr>
            <w:r w:rsidRPr="00663CC5">
              <w:rPr>
                <w:lang w:val="fr-CA"/>
              </w:rPr>
              <w:br w:type="page"/>
            </w:r>
            <w:r w:rsidR="008B08B8" w:rsidRPr="000F6A5C">
              <w:rPr>
                <w:rFonts w:cs="Arial"/>
                <w:b/>
                <w:color w:val="000000"/>
                <w:sz w:val="24"/>
                <w:szCs w:val="24"/>
              </w:rPr>
              <w:t>Script</w:t>
            </w:r>
            <w:r w:rsidR="008B08B8">
              <w:rPr>
                <w:rFonts w:cs="Arial"/>
                <w:b/>
                <w:color w:val="000000"/>
                <w:sz w:val="24"/>
                <w:szCs w:val="24"/>
              </w:rPr>
              <w:t xml:space="preserve"> vidéo</w:t>
            </w:r>
          </w:p>
        </w:tc>
        <w:tc>
          <w:tcPr>
            <w:tcW w:w="4986" w:type="dxa"/>
            <w:gridSpan w:val="3"/>
          </w:tcPr>
          <w:p w14:paraId="7253061A" w14:textId="77777777" w:rsidR="00165408" w:rsidRPr="000F6A5C" w:rsidRDefault="008B08B8" w:rsidP="002E0DD6">
            <w:pPr>
              <w:pStyle w:val="ListParagraph"/>
              <w:autoSpaceDE w:val="0"/>
              <w:autoSpaceDN w:val="0"/>
              <w:adjustRightInd w:val="0"/>
              <w:spacing w:before="120" w:after="120"/>
              <w:ind w:left="540"/>
              <w:contextualSpacing w:val="0"/>
              <w:jc w:val="center"/>
              <w:rPr>
                <w:rFonts w:cs="Arial"/>
                <w:b/>
                <w:color w:val="000000"/>
                <w:sz w:val="24"/>
                <w:szCs w:val="24"/>
              </w:rPr>
            </w:pPr>
            <w:r w:rsidRPr="000F6A5C">
              <w:rPr>
                <w:rFonts w:cs="Arial"/>
                <w:b/>
                <w:color w:val="000000"/>
                <w:sz w:val="24"/>
                <w:szCs w:val="24"/>
              </w:rPr>
              <w:t>Notes</w:t>
            </w:r>
            <w:r>
              <w:rPr>
                <w:rFonts w:cs="Arial"/>
                <w:b/>
                <w:color w:val="000000"/>
                <w:sz w:val="24"/>
                <w:szCs w:val="24"/>
              </w:rPr>
              <w:t xml:space="preserve"> pédagogiques</w:t>
            </w:r>
          </w:p>
        </w:tc>
        <w:tc>
          <w:tcPr>
            <w:tcW w:w="3004" w:type="dxa"/>
          </w:tcPr>
          <w:p w14:paraId="761DFF90" w14:textId="77777777" w:rsidR="00165408" w:rsidRPr="000F6A5C" w:rsidRDefault="008B08B8" w:rsidP="002E0DD6">
            <w:pPr>
              <w:autoSpaceDE w:val="0"/>
              <w:autoSpaceDN w:val="0"/>
              <w:adjustRightInd w:val="0"/>
              <w:spacing w:before="120" w:after="120"/>
              <w:jc w:val="center"/>
              <w:rPr>
                <w:rFonts w:cs="Arial"/>
                <w:b/>
                <w:color w:val="000000"/>
                <w:sz w:val="24"/>
                <w:szCs w:val="24"/>
              </w:rPr>
            </w:pPr>
            <w:r>
              <w:rPr>
                <w:rFonts w:cs="Arial"/>
                <w:b/>
                <w:color w:val="000000"/>
                <w:sz w:val="24"/>
                <w:szCs w:val="24"/>
              </w:rPr>
              <w:t>Vos n</w:t>
            </w:r>
            <w:r w:rsidRPr="000F6A5C">
              <w:rPr>
                <w:rFonts w:cs="Arial"/>
                <w:b/>
                <w:color w:val="000000"/>
                <w:sz w:val="24"/>
                <w:szCs w:val="24"/>
              </w:rPr>
              <w:t>otes</w:t>
            </w:r>
          </w:p>
        </w:tc>
      </w:tr>
      <w:tr w:rsidR="00871D8A" w:rsidRPr="000F6A5C" w14:paraId="05D9853C" w14:textId="77777777" w:rsidTr="005B708C">
        <w:tc>
          <w:tcPr>
            <w:tcW w:w="5513" w:type="dxa"/>
            <w:gridSpan w:val="2"/>
          </w:tcPr>
          <w:p w14:paraId="3D198D75" w14:textId="77777777" w:rsidR="00165408" w:rsidRDefault="00165408" w:rsidP="00165408">
            <w:pPr>
              <w:spacing w:before="120" w:after="120"/>
              <w:rPr>
                <w:sz w:val="20"/>
                <w:szCs w:val="20"/>
                <w:lang w:val="fr-CA"/>
              </w:rPr>
            </w:pPr>
            <w:r w:rsidRPr="00C51966">
              <w:rPr>
                <w:b/>
                <w:sz w:val="20"/>
                <w:szCs w:val="20"/>
                <w:lang w:val="fr-CA"/>
              </w:rPr>
              <w:t xml:space="preserve">NARRATEUR: </w:t>
            </w:r>
            <w:r w:rsidRPr="00C51966">
              <w:rPr>
                <w:sz w:val="20"/>
                <w:szCs w:val="20"/>
                <w:lang w:val="fr-CA"/>
              </w:rPr>
              <w:t xml:space="preserve">HO GAN </w:t>
            </w:r>
            <w:r>
              <w:rPr>
                <w:sz w:val="20"/>
                <w:szCs w:val="20"/>
                <w:lang w:val="fr-CA"/>
              </w:rPr>
              <w:t>a commencé sa recherche sur le site etablissement.org et a examiné la section sur les emplois alternatifs.</w:t>
            </w:r>
          </w:p>
          <w:p w14:paraId="1854A157" w14:textId="77777777" w:rsidR="00871D8A" w:rsidRPr="00663CC5" w:rsidRDefault="00871D8A" w:rsidP="00871D8A">
            <w:pPr>
              <w:spacing w:before="120" w:after="120"/>
              <w:rPr>
                <w:sz w:val="20"/>
                <w:szCs w:val="20"/>
                <w:lang w:val="fr-CA"/>
              </w:rPr>
            </w:pPr>
          </w:p>
          <w:p w14:paraId="01BE464C" w14:textId="77777777" w:rsidR="00871D8A" w:rsidRPr="00663CC5" w:rsidRDefault="00871D8A" w:rsidP="00871D8A">
            <w:pPr>
              <w:spacing w:before="120" w:after="120"/>
              <w:rPr>
                <w:sz w:val="20"/>
                <w:szCs w:val="20"/>
                <w:lang w:val="fr-CA"/>
              </w:rPr>
            </w:pPr>
          </w:p>
          <w:p w14:paraId="7B9B9438" w14:textId="77777777" w:rsidR="00871D8A" w:rsidRPr="00663CC5" w:rsidRDefault="00871D8A" w:rsidP="00871D8A">
            <w:pPr>
              <w:spacing w:before="120" w:after="120"/>
              <w:rPr>
                <w:sz w:val="20"/>
                <w:szCs w:val="20"/>
                <w:lang w:val="fr-CA"/>
              </w:rPr>
            </w:pPr>
          </w:p>
          <w:p w14:paraId="1A92148C" w14:textId="77777777" w:rsidR="00871D8A" w:rsidRPr="00663CC5" w:rsidRDefault="00871D8A" w:rsidP="00871D8A">
            <w:pPr>
              <w:spacing w:before="120" w:after="120"/>
              <w:rPr>
                <w:sz w:val="20"/>
                <w:szCs w:val="20"/>
                <w:lang w:val="fr-CA"/>
              </w:rPr>
            </w:pPr>
          </w:p>
          <w:p w14:paraId="712AEE23" w14:textId="77777777" w:rsidR="00871D8A" w:rsidRPr="00663CC5" w:rsidRDefault="00871D8A" w:rsidP="00871D8A">
            <w:pPr>
              <w:spacing w:before="120" w:after="120"/>
              <w:rPr>
                <w:sz w:val="20"/>
                <w:szCs w:val="20"/>
                <w:lang w:val="fr-CA"/>
              </w:rPr>
            </w:pPr>
          </w:p>
          <w:p w14:paraId="16FEA629" w14:textId="77777777" w:rsidR="00871D8A" w:rsidRPr="00663CC5" w:rsidRDefault="00871D8A" w:rsidP="00871D8A">
            <w:pPr>
              <w:spacing w:before="120" w:after="120"/>
              <w:rPr>
                <w:sz w:val="20"/>
                <w:szCs w:val="20"/>
                <w:lang w:val="fr-CA"/>
              </w:rPr>
            </w:pPr>
          </w:p>
          <w:p w14:paraId="423926AC" w14:textId="77777777" w:rsidR="00871D8A" w:rsidRPr="00165408" w:rsidRDefault="00165408" w:rsidP="00871D8A">
            <w:pPr>
              <w:spacing w:before="120" w:after="120"/>
              <w:rPr>
                <w:sz w:val="20"/>
                <w:szCs w:val="20"/>
                <w:lang w:val="fr-CA"/>
              </w:rPr>
            </w:pPr>
            <w:r w:rsidRPr="00C51966">
              <w:rPr>
                <w:sz w:val="20"/>
                <w:szCs w:val="20"/>
                <w:lang w:val="fr-CA"/>
              </w:rPr>
              <w:t xml:space="preserve">Le site explique comment travailler dans un emploi différent, </w:t>
            </w:r>
            <w:r>
              <w:rPr>
                <w:sz w:val="20"/>
                <w:szCs w:val="20"/>
                <w:lang w:val="fr-CA"/>
              </w:rPr>
              <w:t xml:space="preserve">mais </w:t>
            </w:r>
            <w:r w:rsidRPr="00C51966">
              <w:rPr>
                <w:sz w:val="20"/>
                <w:szCs w:val="20"/>
                <w:lang w:val="fr-CA"/>
              </w:rPr>
              <w:t xml:space="preserve">un </w:t>
            </w:r>
            <w:r>
              <w:rPr>
                <w:sz w:val="20"/>
                <w:szCs w:val="20"/>
                <w:lang w:val="fr-CA"/>
              </w:rPr>
              <w:t xml:space="preserve">emploi </w:t>
            </w:r>
            <w:r w:rsidRPr="00C51966">
              <w:rPr>
                <w:sz w:val="20"/>
                <w:szCs w:val="20"/>
                <w:lang w:val="fr-CA"/>
              </w:rPr>
              <w:t>qui utilise votre expérienc</w:t>
            </w:r>
            <w:r>
              <w:rPr>
                <w:sz w:val="20"/>
                <w:szCs w:val="20"/>
                <w:lang w:val="fr-CA"/>
              </w:rPr>
              <w:t xml:space="preserve">e et vos compétences transférables </w:t>
            </w:r>
            <w:proofErr w:type="gramStart"/>
            <w:r w:rsidRPr="00C51966">
              <w:rPr>
                <w:sz w:val="20"/>
                <w:szCs w:val="20"/>
                <w:lang w:val="fr-CA"/>
              </w:rPr>
              <w:t>peut</w:t>
            </w:r>
            <w:proofErr w:type="gramEnd"/>
            <w:r w:rsidRPr="00C51966">
              <w:rPr>
                <w:sz w:val="20"/>
                <w:szCs w:val="20"/>
                <w:lang w:val="fr-CA"/>
              </w:rPr>
              <w:t xml:space="preserve"> être un bon moyen d'acquérir une expérience de travail au Canada.</w:t>
            </w:r>
          </w:p>
        </w:tc>
        <w:tc>
          <w:tcPr>
            <w:tcW w:w="4931" w:type="dxa"/>
          </w:tcPr>
          <w:p w14:paraId="258D5BAB" w14:textId="77777777" w:rsidR="00301037" w:rsidRPr="006D51A4" w:rsidRDefault="00301037" w:rsidP="00301037">
            <w:pPr>
              <w:spacing w:before="120" w:after="120"/>
              <w:rPr>
                <w:b/>
                <w:sz w:val="20"/>
                <w:szCs w:val="20"/>
                <w:lang w:val="fr-CA"/>
              </w:rPr>
            </w:pPr>
            <w:r w:rsidRPr="00301037">
              <w:rPr>
                <w:b/>
                <w:sz w:val="20"/>
                <w:szCs w:val="20"/>
                <w:lang w:val="fr-CA"/>
              </w:rPr>
              <w:t>Informatique</w:t>
            </w:r>
          </w:p>
          <w:p w14:paraId="3B027807" w14:textId="77777777" w:rsidR="00301037" w:rsidRPr="00D777A8" w:rsidRDefault="00301037" w:rsidP="00301037">
            <w:pPr>
              <w:spacing w:before="60" w:after="60"/>
              <w:rPr>
                <w:b/>
                <w:sz w:val="20"/>
                <w:szCs w:val="20"/>
              </w:rPr>
            </w:pPr>
            <w:r w:rsidRPr="00FE2D33">
              <w:rPr>
                <w:rFonts w:cs="Arial"/>
                <w:noProof/>
                <w:lang w:val="en-US" w:eastAsia="en-US"/>
              </w:rPr>
              <w:drawing>
                <wp:inline distT="0" distB="0" distL="0" distR="0" wp14:anchorId="19775E59" wp14:editId="136B4B9C">
                  <wp:extent cx="464185" cy="464185"/>
                  <wp:effectExtent l="0" t="0" r="0" b="0"/>
                  <wp:docPr id="4" name="Picture 4" descr="Computer U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uter Use icon"/>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a:ln>
                            <a:noFill/>
                          </a:ln>
                        </pic:spPr>
                      </pic:pic>
                    </a:graphicData>
                  </a:graphic>
                </wp:inline>
              </w:drawing>
            </w:r>
          </w:p>
          <w:p w14:paraId="68C37444" w14:textId="77777777" w:rsidR="00301037" w:rsidRDefault="00301037" w:rsidP="00301037">
            <w:pPr>
              <w:spacing w:before="60" w:after="60"/>
              <w:rPr>
                <w:i/>
                <w:sz w:val="20"/>
                <w:szCs w:val="20"/>
              </w:rPr>
            </w:pPr>
            <w:r>
              <w:rPr>
                <w:noProof/>
                <w:lang w:val="en-US" w:eastAsia="en-US"/>
              </w:rPr>
              <w:drawing>
                <wp:inline distT="0" distB="0" distL="0" distR="0" wp14:anchorId="164059E5" wp14:editId="3DC55ED6">
                  <wp:extent cx="2238375" cy="3820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cstate="print"/>
                          <a:stretch>
                            <a:fillRect/>
                          </a:stretch>
                        </pic:blipFill>
                        <pic:spPr>
                          <a:xfrm>
                            <a:off x="0" y="0"/>
                            <a:ext cx="2270252" cy="387452"/>
                          </a:xfrm>
                          <a:prstGeom prst="rect">
                            <a:avLst/>
                          </a:prstGeom>
                        </pic:spPr>
                      </pic:pic>
                    </a:graphicData>
                  </a:graphic>
                </wp:inline>
              </w:drawing>
            </w:r>
          </w:p>
          <w:p w14:paraId="2D5038BC" w14:textId="77777777" w:rsidR="00301037" w:rsidRPr="00B40463" w:rsidRDefault="00301037" w:rsidP="00301037">
            <w:pPr>
              <w:spacing w:before="60" w:after="60"/>
              <w:rPr>
                <w:i/>
                <w:sz w:val="20"/>
                <w:szCs w:val="20"/>
              </w:rPr>
            </w:pPr>
          </w:p>
          <w:p w14:paraId="799D4A94" w14:textId="77777777" w:rsidR="00301037" w:rsidRDefault="00301037" w:rsidP="00301037">
            <w:pPr>
              <w:spacing w:before="60" w:after="60"/>
              <w:rPr>
                <w:sz w:val="20"/>
                <w:szCs w:val="20"/>
              </w:rPr>
            </w:pPr>
            <w:r>
              <w:rPr>
                <w:noProof/>
                <w:lang w:val="en-US" w:eastAsia="en-US"/>
              </w:rPr>
              <w:drawing>
                <wp:inline distT="0" distB="0" distL="0" distR="0" wp14:anchorId="57D41DDE" wp14:editId="7F8ABD96">
                  <wp:extent cx="3017520" cy="14065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cstate="print"/>
                          <a:stretch>
                            <a:fillRect/>
                          </a:stretch>
                        </pic:blipFill>
                        <pic:spPr>
                          <a:xfrm>
                            <a:off x="0" y="0"/>
                            <a:ext cx="3017520" cy="1406525"/>
                          </a:xfrm>
                          <a:prstGeom prst="rect">
                            <a:avLst/>
                          </a:prstGeom>
                        </pic:spPr>
                      </pic:pic>
                    </a:graphicData>
                  </a:graphic>
                </wp:inline>
              </w:drawing>
            </w:r>
          </w:p>
          <w:p w14:paraId="2242F825" w14:textId="77777777" w:rsidR="00871D8A" w:rsidRPr="000F6A5C" w:rsidRDefault="00871D8A" w:rsidP="00301037">
            <w:pPr>
              <w:spacing w:before="60" w:after="60"/>
              <w:rPr>
                <w:rFonts w:eastAsia="Times New Roman" w:cs="Times New Roman"/>
                <w:color w:val="33CC33"/>
              </w:rPr>
            </w:pPr>
          </w:p>
        </w:tc>
        <w:tc>
          <w:tcPr>
            <w:tcW w:w="3023" w:type="dxa"/>
            <w:gridSpan w:val="2"/>
          </w:tcPr>
          <w:p w14:paraId="7E3657F6" w14:textId="77777777" w:rsidR="00871D8A" w:rsidRPr="000F6A5C" w:rsidRDefault="00871D8A" w:rsidP="008D4B89">
            <w:pPr>
              <w:pStyle w:val="ListParagraph"/>
              <w:autoSpaceDE w:val="0"/>
              <w:autoSpaceDN w:val="0"/>
              <w:adjustRightInd w:val="0"/>
              <w:spacing w:before="120" w:after="120"/>
              <w:ind w:left="0"/>
              <w:contextualSpacing w:val="0"/>
              <w:rPr>
                <w:rFonts w:cs="Arial"/>
                <w:color w:val="000000"/>
              </w:rPr>
            </w:pPr>
          </w:p>
        </w:tc>
      </w:tr>
      <w:tr w:rsidR="00756BA9" w:rsidRPr="000F6A5C" w14:paraId="2D357FE5" w14:textId="77777777" w:rsidTr="005B708C">
        <w:tc>
          <w:tcPr>
            <w:tcW w:w="5513" w:type="dxa"/>
            <w:gridSpan w:val="2"/>
          </w:tcPr>
          <w:p w14:paraId="04D914DC" w14:textId="77777777" w:rsidR="00756BA9" w:rsidRPr="00C51966" w:rsidRDefault="00756BA9" w:rsidP="00756BA9">
            <w:pPr>
              <w:spacing w:before="120" w:after="120"/>
              <w:rPr>
                <w:sz w:val="20"/>
                <w:szCs w:val="20"/>
                <w:lang w:val="fr-CA"/>
              </w:rPr>
            </w:pPr>
            <w:r w:rsidRPr="00C51966">
              <w:rPr>
                <w:sz w:val="20"/>
                <w:szCs w:val="20"/>
                <w:lang w:val="fr-CA"/>
              </w:rPr>
              <w:t xml:space="preserve">Il a </w:t>
            </w:r>
            <w:r>
              <w:rPr>
                <w:sz w:val="20"/>
                <w:szCs w:val="20"/>
                <w:lang w:val="fr-CA"/>
              </w:rPr>
              <w:t>vérifié</w:t>
            </w:r>
            <w:r w:rsidRPr="00C51966">
              <w:rPr>
                <w:sz w:val="20"/>
                <w:szCs w:val="20"/>
                <w:lang w:val="fr-CA"/>
              </w:rPr>
              <w:t xml:space="preserve"> la section sur les ingénieurs.</w:t>
            </w:r>
          </w:p>
          <w:p w14:paraId="1701E908" w14:textId="77777777" w:rsidR="00756BA9" w:rsidRPr="00663CC5" w:rsidRDefault="00756BA9" w:rsidP="00756BA9">
            <w:pPr>
              <w:spacing w:before="120" w:after="120"/>
              <w:rPr>
                <w:sz w:val="20"/>
                <w:szCs w:val="20"/>
                <w:lang w:val="fr-CA"/>
              </w:rPr>
            </w:pPr>
          </w:p>
          <w:p w14:paraId="3F5598B8" w14:textId="77777777" w:rsidR="00756BA9" w:rsidRPr="00663CC5" w:rsidRDefault="00756BA9" w:rsidP="00756BA9">
            <w:pPr>
              <w:spacing w:before="120" w:after="120"/>
              <w:rPr>
                <w:sz w:val="20"/>
                <w:szCs w:val="20"/>
                <w:lang w:val="fr-CA"/>
              </w:rPr>
            </w:pPr>
          </w:p>
          <w:p w14:paraId="51D0A941" w14:textId="77777777" w:rsidR="00756BA9" w:rsidRPr="00663CC5" w:rsidRDefault="00756BA9" w:rsidP="00756BA9">
            <w:pPr>
              <w:spacing w:before="120" w:after="120"/>
              <w:rPr>
                <w:sz w:val="20"/>
                <w:szCs w:val="20"/>
                <w:lang w:val="fr-CA"/>
              </w:rPr>
            </w:pPr>
          </w:p>
          <w:p w14:paraId="4CF9F75B" w14:textId="77777777" w:rsidR="00756BA9" w:rsidRPr="00C51966" w:rsidRDefault="00756BA9" w:rsidP="00756BA9">
            <w:pPr>
              <w:spacing w:before="120" w:after="120"/>
              <w:rPr>
                <w:sz w:val="20"/>
                <w:szCs w:val="20"/>
                <w:lang w:val="fr-CA"/>
              </w:rPr>
            </w:pPr>
            <w:r w:rsidRPr="00C51966">
              <w:rPr>
                <w:sz w:val="20"/>
                <w:szCs w:val="20"/>
                <w:lang w:val="fr-CA"/>
              </w:rPr>
              <w:t>Et il a trouvé que la profession “évaluateur en construction” était une bonne option.</w:t>
            </w:r>
          </w:p>
          <w:p w14:paraId="2C93489C" w14:textId="77777777" w:rsidR="00756BA9" w:rsidRPr="00C51966" w:rsidRDefault="00756BA9" w:rsidP="00165408">
            <w:pPr>
              <w:spacing w:before="120" w:after="120"/>
              <w:rPr>
                <w:b/>
                <w:sz w:val="20"/>
                <w:szCs w:val="20"/>
                <w:lang w:val="fr-CA"/>
              </w:rPr>
            </w:pPr>
          </w:p>
        </w:tc>
        <w:tc>
          <w:tcPr>
            <w:tcW w:w="4931" w:type="dxa"/>
          </w:tcPr>
          <w:p w14:paraId="29554763" w14:textId="77777777" w:rsidR="00301037" w:rsidRPr="00345A98" w:rsidRDefault="00301037" w:rsidP="00301037">
            <w:pPr>
              <w:spacing w:before="60" w:after="60"/>
              <w:rPr>
                <w:sz w:val="20"/>
                <w:szCs w:val="20"/>
                <w:lang w:val="fr-CA"/>
              </w:rPr>
            </w:pPr>
          </w:p>
          <w:p w14:paraId="47A07C14" w14:textId="77777777" w:rsidR="00301037" w:rsidRDefault="00301037" w:rsidP="00301037">
            <w:pPr>
              <w:spacing w:before="60" w:after="60"/>
              <w:rPr>
                <w:sz w:val="20"/>
                <w:szCs w:val="20"/>
              </w:rPr>
            </w:pPr>
            <w:r>
              <w:rPr>
                <w:noProof/>
                <w:lang w:val="en-US" w:eastAsia="en-US"/>
              </w:rPr>
              <w:drawing>
                <wp:inline distT="0" distB="0" distL="0" distR="0" wp14:anchorId="089831EF" wp14:editId="51C05CD7">
                  <wp:extent cx="3017520" cy="1492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cstate="print"/>
                          <a:stretch>
                            <a:fillRect/>
                          </a:stretch>
                        </pic:blipFill>
                        <pic:spPr>
                          <a:xfrm>
                            <a:off x="0" y="0"/>
                            <a:ext cx="3017520" cy="1492250"/>
                          </a:xfrm>
                          <a:prstGeom prst="rect">
                            <a:avLst/>
                          </a:prstGeom>
                        </pic:spPr>
                      </pic:pic>
                    </a:graphicData>
                  </a:graphic>
                </wp:inline>
              </w:drawing>
            </w:r>
          </w:p>
          <w:p w14:paraId="72C4E04E" w14:textId="77777777" w:rsidR="00301037" w:rsidRDefault="00301037" w:rsidP="00301037">
            <w:pPr>
              <w:spacing w:before="60" w:after="60"/>
              <w:rPr>
                <w:sz w:val="20"/>
                <w:szCs w:val="20"/>
              </w:rPr>
            </w:pPr>
          </w:p>
          <w:p w14:paraId="05DE16C3" w14:textId="77777777" w:rsidR="00756BA9" w:rsidRPr="000F6A5C" w:rsidRDefault="00756BA9" w:rsidP="00BD31E0">
            <w:pPr>
              <w:spacing w:before="60" w:after="60"/>
              <w:rPr>
                <w:b/>
                <w:sz w:val="20"/>
                <w:szCs w:val="20"/>
              </w:rPr>
            </w:pPr>
          </w:p>
        </w:tc>
        <w:tc>
          <w:tcPr>
            <w:tcW w:w="3023" w:type="dxa"/>
            <w:gridSpan w:val="2"/>
          </w:tcPr>
          <w:p w14:paraId="341BE539" w14:textId="77777777" w:rsidR="00756BA9" w:rsidRPr="000F6A5C" w:rsidRDefault="00756BA9" w:rsidP="008D4B89">
            <w:pPr>
              <w:pStyle w:val="ListParagraph"/>
              <w:autoSpaceDE w:val="0"/>
              <w:autoSpaceDN w:val="0"/>
              <w:adjustRightInd w:val="0"/>
              <w:spacing w:before="120" w:after="120"/>
              <w:ind w:left="0"/>
              <w:contextualSpacing w:val="0"/>
              <w:rPr>
                <w:rFonts w:cs="Arial"/>
                <w:color w:val="000000"/>
              </w:rPr>
            </w:pPr>
          </w:p>
        </w:tc>
      </w:tr>
    </w:tbl>
    <w:p w14:paraId="787832E7" w14:textId="77777777" w:rsidR="00165408" w:rsidRDefault="00165408">
      <w:r>
        <w:br w:type="page"/>
      </w:r>
    </w:p>
    <w:tbl>
      <w:tblPr>
        <w:tblStyle w:val="TableGrid"/>
        <w:tblW w:w="13433" w:type="dxa"/>
        <w:tblInd w:w="-5" w:type="dxa"/>
        <w:tblLayout w:type="fixed"/>
        <w:tblLook w:val="04A0" w:firstRow="1" w:lastRow="0" w:firstColumn="1" w:lastColumn="0" w:noHBand="0" w:noVBand="1"/>
      </w:tblPr>
      <w:tblGrid>
        <w:gridCol w:w="5477"/>
        <w:gridCol w:w="4986"/>
        <w:gridCol w:w="2970"/>
      </w:tblGrid>
      <w:tr w:rsidR="00756BA9" w:rsidRPr="000F6A5C" w14:paraId="0780AFA8" w14:textId="77777777" w:rsidTr="00756BA9">
        <w:tc>
          <w:tcPr>
            <w:tcW w:w="5477" w:type="dxa"/>
          </w:tcPr>
          <w:p w14:paraId="3645C965" w14:textId="77777777" w:rsidR="00756BA9" w:rsidRPr="000F6A5C" w:rsidRDefault="00756BA9" w:rsidP="002E0DD6">
            <w:pPr>
              <w:pStyle w:val="ListParagraph"/>
              <w:autoSpaceDE w:val="0"/>
              <w:autoSpaceDN w:val="0"/>
              <w:adjustRightInd w:val="0"/>
              <w:spacing w:before="120" w:after="120"/>
              <w:ind w:left="176"/>
              <w:contextualSpacing w:val="0"/>
              <w:jc w:val="center"/>
              <w:rPr>
                <w:rFonts w:cs="Arial"/>
                <w:b/>
                <w:color w:val="000000"/>
                <w:sz w:val="24"/>
                <w:szCs w:val="24"/>
              </w:rPr>
            </w:pPr>
            <w:r w:rsidRPr="000F6A5C">
              <w:br w:type="page"/>
            </w:r>
            <w:r w:rsidR="008B08B8" w:rsidRPr="000F6A5C">
              <w:rPr>
                <w:rFonts w:cs="Arial"/>
                <w:b/>
                <w:color w:val="000000"/>
                <w:sz w:val="24"/>
                <w:szCs w:val="24"/>
              </w:rPr>
              <w:t>Script</w:t>
            </w:r>
            <w:r w:rsidR="008B08B8">
              <w:rPr>
                <w:rFonts w:cs="Arial"/>
                <w:b/>
                <w:color w:val="000000"/>
                <w:sz w:val="24"/>
                <w:szCs w:val="24"/>
              </w:rPr>
              <w:t xml:space="preserve"> vidéo</w:t>
            </w:r>
          </w:p>
        </w:tc>
        <w:tc>
          <w:tcPr>
            <w:tcW w:w="4986" w:type="dxa"/>
          </w:tcPr>
          <w:p w14:paraId="2E4BFCBD" w14:textId="77777777" w:rsidR="00756BA9" w:rsidRPr="000F6A5C" w:rsidRDefault="008B08B8" w:rsidP="002E0DD6">
            <w:pPr>
              <w:pStyle w:val="ListParagraph"/>
              <w:autoSpaceDE w:val="0"/>
              <w:autoSpaceDN w:val="0"/>
              <w:adjustRightInd w:val="0"/>
              <w:spacing w:before="120" w:after="120"/>
              <w:ind w:left="540"/>
              <w:contextualSpacing w:val="0"/>
              <w:jc w:val="center"/>
              <w:rPr>
                <w:rFonts w:cs="Arial"/>
                <w:b/>
                <w:color w:val="000000"/>
                <w:sz w:val="24"/>
                <w:szCs w:val="24"/>
              </w:rPr>
            </w:pPr>
            <w:r w:rsidRPr="000F6A5C">
              <w:rPr>
                <w:rFonts w:cs="Arial"/>
                <w:b/>
                <w:color w:val="000000"/>
                <w:sz w:val="24"/>
                <w:szCs w:val="24"/>
              </w:rPr>
              <w:t>Notes</w:t>
            </w:r>
            <w:r>
              <w:rPr>
                <w:rFonts w:cs="Arial"/>
                <w:b/>
                <w:color w:val="000000"/>
                <w:sz w:val="24"/>
                <w:szCs w:val="24"/>
              </w:rPr>
              <w:t xml:space="preserve"> pédagogiques</w:t>
            </w:r>
          </w:p>
        </w:tc>
        <w:tc>
          <w:tcPr>
            <w:tcW w:w="2970" w:type="dxa"/>
          </w:tcPr>
          <w:p w14:paraId="342B985B" w14:textId="77777777" w:rsidR="00756BA9" w:rsidRPr="000F6A5C" w:rsidRDefault="008B08B8" w:rsidP="002E0DD6">
            <w:pPr>
              <w:autoSpaceDE w:val="0"/>
              <w:autoSpaceDN w:val="0"/>
              <w:adjustRightInd w:val="0"/>
              <w:spacing w:before="120" w:after="120"/>
              <w:jc w:val="center"/>
              <w:rPr>
                <w:rFonts w:cs="Arial"/>
                <w:b/>
                <w:color w:val="000000"/>
                <w:sz w:val="24"/>
                <w:szCs w:val="24"/>
              </w:rPr>
            </w:pPr>
            <w:r>
              <w:rPr>
                <w:rFonts w:cs="Arial"/>
                <w:b/>
                <w:color w:val="000000"/>
                <w:sz w:val="24"/>
                <w:szCs w:val="24"/>
              </w:rPr>
              <w:t>Vos n</w:t>
            </w:r>
            <w:r w:rsidRPr="000F6A5C">
              <w:rPr>
                <w:rFonts w:cs="Arial"/>
                <w:b/>
                <w:color w:val="000000"/>
                <w:sz w:val="24"/>
                <w:szCs w:val="24"/>
              </w:rPr>
              <w:t>otes</w:t>
            </w:r>
          </w:p>
        </w:tc>
      </w:tr>
      <w:tr w:rsidR="00D46AB8" w:rsidRPr="004877FA" w14:paraId="5F1E8466" w14:textId="77777777" w:rsidTr="00756BA9">
        <w:tc>
          <w:tcPr>
            <w:tcW w:w="5477" w:type="dxa"/>
          </w:tcPr>
          <w:p w14:paraId="6EDF7647" w14:textId="77777777" w:rsidR="00165408" w:rsidRPr="00C51966" w:rsidRDefault="000C38C0" w:rsidP="00165408">
            <w:pPr>
              <w:spacing w:before="120" w:after="120"/>
              <w:rPr>
                <w:sz w:val="20"/>
                <w:szCs w:val="20"/>
                <w:lang w:val="fr-CA"/>
              </w:rPr>
            </w:pPr>
            <w:r w:rsidRPr="00663CC5">
              <w:rPr>
                <w:lang w:val="fr-CA"/>
              </w:rPr>
              <w:br w:type="page"/>
            </w:r>
            <w:r w:rsidR="00165408">
              <w:rPr>
                <w:sz w:val="20"/>
                <w:szCs w:val="20"/>
                <w:lang w:val="fr-CA"/>
              </w:rPr>
              <w:t>Se rappelant  ce qu’AMINA lui avait dit</w:t>
            </w:r>
            <w:r w:rsidR="00165408" w:rsidRPr="00C51966">
              <w:rPr>
                <w:sz w:val="20"/>
                <w:szCs w:val="20"/>
                <w:lang w:val="fr-CA"/>
              </w:rPr>
              <w:t xml:space="preserve">, HO GAN </w:t>
            </w:r>
            <w:r w:rsidR="00165408">
              <w:rPr>
                <w:sz w:val="20"/>
                <w:szCs w:val="20"/>
                <w:lang w:val="fr-CA"/>
              </w:rPr>
              <w:t>est alors allé visiter le site du Passeport-compétences de l’Ontario.</w:t>
            </w:r>
          </w:p>
          <w:p w14:paraId="0DC96F1E" w14:textId="77777777" w:rsidR="00950C83" w:rsidRPr="00663CC5" w:rsidRDefault="00950C83" w:rsidP="00950C83">
            <w:pPr>
              <w:spacing w:before="120" w:after="120"/>
              <w:rPr>
                <w:sz w:val="20"/>
                <w:szCs w:val="20"/>
                <w:lang w:val="fr-CA"/>
              </w:rPr>
            </w:pPr>
          </w:p>
          <w:p w14:paraId="03B885FA" w14:textId="77777777" w:rsidR="00950C83" w:rsidRPr="00663CC5" w:rsidRDefault="00950C83" w:rsidP="00950C83">
            <w:pPr>
              <w:spacing w:before="120" w:after="120"/>
              <w:rPr>
                <w:sz w:val="20"/>
                <w:szCs w:val="20"/>
                <w:lang w:val="fr-CA"/>
              </w:rPr>
            </w:pPr>
          </w:p>
          <w:p w14:paraId="58F88483" w14:textId="77777777" w:rsidR="00165408" w:rsidRPr="00C51966" w:rsidRDefault="00165408" w:rsidP="00165408">
            <w:pPr>
              <w:spacing w:before="120" w:after="120"/>
              <w:rPr>
                <w:sz w:val="20"/>
                <w:szCs w:val="20"/>
                <w:lang w:val="fr-CA"/>
              </w:rPr>
            </w:pPr>
            <w:r>
              <w:rPr>
                <w:sz w:val="20"/>
                <w:szCs w:val="20"/>
                <w:lang w:val="fr-CA"/>
              </w:rPr>
              <w:t>Il a effectué une recherche par profession.</w:t>
            </w:r>
          </w:p>
          <w:p w14:paraId="51007460" w14:textId="77777777" w:rsidR="00950C83" w:rsidRPr="00663CC5" w:rsidRDefault="00950C83" w:rsidP="00950C83">
            <w:pPr>
              <w:spacing w:before="120" w:after="120"/>
              <w:rPr>
                <w:sz w:val="20"/>
                <w:szCs w:val="20"/>
                <w:lang w:val="fr-CA"/>
              </w:rPr>
            </w:pPr>
          </w:p>
          <w:p w14:paraId="197D581A" w14:textId="77777777" w:rsidR="00950C83" w:rsidRPr="00663CC5" w:rsidRDefault="00950C83" w:rsidP="00950C83">
            <w:pPr>
              <w:spacing w:before="120" w:after="120"/>
              <w:rPr>
                <w:sz w:val="20"/>
                <w:szCs w:val="20"/>
                <w:lang w:val="fr-CA"/>
              </w:rPr>
            </w:pPr>
          </w:p>
          <w:p w14:paraId="78A98D06" w14:textId="77777777" w:rsidR="00950C83" w:rsidRPr="00663CC5" w:rsidRDefault="00950C83" w:rsidP="00950C83">
            <w:pPr>
              <w:spacing w:before="120" w:after="120"/>
              <w:rPr>
                <w:sz w:val="20"/>
                <w:szCs w:val="20"/>
                <w:lang w:val="fr-CA"/>
              </w:rPr>
            </w:pPr>
          </w:p>
          <w:p w14:paraId="1B940622" w14:textId="77777777" w:rsidR="00950C83" w:rsidRPr="00663CC5" w:rsidRDefault="00950C83" w:rsidP="00950C83">
            <w:pPr>
              <w:spacing w:before="120" w:after="120"/>
              <w:rPr>
                <w:sz w:val="20"/>
                <w:szCs w:val="20"/>
                <w:lang w:val="fr-CA"/>
              </w:rPr>
            </w:pPr>
          </w:p>
          <w:p w14:paraId="18BC1002" w14:textId="77777777" w:rsidR="00950C83" w:rsidRPr="00663CC5" w:rsidRDefault="00950C83" w:rsidP="00950C83">
            <w:pPr>
              <w:spacing w:before="120" w:after="120"/>
              <w:rPr>
                <w:sz w:val="20"/>
                <w:szCs w:val="20"/>
                <w:lang w:val="fr-CA"/>
              </w:rPr>
            </w:pPr>
          </w:p>
          <w:p w14:paraId="01BEE569" w14:textId="77777777" w:rsidR="00950C83" w:rsidRPr="00663CC5" w:rsidRDefault="00950C83" w:rsidP="00950C83">
            <w:pPr>
              <w:spacing w:before="120" w:after="120"/>
              <w:rPr>
                <w:sz w:val="20"/>
                <w:szCs w:val="20"/>
                <w:lang w:val="fr-CA"/>
              </w:rPr>
            </w:pPr>
          </w:p>
          <w:p w14:paraId="1373A7F7" w14:textId="77777777" w:rsidR="00165408" w:rsidRPr="00C51966" w:rsidRDefault="00165408" w:rsidP="00165408">
            <w:pPr>
              <w:spacing w:before="120" w:after="120"/>
              <w:rPr>
                <w:sz w:val="20"/>
                <w:szCs w:val="20"/>
                <w:lang w:val="fr-CA"/>
              </w:rPr>
            </w:pPr>
            <w:r>
              <w:rPr>
                <w:sz w:val="20"/>
                <w:szCs w:val="20"/>
                <w:lang w:val="fr-CA"/>
              </w:rPr>
              <w:t>Et il a trouvé «ingénieurs civils».</w:t>
            </w:r>
          </w:p>
          <w:p w14:paraId="56FF78C3" w14:textId="77777777" w:rsidR="00950C83" w:rsidRPr="00663CC5" w:rsidRDefault="00950C83" w:rsidP="00950C83">
            <w:pPr>
              <w:spacing w:before="120" w:after="120"/>
              <w:rPr>
                <w:sz w:val="20"/>
                <w:szCs w:val="20"/>
                <w:lang w:val="fr-CA"/>
              </w:rPr>
            </w:pPr>
          </w:p>
          <w:p w14:paraId="21C8AD01" w14:textId="77777777" w:rsidR="00950C83" w:rsidRPr="00663CC5" w:rsidRDefault="00950C83" w:rsidP="00950C83">
            <w:pPr>
              <w:spacing w:before="120" w:after="120"/>
              <w:rPr>
                <w:sz w:val="20"/>
                <w:szCs w:val="20"/>
                <w:lang w:val="fr-CA"/>
              </w:rPr>
            </w:pPr>
          </w:p>
          <w:p w14:paraId="2AA1C2E0" w14:textId="77777777" w:rsidR="00950C83" w:rsidRPr="00663CC5" w:rsidRDefault="00950C83" w:rsidP="00950C83">
            <w:pPr>
              <w:spacing w:before="120" w:after="120"/>
              <w:rPr>
                <w:sz w:val="20"/>
                <w:szCs w:val="20"/>
                <w:lang w:val="fr-CA"/>
              </w:rPr>
            </w:pPr>
          </w:p>
          <w:p w14:paraId="1ABDD81B" w14:textId="77777777" w:rsidR="00950C83" w:rsidRPr="00663CC5" w:rsidRDefault="00950C83" w:rsidP="00950C83">
            <w:pPr>
              <w:spacing w:before="120" w:after="120"/>
              <w:rPr>
                <w:sz w:val="20"/>
                <w:szCs w:val="20"/>
                <w:lang w:val="fr-CA"/>
              </w:rPr>
            </w:pPr>
          </w:p>
          <w:p w14:paraId="0018374A" w14:textId="77777777" w:rsidR="00D46AB8" w:rsidRPr="00663CC5" w:rsidRDefault="00D46AB8" w:rsidP="0098707E">
            <w:pPr>
              <w:autoSpaceDE w:val="0"/>
              <w:autoSpaceDN w:val="0"/>
              <w:adjustRightInd w:val="0"/>
              <w:spacing w:before="120" w:after="120"/>
              <w:rPr>
                <w:rFonts w:cs="Arial"/>
                <w:color w:val="000000"/>
                <w:lang w:val="fr-CA"/>
              </w:rPr>
            </w:pPr>
          </w:p>
        </w:tc>
        <w:tc>
          <w:tcPr>
            <w:tcW w:w="4986" w:type="dxa"/>
          </w:tcPr>
          <w:p w14:paraId="3C0DBD31" w14:textId="77777777" w:rsidR="00301037" w:rsidRDefault="00301037" w:rsidP="00301037">
            <w:pPr>
              <w:spacing w:before="60" w:after="60"/>
              <w:rPr>
                <w:sz w:val="20"/>
                <w:szCs w:val="20"/>
              </w:rPr>
            </w:pPr>
            <w:r>
              <w:rPr>
                <w:noProof/>
                <w:lang w:val="en-US" w:eastAsia="en-US"/>
              </w:rPr>
              <w:drawing>
                <wp:inline distT="0" distB="0" distL="0" distR="0" wp14:anchorId="5BB674BA" wp14:editId="01A8EE7F">
                  <wp:extent cx="3017520" cy="3517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cstate="print"/>
                          <a:stretch>
                            <a:fillRect/>
                          </a:stretch>
                        </pic:blipFill>
                        <pic:spPr>
                          <a:xfrm>
                            <a:off x="0" y="0"/>
                            <a:ext cx="3017520" cy="351790"/>
                          </a:xfrm>
                          <a:prstGeom prst="rect">
                            <a:avLst/>
                          </a:prstGeom>
                        </pic:spPr>
                      </pic:pic>
                    </a:graphicData>
                  </a:graphic>
                </wp:inline>
              </w:drawing>
            </w:r>
          </w:p>
          <w:p w14:paraId="761FDA30" w14:textId="77777777" w:rsidR="00301037" w:rsidRDefault="00301037" w:rsidP="00301037">
            <w:pPr>
              <w:spacing w:before="60" w:after="60"/>
              <w:rPr>
                <w:sz w:val="20"/>
                <w:szCs w:val="20"/>
              </w:rPr>
            </w:pPr>
          </w:p>
          <w:p w14:paraId="3F0265AA" w14:textId="77777777" w:rsidR="00301037" w:rsidRDefault="00301037" w:rsidP="00301037">
            <w:pPr>
              <w:spacing w:before="60" w:after="60"/>
              <w:rPr>
                <w:sz w:val="20"/>
                <w:szCs w:val="20"/>
              </w:rPr>
            </w:pPr>
            <w:r>
              <w:rPr>
                <w:noProof/>
                <w:lang w:val="en-US" w:eastAsia="en-US"/>
              </w:rPr>
              <w:drawing>
                <wp:inline distT="0" distB="0" distL="0" distR="0" wp14:anchorId="48D23954" wp14:editId="43EE3863">
                  <wp:extent cx="3017520" cy="6007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cstate="print"/>
                          <a:stretch>
                            <a:fillRect/>
                          </a:stretch>
                        </pic:blipFill>
                        <pic:spPr>
                          <a:xfrm>
                            <a:off x="0" y="0"/>
                            <a:ext cx="3017520" cy="600710"/>
                          </a:xfrm>
                          <a:prstGeom prst="rect">
                            <a:avLst/>
                          </a:prstGeom>
                        </pic:spPr>
                      </pic:pic>
                    </a:graphicData>
                  </a:graphic>
                </wp:inline>
              </w:drawing>
            </w:r>
          </w:p>
          <w:p w14:paraId="5A02F8E8" w14:textId="77777777" w:rsidR="00301037" w:rsidRDefault="00301037" w:rsidP="00301037">
            <w:pPr>
              <w:spacing w:before="60" w:after="60"/>
              <w:rPr>
                <w:sz w:val="20"/>
                <w:szCs w:val="20"/>
              </w:rPr>
            </w:pPr>
            <w:r>
              <w:rPr>
                <w:noProof/>
                <w:lang w:val="en-US" w:eastAsia="en-US"/>
              </w:rPr>
              <w:drawing>
                <wp:inline distT="0" distB="0" distL="0" distR="0" wp14:anchorId="24F61059" wp14:editId="0EDDECC5">
                  <wp:extent cx="2438400" cy="24860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cstate="print"/>
                          <a:stretch>
                            <a:fillRect/>
                          </a:stretch>
                        </pic:blipFill>
                        <pic:spPr>
                          <a:xfrm>
                            <a:off x="0" y="0"/>
                            <a:ext cx="2438400" cy="2486025"/>
                          </a:xfrm>
                          <a:prstGeom prst="rect">
                            <a:avLst/>
                          </a:prstGeom>
                        </pic:spPr>
                      </pic:pic>
                    </a:graphicData>
                  </a:graphic>
                </wp:inline>
              </w:drawing>
            </w:r>
          </w:p>
          <w:p w14:paraId="3F13C76E" w14:textId="77777777" w:rsidR="00301037" w:rsidRDefault="009C24C6" w:rsidP="00301037">
            <w:pPr>
              <w:spacing w:before="60" w:after="60"/>
              <w:rPr>
                <w:i/>
                <w:sz w:val="20"/>
                <w:szCs w:val="20"/>
                <w:lang w:val="fr-CA"/>
              </w:rPr>
            </w:pPr>
            <w:r>
              <w:rPr>
                <w:i/>
                <w:sz w:val="20"/>
                <w:szCs w:val="20"/>
                <w:lang w:val="fr-CA"/>
              </w:rPr>
              <w:t>Positionnez le curseur sur «Occupation</w:t>
            </w:r>
            <w:r w:rsidR="00301037" w:rsidRPr="009C24C6">
              <w:rPr>
                <w:i/>
                <w:sz w:val="20"/>
                <w:szCs w:val="20"/>
                <w:lang w:val="fr-CA"/>
              </w:rPr>
              <w:t>» et mettez en surbrillance</w:t>
            </w:r>
          </w:p>
          <w:p w14:paraId="74D6970E" w14:textId="77777777" w:rsidR="009C24C6" w:rsidRDefault="009C24C6" w:rsidP="00301037">
            <w:pPr>
              <w:spacing w:before="60" w:after="60"/>
              <w:rPr>
                <w:noProof/>
                <w:lang w:val="fr-CA"/>
              </w:rPr>
            </w:pPr>
            <w:r>
              <w:rPr>
                <w:noProof/>
                <w:lang w:val="en-US" w:eastAsia="en-US"/>
              </w:rPr>
              <w:drawing>
                <wp:inline distT="0" distB="0" distL="0" distR="0" wp14:anchorId="72D0EB26" wp14:editId="53DA09BD">
                  <wp:extent cx="3017520" cy="8959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cstate="print"/>
                          <a:stretch>
                            <a:fillRect/>
                          </a:stretch>
                        </pic:blipFill>
                        <pic:spPr>
                          <a:xfrm>
                            <a:off x="0" y="0"/>
                            <a:ext cx="3017520" cy="895985"/>
                          </a:xfrm>
                          <a:prstGeom prst="rect">
                            <a:avLst/>
                          </a:prstGeom>
                        </pic:spPr>
                      </pic:pic>
                    </a:graphicData>
                  </a:graphic>
                </wp:inline>
              </w:drawing>
            </w:r>
          </w:p>
          <w:p w14:paraId="676DFAF4" w14:textId="77777777" w:rsidR="009C24C6" w:rsidRPr="00345A98" w:rsidRDefault="009C24C6" w:rsidP="009C24C6">
            <w:pPr>
              <w:spacing w:before="60" w:after="60"/>
              <w:rPr>
                <w:i/>
                <w:sz w:val="20"/>
                <w:szCs w:val="20"/>
                <w:lang w:val="fr-CA"/>
              </w:rPr>
            </w:pPr>
            <w:r w:rsidRPr="00EE7D0E">
              <w:rPr>
                <w:i/>
                <w:sz w:val="20"/>
                <w:szCs w:val="20"/>
                <w:highlight w:val="green"/>
                <w:lang w:val="fr-CA"/>
              </w:rPr>
              <w:t>Positionnez le curseur sur « ingénieur civil » et mettez en surbrillance</w:t>
            </w:r>
          </w:p>
          <w:p w14:paraId="0141610C" w14:textId="77777777" w:rsidR="009C24C6" w:rsidRDefault="009C24C6" w:rsidP="00301037">
            <w:pPr>
              <w:spacing w:before="60" w:after="60"/>
              <w:rPr>
                <w:noProof/>
                <w:lang w:val="fr-CA"/>
              </w:rPr>
            </w:pPr>
          </w:p>
          <w:p w14:paraId="4434CD3F" w14:textId="77777777" w:rsidR="009C24C6" w:rsidRDefault="009C24C6" w:rsidP="00301037">
            <w:pPr>
              <w:spacing w:before="60" w:after="60"/>
              <w:rPr>
                <w:noProof/>
                <w:lang w:val="fr-CA"/>
              </w:rPr>
            </w:pPr>
          </w:p>
          <w:p w14:paraId="38B2B318" w14:textId="77777777" w:rsidR="00BD31E0" w:rsidRPr="00663CC5" w:rsidRDefault="00BD31E0" w:rsidP="009C24C6">
            <w:pPr>
              <w:spacing w:before="60" w:after="60"/>
              <w:rPr>
                <w:rFonts w:eastAsia="Times New Roman" w:cs="Times New Roman"/>
                <w:color w:val="33CC33"/>
                <w:lang w:val="fr-CA"/>
              </w:rPr>
            </w:pPr>
          </w:p>
        </w:tc>
        <w:tc>
          <w:tcPr>
            <w:tcW w:w="2970" w:type="dxa"/>
          </w:tcPr>
          <w:p w14:paraId="3A8D706B" w14:textId="77777777" w:rsidR="00D46AB8" w:rsidRPr="00663CC5" w:rsidRDefault="00D46AB8" w:rsidP="008D4B89">
            <w:pPr>
              <w:pStyle w:val="ListParagraph"/>
              <w:autoSpaceDE w:val="0"/>
              <w:autoSpaceDN w:val="0"/>
              <w:adjustRightInd w:val="0"/>
              <w:spacing w:before="120" w:after="120"/>
              <w:ind w:left="0"/>
              <w:contextualSpacing w:val="0"/>
              <w:rPr>
                <w:rFonts w:cs="Arial"/>
                <w:color w:val="000000"/>
                <w:lang w:val="fr-CA"/>
              </w:rPr>
            </w:pPr>
          </w:p>
        </w:tc>
      </w:tr>
    </w:tbl>
    <w:p w14:paraId="30CA1A7E" w14:textId="77777777" w:rsidR="00756BA9" w:rsidRPr="00663CC5" w:rsidRDefault="00756BA9">
      <w:pPr>
        <w:rPr>
          <w:lang w:val="fr-CA"/>
        </w:rPr>
      </w:pPr>
      <w:r w:rsidRPr="00663CC5">
        <w:rPr>
          <w:lang w:val="fr-CA"/>
        </w:rPr>
        <w:br w:type="page"/>
      </w:r>
    </w:p>
    <w:tbl>
      <w:tblPr>
        <w:tblStyle w:val="TableGrid"/>
        <w:tblW w:w="13433" w:type="dxa"/>
        <w:tblInd w:w="-5" w:type="dxa"/>
        <w:tblLayout w:type="fixed"/>
        <w:tblLook w:val="04A0" w:firstRow="1" w:lastRow="0" w:firstColumn="1" w:lastColumn="0" w:noHBand="0" w:noVBand="1"/>
      </w:tblPr>
      <w:tblGrid>
        <w:gridCol w:w="5477"/>
        <w:gridCol w:w="4986"/>
        <w:gridCol w:w="2970"/>
      </w:tblGrid>
      <w:tr w:rsidR="00756BA9" w:rsidRPr="000F6A5C" w14:paraId="49CF845E" w14:textId="77777777" w:rsidTr="002E0DD6">
        <w:tc>
          <w:tcPr>
            <w:tcW w:w="5477" w:type="dxa"/>
          </w:tcPr>
          <w:p w14:paraId="54671AA8" w14:textId="77777777" w:rsidR="00756BA9" w:rsidRPr="000F6A5C" w:rsidRDefault="00756BA9" w:rsidP="002E0DD6">
            <w:pPr>
              <w:pStyle w:val="ListParagraph"/>
              <w:autoSpaceDE w:val="0"/>
              <w:autoSpaceDN w:val="0"/>
              <w:adjustRightInd w:val="0"/>
              <w:spacing w:before="120" w:after="120"/>
              <w:ind w:left="176"/>
              <w:contextualSpacing w:val="0"/>
              <w:jc w:val="center"/>
              <w:rPr>
                <w:rFonts w:cs="Arial"/>
                <w:b/>
                <w:color w:val="000000"/>
                <w:sz w:val="24"/>
                <w:szCs w:val="24"/>
              </w:rPr>
            </w:pPr>
            <w:r w:rsidRPr="00663CC5">
              <w:rPr>
                <w:lang w:val="fr-CA"/>
              </w:rPr>
              <w:br w:type="page"/>
            </w:r>
            <w:r w:rsidR="008B08B8" w:rsidRPr="000F6A5C">
              <w:rPr>
                <w:rFonts w:cs="Arial"/>
                <w:b/>
                <w:color w:val="000000"/>
                <w:sz w:val="24"/>
                <w:szCs w:val="24"/>
              </w:rPr>
              <w:t>Script</w:t>
            </w:r>
            <w:r w:rsidR="008B08B8">
              <w:rPr>
                <w:rFonts w:cs="Arial"/>
                <w:b/>
                <w:color w:val="000000"/>
                <w:sz w:val="24"/>
                <w:szCs w:val="24"/>
              </w:rPr>
              <w:t xml:space="preserve"> vidéo</w:t>
            </w:r>
          </w:p>
        </w:tc>
        <w:tc>
          <w:tcPr>
            <w:tcW w:w="4986" w:type="dxa"/>
          </w:tcPr>
          <w:p w14:paraId="1276726E" w14:textId="77777777" w:rsidR="00756BA9" w:rsidRPr="000F6A5C" w:rsidRDefault="008B08B8" w:rsidP="002E0DD6">
            <w:pPr>
              <w:pStyle w:val="ListParagraph"/>
              <w:autoSpaceDE w:val="0"/>
              <w:autoSpaceDN w:val="0"/>
              <w:adjustRightInd w:val="0"/>
              <w:spacing w:before="120" w:after="120"/>
              <w:ind w:left="540"/>
              <w:contextualSpacing w:val="0"/>
              <w:jc w:val="center"/>
              <w:rPr>
                <w:rFonts w:cs="Arial"/>
                <w:b/>
                <w:color w:val="000000"/>
                <w:sz w:val="24"/>
                <w:szCs w:val="24"/>
              </w:rPr>
            </w:pPr>
            <w:r w:rsidRPr="000F6A5C">
              <w:rPr>
                <w:rFonts w:cs="Arial"/>
                <w:b/>
                <w:color w:val="000000"/>
                <w:sz w:val="24"/>
                <w:szCs w:val="24"/>
              </w:rPr>
              <w:t>Notes</w:t>
            </w:r>
            <w:r>
              <w:rPr>
                <w:rFonts w:cs="Arial"/>
                <w:b/>
                <w:color w:val="000000"/>
                <w:sz w:val="24"/>
                <w:szCs w:val="24"/>
              </w:rPr>
              <w:t xml:space="preserve"> pédagogiques</w:t>
            </w:r>
          </w:p>
        </w:tc>
        <w:tc>
          <w:tcPr>
            <w:tcW w:w="2970" w:type="dxa"/>
          </w:tcPr>
          <w:p w14:paraId="65109FCE" w14:textId="77777777" w:rsidR="00756BA9" w:rsidRPr="000F6A5C" w:rsidRDefault="008B08B8" w:rsidP="002E0DD6">
            <w:pPr>
              <w:autoSpaceDE w:val="0"/>
              <w:autoSpaceDN w:val="0"/>
              <w:adjustRightInd w:val="0"/>
              <w:spacing w:before="120" w:after="120"/>
              <w:jc w:val="center"/>
              <w:rPr>
                <w:rFonts w:cs="Arial"/>
                <w:b/>
                <w:color w:val="000000"/>
                <w:sz w:val="24"/>
                <w:szCs w:val="24"/>
              </w:rPr>
            </w:pPr>
            <w:r>
              <w:rPr>
                <w:rFonts w:cs="Arial"/>
                <w:b/>
                <w:color w:val="000000"/>
                <w:sz w:val="24"/>
                <w:szCs w:val="24"/>
              </w:rPr>
              <w:t>Vos n</w:t>
            </w:r>
            <w:r w:rsidRPr="000F6A5C">
              <w:rPr>
                <w:rFonts w:cs="Arial"/>
                <w:b/>
                <w:color w:val="000000"/>
                <w:sz w:val="24"/>
                <w:szCs w:val="24"/>
              </w:rPr>
              <w:t>otes</w:t>
            </w:r>
          </w:p>
        </w:tc>
      </w:tr>
      <w:tr w:rsidR="00871D8A" w:rsidRPr="000F6A5C" w14:paraId="5F6F1AC0" w14:textId="77777777" w:rsidTr="00756BA9">
        <w:tc>
          <w:tcPr>
            <w:tcW w:w="5477" w:type="dxa"/>
          </w:tcPr>
          <w:p w14:paraId="3915DE85" w14:textId="77777777" w:rsidR="00165408" w:rsidRPr="00C51966" w:rsidRDefault="00165408" w:rsidP="00165408">
            <w:pPr>
              <w:spacing w:before="120" w:after="120"/>
              <w:rPr>
                <w:sz w:val="20"/>
                <w:szCs w:val="20"/>
                <w:lang w:val="fr-CA"/>
              </w:rPr>
            </w:pPr>
            <w:r>
              <w:rPr>
                <w:sz w:val="20"/>
                <w:szCs w:val="20"/>
                <w:lang w:val="fr-CA"/>
              </w:rPr>
              <w:t>Un clic sur « ingénieurs civils » l’a amené à un profil de profession correspondant.</w:t>
            </w:r>
          </w:p>
          <w:p w14:paraId="17065C07" w14:textId="77777777" w:rsidR="00165408" w:rsidRPr="00C51966" w:rsidRDefault="00165408" w:rsidP="00165408">
            <w:pPr>
              <w:spacing w:before="120" w:after="120"/>
              <w:rPr>
                <w:sz w:val="20"/>
                <w:szCs w:val="20"/>
                <w:lang w:val="fr-CA"/>
              </w:rPr>
            </w:pPr>
          </w:p>
          <w:p w14:paraId="6A05257F" w14:textId="77777777" w:rsidR="00165408" w:rsidRPr="00C51966" w:rsidRDefault="00165408" w:rsidP="00165408">
            <w:pPr>
              <w:spacing w:before="120" w:after="120"/>
              <w:rPr>
                <w:sz w:val="20"/>
                <w:szCs w:val="20"/>
                <w:lang w:val="fr-CA"/>
              </w:rPr>
            </w:pPr>
          </w:p>
          <w:p w14:paraId="627C78BD" w14:textId="77777777" w:rsidR="00165408" w:rsidRPr="00C51966" w:rsidRDefault="00165408" w:rsidP="00165408">
            <w:pPr>
              <w:spacing w:before="120" w:after="120"/>
              <w:rPr>
                <w:sz w:val="20"/>
                <w:szCs w:val="20"/>
                <w:lang w:val="fr-CA"/>
              </w:rPr>
            </w:pPr>
          </w:p>
          <w:p w14:paraId="5C30D14F" w14:textId="77777777" w:rsidR="00165408" w:rsidRPr="00C51966" w:rsidRDefault="00165408" w:rsidP="00165408">
            <w:pPr>
              <w:spacing w:before="120" w:after="120"/>
              <w:rPr>
                <w:sz w:val="20"/>
                <w:szCs w:val="20"/>
                <w:lang w:val="fr-CA"/>
              </w:rPr>
            </w:pPr>
            <w:r>
              <w:rPr>
                <w:sz w:val="20"/>
                <w:szCs w:val="20"/>
                <w:lang w:val="fr-CA"/>
              </w:rPr>
              <w:t xml:space="preserve">Et lui a indiqué les compétences essentielles et les niveaux de compétences nécessaires pour cet emploi. </w:t>
            </w:r>
          </w:p>
          <w:p w14:paraId="57DABE0E" w14:textId="77777777" w:rsidR="00165408" w:rsidRPr="00C51966" w:rsidRDefault="00165408" w:rsidP="00165408">
            <w:pPr>
              <w:spacing w:before="120" w:after="120"/>
              <w:rPr>
                <w:sz w:val="20"/>
                <w:szCs w:val="20"/>
                <w:lang w:val="fr-CA"/>
              </w:rPr>
            </w:pPr>
          </w:p>
          <w:p w14:paraId="7DBA10AC" w14:textId="77777777" w:rsidR="00165408" w:rsidRPr="00C51966" w:rsidRDefault="00165408" w:rsidP="00165408">
            <w:pPr>
              <w:spacing w:before="120" w:after="120"/>
              <w:rPr>
                <w:sz w:val="20"/>
                <w:szCs w:val="20"/>
                <w:lang w:val="fr-CA"/>
              </w:rPr>
            </w:pPr>
          </w:p>
          <w:p w14:paraId="661EA4C5" w14:textId="77777777" w:rsidR="00165408" w:rsidRPr="00C51966" w:rsidRDefault="00165408" w:rsidP="00165408">
            <w:pPr>
              <w:spacing w:before="120" w:after="120"/>
              <w:rPr>
                <w:sz w:val="20"/>
                <w:szCs w:val="20"/>
                <w:lang w:val="fr-CA"/>
              </w:rPr>
            </w:pPr>
          </w:p>
          <w:p w14:paraId="40A4175F" w14:textId="77777777" w:rsidR="00165408" w:rsidRPr="00C51966" w:rsidRDefault="00165408" w:rsidP="00165408">
            <w:pPr>
              <w:spacing w:before="120" w:after="120"/>
              <w:rPr>
                <w:sz w:val="20"/>
                <w:szCs w:val="20"/>
                <w:lang w:val="fr-CA"/>
              </w:rPr>
            </w:pPr>
            <w:r>
              <w:rPr>
                <w:sz w:val="20"/>
                <w:szCs w:val="20"/>
                <w:lang w:val="fr-CA"/>
              </w:rPr>
              <w:t xml:space="preserve">Il a alors pu cliquer sur chacune des compétences essentielles. </w:t>
            </w:r>
          </w:p>
          <w:p w14:paraId="72217060" w14:textId="77777777" w:rsidR="00165408" w:rsidRPr="00C51966" w:rsidRDefault="00165408" w:rsidP="00165408">
            <w:pPr>
              <w:spacing w:before="120" w:after="120"/>
              <w:rPr>
                <w:sz w:val="20"/>
                <w:szCs w:val="20"/>
                <w:lang w:val="fr-CA"/>
              </w:rPr>
            </w:pPr>
          </w:p>
          <w:p w14:paraId="07E0FD0D" w14:textId="77777777" w:rsidR="00165408" w:rsidRDefault="00165408" w:rsidP="00165408">
            <w:pPr>
              <w:spacing w:before="120" w:after="120"/>
              <w:rPr>
                <w:sz w:val="20"/>
                <w:szCs w:val="20"/>
                <w:lang w:val="fr-CA"/>
              </w:rPr>
            </w:pPr>
            <w:r w:rsidRPr="00035CEE">
              <w:rPr>
                <w:sz w:val="20"/>
                <w:szCs w:val="20"/>
                <w:lang w:val="fr-FR"/>
              </w:rPr>
              <w:t xml:space="preserve">Et trouver des tâches authentiques qui </w:t>
            </w:r>
            <w:r>
              <w:rPr>
                <w:sz w:val="20"/>
                <w:szCs w:val="20"/>
                <w:lang w:val="fr-FR"/>
              </w:rPr>
              <w:t>démontrent</w:t>
            </w:r>
            <w:r w:rsidRPr="00035CEE">
              <w:rPr>
                <w:sz w:val="20"/>
                <w:szCs w:val="20"/>
                <w:lang w:val="fr-FR"/>
              </w:rPr>
              <w:t xml:space="preserve"> comment les ingénieurs civils utilisent cette compétence en milieu de travail</w:t>
            </w:r>
            <w:r>
              <w:rPr>
                <w:sz w:val="20"/>
                <w:szCs w:val="20"/>
                <w:lang w:val="fr-CA"/>
              </w:rPr>
              <w:t>.</w:t>
            </w:r>
          </w:p>
          <w:p w14:paraId="5D589E08" w14:textId="77777777" w:rsidR="00871D8A" w:rsidRPr="00663CC5" w:rsidRDefault="00871D8A" w:rsidP="00871D8A">
            <w:pPr>
              <w:spacing w:before="120" w:after="120"/>
              <w:rPr>
                <w:sz w:val="20"/>
                <w:szCs w:val="20"/>
                <w:lang w:val="fr-CA"/>
              </w:rPr>
            </w:pPr>
          </w:p>
          <w:p w14:paraId="2BB38F98" w14:textId="77777777" w:rsidR="00871D8A" w:rsidRPr="00663CC5" w:rsidRDefault="00871D8A" w:rsidP="00871D8A">
            <w:pPr>
              <w:spacing w:before="120" w:after="120"/>
              <w:rPr>
                <w:sz w:val="20"/>
                <w:szCs w:val="20"/>
                <w:lang w:val="fr-CA"/>
              </w:rPr>
            </w:pPr>
          </w:p>
          <w:p w14:paraId="22988945" w14:textId="77777777" w:rsidR="00756BA9" w:rsidRPr="00C51966" w:rsidRDefault="00756BA9" w:rsidP="00756BA9">
            <w:pPr>
              <w:spacing w:before="120" w:after="120"/>
              <w:rPr>
                <w:sz w:val="20"/>
                <w:szCs w:val="20"/>
                <w:lang w:val="fr-CA"/>
              </w:rPr>
            </w:pPr>
            <w:r>
              <w:rPr>
                <w:sz w:val="20"/>
                <w:szCs w:val="20"/>
                <w:lang w:val="fr-CA"/>
              </w:rPr>
              <w:t>Par exemple, il a lu que</w:t>
            </w:r>
            <w:r w:rsidRPr="00035CEE">
              <w:rPr>
                <w:sz w:val="20"/>
                <w:szCs w:val="20"/>
                <w:lang w:val="fr-FR"/>
              </w:rPr>
              <w:t xml:space="preserve"> les ingénieurs civils </w:t>
            </w:r>
            <w:r>
              <w:rPr>
                <w:sz w:val="20"/>
                <w:szCs w:val="20"/>
                <w:lang w:val="fr-FR"/>
              </w:rPr>
              <w:t>déterminent</w:t>
            </w:r>
            <w:r w:rsidRPr="00035CEE">
              <w:rPr>
                <w:sz w:val="20"/>
                <w:szCs w:val="20"/>
                <w:lang w:val="fr-FR"/>
              </w:rPr>
              <w:t xml:space="preserve"> les quantités de </w:t>
            </w:r>
            <w:r>
              <w:rPr>
                <w:sz w:val="20"/>
                <w:szCs w:val="20"/>
                <w:lang w:val="fr-FR"/>
              </w:rPr>
              <w:t>matériel, de</w:t>
            </w:r>
            <w:r w:rsidRPr="00035CEE">
              <w:rPr>
                <w:sz w:val="20"/>
                <w:szCs w:val="20"/>
                <w:lang w:val="fr-FR"/>
              </w:rPr>
              <w:t xml:space="preserve"> matériaux et la main-d'œuvre nécessaire</w:t>
            </w:r>
            <w:r>
              <w:rPr>
                <w:sz w:val="20"/>
                <w:szCs w:val="20"/>
                <w:lang w:val="fr-FR"/>
              </w:rPr>
              <w:t>s</w:t>
            </w:r>
            <w:r w:rsidRPr="00035CEE">
              <w:rPr>
                <w:sz w:val="20"/>
                <w:szCs w:val="20"/>
                <w:lang w:val="fr-FR"/>
              </w:rPr>
              <w:t xml:space="preserve"> pour des projets d'envergure: une tâche </w:t>
            </w:r>
            <w:r>
              <w:rPr>
                <w:sz w:val="20"/>
                <w:szCs w:val="20"/>
                <w:lang w:val="fr-FR"/>
              </w:rPr>
              <w:t xml:space="preserve">de niveau 4 </w:t>
            </w:r>
            <w:r w:rsidRPr="00035CEE">
              <w:rPr>
                <w:sz w:val="20"/>
                <w:szCs w:val="20"/>
                <w:lang w:val="fr-FR"/>
              </w:rPr>
              <w:t xml:space="preserve">de </w:t>
            </w:r>
            <w:r>
              <w:rPr>
                <w:sz w:val="20"/>
                <w:szCs w:val="20"/>
                <w:lang w:val="fr-FR"/>
              </w:rPr>
              <w:t>la compétence Mesures et calculs.</w:t>
            </w:r>
          </w:p>
          <w:p w14:paraId="50D6E7BE" w14:textId="77777777" w:rsidR="00871D8A" w:rsidRPr="00663CC5" w:rsidRDefault="00871D8A" w:rsidP="00756BA9">
            <w:pPr>
              <w:spacing w:before="120" w:after="120"/>
              <w:rPr>
                <w:sz w:val="20"/>
                <w:szCs w:val="20"/>
                <w:lang w:val="fr-CA"/>
              </w:rPr>
            </w:pPr>
          </w:p>
        </w:tc>
        <w:tc>
          <w:tcPr>
            <w:tcW w:w="4986" w:type="dxa"/>
          </w:tcPr>
          <w:p w14:paraId="5F854F65" w14:textId="77777777" w:rsidR="009C24C6" w:rsidRDefault="009C24C6" w:rsidP="009C24C6">
            <w:pPr>
              <w:spacing w:before="60" w:after="60"/>
              <w:rPr>
                <w:sz w:val="20"/>
                <w:szCs w:val="20"/>
              </w:rPr>
            </w:pPr>
            <w:r>
              <w:rPr>
                <w:noProof/>
                <w:lang w:val="en-US" w:eastAsia="en-US"/>
              </w:rPr>
              <w:drawing>
                <wp:inline distT="0" distB="0" distL="0" distR="0" wp14:anchorId="6EB47817" wp14:editId="1C7001CB">
                  <wp:extent cx="3017520" cy="11938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cstate="print"/>
                          <a:stretch>
                            <a:fillRect/>
                          </a:stretch>
                        </pic:blipFill>
                        <pic:spPr>
                          <a:xfrm>
                            <a:off x="0" y="0"/>
                            <a:ext cx="3017520" cy="1193800"/>
                          </a:xfrm>
                          <a:prstGeom prst="rect">
                            <a:avLst/>
                          </a:prstGeom>
                        </pic:spPr>
                      </pic:pic>
                    </a:graphicData>
                  </a:graphic>
                </wp:inline>
              </w:drawing>
            </w:r>
          </w:p>
          <w:p w14:paraId="1843BAB3" w14:textId="77777777" w:rsidR="009C24C6" w:rsidRDefault="009C24C6" w:rsidP="009C24C6">
            <w:pPr>
              <w:spacing w:before="60" w:after="60"/>
              <w:rPr>
                <w:sz w:val="20"/>
                <w:szCs w:val="20"/>
              </w:rPr>
            </w:pPr>
            <w:r>
              <w:rPr>
                <w:noProof/>
                <w:lang w:val="en-US" w:eastAsia="en-US"/>
              </w:rPr>
              <w:drawing>
                <wp:inline distT="0" distB="0" distL="0" distR="0" wp14:anchorId="100190E8" wp14:editId="2720C4B0">
                  <wp:extent cx="3017520" cy="20021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cstate="print"/>
                          <a:stretch>
                            <a:fillRect/>
                          </a:stretch>
                        </pic:blipFill>
                        <pic:spPr>
                          <a:xfrm>
                            <a:off x="0" y="0"/>
                            <a:ext cx="3017520" cy="2002155"/>
                          </a:xfrm>
                          <a:prstGeom prst="rect">
                            <a:avLst/>
                          </a:prstGeom>
                        </pic:spPr>
                      </pic:pic>
                    </a:graphicData>
                  </a:graphic>
                </wp:inline>
              </w:drawing>
            </w:r>
          </w:p>
          <w:p w14:paraId="795E12CE" w14:textId="77777777" w:rsidR="009C24C6" w:rsidRPr="00345A98" w:rsidRDefault="009C24C6" w:rsidP="009C24C6">
            <w:pPr>
              <w:spacing w:before="60" w:after="60"/>
              <w:rPr>
                <w:sz w:val="20"/>
                <w:szCs w:val="20"/>
                <w:lang w:val="fr-CA"/>
              </w:rPr>
            </w:pPr>
          </w:p>
          <w:p w14:paraId="2904685E" w14:textId="77777777" w:rsidR="009C24C6" w:rsidRDefault="009C24C6" w:rsidP="009C24C6">
            <w:pPr>
              <w:spacing w:before="60" w:after="60"/>
              <w:rPr>
                <w:sz w:val="20"/>
                <w:szCs w:val="20"/>
              </w:rPr>
            </w:pPr>
            <w:r>
              <w:rPr>
                <w:noProof/>
                <w:lang w:val="en-US" w:eastAsia="en-US"/>
              </w:rPr>
              <w:drawing>
                <wp:inline distT="0" distB="0" distL="0" distR="0" wp14:anchorId="2F265474" wp14:editId="6C82A8AD">
                  <wp:extent cx="3017520" cy="514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cstate="print"/>
                          <a:stretch>
                            <a:fillRect/>
                          </a:stretch>
                        </pic:blipFill>
                        <pic:spPr>
                          <a:xfrm>
                            <a:off x="0" y="0"/>
                            <a:ext cx="3017520" cy="514350"/>
                          </a:xfrm>
                          <a:prstGeom prst="rect">
                            <a:avLst/>
                          </a:prstGeom>
                        </pic:spPr>
                      </pic:pic>
                    </a:graphicData>
                  </a:graphic>
                </wp:inline>
              </w:drawing>
            </w:r>
          </w:p>
          <w:p w14:paraId="2924979F" w14:textId="77777777" w:rsidR="00871D8A" w:rsidRPr="000F6A5C" w:rsidRDefault="00871D8A" w:rsidP="0017356D">
            <w:pPr>
              <w:spacing w:before="60" w:after="60"/>
              <w:rPr>
                <w:i/>
                <w:sz w:val="28"/>
                <w:szCs w:val="28"/>
              </w:rPr>
            </w:pPr>
          </w:p>
        </w:tc>
        <w:tc>
          <w:tcPr>
            <w:tcW w:w="2970" w:type="dxa"/>
          </w:tcPr>
          <w:p w14:paraId="7BD96E73" w14:textId="77777777" w:rsidR="00871D8A" w:rsidRPr="000F6A5C" w:rsidRDefault="00871D8A" w:rsidP="008D4B89">
            <w:pPr>
              <w:pStyle w:val="ListParagraph"/>
              <w:autoSpaceDE w:val="0"/>
              <w:autoSpaceDN w:val="0"/>
              <w:adjustRightInd w:val="0"/>
              <w:spacing w:before="120" w:after="120"/>
              <w:ind w:left="0"/>
              <w:contextualSpacing w:val="0"/>
              <w:rPr>
                <w:rFonts w:cs="Arial"/>
                <w:color w:val="000000"/>
              </w:rPr>
            </w:pPr>
          </w:p>
        </w:tc>
      </w:tr>
    </w:tbl>
    <w:p w14:paraId="44622405" w14:textId="77777777" w:rsidR="0017356D" w:rsidRPr="000F6A5C" w:rsidRDefault="0017356D">
      <w:r w:rsidRPr="000F6A5C">
        <w:br w:type="page"/>
      </w:r>
    </w:p>
    <w:tbl>
      <w:tblPr>
        <w:tblStyle w:val="TableGrid"/>
        <w:tblW w:w="13467" w:type="dxa"/>
        <w:tblInd w:w="-5" w:type="dxa"/>
        <w:tblLook w:val="04A0" w:firstRow="1" w:lastRow="0" w:firstColumn="1" w:lastColumn="0" w:noHBand="0" w:noVBand="1"/>
      </w:tblPr>
      <w:tblGrid>
        <w:gridCol w:w="4840"/>
        <w:gridCol w:w="5976"/>
        <w:gridCol w:w="2651"/>
      </w:tblGrid>
      <w:tr w:rsidR="0017356D" w:rsidRPr="000F6A5C" w14:paraId="6E6760E5" w14:textId="77777777" w:rsidTr="0017356D">
        <w:tc>
          <w:tcPr>
            <w:tcW w:w="5478" w:type="dxa"/>
          </w:tcPr>
          <w:p w14:paraId="040CBFB8" w14:textId="77777777" w:rsidR="0017356D" w:rsidRPr="000F6A5C" w:rsidRDefault="0017356D" w:rsidP="00810CFA">
            <w:pPr>
              <w:pStyle w:val="ListParagraph"/>
              <w:autoSpaceDE w:val="0"/>
              <w:autoSpaceDN w:val="0"/>
              <w:adjustRightInd w:val="0"/>
              <w:spacing w:before="120" w:after="120"/>
              <w:ind w:left="176"/>
              <w:contextualSpacing w:val="0"/>
              <w:jc w:val="center"/>
              <w:rPr>
                <w:rFonts w:cs="Arial"/>
                <w:b/>
                <w:color w:val="000000"/>
                <w:sz w:val="24"/>
                <w:szCs w:val="24"/>
              </w:rPr>
            </w:pPr>
            <w:r w:rsidRPr="000F6A5C">
              <w:rPr>
                <w:rFonts w:cs="Arial"/>
                <w:b/>
                <w:color w:val="000000"/>
                <w:sz w:val="24"/>
                <w:szCs w:val="24"/>
              </w:rPr>
              <w:t>Script</w:t>
            </w:r>
            <w:r w:rsidR="008B08B8">
              <w:rPr>
                <w:rFonts w:cs="Arial"/>
                <w:b/>
                <w:color w:val="000000"/>
                <w:sz w:val="24"/>
                <w:szCs w:val="24"/>
              </w:rPr>
              <w:t xml:space="preserve"> vidéo</w:t>
            </w:r>
          </w:p>
        </w:tc>
        <w:tc>
          <w:tcPr>
            <w:tcW w:w="4986" w:type="dxa"/>
          </w:tcPr>
          <w:p w14:paraId="78239888" w14:textId="77777777" w:rsidR="0017356D" w:rsidRPr="000F6A5C" w:rsidRDefault="0017356D" w:rsidP="00810CFA">
            <w:pPr>
              <w:pStyle w:val="ListParagraph"/>
              <w:autoSpaceDE w:val="0"/>
              <w:autoSpaceDN w:val="0"/>
              <w:adjustRightInd w:val="0"/>
              <w:spacing w:before="120" w:after="120"/>
              <w:ind w:left="540"/>
              <w:contextualSpacing w:val="0"/>
              <w:jc w:val="center"/>
              <w:rPr>
                <w:rFonts w:cs="Arial"/>
                <w:b/>
                <w:color w:val="000000"/>
                <w:sz w:val="24"/>
                <w:szCs w:val="24"/>
              </w:rPr>
            </w:pPr>
            <w:r w:rsidRPr="000F6A5C">
              <w:rPr>
                <w:rFonts w:cs="Arial"/>
                <w:b/>
                <w:color w:val="000000"/>
                <w:sz w:val="24"/>
                <w:szCs w:val="24"/>
              </w:rPr>
              <w:t>Notes</w:t>
            </w:r>
            <w:r w:rsidR="008B08B8">
              <w:rPr>
                <w:rFonts w:cs="Arial"/>
                <w:b/>
                <w:color w:val="000000"/>
                <w:sz w:val="24"/>
                <w:szCs w:val="24"/>
              </w:rPr>
              <w:t xml:space="preserve"> pédagogiques</w:t>
            </w:r>
          </w:p>
        </w:tc>
        <w:tc>
          <w:tcPr>
            <w:tcW w:w="3003" w:type="dxa"/>
          </w:tcPr>
          <w:p w14:paraId="089F9D6F" w14:textId="77777777" w:rsidR="0017356D" w:rsidRPr="000F6A5C" w:rsidRDefault="008B08B8" w:rsidP="00810CFA">
            <w:pPr>
              <w:autoSpaceDE w:val="0"/>
              <w:autoSpaceDN w:val="0"/>
              <w:adjustRightInd w:val="0"/>
              <w:spacing w:before="120" w:after="120"/>
              <w:jc w:val="center"/>
              <w:rPr>
                <w:rFonts w:cs="Arial"/>
                <w:b/>
                <w:color w:val="000000"/>
                <w:sz w:val="24"/>
                <w:szCs w:val="24"/>
              </w:rPr>
            </w:pPr>
            <w:r>
              <w:rPr>
                <w:rFonts w:cs="Arial"/>
                <w:b/>
                <w:color w:val="000000"/>
                <w:sz w:val="24"/>
                <w:szCs w:val="24"/>
              </w:rPr>
              <w:t>Vos n</w:t>
            </w:r>
            <w:r w:rsidR="0017356D" w:rsidRPr="000F6A5C">
              <w:rPr>
                <w:rFonts w:cs="Arial"/>
                <w:b/>
                <w:color w:val="000000"/>
                <w:sz w:val="24"/>
                <w:szCs w:val="24"/>
              </w:rPr>
              <w:t>otes</w:t>
            </w:r>
          </w:p>
        </w:tc>
      </w:tr>
      <w:tr w:rsidR="00871D8A" w:rsidRPr="000F6A5C" w14:paraId="321DAEE3" w14:textId="77777777" w:rsidTr="0017356D">
        <w:tc>
          <w:tcPr>
            <w:tcW w:w="5478" w:type="dxa"/>
          </w:tcPr>
          <w:p w14:paraId="0EFD2C87" w14:textId="77777777" w:rsidR="00756BA9" w:rsidRPr="00C51966" w:rsidRDefault="00756BA9" w:rsidP="00756BA9">
            <w:pPr>
              <w:spacing w:before="120" w:after="120"/>
              <w:rPr>
                <w:sz w:val="20"/>
                <w:szCs w:val="20"/>
                <w:lang w:val="fr-CA"/>
              </w:rPr>
            </w:pPr>
            <w:r w:rsidRPr="00C51966">
              <w:rPr>
                <w:sz w:val="20"/>
                <w:szCs w:val="20"/>
                <w:lang w:val="fr-CA"/>
              </w:rPr>
              <w:t xml:space="preserve">HO </w:t>
            </w:r>
            <w:r w:rsidRPr="00F100AC">
              <w:rPr>
                <w:sz w:val="20"/>
                <w:szCs w:val="20"/>
                <w:lang w:val="fr-FR"/>
              </w:rPr>
              <w:t xml:space="preserve">GAN est ensuite retourné </w:t>
            </w:r>
            <w:r>
              <w:rPr>
                <w:sz w:val="20"/>
                <w:szCs w:val="20"/>
                <w:lang w:val="fr-FR"/>
              </w:rPr>
              <w:t>à la liste des professions</w:t>
            </w:r>
            <w:r w:rsidRPr="00F100AC">
              <w:rPr>
                <w:sz w:val="20"/>
                <w:szCs w:val="20"/>
                <w:lang w:val="fr-FR"/>
              </w:rPr>
              <w:t xml:space="preserve"> et </w:t>
            </w:r>
            <w:r>
              <w:rPr>
                <w:sz w:val="20"/>
                <w:szCs w:val="20"/>
                <w:lang w:val="fr-FR"/>
              </w:rPr>
              <w:t xml:space="preserve">a </w:t>
            </w:r>
            <w:r w:rsidRPr="00F100AC">
              <w:rPr>
                <w:sz w:val="20"/>
                <w:szCs w:val="20"/>
                <w:lang w:val="fr-FR"/>
              </w:rPr>
              <w:t xml:space="preserve">cliqué sur </w:t>
            </w:r>
            <w:r>
              <w:rPr>
                <w:sz w:val="20"/>
                <w:szCs w:val="20"/>
                <w:lang w:val="fr-FR"/>
              </w:rPr>
              <w:t>« </w:t>
            </w:r>
            <w:r w:rsidRPr="00F100AC">
              <w:rPr>
                <w:sz w:val="20"/>
                <w:szCs w:val="20"/>
                <w:lang w:val="fr-FR"/>
              </w:rPr>
              <w:t>estimateurs en construction</w:t>
            </w:r>
            <w:r>
              <w:rPr>
                <w:sz w:val="20"/>
                <w:szCs w:val="20"/>
                <w:lang w:val="fr-FR"/>
              </w:rPr>
              <w:t> »</w:t>
            </w:r>
            <w:r w:rsidRPr="00F100AC">
              <w:rPr>
                <w:sz w:val="20"/>
                <w:szCs w:val="20"/>
                <w:lang w:val="fr-FR"/>
              </w:rPr>
              <w:t>. Il a découvert que les estimateurs en construction calculent également les quantités de matériaux</w:t>
            </w:r>
            <w:r w:rsidRPr="00C51966">
              <w:rPr>
                <w:sz w:val="20"/>
                <w:szCs w:val="20"/>
                <w:lang w:val="fr-CA"/>
              </w:rPr>
              <w:t>.</w:t>
            </w:r>
          </w:p>
          <w:p w14:paraId="21A1E9EC" w14:textId="77777777" w:rsidR="00756BA9" w:rsidRDefault="00756BA9" w:rsidP="00756BA9">
            <w:pPr>
              <w:spacing w:before="120" w:after="120"/>
              <w:rPr>
                <w:sz w:val="20"/>
                <w:szCs w:val="20"/>
                <w:lang w:val="fr-CA"/>
              </w:rPr>
            </w:pPr>
          </w:p>
          <w:p w14:paraId="5B97C306" w14:textId="77777777" w:rsidR="00756BA9" w:rsidRDefault="00756BA9" w:rsidP="00756BA9">
            <w:pPr>
              <w:spacing w:before="120" w:after="120"/>
              <w:rPr>
                <w:sz w:val="20"/>
                <w:szCs w:val="20"/>
                <w:lang w:val="fr-CA"/>
              </w:rPr>
            </w:pPr>
          </w:p>
          <w:p w14:paraId="6821912C" w14:textId="77777777" w:rsidR="00756BA9" w:rsidRPr="00C51966" w:rsidRDefault="00756BA9" w:rsidP="00756BA9">
            <w:pPr>
              <w:spacing w:before="120" w:after="120"/>
              <w:rPr>
                <w:sz w:val="20"/>
                <w:szCs w:val="20"/>
                <w:lang w:val="fr-CA"/>
              </w:rPr>
            </w:pPr>
          </w:p>
          <w:p w14:paraId="6ACB3693" w14:textId="77777777" w:rsidR="00756BA9" w:rsidRDefault="00756BA9" w:rsidP="00756BA9">
            <w:pPr>
              <w:spacing w:before="120" w:after="120"/>
              <w:rPr>
                <w:sz w:val="20"/>
                <w:szCs w:val="20"/>
                <w:lang w:val="fr-FR"/>
              </w:rPr>
            </w:pPr>
            <w:r>
              <w:rPr>
                <w:sz w:val="20"/>
                <w:szCs w:val="20"/>
                <w:lang w:val="fr-FR"/>
              </w:rPr>
              <w:t xml:space="preserve">En passant en revue toutes </w:t>
            </w:r>
            <w:r w:rsidRPr="00C22EA3">
              <w:rPr>
                <w:sz w:val="20"/>
                <w:szCs w:val="20"/>
                <w:lang w:val="fr-FR"/>
              </w:rPr>
              <w:t>les compétences</w:t>
            </w:r>
            <w:r>
              <w:rPr>
                <w:sz w:val="20"/>
                <w:szCs w:val="20"/>
                <w:lang w:val="fr-FR"/>
              </w:rPr>
              <w:t xml:space="preserve"> des deux profils, il a pu constater</w:t>
            </w:r>
            <w:r w:rsidRPr="00C22EA3">
              <w:rPr>
                <w:sz w:val="20"/>
                <w:szCs w:val="20"/>
                <w:lang w:val="fr-FR"/>
              </w:rPr>
              <w:t xml:space="preserve"> que les deux emplois utilisent les mêmes compétences essentielles et souvent les mêmes niveaux de compétence. En d'autres </w:t>
            </w:r>
            <w:r>
              <w:rPr>
                <w:sz w:val="20"/>
                <w:szCs w:val="20"/>
                <w:lang w:val="fr-FR"/>
              </w:rPr>
              <w:t>mots</w:t>
            </w:r>
            <w:r w:rsidRPr="00C22EA3">
              <w:rPr>
                <w:sz w:val="20"/>
                <w:szCs w:val="20"/>
                <w:lang w:val="fr-FR"/>
              </w:rPr>
              <w:t xml:space="preserve">, </w:t>
            </w:r>
            <w:r>
              <w:rPr>
                <w:sz w:val="20"/>
                <w:szCs w:val="20"/>
                <w:lang w:val="fr-FR"/>
              </w:rPr>
              <w:t>il a pu</w:t>
            </w:r>
            <w:r w:rsidRPr="00C22EA3">
              <w:rPr>
                <w:sz w:val="20"/>
                <w:szCs w:val="20"/>
                <w:lang w:val="fr-FR"/>
              </w:rPr>
              <w:t xml:space="preserve"> voir comment il pourrait transférer ses compétences d'ingénieur civil </w:t>
            </w:r>
            <w:r>
              <w:rPr>
                <w:sz w:val="20"/>
                <w:szCs w:val="20"/>
                <w:lang w:val="fr-FR"/>
              </w:rPr>
              <w:t>dans un travail d’</w:t>
            </w:r>
            <w:r w:rsidRPr="00C22EA3">
              <w:rPr>
                <w:sz w:val="20"/>
                <w:szCs w:val="20"/>
                <w:lang w:val="fr-FR"/>
              </w:rPr>
              <w:t xml:space="preserve">estimateur </w:t>
            </w:r>
            <w:r>
              <w:rPr>
                <w:sz w:val="20"/>
                <w:szCs w:val="20"/>
                <w:lang w:val="fr-FR"/>
              </w:rPr>
              <w:t>en</w:t>
            </w:r>
            <w:r w:rsidRPr="00C22EA3">
              <w:rPr>
                <w:sz w:val="20"/>
                <w:szCs w:val="20"/>
                <w:lang w:val="fr-FR"/>
              </w:rPr>
              <w:t xml:space="preserve"> construction.</w:t>
            </w:r>
          </w:p>
          <w:p w14:paraId="10F98D55" w14:textId="77777777" w:rsidR="00871D8A" w:rsidRPr="00663CC5" w:rsidRDefault="00871D8A" w:rsidP="00871D8A">
            <w:pPr>
              <w:spacing w:before="120" w:after="120"/>
              <w:rPr>
                <w:sz w:val="20"/>
                <w:szCs w:val="20"/>
                <w:lang w:val="fr-CA"/>
              </w:rPr>
            </w:pPr>
          </w:p>
          <w:p w14:paraId="50AFA6F5" w14:textId="77777777" w:rsidR="0017356D" w:rsidRPr="00663CC5" w:rsidRDefault="0017356D" w:rsidP="00950C83">
            <w:pPr>
              <w:spacing w:before="120" w:after="120"/>
              <w:rPr>
                <w:sz w:val="20"/>
                <w:szCs w:val="20"/>
                <w:lang w:val="fr-CA"/>
              </w:rPr>
            </w:pPr>
          </w:p>
          <w:p w14:paraId="7DA4DDDE" w14:textId="77777777" w:rsidR="0017356D" w:rsidRPr="00663CC5" w:rsidRDefault="0017356D" w:rsidP="0017356D">
            <w:pPr>
              <w:spacing w:before="120" w:after="120"/>
              <w:rPr>
                <w:sz w:val="20"/>
                <w:szCs w:val="20"/>
                <w:lang w:val="fr-CA"/>
              </w:rPr>
            </w:pPr>
          </w:p>
        </w:tc>
        <w:tc>
          <w:tcPr>
            <w:tcW w:w="4986" w:type="dxa"/>
          </w:tcPr>
          <w:p w14:paraId="38E077D3" w14:textId="77777777" w:rsidR="0017356D" w:rsidRPr="00663CC5" w:rsidRDefault="0017356D" w:rsidP="0017356D">
            <w:pPr>
              <w:spacing w:before="60" w:after="60"/>
              <w:rPr>
                <w:i/>
                <w:sz w:val="20"/>
                <w:szCs w:val="20"/>
                <w:lang w:val="fr-CA"/>
              </w:rPr>
            </w:pPr>
          </w:p>
          <w:p w14:paraId="16619BF7" w14:textId="77777777" w:rsidR="0017356D" w:rsidRDefault="00BB48CC" w:rsidP="0017356D">
            <w:pPr>
              <w:spacing w:before="60" w:after="60"/>
              <w:rPr>
                <w:sz w:val="20"/>
                <w:szCs w:val="20"/>
              </w:rPr>
            </w:pPr>
            <w:r>
              <w:rPr>
                <w:noProof/>
                <w:sz w:val="20"/>
                <w:szCs w:val="20"/>
                <w:lang w:val="en-US" w:eastAsia="en-US"/>
              </w:rPr>
              <w:drawing>
                <wp:inline distT="0" distB="0" distL="0" distR="0" wp14:anchorId="6B8DDA13" wp14:editId="3BF3F407">
                  <wp:extent cx="3400425" cy="1588137"/>
                  <wp:effectExtent l="19050" t="0" r="9525" b="0"/>
                  <wp:docPr id="31" name="Image 30" descr="Ontario Skills Passport CNP223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tario Skills Passport CNP2234 1.png"/>
                          <pic:cNvPicPr/>
                        </pic:nvPicPr>
                        <pic:blipFill>
                          <a:blip r:embed="rId232"/>
                          <a:stretch>
                            <a:fillRect/>
                          </a:stretch>
                        </pic:blipFill>
                        <pic:spPr>
                          <a:xfrm>
                            <a:off x="0" y="0"/>
                            <a:ext cx="3400425" cy="1588137"/>
                          </a:xfrm>
                          <a:prstGeom prst="rect">
                            <a:avLst/>
                          </a:prstGeom>
                        </pic:spPr>
                      </pic:pic>
                    </a:graphicData>
                  </a:graphic>
                </wp:inline>
              </w:drawing>
            </w:r>
          </w:p>
          <w:p w14:paraId="39A9230E" w14:textId="77777777" w:rsidR="00BB48CC" w:rsidRPr="000F6A5C" w:rsidRDefault="00BB48CC" w:rsidP="0017356D">
            <w:pPr>
              <w:spacing w:before="60" w:after="60"/>
              <w:rPr>
                <w:sz w:val="20"/>
                <w:szCs w:val="20"/>
              </w:rPr>
            </w:pPr>
          </w:p>
          <w:p w14:paraId="28B29F23" w14:textId="77777777" w:rsidR="0017356D" w:rsidRPr="000F6A5C" w:rsidRDefault="00BB48CC" w:rsidP="00BB48CC">
            <w:pPr>
              <w:spacing w:before="60" w:after="60"/>
              <w:jc w:val="center"/>
              <w:rPr>
                <w:sz w:val="20"/>
                <w:szCs w:val="20"/>
              </w:rPr>
            </w:pPr>
            <w:r>
              <w:rPr>
                <w:noProof/>
                <w:sz w:val="20"/>
                <w:szCs w:val="20"/>
                <w:lang w:val="en-US" w:eastAsia="en-US"/>
              </w:rPr>
              <w:drawing>
                <wp:inline distT="0" distB="0" distL="0" distR="0" wp14:anchorId="18E58464" wp14:editId="3814AD9F">
                  <wp:extent cx="3444857" cy="2514600"/>
                  <wp:effectExtent l="19050" t="0" r="3193" b="0"/>
                  <wp:docPr id="899" name="Image 895" descr="Ontario Skills Passport CNP2234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tario Skills Passport CNP2234 2.png"/>
                          <pic:cNvPicPr/>
                        </pic:nvPicPr>
                        <pic:blipFill>
                          <a:blip r:embed="rId233"/>
                          <a:stretch>
                            <a:fillRect/>
                          </a:stretch>
                        </pic:blipFill>
                        <pic:spPr>
                          <a:xfrm>
                            <a:off x="0" y="0"/>
                            <a:ext cx="3444857" cy="2514600"/>
                          </a:xfrm>
                          <a:prstGeom prst="rect">
                            <a:avLst/>
                          </a:prstGeom>
                        </pic:spPr>
                      </pic:pic>
                    </a:graphicData>
                  </a:graphic>
                </wp:inline>
              </w:drawing>
            </w:r>
          </w:p>
          <w:p w14:paraId="678FCD64" w14:textId="77777777" w:rsidR="00871D8A" w:rsidRPr="000F6A5C" w:rsidRDefault="00871D8A" w:rsidP="0017356D">
            <w:pPr>
              <w:spacing w:before="60" w:after="60"/>
              <w:rPr>
                <w:sz w:val="20"/>
                <w:szCs w:val="20"/>
              </w:rPr>
            </w:pPr>
          </w:p>
          <w:p w14:paraId="12C760B4" w14:textId="77777777" w:rsidR="0017356D" w:rsidRPr="000F6A5C" w:rsidRDefault="00BB48CC" w:rsidP="0017356D">
            <w:pPr>
              <w:spacing w:before="60" w:after="60"/>
              <w:rPr>
                <w:sz w:val="20"/>
                <w:szCs w:val="20"/>
              </w:rPr>
            </w:pPr>
            <w:r>
              <w:rPr>
                <w:noProof/>
                <w:sz w:val="20"/>
                <w:szCs w:val="20"/>
                <w:lang w:val="en-US" w:eastAsia="en-US"/>
              </w:rPr>
              <w:drawing>
                <wp:inline distT="0" distB="0" distL="0" distR="0" wp14:anchorId="0C557692" wp14:editId="45B26F4B">
                  <wp:extent cx="3638550" cy="1277581"/>
                  <wp:effectExtent l="19050" t="0" r="0" b="0"/>
                  <wp:docPr id="898" name="Image 896" descr="Ontario Skills Passport CNP2234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tario Skills Passport CNP2234 3.png"/>
                          <pic:cNvPicPr/>
                        </pic:nvPicPr>
                        <pic:blipFill>
                          <a:blip r:embed="rId234"/>
                          <a:stretch>
                            <a:fillRect/>
                          </a:stretch>
                        </pic:blipFill>
                        <pic:spPr>
                          <a:xfrm>
                            <a:off x="0" y="0"/>
                            <a:ext cx="3638550" cy="1277581"/>
                          </a:xfrm>
                          <a:prstGeom prst="rect">
                            <a:avLst/>
                          </a:prstGeom>
                        </pic:spPr>
                      </pic:pic>
                    </a:graphicData>
                  </a:graphic>
                </wp:inline>
              </w:drawing>
            </w:r>
          </w:p>
          <w:p w14:paraId="05D59809" w14:textId="77777777" w:rsidR="0017356D" w:rsidRPr="000F6A5C" w:rsidRDefault="0017356D" w:rsidP="0017356D">
            <w:pPr>
              <w:spacing w:before="60" w:after="60"/>
              <w:rPr>
                <w:sz w:val="20"/>
                <w:szCs w:val="20"/>
              </w:rPr>
            </w:pPr>
          </w:p>
        </w:tc>
        <w:tc>
          <w:tcPr>
            <w:tcW w:w="3003" w:type="dxa"/>
          </w:tcPr>
          <w:p w14:paraId="6E363F0C" w14:textId="77777777" w:rsidR="00871D8A" w:rsidRPr="000F6A5C" w:rsidRDefault="00871D8A" w:rsidP="008D4B89">
            <w:pPr>
              <w:pStyle w:val="ListParagraph"/>
              <w:autoSpaceDE w:val="0"/>
              <w:autoSpaceDN w:val="0"/>
              <w:adjustRightInd w:val="0"/>
              <w:spacing w:before="120" w:after="120"/>
              <w:ind w:left="0"/>
              <w:contextualSpacing w:val="0"/>
              <w:rPr>
                <w:rFonts w:cs="Arial"/>
                <w:color w:val="000000"/>
              </w:rPr>
            </w:pPr>
          </w:p>
        </w:tc>
      </w:tr>
    </w:tbl>
    <w:p w14:paraId="37CB1A4D" w14:textId="77777777" w:rsidR="009C24C6" w:rsidRDefault="009C24C6">
      <w:r>
        <w:br w:type="page"/>
      </w:r>
    </w:p>
    <w:tbl>
      <w:tblPr>
        <w:tblStyle w:val="TableGrid"/>
        <w:tblW w:w="13467" w:type="dxa"/>
        <w:tblInd w:w="-5" w:type="dxa"/>
        <w:tblLook w:val="04A0" w:firstRow="1" w:lastRow="0" w:firstColumn="1" w:lastColumn="0" w:noHBand="0" w:noVBand="1"/>
      </w:tblPr>
      <w:tblGrid>
        <w:gridCol w:w="5478"/>
        <w:gridCol w:w="4986"/>
        <w:gridCol w:w="3003"/>
      </w:tblGrid>
      <w:tr w:rsidR="0017356D" w:rsidRPr="000F6A5C" w14:paraId="754E91E5" w14:textId="77777777" w:rsidTr="00810CFA">
        <w:tc>
          <w:tcPr>
            <w:tcW w:w="5478" w:type="dxa"/>
          </w:tcPr>
          <w:p w14:paraId="05BCBBAA" w14:textId="77777777" w:rsidR="0017356D" w:rsidRPr="000F6A5C" w:rsidRDefault="008B08B8" w:rsidP="00810CFA">
            <w:pPr>
              <w:pStyle w:val="ListParagraph"/>
              <w:autoSpaceDE w:val="0"/>
              <w:autoSpaceDN w:val="0"/>
              <w:adjustRightInd w:val="0"/>
              <w:spacing w:before="120" w:after="120"/>
              <w:ind w:left="176"/>
              <w:contextualSpacing w:val="0"/>
              <w:jc w:val="center"/>
              <w:rPr>
                <w:rFonts w:cs="Arial"/>
                <w:b/>
                <w:color w:val="000000"/>
                <w:sz w:val="24"/>
                <w:szCs w:val="24"/>
              </w:rPr>
            </w:pPr>
            <w:r w:rsidRPr="000F6A5C">
              <w:rPr>
                <w:rFonts w:cs="Arial"/>
                <w:b/>
                <w:color w:val="000000"/>
                <w:sz w:val="24"/>
                <w:szCs w:val="24"/>
              </w:rPr>
              <w:t>Script</w:t>
            </w:r>
            <w:r>
              <w:rPr>
                <w:rFonts w:cs="Arial"/>
                <w:b/>
                <w:color w:val="000000"/>
                <w:sz w:val="24"/>
                <w:szCs w:val="24"/>
              </w:rPr>
              <w:t xml:space="preserve"> vidéo</w:t>
            </w:r>
          </w:p>
        </w:tc>
        <w:tc>
          <w:tcPr>
            <w:tcW w:w="4986" w:type="dxa"/>
          </w:tcPr>
          <w:p w14:paraId="34782B5F" w14:textId="77777777" w:rsidR="0017356D" w:rsidRPr="000F6A5C" w:rsidRDefault="0017356D" w:rsidP="00810CFA">
            <w:pPr>
              <w:pStyle w:val="ListParagraph"/>
              <w:autoSpaceDE w:val="0"/>
              <w:autoSpaceDN w:val="0"/>
              <w:adjustRightInd w:val="0"/>
              <w:spacing w:before="120" w:after="120"/>
              <w:ind w:left="540"/>
              <w:contextualSpacing w:val="0"/>
              <w:jc w:val="center"/>
              <w:rPr>
                <w:rFonts w:cs="Arial"/>
                <w:b/>
                <w:color w:val="000000"/>
                <w:sz w:val="24"/>
                <w:szCs w:val="24"/>
              </w:rPr>
            </w:pPr>
            <w:r w:rsidRPr="000F6A5C">
              <w:rPr>
                <w:rFonts w:cs="Arial"/>
                <w:b/>
                <w:color w:val="000000"/>
                <w:sz w:val="24"/>
                <w:szCs w:val="24"/>
              </w:rPr>
              <w:t>Notes</w:t>
            </w:r>
            <w:r w:rsidR="008B08B8">
              <w:rPr>
                <w:rFonts w:cs="Arial"/>
                <w:b/>
                <w:color w:val="000000"/>
                <w:sz w:val="24"/>
                <w:szCs w:val="24"/>
              </w:rPr>
              <w:t xml:space="preserve"> pédagogiques</w:t>
            </w:r>
          </w:p>
        </w:tc>
        <w:tc>
          <w:tcPr>
            <w:tcW w:w="3003" w:type="dxa"/>
          </w:tcPr>
          <w:p w14:paraId="0124A159" w14:textId="77777777" w:rsidR="0017356D" w:rsidRPr="000F6A5C" w:rsidRDefault="008B08B8" w:rsidP="00810CFA">
            <w:pPr>
              <w:autoSpaceDE w:val="0"/>
              <w:autoSpaceDN w:val="0"/>
              <w:adjustRightInd w:val="0"/>
              <w:spacing w:before="120" w:after="120"/>
              <w:jc w:val="center"/>
              <w:rPr>
                <w:rFonts w:cs="Arial"/>
                <w:b/>
                <w:color w:val="000000"/>
                <w:sz w:val="24"/>
                <w:szCs w:val="24"/>
              </w:rPr>
            </w:pPr>
            <w:r>
              <w:rPr>
                <w:rFonts w:cs="Arial"/>
                <w:b/>
                <w:color w:val="000000"/>
                <w:sz w:val="24"/>
                <w:szCs w:val="24"/>
              </w:rPr>
              <w:t>Vos n</w:t>
            </w:r>
            <w:r w:rsidR="0017356D" w:rsidRPr="000F6A5C">
              <w:rPr>
                <w:rFonts w:cs="Arial"/>
                <w:b/>
                <w:color w:val="000000"/>
                <w:sz w:val="24"/>
                <w:szCs w:val="24"/>
              </w:rPr>
              <w:t>otes</w:t>
            </w:r>
          </w:p>
        </w:tc>
      </w:tr>
      <w:tr w:rsidR="00C51F34" w:rsidRPr="004877FA" w14:paraId="75264C44" w14:textId="77777777" w:rsidTr="0017356D">
        <w:tc>
          <w:tcPr>
            <w:tcW w:w="5478" w:type="dxa"/>
          </w:tcPr>
          <w:p w14:paraId="623FF1BB" w14:textId="77777777" w:rsidR="00756BA9" w:rsidRPr="00956F31" w:rsidRDefault="00756BA9" w:rsidP="00756BA9">
            <w:pPr>
              <w:spacing w:before="120" w:after="120"/>
              <w:rPr>
                <w:sz w:val="20"/>
                <w:szCs w:val="20"/>
                <w:lang w:val="fr-CA"/>
              </w:rPr>
            </w:pPr>
            <w:r w:rsidRPr="00956F31">
              <w:rPr>
                <w:b/>
                <w:sz w:val="20"/>
                <w:szCs w:val="20"/>
                <w:lang w:val="fr-CA"/>
              </w:rPr>
              <w:t>NARRATEUR</w:t>
            </w:r>
            <w:r w:rsidRPr="00956F31">
              <w:rPr>
                <w:sz w:val="20"/>
                <w:szCs w:val="20"/>
                <w:lang w:val="fr-CA"/>
              </w:rPr>
              <w:t xml:space="preserve">: Après </w:t>
            </w:r>
            <w:r>
              <w:rPr>
                <w:sz w:val="20"/>
                <w:szCs w:val="20"/>
                <w:lang w:val="fr-CA"/>
              </w:rPr>
              <w:t>sa conversation</w:t>
            </w:r>
            <w:r w:rsidRPr="00956F31">
              <w:rPr>
                <w:sz w:val="20"/>
                <w:szCs w:val="20"/>
                <w:lang w:val="fr-CA"/>
              </w:rPr>
              <w:t xml:space="preserve"> avec </w:t>
            </w:r>
            <w:r>
              <w:rPr>
                <w:sz w:val="20"/>
                <w:szCs w:val="20"/>
                <w:lang w:val="fr-CA"/>
              </w:rPr>
              <w:t>AMINA</w:t>
            </w:r>
            <w:r w:rsidRPr="00956F31">
              <w:rPr>
                <w:sz w:val="20"/>
                <w:szCs w:val="20"/>
                <w:lang w:val="fr-CA"/>
              </w:rPr>
              <w:t xml:space="preserve"> et </w:t>
            </w:r>
            <w:r>
              <w:rPr>
                <w:sz w:val="20"/>
                <w:szCs w:val="20"/>
                <w:lang w:val="fr-CA"/>
              </w:rPr>
              <w:t>ses</w:t>
            </w:r>
            <w:r w:rsidRPr="00956F31">
              <w:rPr>
                <w:sz w:val="20"/>
                <w:szCs w:val="20"/>
                <w:lang w:val="fr-CA"/>
              </w:rPr>
              <w:t xml:space="preserve"> quelques recherches, HO GAN </w:t>
            </w:r>
            <w:r>
              <w:rPr>
                <w:sz w:val="20"/>
                <w:szCs w:val="20"/>
                <w:lang w:val="fr-CA"/>
              </w:rPr>
              <w:t>se sent</w:t>
            </w:r>
            <w:r w:rsidRPr="00956F31">
              <w:rPr>
                <w:sz w:val="20"/>
                <w:szCs w:val="20"/>
                <w:lang w:val="fr-CA"/>
              </w:rPr>
              <w:t xml:space="preserve"> comme une personne différente. Il </w:t>
            </w:r>
            <w:r>
              <w:rPr>
                <w:sz w:val="20"/>
                <w:szCs w:val="20"/>
                <w:lang w:val="fr-CA"/>
              </w:rPr>
              <w:t>est</w:t>
            </w:r>
            <w:r w:rsidRPr="00956F31">
              <w:rPr>
                <w:sz w:val="20"/>
                <w:szCs w:val="20"/>
                <w:lang w:val="fr-CA"/>
              </w:rPr>
              <w:t xml:space="preserve"> excité d'explorer des carrières connexes et d’en trouver une qui lui permettra </w:t>
            </w:r>
            <w:r>
              <w:rPr>
                <w:sz w:val="20"/>
                <w:szCs w:val="20"/>
                <w:lang w:val="fr-CA"/>
              </w:rPr>
              <w:t>de mettre en pratique les</w:t>
            </w:r>
            <w:r w:rsidRPr="00956F31">
              <w:rPr>
                <w:sz w:val="20"/>
                <w:szCs w:val="20"/>
                <w:lang w:val="fr-CA"/>
              </w:rPr>
              <w:t xml:space="preserve"> compétences qu'il a déjà en tant qu'ingénieur.</w:t>
            </w:r>
          </w:p>
          <w:p w14:paraId="4A297BC2" w14:textId="77777777" w:rsidR="00756BA9" w:rsidRPr="00956F31" w:rsidRDefault="00756BA9" w:rsidP="00756BA9">
            <w:pPr>
              <w:spacing w:before="120" w:after="120"/>
              <w:rPr>
                <w:sz w:val="20"/>
                <w:szCs w:val="20"/>
                <w:lang w:val="fr-CA"/>
              </w:rPr>
            </w:pPr>
            <w:r w:rsidRPr="00956F31">
              <w:rPr>
                <w:sz w:val="20"/>
                <w:szCs w:val="20"/>
                <w:lang w:val="fr-CA"/>
              </w:rPr>
              <w:t xml:space="preserve">Et peu importe l’emploi choisi, il a </w:t>
            </w:r>
            <w:r>
              <w:rPr>
                <w:sz w:val="20"/>
                <w:szCs w:val="20"/>
                <w:lang w:val="fr-CA"/>
              </w:rPr>
              <w:t xml:space="preserve">décidé </w:t>
            </w:r>
            <w:r w:rsidRPr="00956F31">
              <w:rPr>
                <w:sz w:val="20"/>
                <w:szCs w:val="20"/>
                <w:lang w:val="fr-CA"/>
              </w:rPr>
              <w:t>de suivre le cours de communicati</w:t>
            </w:r>
            <w:r>
              <w:rPr>
                <w:sz w:val="20"/>
                <w:szCs w:val="20"/>
                <w:lang w:val="fr-CA"/>
              </w:rPr>
              <w:t>on en milieu de travail, pour être considéré comme un employé encore plus précieux, une fois</w:t>
            </w:r>
            <w:r w:rsidRPr="00956F31">
              <w:rPr>
                <w:sz w:val="20"/>
                <w:szCs w:val="20"/>
                <w:lang w:val="fr-CA"/>
              </w:rPr>
              <w:t xml:space="preserve"> obtenu le poste</w:t>
            </w:r>
            <w:r>
              <w:rPr>
                <w:sz w:val="20"/>
                <w:szCs w:val="20"/>
                <w:lang w:val="fr-CA"/>
              </w:rPr>
              <w:t xml:space="preserve"> espéré.</w:t>
            </w:r>
            <w:r w:rsidRPr="00956F31">
              <w:rPr>
                <w:sz w:val="20"/>
                <w:szCs w:val="20"/>
                <w:lang w:val="fr-CA"/>
              </w:rPr>
              <w:t xml:space="preserve"> .</w:t>
            </w:r>
          </w:p>
          <w:p w14:paraId="347D9FBD" w14:textId="77777777" w:rsidR="00756BA9" w:rsidRPr="00956F31" w:rsidRDefault="00756BA9" w:rsidP="00756BA9">
            <w:pPr>
              <w:spacing w:before="120" w:after="120"/>
              <w:rPr>
                <w:sz w:val="20"/>
                <w:szCs w:val="20"/>
                <w:lang w:val="fr-CA"/>
              </w:rPr>
            </w:pPr>
            <w:r>
              <w:rPr>
                <w:sz w:val="20"/>
                <w:szCs w:val="20"/>
                <w:lang w:val="fr-CA"/>
              </w:rPr>
              <w:t>Cela prendra du temps et rien ne changera du jour au lendemain mais il se sent mieux maintenant qu’il a un plan.</w:t>
            </w:r>
          </w:p>
          <w:p w14:paraId="5265DC77" w14:textId="77777777" w:rsidR="00756BA9" w:rsidRPr="00956F31" w:rsidRDefault="00756BA9" w:rsidP="00756BA9">
            <w:pPr>
              <w:autoSpaceDE w:val="0"/>
              <w:autoSpaceDN w:val="0"/>
              <w:adjustRightInd w:val="0"/>
              <w:spacing w:before="120" w:after="120"/>
              <w:rPr>
                <w:rFonts w:cs="Arial"/>
                <w:color w:val="000000"/>
                <w:sz w:val="20"/>
                <w:szCs w:val="20"/>
                <w:lang w:val="fr-CA"/>
              </w:rPr>
            </w:pPr>
            <w:r w:rsidRPr="00CD555B">
              <w:rPr>
                <w:sz w:val="20"/>
                <w:szCs w:val="20"/>
                <w:lang w:val="fr-FR"/>
              </w:rPr>
              <w:t xml:space="preserve">HO GAN et </w:t>
            </w:r>
            <w:r>
              <w:rPr>
                <w:sz w:val="20"/>
                <w:szCs w:val="20"/>
                <w:lang w:val="fr-FR"/>
              </w:rPr>
              <w:t xml:space="preserve">AMINA ont </w:t>
            </w:r>
            <w:r w:rsidRPr="00CD555B">
              <w:rPr>
                <w:sz w:val="20"/>
                <w:szCs w:val="20"/>
                <w:lang w:val="fr-FR"/>
              </w:rPr>
              <w:t xml:space="preserve">suivi des voies </w:t>
            </w:r>
            <w:r>
              <w:rPr>
                <w:sz w:val="20"/>
                <w:szCs w:val="20"/>
                <w:lang w:val="fr-FR"/>
              </w:rPr>
              <w:t xml:space="preserve">semblables </w:t>
            </w:r>
            <w:r w:rsidRPr="00CD555B">
              <w:rPr>
                <w:sz w:val="20"/>
                <w:szCs w:val="20"/>
                <w:lang w:val="fr-FR"/>
              </w:rPr>
              <w:t xml:space="preserve">mais </w:t>
            </w:r>
            <w:r>
              <w:rPr>
                <w:sz w:val="20"/>
                <w:szCs w:val="20"/>
                <w:lang w:val="fr-FR"/>
              </w:rPr>
              <w:t xml:space="preserve">quelque peu </w:t>
            </w:r>
            <w:proofErr w:type="gramStart"/>
            <w:r w:rsidRPr="00CD555B">
              <w:rPr>
                <w:sz w:val="20"/>
                <w:szCs w:val="20"/>
                <w:lang w:val="fr-FR"/>
              </w:rPr>
              <w:t>différentes</w:t>
            </w:r>
            <w:proofErr w:type="gramEnd"/>
            <w:r w:rsidRPr="00CD555B">
              <w:rPr>
                <w:sz w:val="20"/>
                <w:szCs w:val="20"/>
                <w:lang w:val="fr-FR"/>
              </w:rPr>
              <w:t xml:space="preserve"> pour </w:t>
            </w:r>
            <w:r>
              <w:rPr>
                <w:sz w:val="20"/>
                <w:szCs w:val="20"/>
                <w:lang w:val="fr-FR"/>
              </w:rPr>
              <w:t xml:space="preserve">atteindre </w:t>
            </w:r>
            <w:r w:rsidRPr="00CD555B">
              <w:rPr>
                <w:sz w:val="20"/>
                <w:szCs w:val="20"/>
                <w:lang w:val="fr-FR"/>
              </w:rPr>
              <w:t xml:space="preserve">le même objectif: utiliser les compétences considérables qu'ils </w:t>
            </w:r>
            <w:r>
              <w:rPr>
                <w:sz w:val="20"/>
                <w:szCs w:val="20"/>
                <w:lang w:val="fr-FR"/>
              </w:rPr>
              <w:t>avaient déjà en arrivant au</w:t>
            </w:r>
            <w:r w:rsidRPr="00CD555B">
              <w:rPr>
                <w:sz w:val="20"/>
                <w:szCs w:val="20"/>
                <w:lang w:val="fr-FR"/>
              </w:rPr>
              <w:t xml:space="preserve"> Canada </w:t>
            </w:r>
            <w:r>
              <w:rPr>
                <w:sz w:val="20"/>
                <w:szCs w:val="20"/>
                <w:lang w:val="fr-FR"/>
              </w:rPr>
              <w:t>pour apporter leur contribution</w:t>
            </w:r>
            <w:r w:rsidRPr="00CD555B">
              <w:rPr>
                <w:sz w:val="20"/>
                <w:szCs w:val="20"/>
                <w:lang w:val="fr-FR"/>
              </w:rPr>
              <w:t xml:space="preserve"> à leur nouvelle communauté </w:t>
            </w:r>
            <w:r>
              <w:rPr>
                <w:sz w:val="20"/>
                <w:szCs w:val="20"/>
                <w:lang w:val="fr-FR"/>
              </w:rPr>
              <w:t>et</w:t>
            </w:r>
            <w:r w:rsidRPr="00CD555B">
              <w:rPr>
                <w:sz w:val="20"/>
                <w:szCs w:val="20"/>
                <w:lang w:val="fr-FR"/>
              </w:rPr>
              <w:t xml:space="preserve"> son économie.</w:t>
            </w:r>
          </w:p>
          <w:p w14:paraId="28C7B406" w14:textId="77777777" w:rsidR="00C51F34" w:rsidRDefault="00537EB6" w:rsidP="00150A34">
            <w:pPr>
              <w:spacing w:before="60" w:after="60"/>
              <w:rPr>
                <w:sz w:val="20"/>
                <w:szCs w:val="20"/>
                <w:lang w:val="fr-FR"/>
              </w:rPr>
            </w:pPr>
            <w:r w:rsidRPr="00956F31">
              <w:rPr>
                <w:b/>
                <w:sz w:val="20"/>
                <w:szCs w:val="20"/>
                <w:lang w:val="fr-CA"/>
              </w:rPr>
              <w:t>NARRATEUR</w:t>
            </w:r>
            <w:r w:rsidRPr="008B0EC3">
              <w:rPr>
                <w:sz w:val="20"/>
                <w:szCs w:val="20"/>
                <w:lang w:val="fr-CA"/>
              </w:rPr>
              <w:t>:</w:t>
            </w:r>
            <w:r w:rsidR="00950C83" w:rsidRPr="00663CC5">
              <w:rPr>
                <w:sz w:val="20"/>
                <w:szCs w:val="20"/>
                <w:lang w:val="fr-CA"/>
              </w:rPr>
              <w:t xml:space="preserve"> </w:t>
            </w:r>
            <w:r w:rsidR="008B0EC3" w:rsidRPr="008B0EC3">
              <w:rPr>
                <w:sz w:val="20"/>
                <w:szCs w:val="20"/>
                <w:lang w:val="fr-FR"/>
              </w:rPr>
              <w:t xml:space="preserve">Pour en savoir davantage sur la manière dont vous pouvez utiliser vos compétences essentielles et habitudes de travail pour explorer des </w:t>
            </w:r>
            <w:r w:rsidR="00150A34">
              <w:rPr>
                <w:sz w:val="20"/>
                <w:szCs w:val="20"/>
                <w:lang w:val="fr-FR"/>
              </w:rPr>
              <w:t>emplois alternatifs</w:t>
            </w:r>
            <w:r w:rsidR="008B0EC3" w:rsidRPr="008B0EC3">
              <w:rPr>
                <w:sz w:val="20"/>
                <w:szCs w:val="20"/>
                <w:lang w:val="fr-FR"/>
              </w:rPr>
              <w:t xml:space="preserve"> visitez les sites Web </w:t>
            </w:r>
            <w:hyperlink r:id="rId235" w:history="1">
              <w:r w:rsidR="008B0EC3">
                <w:rPr>
                  <w:rStyle w:val="Hyperlink"/>
                  <w:sz w:val="20"/>
                  <w:szCs w:val="20"/>
                  <w:lang w:val="fr-FR"/>
                </w:rPr>
                <w:t>ontario.ca/passeportcompetences</w:t>
              </w:r>
            </w:hyperlink>
            <w:r w:rsidR="008B0EC3">
              <w:rPr>
                <w:sz w:val="20"/>
                <w:szCs w:val="20"/>
                <w:lang w:val="fr-FR"/>
              </w:rPr>
              <w:t xml:space="preserve"> et </w:t>
            </w:r>
            <w:hyperlink r:id="rId236" w:history="1">
              <w:r w:rsidR="008B0EC3" w:rsidRPr="008B0EC3">
                <w:rPr>
                  <w:rStyle w:val="Hyperlink"/>
                  <w:sz w:val="20"/>
                  <w:szCs w:val="20"/>
                  <w:lang w:val="fr-FR"/>
                </w:rPr>
                <w:t>etablissement.org/emplois-alternatifs/</w:t>
              </w:r>
            </w:hyperlink>
            <w:r w:rsidR="008B0EC3">
              <w:rPr>
                <w:sz w:val="20"/>
                <w:szCs w:val="20"/>
                <w:lang w:val="fr-FR"/>
              </w:rPr>
              <w:t xml:space="preserve"> </w:t>
            </w:r>
          </w:p>
          <w:p w14:paraId="10520826" w14:textId="77777777" w:rsidR="00150A34" w:rsidRPr="00663CC5" w:rsidRDefault="00150A34" w:rsidP="00150A34">
            <w:pPr>
              <w:spacing w:before="60" w:after="60"/>
              <w:rPr>
                <w:sz w:val="20"/>
                <w:szCs w:val="20"/>
                <w:lang w:val="fr-CA"/>
              </w:rPr>
            </w:pPr>
          </w:p>
        </w:tc>
        <w:tc>
          <w:tcPr>
            <w:tcW w:w="4986" w:type="dxa"/>
          </w:tcPr>
          <w:p w14:paraId="360F5599" w14:textId="77777777" w:rsidR="00C51F34" w:rsidRPr="00663CC5" w:rsidRDefault="00C51F34" w:rsidP="008D4B89">
            <w:pPr>
              <w:pStyle w:val="ListParagraph"/>
              <w:autoSpaceDE w:val="0"/>
              <w:autoSpaceDN w:val="0"/>
              <w:adjustRightInd w:val="0"/>
              <w:spacing w:before="120" w:after="120"/>
              <w:ind w:left="0"/>
              <w:contextualSpacing w:val="0"/>
              <w:rPr>
                <w:rFonts w:cs="Arial"/>
                <w:color w:val="33CC33"/>
                <w:lang w:val="fr-CA"/>
              </w:rPr>
            </w:pPr>
          </w:p>
        </w:tc>
        <w:tc>
          <w:tcPr>
            <w:tcW w:w="3003" w:type="dxa"/>
          </w:tcPr>
          <w:p w14:paraId="0553A67A" w14:textId="77777777" w:rsidR="00C51F34" w:rsidRPr="00663CC5" w:rsidRDefault="00C51F34" w:rsidP="008D4B89">
            <w:pPr>
              <w:pStyle w:val="ListParagraph"/>
              <w:autoSpaceDE w:val="0"/>
              <w:autoSpaceDN w:val="0"/>
              <w:adjustRightInd w:val="0"/>
              <w:spacing w:before="120" w:after="120"/>
              <w:ind w:left="0"/>
              <w:contextualSpacing w:val="0"/>
              <w:rPr>
                <w:rFonts w:cs="Arial"/>
                <w:color w:val="000000"/>
                <w:lang w:val="fr-CA"/>
              </w:rPr>
            </w:pPr>
          </w:p>
        </w:tc>
      </w:tr>
    </w:tbl>
    <w:p w14:paraId="5948C483" w14:textId="77777777" w:rsidR="00436AE4" w:rsidRPr="00663CC5" w:rsidRDefault="00436AE4">
      <w:pPr>
        <w:rPr>
          <w:rFonts w:ascii="Arial" w:hAnsi="Arial" w:cs="Arial"/>
          <w:lang w:val="fr-CA"/>
        </w:rPr>
        <w:sectPr w:rsidR="00436AE4" w:rsidRPr="00663CC5" w:rsidSect="006A2161">
          <w:footerReference w:type="even" r:id="rId237"/>
          <w:pgSz w:w="15840" w:h="12240" w:orient="landscape"/>
          <w:pgMar w:top="568" w:right="1440" w:bottom="540" w:left="1170" w:header="708" w:footer="70" w:gutter="0"/>
          <w:cols w:space="708"/>
          <w:docGrid w:linePitch="360"/>
        </w:sectPr>
      </w:pPr>
    </w:p>
    <w:p w14:paraId="57A7C083" w14:textId="77777777" w:rsidR="00487E8A" w:rsidRDefault="00487E8A" w:rsidP="00487E8A">
      <w:pPr>
        <w:widowControl w:val="0"/>
        <w:autoSpaceDE w:val="0"/>
        <w:autoSpaceDN w:val="0"/>
        <w:adjustRightInd w:val="0"/>
        <w:spacing w:after="0" w:line="240" w:lineRule="auto"/>
        <w:rPr>
          <w:rFonts w:ascii="Arial" w:hAnsi="Arial"/>
          <w:b/>
          <w:color w:val="000000"/>
          <w:sz w:val="28"/>
          <w:szCs w:val="28"/>
          <w:lang w:val="fr-CA"/>
        </w:rPr>
      </w:pPr>
      <w:bookmarkStart w:id="26" w:name="app2"/>
      <w:bookmarkStart w:id="27" w:name="_Appendix_1:_Essential"/>
      <w:bookmarkStart w:id="28" w:name="app1"/>
      <w:bookmarkStart w:id="29" w:name="Annexe1"/>
      <w:bookmarkEnd w:id="26"/>
      <w:bookmarkEnd w:id="27"/>
      <w:bookmarkEnd w:id="28"/>
      <w:r w:rsidRPr="000D0E88">
        <w:rPr>
          <w:rFonts w:ascii="Arial" w:hAnsi="Arial"/>
          <w:b/>
          <w:color w:val="000000"/>
          <w:sz w:val="28"/>
          <w:szCs w:val="28"/>
          <w:lang w:val="fr-CA"/>
        </w:rPr>
        <w:t>Annexe 1</w:t>
      </w:r>
      <w:bookmarkEnd w:id="29"/>
      <w:r w:rsidRPr="000D0E88">
        <w:rPr>
          <w:rFonts w:ascii="Arial" w:hAnsi="Arial"/>
          <w:b/>
          <w:color w:val="000000"/>
          <w:sz w:val="28"/>
          <w:szCs w:val="28"/>
          <w:lang w:val="fr-CA"/>
        </w:rPr>
        <w:t xml:space="preserve"> : </w:t>
      </w:r>
      <w:r w:rsidR="00D265E7">
        <w:rPr>
          <w:rFonts w:ascii="Arial" w:hAnsi="Arial"/>
          <w:b/>
          <w:color w:val="000000"/>
          <w:sz w:val="28"/>
          <w:szCs w:val="28"/>
          <w:lang w:val="fr-CA"/>
        </w:rPr>
        <w:t>Activités d'apprentissage</w:t>
      </w:r>
    </w:p>
    <w:p w14:paraId="59914325" w14:textId="77777777" w:rsidR="00487E8A" w:rsidRPr="00663CC5" w:rsidRDefault="00487E8A" w:rsidP="00487E8A">
      <w:pPr>
        <w:widowControl w:val="0"/>
        <w:autoSpaceDE w:val="0"/>
        <w:autoSpaceDN w:val="0"/>
        <w:adjustRightInd w:val="0"/>
        <w:spacing w:before="240" w:after="0" w:line="240" w:lineRule="auto"/>
        <w:ind w:right="50"/>
        <w:jc w:val="center"/>
        <w:rPr>
          <w:rFonts w:ascii="Arial" w:hAnsi="Arial"/>
          <w:b/>
          <w:sz w:val="28"/>
          <w:szCs w:val="28"/>
          <w:lang w:val="fr-CA"/>
        </w:rPr>
      </w:pPr>
      <w:r w:rsidRPr="00663CC5">
        <w:rPr>
          <w:rFonts w:ascii="Arial" w:hAnsi="Arial"/>
          <w:b/>
          <w:sz w:val="28"/>
          <w:szCs w:val="28"/>
          <w:lang w:val="fr-CA"/>
        </w:rPr>
        <w:t>Estimateur/Estimatrice en construction</w:t>
      </w:r>
    </w:p>
    <w:p w14:paraId="34C9CF50" w14:textId="77777777" w:rsidR="00487E8A" w:rsidRPr="00663CC5" w:rsidRDefault="00487E8A" w:rsidP="00487E8A">
      <w:pPr>
        <w:widowControl w:val="0"/>
        <w:autoSpaceDE w:val="0"/>
        <w:autoSpaceDN w:val="0"/>
        <w:adjustRightInd w:val="0"/>
        <w:spacing w:after="0" w:line="240" w:lineRule="auto"/>
        <w:rPr>
          <w:rFonts w:ascii="Arial" w:hAnsi="Arial"/>
          <w:sz w:val="28"/>
          <w:szCs w:val="28"/>
          <w:lang w:val="fr-CA"/>
        </w:rPr>
      </w:pPr>
    </w:p>
    <w:p w14:paraId="3D2306FB" w14:textId="77777777" w:rsidR="00487E8A" w:rsidRPr="00663CC5" w:rsidRDefault="00487E8A" w:rsidP="00487E8A">
      <w:pPr>
        <w:widowControl w:val="0"/>
        <w:autoSpaceDE w:val="0"/>
        <w:autoSpaceDN w:val="0"/>
        <w:adjustRightInd w:val="0"/>
        <w:spacing w:before="25" w:after="0" w:line="240" w:lineRule="auto"/>
        <w:ind w:left="136"/>
        <w:outlineLvl w:val="0"/>
        <w:rPr>
          <w:rFonts w:ascii="Arial" w:hAnsi="Arial"/>
          <w:sz w:val="28"/>
          <w:szCs w:val="28"/>
          <w:lang w:val="fr-CA"/>
        </w:rPr>
      </w:pPr>
      <w:r w:rsidRPr="00663CC5">
        <w:rPr>
          <w:rFonts w:ascii="Arial" w:hAnsi="Arial"/>
          <w:b/>
          <w:bCs/>
          <w:sz w:val="28"/>
          <w:szCs w:val="28"/>
          <w:lang w:val="fr-CA"/>
        </w:rPr>
        <w:t>CNP 2234</w:t>
      </w:r>
    </w:p>
    <w:p w14:paraId="03CF99A3" w14:textId="77777777" w:rsidR="00487E8A" w:rsidRPr="00663CC5" w:rsidRDefault="00487E8A" w:rsidP="00487E8A">
      <w:pPr>
        <w:widowControl w:val="0"/>
        <w:autoSpaceDE w:val="0"/>
        <w:autoSpaceDN w:val="0"/>
        <w:adjustRightInd w:val="0"/>
        <w:spacing w:before="8" w:after="0" w:line="240" w:lineRule="auto"/>
        <w:rPr>
          <w:rFonts w:ascii="Arial" w:hAnsi="Arial"/>
          <w:sz w:val="16"/>
          <w:szCs w:val="16"/>
          <w:lang w:val="fr-CA"/>
        </w:rPr>
      </w:pPr>
    </w:p>
    <w:p w14:paraId="4E45BC82" w14:textId="77777777" w:rsidR="00487E8A" w:rsidRPr="00663CC5" w:rsidRDefault="00487E8A" w:rsidP="00487E8A">
      <w:pPr>
        <w:widowControl w:val="0"/>
        <w:autoSpaceDE w:val="0"/>
        <w:autoSpaceDN w:val="0"/>
        <w:adjustRightInd w:val="0"/>
        <w:spacing w:after="0" w:line="240" w:lineRule="auto"/>
        <w:ind w:left="136"/>
        <w:outlineLvl w:val="0"/>
        <w:rPr>
          <w:rFonts w:ascii="Arial" w:hAnsi="Arial"/>
          <w:sz w:val="28"/>
          <w:szCs w:val="28"/>
          <w:lang w:val="fr-CA"/>
        </w:rPr>
      </w:pPr>
      <w:r w:rsidRPr="00663CC5">
        <w:rPr>
          <w:rFonts w:ascii="Arial" w:hAnsi="Arial"/>
          <w:b/>
          <w:bCs/>
          <w:sz w:val="28"/>
          <w:szCs w:val="28"/>
          <w:lang w:val="fr-CA"/>
        </w:rPr>
        <w:t>Compétences essentielles ciblées</w:t>
      </w:r>
    </w:p>
    <w:p w14:paraId="645DAD34" w14:textId="77777777" w:rsidR="00487E8A" w:rsidRPr="00663CC5" w:rsidRDefault="00487E8A" w:rsidP="00487E8A">
      <w:pPr>
        <w:widowControl w:val="0"/>
        <w:autoSpaceDE w:val="0"/>
        <w:autoSpaceDN w:val="0"/>
        <w:adjustRightInd w:val="0"/>
        <w:spacing w:after="0" w:line="240" w:lineRule="auto"/>
        <w:ind w:left="136"/>
        <w:outlineLvl w:val="0"/>
        <w:rPr>
          <w:rFonts w:ascii="Arial" w:hAnsi="Arial"/>
          <w:sz w:val="24"/>
          <w:szCs w:val="24"/>
          <w:lang w:val="fr-CA"/>
        </w:rPr>
      </w:pPr>
      <w:r w:rsidRPr="00663CC5">
        <w:rPr>
          <w:rFonts w:ascii="Arial" w:hAnsi="Arial"/>
          <w:sz w:val="24"/>
          <w:szCs w:val="24"/>
          <w:lang w:val="fr-CA"/>
        </w:rPr>
        <w:t xml:space="preserve">Utilisation des documents : </w:t>
      </w:r>
      <w:r w:rsidRPr="00663CC5">
        <w:rPr>
          <w:rFonts w:ascii="Arial" w:hAnsi="Arial" w:cs="Arial"/>
          <w:sz w:val="24"/>
          <w:szCs w:val="24"/>
          <w:lang w:val="fr-CA"/>
        </w:rPr>
        <w:t>Niveau</w:t>
      </w:r>
      <w:r w:rsidRPr="00663CC5">
        <w:rPr>
          <w:rFonts w:ascii="Arial" w:hAnsi="Arial"/>
          <w:sz w:val="24"/>
          <w:szCs w:val="24"/>
          <w:lang w:val="fr-CA"/>
        </w:rPr>
        <w:t xml:space="preserve"> 2</w:t>
      </w:r>
    </w:p>
    <w:p w14:paraId="78CA85E5" w14:textId="77777777" w:rsidR="00487E8A" w:rsidRPr="00663CC5" w:rsidRDefault="00487E8A" w:rsidP="00487E8A">
      <w:pPr>
        <w:widowControl w:val="0"/>
        <w:autoSpaceDE w:val="0"/>
        <w:autoSpaceDN w:val="0"/>
        <w:adjustRightInd w:val="0"/>
        <w:spacing w:after="0" w:line="240" w:lineRule="auto"/>
        <w:ind w:left="136"/>
        <w:rPr>
          <w:rFonts w:ascii="Arial" w:hAnsi="Arial"/>
          <w:sz w:val="24"/>
          <w:szCs w:val="24"/>
          <w:lang w:val="fr-CA"/>
        </w:rPr>
      </w:pPr>
      <w:r w:rsidRPr="00663CC5">
        <w:rPr>
          <w:rFonts w:ascii="Arial" w:hAnsi="Arial"/>
          <w:sz w:val="24"/>
          <w:szCs w:val="24"/>
          <w:lang w:val="fr-CA"/>
        </w:rPr>
        <w:t xml:space="preserve">Mesures et calculs : </w:t>
      </w:r>
      <w:r w:rsidRPr="00663CC5">
        <w:rPr>
          <w:rFonts w:ascii="Arial" w:hAnsi="Arial" w:cs="Arial"/>
          <w:sz w:val="24"/>
          <w:szCs w:val="24"/>
          <w:lang w:val="fr-CA"/>
        </w:rPr>
        <w:t>Niveaux</w:t>
      </w:r>
      <w:r w:rsidRPr="00663CC5">
        <w:rPr>
          <w:rFonts w:ascii="Arial" w:hAnsi="Arial"/>
          <w:sz w:val="24"/>
          <w:szCs w:val="24"/>
          <w:lang w:val="fr-CA"/>
        </w:rPr>
        <w:t xml:space="preserve"> 2 et 3</w:t>
      </w:r>
    </w:p>
    <w:p w14:paraId="0C7F9283" w14:textId="77777777" w:rsidR="00487E8A" w:rsidRPr="00663CC5" w:rsidRDefault="00487E8A" w:rsidP="00487E8A">
      <w:pPr>
        <w:widowControl w:val="0"/>
        <w:autoSpaceDE w:val="0"/>
        <w:autoSpaceDN w:val="0"/>
        <w:adjustRightInd w:val="0"/>
        <w:spacing w:after="0" w:line="240" w:lineRule="auto"/>
        <w:ind w:left="136"/>
        <w:rPr>
          <w:rFonts w:ascii="Arial" w:hAnsi="Arial"/>
          <w:sz w:val="24"/>
          <w:szCs w:val="24"/>
          <w:lang w:val="fr-CA"/>
        </w:rPr>
      </w:pPr>
      <w:r w:rsidRPr="00663CC5">
        <w:rPr>
          <w:rFonts w:ascii="Arial" w:hAnsi="Arial"/>
          <w:sz w:val="24"/>
          <w:szCs w:val="24"/>
          <w:lang w:val="fr-CA"/>
        </w:rPr>
        <w:t xml:space="preserve">Calendrier des budgets et des opérations comptables : </w:t>
      </w:r>
      <w:r w:rsidRPr="00663CC5">
        <w:rPr>
          <w:rFonts w:ascii="Arial" w:hAnsi="Arial" w:cs="Arial"/>
          <w:sz w:val="24"/>
          <w:szCs w:val="24"/>
          <w:lang w:val="fr-CA"/>
        </w:rPr>
        <w:t>Niveau</w:t>
      </w:r>
      <w:r w:rsidRPr="00663CC5">
        <w:rPr>
          <w:rFonts w:ascii="Arial" w:hAnsi="Arial"/>
          <w:sz w:val="24"/>
          <w:szCs w:val="24"/>
          <w:lang w:val="fr-CA"/>
        </w:rPr>
        <w:t xml:space="preserve"> 1</w:t>
      </w:r>
    </w:p>
    <w:p w14:paraId="152469DC" w14:textId="77777777" w:rsidR="00487E8A" w:rsidRPr="00663CC5" w:rsidRDefault="00487E8A" w:rsidP="00487E8A">
      <w:pPr>
        <w:widowControl w:val="0"/>
        <w:autoSpaceDE w:val="0"/>
        <w:autoSpaceDN w:val="0"/>
        <w:adjustRightInd w:val="0"/>
        <w:spacing w:before="91" w:after="0" w:line="240" w:lineRule="auto"/>
        <w:ind w:left="136"/>
        <w:rPr>
          <w:rFonts w:ascii="Arial" w:hAnsi="Arial"/>
          <w:sz w:val="16"/>
          <w:szCs w:val="16"/>
          <w:lang w:val="fr-CA"/>
        </w:rPr>
      </w:pPr>
    </w:p>
    <w:p w14:paraId="30FDCE3A" w14:textId="77777777" w:rsidR="00487E8A" w:rsidRPr="00663CC5" w:rsidRDefault="00487E8A" w:rsidP="00487E8A">
      <w:pPr>
        <w:widowControl w:val="0"/>
        <w:autoSpaceDE w:val="0"/>
        <w:autoSpaceDN w:val="0"/>
        <w:adjustRightInd w:val="0"/>
        <w:spacing w:before="48" w:after="0" w:line="240" w:lineRule="auto"/>
        <w:ind w:left="2334"/>
        <w:outlineLvl w:val="0"/>
        <w:rPr>
          <w:rFonts w:ascii="Arial" w:hAnsi="Arial"/>
          <w:b/>
          <w:sz w:val="28"/>
          <w:szCs w:val="28"/>
          <w:lang w:val="fr-CA"/>
        </w:rPr>
      </w:pPr>
      <w:r w:rsidRPr="00663CC5">
        <w:rPr>
          <w:rFonts w:ascii="Arial" w:hAnsi="Arial"/>
          <w:b/>
          <w:sz w:val="28"/>
          <w:szCs w:val="28"/>
          <w:lang w:val="fr-CA"/>
        </w:rPr>
        <w:t>Propositions de prix et contrats</w:t>
      </w:r>
    </w:p>
    <w:p w14:paraId="13DD4E7B" w14:textId="77777777" w:rsidR="00487E8A" w:rsidRPr="00663CC5" w:rsidRDefault="00487E8A" w:rsidP="00487E8A">
      <w:pPr>
        <w:widowControl w:val="0"/>
        <w:autoSpaceDE w:val="0"/>
        <w:autoSpaceDN w:val="0"/>
        <w:adjustRightInd w:val="0"/>
        <w:spacing w:after="0" w:line="200" w:lineRule="exact"/>
        <w:rPr>
          <w:rFonts w:ascii="Arial" w:hAnsi="Arial"/>
          <w:sz w:val="16"/>
          <w:szCs w:val="16"/>
          <w:lang w:val="fr-CA"/>
        </w:rPr>
      </w:pPr>
    </w:p>
    <w:p w14:paraId="2C187C22" w14:textId="77777777" w:rsidR="00487E8A" w:rsidRPr="00663CC5" w:rsidRDefault="00487E8A" w:rsidP="00487E8A">
      <w:pPr>
        <w:widowControl w:val="0"/>
        <w:autoSpaceDE w:val="0"/>
        <w:autoSpaceDN w:val="0"/>
        <w:adjustRightInd w:val="0"/>
        <w:spacing w:after="0" w:line="250" w:lineRule="auto"/>
        <w:ind w:left="136" w:right="366"/>
        <w:rPr>
          <w:rFonts w:ascii="Arial" w:hAnsi="Arial"/>
          <w:sz w:val="24"/>
          <w:szCs w:val="24"/>
          <w:lang w:val="fr-CA"/>
        </w:rPr>
      </w:pPr>
      <w:r w:rsidRPr="00663CC5">
        <w:rPr>
          <w:rFonts w:ascii="Arial" w:hAnsi="Arial"/>
          <w:sz w:val="24"/>
          <w:szCs w:val="24"/>
          <w:lang w:val="fr-CA"/>
        </w:rPr>
        <w:t>Les estimateurs en construction analysent les coûts et préparent les évaluations des projets de génie civil, d’architecture ou de construction électrique, mécanique ou structurale. Ils travaillent pour des firmes de construction domiciliaire, commerciale ou industrielle, ou des entrepreneurs en électricité, en mécanique ou des entrepreneurs spécialisés, ou ils peuvent être des travailleurs autonomes.</w:t>
      </w:r>
    </w:p>
    <w:p w14:paraId="425EE7B6" w14:textId="77777777" w:rsidR="00487E8A" w:rsidRPr="00663CC5" w:rsidRDefault="00487E8A" w:rsidP="00487E8A">
      <w:pPr>
        <w:widowControl w:val="0"/>
        <w:autoSpaceDE w:val="0"/>
        <w:autoSpaceDN w:val="0"/>
        <w:adjustRightInd w:val="0"/>
        <w:spacing w:after="0" w:line="200" w:lineRule="exact"/>
        <w:rPr>
          <w:rFonts w:ascii="Arial" w:hAnsi="Arial"/>
          <w:sz w:val="20"/>
          <w:szCs w:val="20"/>
          <w:lang w:val="fr-CA"/>
        </w:rPr>
      </w:pPr>
    </w:p>
    <w:p w14:paraId="4DEC1645" w14:textId="77777777" w:rsidR="00487E8A" w:rsidRPr="00663CC5" w:rsidRDefault="00487E8A" w:rsidP="00487E8A">
      <w:pPr>
        <w:widowControl w:val="0"/>
        <w:autoSpaceDE w:val="0"/>
        <w:autoSpaceDN w:val="0"/>
        <w:adjustRightInd w:val="0"/>
        <w:spacing w:after="0" w:line="240" w:lineRule="auto"/>
        <w:ind w:left="120"/>
        <w:outlineLvl w:val="0"/>
        <w:rPr>
          <w:rFonts w:ascii="Arial" w:hAnsi="Arial"/>
          <w:b/>
          <w:sz w:val="28"/>
          <w:szCs w:val="28"/>
          <w:lang w:val="fr-CA"/>
        </w:rPr>
      </w:pPr>
      <w:r w:rsidRPr="00663CC5">
        <w:rPr>
          <w:rFonts w:ascii="Arial" w:hAnsi="Arial"/>
          <w:b/>
          <w:sz w:val="28"/>
          <w:szCs w:val="28"/>
          <w:lang w:val="fr-CA"/>
        </w:rPr>
        <w:t>1. Tâches</w:t>
      </w:r>
    </w:p>
    <w:p w14:paraId="751F3725" w14:textId="77777777" w:rsidR="00487E8A" w:rsidRPr="00663CC5" w:rsidRDefault="00487E8A" w:rsidP="00487E8A">
      <w:pPr>
        <w:widowControl w:val="0"/>
        <w:autoSpaceDE w:val="0"/>
        <w:autoSpaceDN w:val="0"/>
        <w:adjustRightInd w:val="0"/>
        <w:spacing w:before="2" w:after="0" w:line="240" w:lineRule="exact"/>
        <w:rPr>
          <w:rFonts w:ascii="Arial" w:hAnsi="Arial"/>
          <w:sz w:val="24"/>
          <w:szCs w:val="24"/>
          <w:lang w:val="fr-CA"/>
        </w:rPr>
      </w:pPr>
    </w:p>
    <w:p w14:paraId="49937DBA" w14:textId="77777777" w:rsidR="00487E8A" w:rsidRPr="00663CC5" w:rsidRDefault="00487E8A" w:rsidP="00487E8A">
      <w:pPr>
        <w:widowControl w:val="0"/>
        <w:autoSpaceDE w:val="0"/>
        <w:autoSpaceDN w:val="0"/>
        <w:adjustRightInd w:val="0"/>
        <w:spacing w:after="0" w:line="250" w:lineRule="auto"/>
        <w:ind w:left="120" w:right="1152"/>
        <w:rPr>
          <w:rFonts w:ascii="Arial" w:hAnsi="Arial"/>
          <w:sz w:val="24"/>
          <w:szCs w:val="24"/>
          <w:lang w:val="fr-CA"/>
        </w:rPr>
      </w:pPr>
      <w:r w:rsidRPr="00663CC5">
        <w:rPr>
          <w:rFonts w:ascii="Arial" w:hAnsi="Arial"/>
          <w:b/>
          <w:bCs/>
          <w:sz w:val="24"/>
          <w:szCs w:val="24"/>
          <w:lang w:val="fr-CA"/>
        </w:rPr>
        <w:t>Les estimateurs en construction préparent des propositions de prix à l’intention des clients pour des projets et travaux de construction.</w:t>
      </w:r>
    </w:p>
    <w:p w14:paraId="3A4B2901" w14:textId="77777777" w:rsidR="00487E8A" w:rsidRPr="00663CC5" w:rsidRDefault="00487E8A" w:rsidP="00487E8A">
      <w:pPr>
        <w:widowControl w:val="0"/>
        <w:autoSpaceDE w:val="0"/>
        <w:autoSpaceDN w:val="0"/>
        <w:adjustRightInd w:val="0"/>
        <w:spacing w:after="0" w:line="200" w:lineRule="exact"/>
        <w:rPr>
          <w:rFonts w:ascii="Arial" w:hAnsi="Arial"/>
          <w:sz w:val="20"/>
          <w:szCs w:val="20"/>
          <w:lang w:val="fr-CA"/>
        </w:rPr>
      </w:pPr>
    </w:p>
    <w:p w14:paraId="7070DC6F" w14:textId="77777777" w:rsidR="00487E8A" w:rsidRPr="00663CC5" w:rsidRDefault="00487E8A" w:rsidP="00487E8A">
      <w:pPr>
        <w:widowControl w:val="0"/>
        <w:autoSpaceDE w:val="0"/>
        <w:autoSpaceDN w:val="0"/>
        <w:adjustRightInd w:val="0"/>
        <w:spacing w:after="0" w:line="240" w:lineRule="auto"/>
        <w:ind w:left="120"/>
        <w:outlineLvl w:val="0"/>
        <w:rPr>
          <w:rFonts w:ascii="Arial" w:hAnsi="Arial"/>
          <w:b/>
          <w:sz w:val="28"/>
          <w:szCs w:val="28"/>
          <w:lang w:val="fr-CA"/>
        </w:rPr>
      </w:pPr>
      <w:r w:rsidRPr="00663CC5">
        <w:rPr>
          <w:rFonts w:ascii="Arial" w:hAnsi="Arial"/>
          <w:b/>
          <w:sz w:val="28"/>
          <w:szCs w:val="28"/>
          <w:lang w:val="fr-CA"/>
        </w:rPr>
        <w:t>Tâche 1</w:t>
      </w:r>
    </w:p>
    <w:p w14:paraId="34C57CB2" w14:textId="77777777" w:rsidR="00487E8A" w:rsidRPr="00663CC5" w:rsidRDefault="00487E8A" w:rsidP="00487E8A">
      <w:pPr>
        <w:widowControl w:val="0"/>
        <w:autoSpaceDE w:val="0"/>
        <w:autoSpaceDN w:val="0"/>
        <w:adjustRightInd w:val="0"/>
        <w:spacing w:before="74" w:after="0" w:line="260" w:lineRule="auto"/>
        <w:ind w:left="120" w:right="75"/>
        <w:rPr>
          <w:rFonts w:ascii="Arial" w:hAnsi="Arial"/>
          <w:sz w:val="24"/>
          <w:szCs w:val="24"/>
          <w:lang w:val="fr-CA"/>
        </w:rPr>
      </w:pPr>
      <w:r w:rsidRPr="00663CC5">
        <w:rPr>
          <w:rFonts w:ascii="Arial" w:hAnsi="Arial"/>
          <w:sz w:val="24"/>
          <w:szCs w:val="24"/>
          <w:lang w:val="fr-CA"/>
        </w:rPr>
        <w:t>Un client veut savoir quelles seraient ses économies s’il choisissait des tuiles de céramique plutôt que des tuiles de porcelaine. Les tuiles de porcelaine coûtent 16,25 $ le pi</w:t>
      </w:r>
      <w:r w:rsidRPr="00663CC5">
        <w:rPr>
          <w:rFonts w:ascii="Arial" w:hAnsi="Arial"/>
          <w:sz w:val="24"/>
          <w:szCs w:val="24"/>
          <w:vertAlign w:val="superscript"/>
          <w:lang w:val="fr-CA"/>
        </w:rPr>
        <w:t>2</w:t>
      </w:r>
      <w:r w:rsidRPr="00663CC5">
        <w:rPr>
          <w:rFonts w:ascii="Arial" w:hAnsi="Arial"/>
          <w:sz w:val="12"/>
          <w:szCs w:val="12"/>
          <w:lang w:val="fr-CA"/>
        </w:rPr>
        <w:t xml:space="preserve">  </w:t>
      </w:r>
      <w:r w:rsidRPr="00663CC5">
        <w:rPr>
          <w:rFonts w:ascii="Arial" w:hAnsi="Arial"/>
          <w:sz w:val="24"/>
          <w:szCs w:val="24"/>
          <w:lang w:val="fr-CA"/>
        </w:rPr>
        <w:t>et les tuiles de céramique coûtent 4,72 $ le pi</w:t>
      </w:r>
      <w:r w:rsidRPr="00663CC5">
        <w:rPr>
          <w:rFonts w:ascii="Arial" w:hAnsi="Arial"/>
          <w:sz w:val="24"/>
          <w:szCs w:val="24"/>
          <w:vertAlign w:val="superscript"/>
          <w:lang w:val="fr-CA"/>
        </w:rPr>
        <w:t>2</w:t>
      </w:r>
      <w:r w:rsidRPr="00663CC5">
        <w:rPr>
          <w:rFonts w:ascii="Arial" w:hAnsi="Arial"/>
          <w:sz w:val="24"/>
          <w:szCs w:val="24"/>
          <w:lang w:val="fr-CA"/>
        </w:rPr>
        <w:t>. L’estimateur en construction ajoute 10 pour cent au prix de tous les matériaux pour tenir compte de la marge de perte. Regardez le formulaire « Détails de l’évaluation des travaux » pour trouver le nombre de pieds carrés de la surface à être recouverte de tuiles. Calculez les économies que le client pourrait réaliser s’il optait pour les tuiles de céramique.</w:t>
      </w:r>
    </w:p>
    <w:p w14:paraId="174D8192" w14:textId="77777777" w:rsidR="00487E8A" w:rsidRPr="00663CC5" w:rsidRDefault="00487E8A" w:rsidP="00487E8A">
      <w:pPr>
        <w:widowControl w:val="0"/>
        <w:autoSpaceDE w:val="0"/>
        <w:autoSpaceDN w:val="0"/>
        <w:adjustRightInd w:val="0"/>
        <w:spacing w:before="77" w:after="0" w:line="240" w:lineRule="auto"/>
        <w:ind w:left="120"/>
        <w:rPr>
          <w:rFonts w:ascii="Arial" w:hAnsi="Arial"/>
          <w:sz w:val="18"/>
          <w:szCs w:val="18"/>
          <w:lang w:val="fr-CA"/>
        </w:rPr>
      </w:pPr>
      <w:r w:rsidRPr="00663CC5">
        <w:rPr>
          <w:rFonts w:ascii="Arial" w:hAnsi="Arial"/>
          <w:i/>
          <w:iCs/>
          <w:sz w:val="18"/>
          <w:szCs w:val="18"/>
          <w:lang w:val="fr-CA"/>
        </w:rPr>
        <w:t>Mesures et calculs</w:t>
      </w:r>
    </w:p>
    <w:p w14:paraId="13708DC4" w14:textId="77777777" w:rsidR="00487E8A" w:rsidRPr="00663CC5" w:rsidRDefault="00487E8A" w:rsidP="00487E8A">
      <w:pPr>
        <w:widowControl w:val="0"/>
        <w:autoSpaceDE w:val="0"/>
        <w:autoSpaceDN w:val="0"/>
        <w:adjustRightInd w:val="0"/>
        <w:spacing w:before="56" w:after="0" w:line="250" w:lineRule="auto"/>
        <w:ind w:left="116" w:right="747"/>
        <w:rPr>
          <w:rFonts w:ascii="Arial" w:hAnsi="Arial"/>
          <w:b/>
          <w:bCs/>
          <w:sz w:val="28"/>
          <w:szCs w:val="28"/>
          <w:lang w:val="fr-CA"/>
        </w:rPr>
      </w:pPr>
    </w:p>
    <w:p w14:paraId="5FFB55DE" w14:textId="77777777" w:rsidR="00487E8A" w:rsidRPr="00663CC5" w:rsidRDefault="00487E8A" w:rsidP="00487E8A">
      <w:pPr>
        <w:widowControl w:val="0"/>
        <w:autoSpaceDE w:val="0"/>
        <w:autoSpaceDN w:val="0"/>
        <w:adjustRightInd w:val="0"/>
        <w:spacing w:before="56" w:after="0" w:line="250" w:lineRule="auto"/>
        <w:ind w:left="116" w:right="747"/>
        <w:rPr>
          <w:rFonts w:ascii="Arial" w:hAnsi="Arial"/>
          <w:sz w:val="28"/>
          <w:szCs w:val="28"/>
          <w:lang w:val="fr-CA"/>
        </w:rPr>
      </w:pPr>
      <w:r w:rsidRPr="00663CC5">
        <w:rPr>
          <w:rFonts w:ascii="Arial" w:hAnsi="Arial"/>
          <w:b/>
          <w:bCs/>
          <w:sz w:val="28"/>
          <w:szCs w:val="28"/>
          <w:lang w:val="fr-CA"/>
        </w:rPr>
        <w:t>Les estimateurs en construction préparent des contrats, des rapports et des propositions de prix pour des projets de construction.</w:t>
      </w:r>
    </w:p>
    <w:p w14:paraId="481A124B" w14:textId="77777777" w:rsidR="00487E8A" w:rsidRPr="00663CC5" w:rsidRDefault="00487E8A" w:rsidP="00487E8A">
      <w:pPr>
        <w:widowControl w:val="0"/>
        <w:autoSpaceDE w:val="0"/>
        <w:autoSpaceDN w:val="0"/>
        <w:adjustRightInd w:val="0"/>
        <w:spacing w:before="4" w:after="0" w:line="160" w:lineRule="exact"/>
        <w:rPr>
          <w:rFonts w:ascii="Arial" w:hAnsi="Arial"/>
          <w:sz w:val="16"/>
          <w:szCs w:val="16"/>
          <w:lang w:val="fr-CA"/>
        </w:rPr>
      </w:pPr>
    </w:p>
    <w:p w14:paraId="2B3CAF9F" w14:textId="77777777" w:rsidR="00487E8A" w:rsidRPr="00663CC5" w:rsidRDefault="00487E8A" w:rsidP="00487E8A">
      <w:pPr>
        <w:widowControl w:val="0"/>
        <w:autoSpaceDE w:val="0"/>
        <w:autoSpaceDN w:val="0"/>
        <w:adjustRightInd w:val="0"/>
        <w:spacing w:after="0" w:line="200" w:lineRule="exact"/>
        <w:rPr>
          <w:rFonts w:ascii="Arial" w:hAnsi="Arial"/>
          <w:sz w:val="20"/>
          <w:szCs w:val="20"/>
          <w:lang w:val="fr-CA"/>
        </w:rPr>
      </w:pPr>
    </w:p>
    <w:p w14:paraId="522A4193" w14:textId="77777777" w:rsidR="00487E8A" w:rsidRPr="00663CC5" w:rsidRDefault="00487E8A" w:rsidP="00487E8A">
      <w:pPr>
        <w:widowControl w:val="0"/>
        <w:autoSpaceDE w:val="0"/>
        <w:autoSpaceDN w:val="0"/>
        <w:adjustRightInd w:val="0"/>
        <w:spacing w:after="0" w:line="240" w:lineRule="auto"/>
        <w:ind w:left="116"/>
        <w:outlineLvl w:val="0"/>
        <w:rPr>
          <w:rFonts w:ascii="Arial" w:hAnsi="Arial"/>
          <w:b/>
          <w:sz w:val="28"/>
          <w:szCs w:val="28"/>
          <w:lang w:val="fr-CA"/>
        </w:rPr>
      </w:pPr>
      <w:r w:rsidRPr="00663CC5">
        <w:rPr>
          <w:rFonts w:ascii="Arial" w:hAnsi="Arial"/>
          <w:b/>
          <w:sz w:val="28"/>
          <w:szCs w:val="28"/>
          <w:lang w:val="fr-CA"/>
        </w:rPr>
        <w:t>Tâche 2</w:t>
      </w:r>
    </w:p>
    <w:p w14:paraId="3A2283F0" w14:textId="77777777" w:rsidR="00487E8A" w:rsidRPr="00663CC5" w:rsidRDefault="00487E8A" w:rsidP="00487E8A">
      <w:pPr>
        <w:widowControl w:val="0"/>
        <w:autoSpaceDE w:val="0"/>
        <w:autoSpaceDN w:val="0"/>
        <w:adjustRightInd w:val="0"/>
        <w:spacing w:before="74" w:after="0" w:line="260" w:lineRule="auto"/>
        <w:ind w:left="116" w:right="506"/>
        <w:rPr>
          <w:rFonts w:ascii="Arial" w:hAnsi="Arial"/>
          <w:sz w:val="24"/>
          <w:szCs w:val="24"/>
          <w:lang w:val="fr-CA"/>
        </w:rPr>
      </w:pPr>
      <w:r w:rsidRPr="00663CC5">
        <w:rPr>
          <w:rFonts w:ascii="Arial" w:hAnsi="Arial"/>
          <w:sz w:val="24"/>
          <w:szCs w:val="24"/>
          <w:lang w:val="fr-CA"/>
        </w:rPr>
        <w:t>a) Jetez un coup d’œil au Contrat de construction. Surlignez ce que le propriétaire est chargé d’enlever.</w:t>
      </w:r>
    </w:p>
    <w:p w14:paraId="592C585E" w14:textId="77777777" w:rsidR="00487E8A" w:rsidRPr="00663CC5" w:rsidRDefault="00487E8A" w:rsidP="00487E8A">
      <w:pPr>
        <w:widowControl w:val="0"/>
        <w:autoSpaceDE w:val="0"/>
        <w:autoSpaceDN w:val="0"/>
        <w:adjustRightInd w:val="0"/>
        <w:spacing w:before="77" w:after="0" w:line="240" w:lineRule="auto"/>
        <w:ind w:left="116"/>
        <w:rPr>
          <w:rFonts w:ascii="Arial" w:hAnsi="Arial"/>
          <w:sz w:val="18"/>
          <w:szCs w:val="18"/>
          <w:lang w:val="fr-CA"/>
        </w:rPr>
      </w:pPr>
      <w:r w:rsidRPr="00663CC5">
        <w:rPr>
          <w:rFonts w:ascii="Arial" w:hAnsi="Arial"/>
          <w:i/>
          <w:iCs/>
          <w:sz w:val="18"/>
          <w:szCs w:val="18"/>
          <w:lang w:val="fr-CA"/>
        </w:rPr>
        <w:t>Utilisation des documents</w:t>
      </w:r>
    </w:p>
    <w:p w14:paraId="1546E13F" w14:textId="77777777" w:rsidR="00487E8A" w:rsidRPr="00663CC5" w:rsidRDefault="00487E8A" w:rsidP="00487E8A">
      <w:pPr>
        <w:widowControl w:val="0"/>
        <w:autoSpaceDE w:val="0"/>
        <w:autoSpaceDN w:val="0"/>
        <w:adjustRightInd w:val="0"/>
        <w:spacing w:before="7" w:after="0" w:line="190" w:lineRule="exact"/>
        <w:rPr>
          <w:rFonts w:ascii="Arial" w:hAnsi="Arial"/>
          <w:sz w:val="19"/>
          <w:szCs w:val="19"/>
          <w:lang w:val="fr-CA"/>
        </w:rPr>
      </w:pPr>
    </w:p>
    <w:p w14:paraId="5B3BF238" w14:textId="77777777" w:rsidR="00487E8A" w:rsidRPr="00663CC5" w:rsidRDefault="00487E8A" w:rsidP="00487E8A">
      <w:pPr>
        <w:widowControl w:val="0"/>
        <w:autoSpaceDE w:val="0"/>
        <w:autoSpaceDN w:val="0"/>
        <w:adjustRightInd w:val="0"/>
        <w:spacing w:after="0" w:line="260" w:lineRule="auto"/>
        <w:ind w:left="116" w:right="490"/>
        <w:rPr>
          <w:rFonts w:ascii="Arial" w:hAnsi="Arial"/>
          <w:sz w:val="24"/>
          <w:szCs w:val="24"/>
          <w:lang w:val="fr-CA"/>
        </w:rPr>
      </w:pPr>
      <w:r w:rsidRPr="00663CC5">
        <w:rPr>
          <w:rFonts w:ascii="Arial" w:hAnsi="Arial"/>
          <w:sz w:val="24"/>
          <w:szCs w:val="24"/>
          <w:lang w:val="fr-CA"/>
        </w:rPr>
        <w:t>b) Jetez un coup d’œil au Contrat de construction. Surlignez ce que le propriétaire est chargé de fournir.</w:t>
      </w:r>
    </w:p>
    <w:p w14:paraId="25C8415C" w14:textId="77777777" w:rsidR="00487E8A" w:rsidRPr="00663CC5" w:rsidRDefault="00487E8A" w:rsidP="00487E8A">
      <w:pPr>
        <w:widowControl w:val="0"/>
        <w:autoSpaceDE w:val="0"/>
        <w:autoSpaceDN w:val="0"/>
        <w:adjustRightInd w:val="0"/>
        <w:spacing w:before="77" w:after="0" w:line="240" w:lineRule="auto"/>
        <w:ind w:left="116"/>
        <w:rPr>
          <w:rFonts w:ascii="Arial" w:hAnsi="Arial"/>
          <w:sz w:val="18"/>
          <w:szCs w:val="18"/>
          <w:lang w:val="fr-CA"/>
        </w:rPr>
      </w:pPr>
      <w:r w:rsidRPr="00663CC5">
        <w:rPr>
          <w:rFonts w:ascii="Arial" w:hAnsi="Arial"/>
          <w:i/>
          <w:iCs/>
          <w:sz w:val="18"/>
          <w:szCs w:val="18"/>
          <w:lang w:val="fr-CA"/>
        </w:rPr>
        <w:t>Utilisation des documents</w:t>
      </w:r>
    </w:p>
    <w:p w14:paraId="0E80394C" w14:textId="77777777" w:rsidR="00487E8A" w:rsidRPr="00663CC5" w:rsidRDefault="00487E8A" w:rsidP="00487E8A">
      <w:pPr>
        <w:widowControl w:val="0"/>
        <w:autoSpaceDE w:val="0"/>
        <w:autoSpaceDN w:val="0"/>
        <w:adjustRightInd w:val="0"/>
        <w:spacing w:before="4" w:after="0" w:line="160" w:lineRule="exact"/>
        <w:rPr>
          <w:rFonts w:ascii="Arial" w:hAnsi="Arial"/>
          <w:sz w:val="16"/>
          <w:szCs w:val="16"/>
          <w:lang w:val="fr-CA"/>
        </w:rPr>
      </w:pPr>
    </w:p>
    <w:p w14:paraId="6822C809" w14:textId="77777777" w:rsidR="00487E8A" w:rsidRPr="00663CC5" w:rsidRDefault="00487E8A" w:rsidP="00487E8A">
      <w:pPr>
        <w:widowControl w:val="0"/>
        <w:autoSpaceDE w:val="0"/>
        <w:autoSpaceDN w:val="0"/>
        <w:adjustRightInd w:val="0"/>
        <w:spacing w:after="0" w:line="250" w:lineRule="auto"/>
        <w:ind w:left="116" w:right="1027"/>
        <w:rPr>
          <w:rFonts w:ascii="Arial" w:hAnsi="Arial"/>
          <w:sz w:val="28"/>
          <w:szCs w:val="28"/>
          <w:lang w:val="fr-CA"/>
        </w:rPr>
      </w:pPr>
      <w:r w:rsidRPr="00663CC5">
        <w:rPr>
          <w:rFonts w:ascii="Arial" w:hAnsi="Arial"/>
          <w:b/>
          <w:bCs/>
          <w:sz w:val="28"/>
          <w:szCs w:val="28"/>
          <w:lang w:val="fr-CA"/>
        </w:rPr>
        <w:t>Les estimateurs en construction analysent les coûts et préparent des évaluations pour des projets de construction.</w:t>
      </w:r>
    </w:p>
    <w:p w14:paraId="196100A6" w14:textId="77777777" w:rsidR="00487E8A" w:rsidRPr="00663CC5" w:rsidRDefault="00487E8A" w:rsidP="00487E8A">
      <w:pPr>
        <w:widowControl w:val="0"/>
        <w:autoSpaceDE w:val="0"/>
        <w:autoSpaceDN w:val="0"/>
        <w:adjustRightInd w:val="0"/>
        <w:spacing w:before="4" w:after="0" w:line="160" w:lineRule="exact"/>
        <w:rPr>
          <w:rFonts w:ascii="Arial" w:hAnsi="Arial"/>
          <w:sz w:val="16"/>
          <w:szCs w:val="16"/>
          <w:lang w:val="fr-CA"/>
        </w:rPr>
      </w:pPr>
    </w:p>
    <w:p w14:paraId="3962B20D" w14:textId="77777777" w:rsidR="00487E8A" w:rsidRPr="00663CC5" w:rsidRDefault="00487E8A" w:rsidP="00487E8A">
      <w:pPr>
        <w:widowControl w:val="0"/>
        <w:autoSpaceDE w:val="0"/>
        <w:autoSpaceDN w:val="0"/>
        <w:adjustRightInd w:val="0"/>
        <w:spacing w:after="0" w:line="240" w:lineRule="auto"/>
        <w:ind w:left="116"/>
        <w:outlineLvl w:val="0"/>
        <w:rPr>
          <w:rFonts w:ascii="Arial" w:hAnsi="Arial"/>
          <w:b/>
          <w:sz w:val="28"/>
          <w:szCs w:val="28"/>
          <w:lang w:val="fr-CA"/>
        </w:rPr>
      </w:pPr>
      <w:r w:rsidRPr="00663CC5">
        <w:rPr>
          <w:rFonts w:ascii="Arial" w:hAnsi="Arial"/>
          <w:b/>
          <w:sz w:val="28"/>
          <w:szCs w:val="28"/>
          <w:lang w:val="fr-CA"/>
        </w:rPr>
        <w:t>Tâche 3</w:t>
      </w:r>
    </w:p>
    <w:p w14:paraId="1A557D15" w14:textId="77777777" w:rsidR="00487E8A" w:rsidRPr="00663CC5" w:rsidRDefault="00487E8A" w:rsidP="00487E8A">
      <w:pPr>
        <w:widowControl w:val="0"/>
        <w:autoSpaceDE w:val="0"/>
        <w:autoSpaceDN w:val="0"/>
        <w:adjustRightInd w:val="0"/>
        <w:spacing w:before="74" w:after="0" w:line="260" w:lineRule="auto"/>
        <w:ind w:left="116" w:right="380"/>
        <w:rPr>
          <w:rFonts w:ascii="Arial" w:hAnsi="Arial"/>
          <w:sz w:val="24"/>
          <w:szCs w:val="24"/>
          <w:lang w:val="fr-CA"/>
        </w:rPr>
      </w:pPr>
      <w:r w:rsidRPr="00663CC5">
        <w:rPr>
          <w:rFonts w:ascii="Arial" w:hAnsi="Arial"/>
          <w:sz w:val="24"/>
          <w:szCs w:val="24"/>
          <w:lang w:val="fr-CA"/>
        </w:rPr>
        <w:t>a)  L’estimateur en construction identifie le coût des matériaux pour le projet par fournisseur. Jetez un coup d’œil au barème de prix des fournisseurs. Quel fournisseur offre le prix total le plus bas pour les matériaux?</w:t>
      </w:r>
    </w:p>
    <w:p w14:paraId="5CAC58BB" w14:textId="77777777" w:rsidR="00487E8A" w:rsidRPr="00663CC5" w:rsidRDefault="00487E8A" w:rsidP="00487E8A">
      <w:pPr>
        <w:widowControl w:val="0"/>
        <w:autoSpaceDE w:val="0"/>
        <w:autoSpaceDN w:val="0"/>
        <w:adjustRightInd w:val="0"/>
        <w:spacing w:before="77" w:after="0" w:line="240" w:lineRule="auto"/>
        <w:ind w:left="116"/>
        <w:rPr>
          <w:rFonts w:ascii="Arial" w:hAnsi="Arial"/>
          <w:sz w:val="18"/>
          <w:szCs w:val="18"/>
          <w:lang w:val="fr-CA"/>
        </w:rPr>
      </w:pPr>
      <w:r w:rsidRPr="00663CC5">
        <w:rPr>
          <w:rFonts w:ascii="Arial" w:hAnsi="Arial"/>
          <w:i/>
          <w:iCs/>
          <w:sz w:val="18"/>
          <w:szCs w:val="18"/>
          <w:lang w:val="fr-CA"/>
        </w:rPr>
        <w:t>Utilisation des documents</w:t>
      </w:r>
    </w:p>
    <w:p w14:paraId="5AD4F06C" w14:textId="77777777" w:rsidR="00487E8A" w:rsidRPr="00663CC5" w:rsidRDefault="00487E8A" w:rsidP="00487E8A">
      <w:pPr>
        <w:widowControl w:val="0"/>
        <w:autoSpaceDE w:val="0"/>
        <w:autoSpaceDN w:val="0"/>
        <w:adjustRightInd w:val="0"/>
        <w:spacing w:before="7" w:after="0" w:line="190" w:lineRule="exact"/>
        <w:rPr>
          <w:rFonts w:ascii="Arial" w:hAnsi="Arial"/>
          <w:sz w:val="19"/>
          <w:szCs w:val="19"/>
          <w:lang w:val="fr-CA"/>
        </w:rPr>
      </w:pPr>
    </w:p>
    <w:p w14:paraId="36184E0E" w14:textId="77777777" w:rsidR="00487E8A" w:rsidRPr="00663CC5" w:rsidRDefault="00487E8A" w:rsidP="00487E8A">
      <w:pPr>
        <w:widowControl w:val="0"/>
        <w:autoSpaceDE w:val="0"/>
        <w:autoSpaceDN w:val="0"/>
        <w:adjustRightInd w:val="0"/>
        <w:spacing w:after="0" w:line="260" w:lineRule="auto"/>
        <w:ind w:left="116" w:right="71"/>
        <w:rPr>
          <w:rFonts w:ascii="Arial" w:hAnsi="Arial"/>
          <w:sz w:val="24"/>
          <w:szCs w:val="24"/>
          <w:lang w:val="fr-CA"/>
        </w:rPr>
      </w:pPr>
      <w:r w:rsidRPr="00663CC5">
        <w:rPr>
          <w:rFonts w:ascii="Arial" w:hAnsi="Arial"/>
          <w:sz w:val="24"/>
          <w:szCs w:val="24"/>
          <w:lang w:val="fr-CA"/>
        </w:rPr>
        <w:t>b) Par la suite, l’estimateur en construction évalue le projet en trouvant le prix le plus bas par article. Jetez un coup d’œil au barème de prix des fournisseurs. Calculez le coût total des matériaux si chaque article était acheté du fournisseur le moins cher.</w:t>
      </w:r>
    </w:p>
    <w:p w14:paraId="5D773B5D" w14:textId="77777777" w:rsidR="00487E8A" w:rsidRPr="00663CC5" w:rsidRDefault="00487E8A" w:rsidP="00487E8A">
      <w:pPr>
        <w:widowControl w:val="0"/>
        <w:autoSpaceDE w:val="0"/>
        <w:autoSpaceDN w:val="0"/>
        <w:adjustRightInd w:val="0"/>
        <w:spacing w:before="77" w:after="0" w:line="240" w:lineRule="auto"/>
        <w:ind w:left="116"/>
        <w:rPr>
          <w:rFonts w:ascii="Arial" w:hAnsi="Arial"/>
          <w:sz w:val="18"/>
          <w:szCs w:val="18"/>
          <w:lang w:val="fr-CA"/>
        </w:rPr>
      </w:pPr>
      <w:r w:rsidRPr="00663CC5">
        <w:rPr>
          <w:rFonts w:ascii="Arial" w:hAnsi="Arial"/>
          <w:i/>
          <w:iCs/>
          <w:sz w:val="18"/>
          <w:szCs w:val="18"/>
          <w:lang w:val="fr-CA"/>
        </w:rPr>
        <w:t>Utilisation des documents</w:t>
      </w:r>
    </w:p>
    <w:p w14:paraId="422D352D" w14:textId="77777777" w:rsidR="00487E8A" w:rsidRPr="00663CC5" w:rsidRDefault="00487E8A" w:rsidP="00487E8A">
      <w:pPr>
        <w:widowControl w:val="0"/>
        <w:autoSpaceDE w:val="0"/>
        <w:autoSpaceDN w:val="0"/>
        <w:adjustRightInd w:val="0"/>
        <w:spacing w:before="7" w:after="0" w:line="190" w:lineRule="exact"/>
        <w:rPr>
          <w:rFonts w:ascii="Arial" w:hAnsi="Arial"/>
          <w:sz w:val="19"/>
          <w:szCs w:val="19"/>
          <w:lang w:val="fr-CA"/>
        </w:rPr>
      </w:pPr>
    </w:p>
    <w:p w14:paraId="5B5DE9BF" w14:textId="77777777" w:rsidR="00487E8A" w:rsidRPr="00663CC5" w:rsidRDefault="00487E8A" w:rsidP="00487E8A">
      <w:pPr>
        <w:widowControl w:val="0"/>
        <w:autoSpaceDE w:val="0"/>
        <w:autoSpaceDN w:val="0"/>
        <w:adjustRightInd w:val="0"/>
        <w:spacing w:after="0" w:line="260" w:lineRule="auto"/>
        <w:ind w:left="116" w:right="425"/>
        <w:rPr>
          <w:rFonts w:ascii="Arial" w:hAnsi="Arial"/>
          <w:sz w:val="24"/>
          <w:szCs w:val="24"/>
          <w:lang w:val="fr-CA"/>
        </w:rPr>
      </w:pPr>
      <w:r w:rsidRPr="00663CC5">
        <w:rPr>
          <w:rFonts w:ascii="Arial" w:hAnsi="Arial"/>
          <w:sz w:val="24"/>
          <w:szCs w:val="24"/>
          <w:lang w:val="fr-CA"/>
        </w:rPr>
        <w:t>c) Calculez les économies réalisées si les éléments étaient achetés au prix individuel le plus bas plutôt qu’auprès du fournisseur offrant le prix total le plus bas.</w:t>
      </w:r>
    </w:p>
    <w:p w14:paraId="3CDD1B87" w14:textId="77777777" w:rsidR="00487E8A" w:rsidRPr="00663CC5" w:rsidRDefault="00487E8A" w:rsidP="00487E8A">
      <w:pPr>
        <w:widowControl w:val="0"/>
        <w:autoSpaceDE w:val="0"/>
        <w:autoSpaceDN w:val="0"/>
        <w:adjustRightInd w:val="0"/>
        <w:spacing w:before="77" w:after="0" w:line="240" w:lineRule="auto"/>
        <w:ind w:left="116"/>
        <w:rPr>
          <w:rFonts w:ascii="Arial" w:hAnsi="Arial"/>
          <w:sz w:val="18"/>
          <w:szCs w:val="18"/>
          <w:lang w:val="fr-CA"/>
        </w:rPr>
      </w:pPr>
      <w:r w:rsidRPr="00663CC5">
        <w:rPr>
          <w:rFonts w:ascii="Arial" w:hAnsi="Arial"/>
          <w:i/>
          <w:iCs/>
          <w:sz w:val="18"/>
          <w:szCs w:val="18"/>
          <w:lang w:val="fr-CA"/>
        </w:rPr>
        <w:t>Calendrier des budgets et des opérations comptables</w:t>
      </w:r>
    </w:p>
    <w:p w14:paraId="0975ED67" w14:textId="77777777" w:rsidR="00487E8A" w:rsidRPr="00663CC5" w:rsidRDefault="00487E8A" w:rsidP="00487E8A">
      <w:pPr>
        <w:widowControl w:val="0"/>
        <w:autoSpaceDE w:val="0"/>
        <w:autoSpaceDN w:val="0"/>
        <w:adjustRightInd w:val="0"/>
        <w:spacing w:before="77" w:after="0" w:line="240" w:lineRule="auto"/>
        <w:ind w:left="116"/>
        <w:rPr>
          <w:rFonts w:ascii="Arial" w:hAnsi="Arial"/>
          <w:sz w:val="18"/>
          <w:szCs w:val="18"/>
          <w:lang w:val="fr-CA"/>
        </w:rPr>
        <w:sectPr w:rsidR="00487E8A" w:rsidRPr="00663CC5">
          <w:footerReference w:type="even" r:id="rId238"/>
          <w:footerReference w:type="default" r:id="rId239"/>
          <w:pgSz w:w="12240" w:h="15840"/>
          <w:pgMar w:top="1180" w:right="1280" w:bottom="280" w:left="460" w:header="720" w:footer="720" w:gutter="0"/>
          <w:cols w:space="720" w:equalWidth="0">
            <w:col w:w="10500"/>
          </w:cols>
          <w:noEndnote/>
        </w:sectPr>
      </w:pPr>
    </w:p>
    <w:p w14:paraId="0C21365A" w14:textId="77777777" w:rsidR="00487E8A" w:rsidRPr="00663CC5" w:rsidRDefault="00487E8A" w:rsidP="00487E8A">
      <w:pPr>
        <w:widowControl w:val="0"/>
        <w:autoSpaceDE w:val="0"/>
        <w:autoSpaceDN w:val="0"/>
        <w:adjustRightInd w:val="0"/>
        <w:spacing w:before="38" w:after="0" w:line="240" w:lineRule="auto"/>
        <w:ind w:left="116"/>
        <w:outlineLvl w:val="0"/>
        <w:rPr>
          <w:rFonts w:ascii="Arial" w:hAnsi="Arial"/>
          <w:sz w:val="36"/>
          <w:szCs w:val="36"/>
          <w:lang w:val="fr-CA"/>
        </w:rPr>
      </w:pPr>
      <w:r w:rsidRPr="00663CC5">
        <w:rPr>
          <w:rFonts w:ascii="Arial" w:hAnsi="Arial"/>
          <w:sz w:val="36"/>
          <w:szCs w:val="36"/>
          <w:lang w:val="fr-CA"/>
        </w:rPr>
        <w:t>Détails de l’évaluation des travaux</w:t>
      </w:r>
    </w:p>
    <w:p w14:paraId="712EDB6E" w14:textId="77777777" w:rsidR="00487E8A" w:rsidRPr="00663CC5" w:rsidRDefault="00487E8A" w:rsidP="00487E8A">
      <w:pPr>
        <w:widowControl w:val="0"/>
        <w:autoSpaceDE w:val="0"/>
        <w:autoSpaceDN w:val="0"/>
        <w:adjustRightInd w:val="0"/>
        <w:spacing w:after="0" w:line="200" w:lineRule="exact"/>
        <w:rPr>
          <w:rFonts w:ascii="Arial" w:hAnsi="Arial"/>
          <w:sz w:val="20"/>
          <w:szCs w:val="20"/>
          <w:lang w:val="fr-CA"/>
        </w:rPr>
      </w:pPr>
    </w:p>
    <w:p w14:paraId="2DA508C4" w14:textId="77777777" w:rsidR="00487E8A" w:rsidRPr="00663CC5" w:rsidRDefault="00487E8A" w:rsidP="00487E8A">
      <w:pPr>
        <w:widowControl w:val="0"/>
        <w:autoSpaceDE w:val="0"/>
        <w:autoSpaceDN w:val="0"/>
        <w:adjustRightInd w:val="0"/>
        <w:spacing w:before="19" w:after="0" w:line="220" w:lineRule="exact"/>
        <w:rPr>
          <w:rFonts w:ascii="Arial" w:hAnsi="Arial"/>
          <w:lang w:val="fr-CA"/>
        </w:rPr>
      </w:pPr>
    </w:p>
    <w:p w14:paraId="2F4E2025" w14:textId="77777777" w:rsidR="00487E8A" w:rsidRPr="00663CC5" w:rsidRDefault="00487E8A" w:rsidP="00487E8A">
      <w:pPr>
        <w:widowControl w:val="0"/>
        <w:autoSpaceDE w:val="0"/>
        <w:autoSpaceDN w:val="0"/>
        <w:adjustRightInd w:val="0"/>
        <w:spacing w:before="6" w:after="0" w:line="240" w:lineRule="auto"/>
        <w:ind w:left="3329"/>
        <w:outlineLvl w:val="0"/>
        <w:rPr>
          <w:rFonts w:ascii="Arial" w:hAnsi="Arial"/>
          <w:sz w:val="34"/>
          <w:szCs w:val="34"/>
          <w:lang w:val="fr-CA"/>
        </w:rPr>
      </w:pPr>
      <w:r w:rsidRPr="00663CC5">
        <w:rPr>
          <w:rFonts w:ascii="Arial" w:hAnsi="Arial"/>
          <w:sz w:val="34"/>
          <w:szCs w:val="34"/>
          <w:lang w:val="fr-CA"/>
        </w:rPr>
        <w:t>Détails de l’évaluation des travaux</w:t>
      </w:r>
    </w:p>
    <w:p w14:paraId="6333F638" w14:textId="77777777" w:rsidR="00487E8A" w:rsidRPr="00663CC5" w:rsidRDefault="00487E8A" w:rsidP="00487E8A">
      <w:pPr>
        <w:widowControl w:val="0"/>
        <w:autoSpaceDE w:val="0"/>
        <w:autoSpaceDN w:val="0"/>
        <w:adjustRightInd w:val="0"/>
        <w:spacing w:before="5" w:after="0" w:line="170" w:lineRule="exact"/>
        <w:rPr>
          <w:rFonts w:ascii="Arial" w:hAnsi="Arial"/>
          <w:sz w:val="17"/>
          <w:szCs w:val="17"/>
          <w:lang w:val="fr-CA"/>
        </w:rPr>
      </w:pPr>
    </w:p>
    <w:p w14:paraId="5B79A6D2" w14:textId="77777777" w:rsidR="00487E8A" w:rsidRPr="00663CC5" w:rsidRDefault="00487E8A" w:rsidP="00487E8A">
      <w:pPr>
        <w:widowControl w:val="0"/>
        <w:autoSpaceDE w:val="0"/>
        <w:autoSpaceDN w:val="0"/>
        <w:adjustRightInd w:val="0"/>
        <w:spacing w:after="0" w:line="200" w:lineRule="exact"/>
        <w:rPr>
          <w:rFonts w:ascii="Arial" w:hAnsi="Arial"/>
          <w:sz w:val="20"/>
          <w:szCs w:val="20"/>
          <w:lang w:val="fr-CA"/>
        </w:rPr>
      </w:pPr>
    </w:p>
    <w:p w14:paraId="6501B661" w14:textId="77777777" w:rsidR="00487E8A" w:rsidRPr="00663CC5" w:rsidRDefault="00487E8A" w:rsidP="00487E8A">
      <w:pPr>
        <w:widowControl w:val="0"/>
        <w:autoSpaceDE w:val="0"/>
        <w:autoSpaceDN w:val="0"/>
        <w:adjustRightInd w:val="0"/>
        <w:spacing w:after="0" w:line="200" w:lineRule="exact"/>
        <w:rPr>
          <w:rFonts w:ascii="Arial" w:hAnsi="Arial"/>
          <w:sz w:val="20"/>
          <w:szCs w:val="20"/>
          <w:lang w:val="fr-CA"/>
        </w:rPr>
        <w:sectPr w:rsidR="00487E8A" w:rsidRPr="00663CC5">
          <w:pgSz w:w="12240" w:h="15840"/>
          <w:pgMar w:top="1180" w:right="700" w:bottom="280" w:left="620" w:header="720" w:footer="720" w:gutter="0"/>
          <w:cols w:space="720" w:equalWidth="0">
            <w:col w:w="10920"/>
          </w:cols>
          <w:noEndnote/>
        </w:sectPr>
      </w:pPr>
    </w:p>
    <w:p w14:paraId="0DBE9D41" w14:textId="77777777" w:rsidR="00487E8A" w:rsidRPr="00663CC5" w:rsidRDefault="00487E8A" w:rsidP="00487E8A">
      <w:pPr>
        <w:widowControl w:val="0"/>
        <w:tabs>
          <w:tab w:val="left" w:pos="4460"/>
        </w:tabs>
        <w:autoSpaceDE w:val="0"/>
        <w:autoSpaceDN w:val="0"/>
        <w:adjustRightInd w:val="0"/>
        <w:spacing w:before="32" w:after="0" w:line="228" w:lineRule="exact"/>
        <w:ind w:left="870" w:right="-50"/>
        <w:rPr>
          <w:rFonts w:ascii="Arial" w:hAnsi="Arial"/>
          <w:sz w:val="20"/>
          <w:szCs w:val="20"/>
          <w:lang w:val="fr-CA"/>
        </w:rPr>
      </w:pPr>
      <w:r w:rsidRPr="00663CC5">
        <w:rPr>
          <w:rFonts w:ascii="Arial" w:hAnsi="Arial"/>
          <w:sz w:val="20"/>
          <w:szCs w:val="20"/>
          <w:lang w:val="fr-CA"/>
        </w:rPr>
        <w:t xml:space="preserve">Entreprise : </w:t>
      </w:r>
      <w:r w:rsidRPr="00663CC5">
        <w:rPr>
          <w:rFonts w:ascii="Arial" w:hAnsi="Arial"/>
          <w:sz w:val="20"/>
          <w:szCs w:val="20"/>
          <w:u w:val="single" w:color="363434"/>
          <w:lang w:val="fr-CA"/>
        </w:rPr>
        <w:t xml:space="preserve"> </w:t>
      </w:r>
      <w:r w:rsidRPr="00663CC5">
        <w:rPr>
          <w:rFonts w:ascii="Arial" w:hAnsi="Arial"/>
          <w:sz w:val="20"/>
          <w:szCs w:val="20"/>
          <w:u w:val="single" w:color="363434"/>
          <w:lang w:val="fr-CA"/>
        </w:rPr>
        <w:tab/>
      </w:r>
    </w:p>
    <w:p w14:paraId="64A37D4F" w14:textId="77777777" w:rsidR="00487E8A" w:rsidRPr="00663CC5" w:rsidRDefault="00487E8A" w:rsidP="00487E8A">
      <w:pPr>
        <w:widowControl w:val="0"/>
        <w:tabs>
          <w:tab w:val="left" w:pos="2160"/>
        </w:tabs>
        <w:autoSpaceDE w:val="0"/>
        <w:autoSpaceDN w:val="0"/>
        <w:adjustRightInd w:val="0"/>
        <w:spacing w:before="32" w:after="0" w:line="228" w:lineRule="exact"/>
        <w:ind w:right="-50"/>
        <w:rPr>
          <w:rFonts w:ascii="Arial" w:hAnsi="Arial"/>
          <w:sz w:val="20"/>
          <w:szCs w:val="20"/>
          <w:lang w:val="fr-CA"/>
        </w:rPr>
      </w:pPr>
      <w:r w:rsidRPr="00663CC5">
        <w:rPr>
          <w:rFonts w:ascii="Arial" w:hAnsi="Arial"/>
          <w:sz w:val="20"/>
          <w:szCs w:val="20"/>
          <w:lang w:val="fr-CA"/>
        </w:rPr>
        <w:br w:type="column"/>
        <w:t>N</w:t>
      </w:r>
      <w:r w:rsidRPr="00663CC5">
        <w:rPr>
          <w:rFonts w:ascii="Arial" w:hAnsi="Arial"/>
          <w:sz w:val="20"/>
          <w:szCs w:val="20"/>
          <w:vertAlign w:val="superscript"/>
          <w:lang w:val="fr-CA"/>
        </w:rPr>
        <w:t xml:space="preserve">o </w:t>
      </w:r>
      <w:r w:rsidRPr="00663CC5">
        <w:rPr>
          <w:rFonts w:ascii="Arial" w:hAnsi="Arial"/>
          <w:sz w:val="20"/>
          <w:szCs w:val="20"/>
          <w:lang w:val="fr-CA"/>
        </w:rPr>
        <w:t xml:space="preserve">d’estimation :  </w:t>
      </w:r>
      <w:r w:rsidRPr="00663CC5">
        <w:rPr>
          <w:rFonts w:ascii="Arial" w:hAnsi="Arial"/>
          <w:sz w:val="20"/>
          <w:szCs w:val="20"/>
          <w:u w:val="single" w:color="363434"/>
          <w:lang w:val="fr-CA"/>
        </w:rPr>
        <w:t xml:space="preserve"> </w:t>
      </w:r>
      <w:r w:rsidRPr="00663CC5">
        <w:rPr>
          <w:rFonts w:ascii="Arial" w:hAnsi="Arial"/>
          <w:sz w:val="20"/>
          <w:szCs w:val="20"/>
          <w:u w:val="single" w:color="363434"/>
          <w:lang w:val="fr-CA"/>
        </w:rPr>
        <w:tab/>
      </w:r>
    </w:p>
    <w:p w14:paraId="6F0B3077" w14:textId="77777777" w:rsidR="00487E8A" w:rsidRPr="00663CC5" w:rsidRDefault="00487E8A" w:rsidP="00487E8A">
      <w:pPr>
        <w:widowControl w:val="0"/>
        <w:tabs>
          <w:tab w:val="left" w:pos="2320"/>
          <w:tab w:val="left" w:pos="3780"/>
        </w:tabs>
        <w:autoSpaceDE w:val="0"/>
        <w:autoSpaceDN w:val="0"/>
        <w:adjustRightInd w:val="0"/>
        <w:spacing w:before="32" w:after="0" w:line="228" w:lineRule="exact"/>
        <w:rPr>
          <w:rFonts w:ascii="Arial" w:hAnsi="Arial"/>
          <w:sz w:val="20"/>
          <w:szCs w:val="20"/>
          <w:lang w:val="fr-CA"/>
        </w:rPr>
      </w:pPr>
      <w:r w:rsidRPr="00663CC5">
        <w:rPr>
          <w:rFonts w:ascii="Arial" w:hAnsi="Arial"/>
          <w:sz w:val="20"/>
          <w:szCs w:val="20"/>
          <w:lang w:val="fr-CA"/>
        </w:rPr>
        <w:br w:type="column"/>
        <w:t>Estimateur :</w:t>
      </w:r>
      <w:r w:rsidRPr="00663CC5">
        <w:rPr>
          <w:rFonts w:ascii="Arial" w:hAnsi="Arial"/>
          <w:sz w:val="20"/>
          <w:szCs w:val="20"/>
          <w:u w:val="single" w:color="363434"/>
          <w:lang w:val="fr-CA"/>
        </w:rPr>
        <w:t xml:space="preserve"> </w:t>
      </w:r>
      <w:r w:rsidRPr="00663CC5">
        <w:rPr>
          <w:rFonts w:ascii="Arial" w:hAnsi="Arial"/>
          <w:sz w:val="20"/>
          <w:szCs w:val="20"/>
          <w:u w:val="single" w:color="363434"/>
          <w:lang w:val="fr-CA"/>
        </w:rPr>
        <w:tab/>
        <w:t xml:space="preserve">  </w:t>
      </w:r>
      <w:r w:rsidRPr="00663CC5">
        <w:rPr>
          <w:rFonts w:ascii="Arial" w:hAnsi="Arial"/>
          <w:sz w:val="20"/>
          <w:szCs w:val="20"/>
          <w:lang w:val="fr-CA"/>
        </w:rPr>
        <w:t xml:space="preserve">Date:  </w:t>
      </w:r>
      <w:r w:rsidRPr="00663CC5">
        <w:rPr>
          <w:rFonts w:ascii="Arial" w:hAnsi="Arial"/>
          <w:sz w:val="20"/>
          <w:szCs w:val="20"/>
          <w:u w:val="single" w:color="363434"/>
          <w:lang w:val="fr-CA"/>
        </w:rPr>
        <w:tab/>
      </w:r>
    </w:p>
    <w:p w14:paraId="1B4F2D3C" w14:textId="77777777" w:rsidR="00487E8A" w:rsidRPr="00663CC5" w:rsidRDefault="00487E8A" w:rsidP="00487E8A">
      <w:pPr>
        <w:widowControl w:val="0"/>
        <w:tabs>
          <w:tab w:val="left" w:pos="2320"/>
          <w:tab w:val="left" w:pos="3780"/>
        </w:tabs>
        <w:autoSpaceDE w:val="0"/>
        <w:autoSpaceDN w:val="0"/>
        <w:adjustRightInd w:val="0"/>
        <w:spacing w:before="32" w:after="0" w:line="228" w:lineRule="exact"/>
        <w:rPr>
          <w:rFonts w:ascii="Arial" w:hAnsi="Arial"/>
          <w:sz w:val="20"/>
          <w:szCs w:val="20"/>
          <w:lang w:val="fr-CA"/>
        </w:rPr>
        <w:sectPr w:rsidR="00487E8A" w:rsidRPr="00663CC5">
          <w:type w:val="continuous"/>
          <w:pgSz w:w="12240" w:h="15840"/>
          <w:pgMar w:top="600" w:right="700" w:bottom="280" w:left="620" w:header="720" w:footer="720" w:gutter="0"/>
          <w:cols w:num="3" w:space="720" w:equalWidth="0">
            <w:col w:w="4470" w:space="180"/>
            <w:col w:w="2160" w:space="180"/>
            <w:col w:w="3930"/>
          </w:cols>
          <w:noEndnote/>
        </w:sectPr>
      </w:pPr>
    </w:p>
    <w:p w14:paraId="47870EC5" w14:textId="77777777" w:rsidR="00487E8A" w:rsidRPr="00663CC5" w:rsidRDefault="00487E8A" w:rsidP="00487E8A">
      <w:pPr>
        <w:widowControl w:val="0"/>
        <w:autoSpaceDE w:val="0"/>
        <w:autoSpaceDN w:val="0"/>
        <w:adjustRightInd w:val="0"/>
        <w:spacing w:before="6" w:after="0" w:line="150" w:lineRule="exact"/>
        <w:rPr>
          <w:rFonts w:ascii="Arial" w:hAnsi="Arial"/>
          <w:sz w:val="15"/>
          <w:szCs w:val="15"/>
          <w:lang w:val="fr-CA"/>
        </w:rPr>
      </w:pPr>
    </w:p>
    <w:p w14:paraId="234E6958" w14:textId="77777777" w:rsidR="00487E8A" w:rsidRPr="00663CC5" w:rsidRDefault="00487E8A" w:rsidP="00487E8A">
      <w:pPr>
        <w:widowControl w:val="0"/>
        <w:tabs>
          <w:tab w:val="left" w:pos="4460"/>
        </w:tabs>
        <w:autoSpaceDE w:val="0"/>
        <w:autoSpaceDN w:val="0"/>
        <w:adjustRightInd w:val="0"/>
        <w:spacing w:after="0" w:line="228" w:lineRule="exact"/>
        <w:ind w:left="870" w:right="-50"/>
        <w:rPr>
          <w:rFonts w:ascii="Arial" w:hAnsi="Arial"/>
          <w:sz w:val="20"/>
          <w:szCs w:val="20"/>
          <w:lang w:val="fr-CA"/>
        </w:rPr>
      </w:pPr>
      <w:r w:rsidRPr="00663CC5">
        <w:rPr>
          <w:rFonts w:ascii="Arial" w:hAnsi="Arial"/>
          <w:sz w:val="20"/>
          <w:szCs w:val="20"/>
          <w:lang w:val="fr-CA"/>
        </w:rPr>
        <w:t xml:space="preserve">Travail : </w:t>
      </w:r>
      <w:r w:rsidRPr="00663CC5">
        <w:rPr>
          <w:rFonts w:ascii="Arial" w:hAnsi="Arial"/>
          <w:sz w:val="20"/>
          <w:szCs w:val="20"/>
          <w:u w:val="single" w:color="363434"/>
          <w:lang w:val="fr-CA"/>
        </w:rPr>
        <w:tab/>
      </w:r>
    </w:p>
    <w:p w14:paraId="122C1D47" w14:textId="77777777" w:rsidR="00487E8A" w:rsidRPr="00663CC5" w:rsidRDefault="00487E8A" w:rsidP="00487E8A">
      <w:pPr>
        <w:widowControl w:val="0"/>
        <w:autoSpaceDE w:val="0"/>
        <w:autoSpaceDN w:val="0"/>
        <w:adjustRightInd w:val="0"/>
        <w:spacing w:before="6" w:after="0" w:line="150" w:lineRule="exact"/>
        <w:rPr>
          <w:rFonts w:ascii="Arial" w:hAnsi="Arial"/>
          <w:sz w:val="15"/>
          <w:szCs w:val="15"/>
          <w:lang w:val="fr-CA"/>
        </w:rPr>
      </w:pPr>
      <w:r w:rsidRPr="00663CC5">
        <w:rPr>
          <w:rFonts w:ascii="Arial" w:hAnsi="Arial"/>
          <w:sz w:val="20"/>
          <w:szCs w:val="20"/>
          <w:lang w:val="fr-CA"/>
        </w:rPr>
        <w:br w:type="column"/>
      </w:r>
    </w:p>
    <w:p w14:paraId="416BEB22" w14:textId="77777777" w:rsidR="00487E8A" w:rsidRPr="00663CC5" w:rsidRDefault="00487E8A" w:rsidP="00487E8A">
      <w:pPr>
        <w:widowControl w:val="0"/>
        <w:tabs>
          <w:tab w:val="left" w:pos="1760"/>
          <w:tab w:val="left" w:pos="2160"/>
        </w:tabs>
        <w:autoSpaceDE w:val="0"/>
        <w:autoSpaceDN w:val="0"/>
        <w:adjustRightInd w:val="0"/>
        <w:spacing w:after="0" w:line="228" w:lineRule="exact"/>
        <w:ind w:right="-50"/>
        <w:rPr>
          <w:rFonts w:ascii="Arial" w:hAnsi="Arial"/>
          <w:sz w:val="20"/>
          <w:szCs w:val="20"/>
          <w:lang w:val="fr-CA"/>
        </w:rPr>
      </w:pPr>
      <w:r w:rsidRPr="00663CC5">
        <w:rPr>
          <w:rFonts w:ascii="Arial" w:hAnsi="Arial"/>
          <w:sz w:val="20"/>
          <w:szCs w:val="20"/>
          <w:lang w:val="fr-CA"/>
        </w:rPr>
        <w:t>Estimation due :</w:t>
      </w:r>
      <w:r w:rsidRPr="00663CC5">
        <w:rPr>
          <w:rFonts w:ascii="Arial" w:hAnsi="Arial"/>
          <w:sz w:val="20"/>
          <w:szCs w:val="20"/>
          <w:lang w:val="fr-CA"/>
        </w:rPr>
        <w:tab/>
      </w:r>
      <w:r w:rsidRPr="00663CC5">
        <w:rPr>
          <w:rFonts w:ascii="Arial" w:hAnsi="Arial"/>
          <w:sz w:val="20"/>
          <w:szCs w:val="20"/>
          <w:u w:val="single" w:color="363434"/>
          <w:lang w:val="fr-CA"/>
        </w:rPr>
        <w:t xml:space="preserve"> </w:t>
      </w:r>
      <w:r w:rsidRPr="00663CC5">
        <w:rPr>
          <w:rFonts w:ascii="Arial" w:hAnsi="Arial"/>
          <w:sz w:val="20"/>
          <w:szCs w:val="20"/>
          <w:u w:val="single" w:color="363434"/>
          <w:lang w:val="fr-CA"/>
        </w:rPr>
        <w:tab/>
      </w:r>
    </w:p>
    <w:p w14:paraId="642855FC" w14:textId="77777777" w:rsidR="00487E8A" w:rsidRPr="00663CC5" w:rsidRDefault="00487E8A" w:rsidP="00487E8A">
      <w:pPr>
        <w:widowControl w:val="0"/>
        <w:autoSpaceDE w:val="0"/>
        <w:autoSpaceDN w:val="0"/>
        <w:adjustRightInd w:val="0"/>
        <w:spacing w:before="6" w:after="0" w:line="150" w:lineRule="exact"/>
        <w:rPr>
          <w:rFonts w:ascii="Arial" w:hAnsi="Arial"/>
          <w:sz w:val="15"/>
          <w:szCs w:val="15"/>
          <w:lang w:val="fr-CA"/>
        </w:rPr>
      </w:pPr>
      <w:r w:rsidRPr="00663CC5">
        <w:rPr>
          <w:rFonts w:ascii="Arial" w:hAnsi="Arial"/>
          <w:sz w:val="20"/>
          <w:szCs w:val="20"/>
          <w:lang w:val="fr-CA"/>
        </w:rPr>
        <w:br w:type="column"/>
      </w:r>
    </w:p>
    <w:p w14:paraId="7A778E31" w14:textId="77777777" w:rsidR="00487E8A" w:rsidRPr="00663CC5" w:rsidRDefault="00487E8A" w:rsidP="00487E8A">
      <w:pPr>
        <w:widowControl w:val="0"/>
        <w:tabs>
          <w:tab w:val="left" w:pos="2340"/>
        </w:tabs>
        <w:autoSpaceDE w:val="0"/>
        <w:autoSpaceDN w:val="0"/>
        <w:adjustRightInd w:val="0"/>
        <w:spacing w:after="0" w:line="228" w:lineRule="exact"/>
        <w:ind w:right="-50"/>
        <w:rPr>
          <w:rFonts w:ascii="Arial" w:hAnsi="Arial"/>
          <w:sz w:val="20"/>
          <w:szCs w:val="20"/>
          <w:lang w:val="fr-CA"/>
        </w:rPr>
      </w:pPr>
      <w:r w:rsidRPr="00663CC5">
        <w:rPr>
          <w:rFonts w:ascii="Arial" w:hAnsi="Arial"/>
          <w:sz w:val="20"/>
          <w:szCs w:val="20"/>
          <w:lang w:val="fr-CA"/>
        </w:rPr>
        <w:t xml:space="preserve">Vérifiée par :  </w:t>
      </w:r>
      <w:r w:rsidRPr="00663CC5">
        <w:rPr>
          <w:rFonts w:ascii="Arial" w:hAnsi="Arial"/>
          <w:sz w:val="20"/>
          <w:szCs w:val="20"/>
          <w:u w:val="single" w:color="363434"/>
          <w:lang w:val="fr-CA"/>
        </w:rPr>
        <w:tab/>
      </w:r>
    </w:p>
    <w:p w14:paraId="5796F259" w14:textId="77777777" w:rsidR="00487E8A" w:rsidRPr="00663CC5" w:rsidRDefault="00487E8A" w:rsidP="00487E8A">
      <w:pPr>
        <w:widowControl w:val="0"/>
        <w:autoSpaceDE w:val="0"/>
        <w:autoSpaceDN w:val="0"/>
        <w:adjustRightInd w:val="0"/>
        <w:spacing w:before="6" w:after="0" w:line="150" w:lineRule="exact"/>
        <w:rPr>
          <w:rFonts w:ascii="Arial" w:hAnsi="Arial"/>
          <w:sz w:val="15"/>
          <w:szCs w:val="15"/>
          <w:lang w:val="fr-CA"/>
        </w:rPr>
      </w:pPr>
      <w:r w:rsidRPr="00663CC5">
        <w:rPr>
          <w:rFonts w:ascii="Arial" w:hAnsi="Arial"/>
          <w:sz w:val="20"/>
          <w:szCs w:val="20"/>
          <w:lang w:val="fr-CA"/>
        </w:rPr>
        <w:br w:type="column"/>
      </w:r>
    </w:p>
    <w:p w14:paraId="54DC269C" w14:textId="77777777" w:rsidR="00487E8A" w:rsidRPr="00663CC5" w:rsidRDefault="00487E8A" w:rsidP="00487E8A">
      <w:pPr>
        <w:widowControl w:val="0"/>
        <w:tabs>
          <w:tab w:val="left" w:pos="1260"/>
        </w:tabs>
        <w:autoSpaceDE w:val="0"/>
        <w:autoSpaceDN w:val="0"/>
        <w:adjustRightInd w:val="0"/>
        <w:spacing w:after="0" w:line="228" w:lineRule="exact"/>
        <w:rPr>
          <w:rFonts w:ascii="Arial" w:hAnsi="Arial"/>
          <w:sz w:val="20"/>
          <w:szCs w:val="20"/>
          <w:lang w:val="fr-CA"/>
        </w:rPr>
      </w:pPr>
      <w:r w:rsidRPr="00663CC5">
        <w:rPr>
          <w:rFonts w:ascii="Arial" w:hAnsi="Arial"/>
          <w:sz w:val="20"/>
          <w:szCs w:val="20"/>
          <w:lang w:val="fr-CA"/>
        </w:rPr>
        <w:t xml:space="preserve">Date:  </w:t>
      </w:r>
      <w:r w:rsidRPr="00663CC5">
        <w:rPr>
          <w:rFonts w:ascii="Arial" w:hAnsi="Arial"/>
          <w:sz w:val="20"/>
          <w:szCs w:val="20"/>
          <w:u w:val="single" w:color="363434"/>
          <w:lang w:val="fr-CA"/>
        </w:rPr>
        <w:tab/>
      </w:r>
    </w:p>
    <w:p w14:paraId="1CC20631" w14:textId="77777777" w:rsidR="00487E8A" w:rsidRPr="00663CC5" w:rsidRDefault="00487E8A" w:rsidP="00487E8A">
      <w:pPr>
        <w:widowControl w:val="0"/>
        <w:tabs>
          <w:tab w:val="left" w:pos="1260"/>
        </w:tabs>
        <w:autoSpaceDE w:val="0"/>
        <w:autoSpaceDN w:val="0"/>
        <w:adjustRightInd w:val="0"/>
        <w:spacing w:after="0" w:line="228" w:lineRule="exact"/>
        <w:rPr>
          <w:rFonts w:ascii="Arial" w:hAnsi="Arial"/>
          <w:sz w:val="20"/>
          <w:szCs w:val="20"/>
          <w:lang w:val="fr-CA"/>
        </w:rPr>
        <w:sectPr w:rsidR="00487E8A" w:rsidRPr="00663CC5">
          <w:type w:val="continuous"/>
          <w:pgSz w:w="12240" w:h="15840"/>
          <w:pgMar w:top="600" w:right="700" w:bottom="280" w:left="620" w:header="720" w:footer="720" w:gutter="0"/>
          <w:cols w:num="4" w:space="720" w:equalWidth="0">
            <w:col w:w="4470" w:space="180"/>
            <w:col w:w="2160" w:space="180"/>
            <w:col w:w="2340" w:space="180"/>
            <w:col w:w="1410"/>
          </w:cols>
          <w:noEndnote/>
        </w:sectPr>
      </w:pPr>
    </w:p>
    <w:p w14:paraId="5A743F45" w14:textId="77777777" w:rsidR="00487E8A" w:rsidRPr="00663CC5" w:rsidRDefault="00487E8A" w:rsidP="00487E8A">
      <w:pPr>
        <w:widowControl w:val="0"/>
        <w:tabs>
          <w:tab w:val="left" w:pos="4460"/>
        </w:tabs>
        <w:autoSpaceDE w:val="0"/>
        <w:autoSpaceDN w:val="0"/>
        <w:adjustRightInd w:val="0"/>
        <w:spacing w:before="35" w:after="0" w:line="384" w:lineRule="exact"/>
        <w:ind w:left="870" w:right="-34"/>
        <w:jc w:val="both"/>
        <w:rPr>
          <w:rFonts w:ascii="Arial" w:hAnsi="Arial"/>
          <w:sz w:val="20"/>
          <w:szCs w:val="20"/>
          <w:lang w:val="fr-CA"/>
        </w:rPr>
      </w:pPr>
      <w:r w:rsidRPr="00663CC5">
        <w:rPr>
          <w:rFonts w:ascii="Arial" w:hAnsi="Arial"/>
          <w:sz w:val="20"/>
          <w:szCs w:val="20"/>
          <w:lang w:val="fr-CA"/>
        </w:rPr>
        <w:t xml:space="preserve">Adresse : </w:t>
      </w:r>
      <w:r w:rsidRPr="00663CC5">
        <w:rPr>
          <w:rFonts w:ascii="Arial" w:hAnsi="Arial"/>
          <w:sz w:val="20"/>
          <w:szCs w:val="20"/>
          <w:u w:val="single" w:color="363434"/>
          <w:lang w:val="fr-CA"/>
        </w:rPr>
        <w:t xml:space="preserve"> </w:t>
      </w:r>
      <w:r w:rsidRPr="00663CC5">
        <w:rPr>
          <w:rFonts w:ascii="Arial" w:hAnsi="Arial"/>
          <w:sz w:val="20"/>
          <w:szCs w:val="20"/>
          <w:u w:val="single" w:color="363434"/>
          <w:lang w:val="fr-CA"/>
        </w:rPr>
        <w:tab/>
      </w:r>
      <w:r w:rsidRPr="00663CC5">
        <w:rPr>
          <w:rFonts w:ascii="Arial" w:hAnsi="Arial"/>
          <w:sz w:val="20"/>
          <w:szCs w:val="20"/>
          <w:lang w:val="fr-CA"/>
        </w:rPr>
        <w:t xml:space="preserve"> Description du travail : </w:t>
      </w:r>
      <w:r w:rsidRPr="00663CC5">
        <w:rPr>
          <w:rFonts w:ascii="Arial" w:hAnsi="Arial"/>
          <w:sz w:val="20"/>
          <w:szCs w:val="20"/>
          <w:u w:val="single" w:color="363434"/>
          <w:lang w:val="fr-CA"/>
        </w:rPr>
        <w:tab/>
      </w:r>
      <w:r w:rsidRPr="00663CC5">
        <w:rPr>
          <w:rFonts w:ascii="Arial" w:hAnsi="Arial"/>
          <w:sz w:val="20"/>
          <w:szCs w:val="20"/>
          <w:lang w:val="fr-CA"/>
        </w:rPr>
        <w:t xml:space="preserve"> Division/Compte CSI :</w:t>
      </w:r>
    </w:p>
    <w:p w14:paraId="38AC201F" w14:textId="77777777" w:rsidR="00487E8A" w:rsidRPr="00663CC5" w:rsidRDefault="00487E8A" w:rsidP="00487E8A">
      <w:pPr>
        <w:widowControl w:val="0"/>
        <w:autoSpaceDE w:val="0"/>
        <w:autoSpaceDN w:val="0"/>
        <w:adjustRightInd w:val="0"/>
        <w:spacing w:before="7" w:after="0" w:line="120" w:lineRule="exact"/>
        <w:rPr>
          <w:rFonts w:ascii="Arial" w:hAnsi="Arial"/>
          <w:sz w:val="12"/>
          <w:szCs w:val="12"/>
          <w:lang w:val="fr-CA"/>
        </w:rPr>
      </w:pPr>
      <w:r w:rsidRPr="00663CC5">
        <w:rPr>
          <w:rFonts w:ascii="Arial" w:hAnsi="Arial"/>
          <w:sz w:val="20"/>
          <w:szCs w:val="20"/>
          <w:lang w:val="fr-CA"/>
        </w:rPr>
        <w:br w:type="column"/>
      </w:r>
    </w:p>
    <w:p w14:paraId="3E5907E0" w14:textId="77777777" w:rsidR="00487E8A" w:rsidRPr="00663CC5" w:rsidRDefault="00487E8A" w:rsidP="00487E8A">
      <w:pPr>
        <w:widowControl w:val="0"/>
        <w:autoSpaceDE w:val="0"/>
        <w:autoSpaceDN w:val="0"/>
        <w:adjustRightInd w:val="0"/>
        <w:spacing w:after="0" w:line="240" w:lineRule="auto"/>
        <w:rPr>
          <w:rFonts w:ascii="Arial" w:hAnsi="Arial"/>
          <w:lang w:val="fr-CA"/>
        </w:rPr>
      </w:pPr>
      <w:r w:rsidRPr="00663CC5">
        <w:rPr>
          <w:rFonts w:ascii="Arial" w:hAnsi="Arial"/>
          <w:sz w:val="20"/>
          <w:szCs w:val="20"/>
          <w:lang w:val="fr-CA"/>
        </w:rPr>
        <w:t xml:space="preserve">Notes : </w:t>
      </w:r>
      <w:r w:rsidRPr="00663CC5">
        <w:rPr>
          <w:rFonts w:ascii="Arial" w:hAnsi="Arial"/>
          <w:b/>
          <w:i/>
          <w:lang w:val="fr-CA"/>
        </w:rPr>
        <w:t>Enlèvement d’un mur</w:t>
      </w:r>
    </w:p>
    <w:p w14:paraId="788FE234" w14:textId="77777777" w:rsidR="00487E8A" w:rsidRPr="00663CC5" w:rsidRDefault="00487E8A" w:rsidP="00487E8A">
      <w:pPr>
        <w:widowControl w:val="0"/>
        <w:autoSpaceDE w:val="0"/>
        <w:autoSpaceDN w:val="0"/>
        <w:adjustRightInd w:val="0"/>
        <w:spacing w:before="1" w:after="0" w:line="100" w:lineRule="exact"/>
        <w:rPr>
          <w:rFonts w:ascii="Arial" w:hAnsi="Arial"/>
          <w:sz w:val="10"/>
          <w:szCs w:val="10"/>
          <w:lang w:val="fr-CA"/>
        </w:rPr>
      </w:pPr>
    </w:p>
    <w:p w14:paraId="42E5F02F" w14:textId="77777777" w:rsidR="00487E8A" w:rsidRPr="00663CC5" w:rsidRDefault="00487E8A" w:rsidP="00487E8A">
      <w:pPr>
        <w:widowControl w:val="0"/>
        <w:tabs>
          <w:tab w:val="left" w:pos="720"/>
          <w:tab w:val="left" w:pos="3780"/>
        </w:tabs>
        <w:autoSpaceDE w:val="0"/>
        <w:autoSpaceDN w:val="0"/>
        <w:adjustRightInd w:val="0"/>
        <w:spacing w:after="0" w:line="240" w:lineRule="auto"/>
        <w:ind w:left="180"/>
        <w:outlineLvl w:val="0"/>
        <w:rPr>
          <w:rFonts w:ascii="Arial" w:hAnsi="Arial"/>
          <w:b/>
          <w:i/>
          <w:lang w:val="fr-CA"/>
        </w:rPr>
      </w:pPr>
      <w:r w:rsidRPr="00663CC5">
        <w:rPr>
          <w:rFonts w:ascii="Arial" w:hAnsi="Arial"/>
          <w:u w:val="single" w:color="363434"/>
          <w:lang w:val="fr-CA"/>
        </w:rPr>
        <w:t xml:space="preserve"> </w:t>
      </w:r>
      <w:r w:rsidRPr="00663CC5">
        <w:rPr>
          <w:rFonts w:ascii="Arial" w:hAnsi="Arial"/>
          <w:u w:val="single" w:color="363434"/>
          <w:lang w:val="fr-CA"/>
        </w:rPr>
        <w:tab/>
      </w:r>
      <w:r w:rsidRPr="00663CC5">
        <w:rPr>
          <w:rFonts w:ascii="Arial" w:hAnsi="Arial"/>
          <w:b/>
          <w:i/>
          <w:u w:val="single" w:color="363434"/>
          <w:lang w:val="fr-CA"/>
        </w:rPr>
        <w:t xml:space="preserve">Nouveau </w:t>
      </w:r>
      <w:proofErr w:type="gramStart"/>
      <w:r w:rsidRPr="00663CC5">
        <w:rPr>
          <w:rFonts w:ascii="Arial" w:hAnsi="Arial"/>
          <w:b/>
          <w:i/>
          <w:u w:val="single" w:color="363434"/>
          <w:lang w:val="fr-CA"/>
        </w:rPr>
        <w:t>plancher</w:t>
      </w:r>
      <w:proofErr w:type="gramEnd"/>
      <w:r w:rsidRPr="00663CC5">
        <w:rPr>
          <w:rFonts w:ascii="Arial" w:hAnsi="Arial"/>
          <w:b/>
          <w:i/>
          <w:u w:val="single" w:color="363434"/>
          <w:lang w:val="fr-CA"/>
        </w:rPr>
        <w:t xml:space="preserve"> en </w:t>
      </w:r>
      <w:r w:rsidRPr="00663CC5">
        <w:rPr>
          <w:rFonts w:ascii="Arial" w:hAnsi="Arial"/>
          <w:b/>
          <w:i/>
          <w:u w:val="single" w:color="363434"/>
          <w:lang w:val="fr-CA"/>
        </w:rPr>
        <w:tab/>
      </w:r>
    </w:p>
    <w:p w14:paraId="0A3C0854" w14:textId="77777777" w:rsidR="00487E8A" w:rsidRPr="00663CC5" w:rsidRDefault="00487E8A" w:rsidP="00487E8A">
      <w:pPr>
        <w:widowControl w:val="0"/>
        <w:autoSpaceDE w:val="0"/>
        <w:autoSpaceDN w:val="0"/>
        <w:adjustRightInd w:val="0"/>
        <w:spacing w:before="7" w:after="0" w:line="100" w:lineRule="exact"/>
        <w:rPr>
          <w:rFonts w:ascii="Arial" w:hAnsi="Arial"/>
          <w:sz w:val="10"/>
          <w:szCs w:val="10"/>
          <w:lang w:val="fr-CA"/>
        </w:rPr>
      </w:pPr>
    </w:p>
    <w:p w14:paraId="3C183C68" w14:textId="77777777" w:rsidR="00487E8A" w:rsidRPr="00663CC5" w:rsidRDefault="00487E8A" w:rsidP="00487E8A">
      <w:pPr>
        <w:widowControl w:val="0"/>
        <w:autoSpaceDE w:val="0"/>
        <w:autoSpaceDN w:val="0"/>
        <w:adjustRightInd w:val="0"/>
        <w:spacing w:after="0" w:line="240" w:lineRule="auto"/>
        <w:ind w:left="735"/>
        <w:rPr>
          <w:rFonts w:ascii="Arial" w:hAnsi="Arial"/>
          <w:b/>
          <w:i/>
          <w:lang w:val="fr-CA"/>
        </w:rPr>
      </w:pPr>
      <w:proofErr w:type="gramStart"/>
      <w:r w:rsidRPr="00663CC5">
        <w:rPr>
          <w:rFonts w:ascii="Arial" w:hAnsi="Arial"/>
          <w:b/>
          <w:i/>
          <w:lang w:val="fr-CA"/>
        </w:rPr>
        <w:t>céramique</w:t>
      </w:r>
      <w:proofErr w:type="gramEnd"/>
    </w:p>
    <w:p w14:paraId="08D23CF9" w14:textId="77777777" w:rsidR="00487E8A" w:rsidRPr="00663CC5" w:rsidRDefault="00487E8A" w:rsidP="00487E8A">
      <w:pPr>
        <w:widowControl w:val="0"/>
        <w:autoSpaceDE w:val="0"/>
        <w:autoSpaceDN w:val="0"/>
        <w:adjustRightInd w:val="0"/>
        <w:spacing w:after="0" w:line="240" w:lineRule="auto"/>
        <w:ind w:left="735"/>
        <w:rPr>
          <w:rFonts w:ascii="Arial" w:hAnsi="Arial"/>
          <w:lang w:val="fr-CA"/>
        </w:rPr>
        <w:sectPr w:rsidR="00487E8A" w:rsidRPr="00663CC5">
          <w:type w:val="continuous"/>
          <w:pgSz w:w="12240" w:h="15840"/>
          <w:pgMar w:top="600" w:right="700" w:bottom="280" w:left="620" w:header="720" w:footer="720" w:gutter="0"/>
          <w:cols w:num="2" w:space="720" w:equalWidth="0">
            <w:col w:w="4471" w:space="2520"/>
            <w:col w:w="3929"/>
          </w:cols>
          <w:noEndnote/>
        </w:sectPr>
      </w:pPr>
    </w:p>
    <w:p w14:paraId="0479D21C" w14:textId="1EBB9F26" w:rsidR="00487E8A" w:rsidRPr="00663CC5" w:rsidRDefault="00EE0480" w:rsidP="00487E8A">
      <w:pPr>
        <w:widowControl w:val="0"/>
        <w:autoSpaceDE w:val="0"/>
        <w:autoSpaceDN w:val="0"/>
        <w:adjustRightInd w:val="0"/>
        <w:spacing w:before="6" w:after="0" w:line="100" w:lineRule="exact"/>
        <w:rPr>
          <w:rFonts w:ascii="Arial" w:hAnsi="Arial"/>
          <w:sz w:val="10"/>
          <w:szCs w:val="10"/>
          <w:lang w:val="fr-CA"/>
        </w:rPr>
      </w:pPr>
      <w:r>
        <w:rPr>
          <w:rFonts w:ascii="Arial" w:hAnsi="Arial"/>
          <w:noProof/>
          <w:lang w:val="en-US" w:eastAsia="en-US"/>
        </w:rPr>
        <mc:AlternateContent>
          <mc:Choice Requires="wpg">
            <w:drawing>
              <wp:anchor distT="0" distB="0" distL="114300" distR="114300" simplePos="0" relativeHeight="251780096" behindDoc="1" locked="0" layoutInCell="0" allowOverlap="1" wp14:anchorId="6964692F" wp14:editId="3E3552F0">
                <wp:simplePos x="0" y="0"/>
                <wp:positionH relativeFrom="page">
                  <wp:posOffset>800100</wp:posOffset>
                </wp:positionH>
                <wp:positionV relativeFrom="page">
                  <wp:posOffset>1219200</wp:posOffset>
                </wp:positionV>
                <wp:extent cx="6610350" cy="8044180"/>
                <wp:effectExtent l="0" t="0" r="19050" b="13970"/>
                <wp:wrapNone/>
                <wp:docPr id="905" name="Group 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0350" cy="8044180"/>
                          <a:chOff x="1260" y="1920"/>
                          <a:chExt cx="10410" cy="12668"/>
                        </a:xfrm>
                      </wpg:grpSpPr>
                      <wps:wsp>
                        <wps:cNvPr id="906" name="Freeform 3"/>
                        <wps:cNvSpPr>
                          <a:spLocks/>
                        </wps:cNvSpPr>
                        <wps:spPr bwMode="auto">
                          <a:xfrm>
                            <a:off x="3076" y="4982"/>
                            <a:ext cx="0" cy="8825"/>
                          </a:xfrm>
                          <a:custGeom>
                            <a:avLst/>
                            <a:gdLst>
                              <a:gd name="T0" fmla="*/ 8824 h 8825"/>
                              <a:gd name="T1" fmla="*/ 0 h 8825"/>
                            </a:gdLst>
                            <a:ahLst/>
                            <a:cxnLst>
                              <a:cxn ang="0">
                                <a:pos x="0" y="T0"/>
                              </a:cxn>
                              <a:cxn ang="0">
                                <a:pos x="0" y="T1"/>
                              </a:cxn>
                            </a:cxnLst>
                            <a:rect l="0" t="0" r="r" b="b"/>
                            <a:pathLst>
                              <a:path h="8825">
                                <a:moveTo>
                                  <a:pt x="0" y="8824"/>
                                </a:moveTo>
                                <a:lnTo>
                                  <a:pt x="0" y="0"/>
                                </a:lnTo>
                              </a:path>
                            </a:pathLst>
                          </a:custGeom>
                          <a:noFill/>
                          <a:ln w="6350">
                            <a:solidFill>
                              <a:srgbClr val="A1A3A5"/>
                            </a:solidFill>
                            <a:round/>
                            <a:headEnd/>
                            <a:tailEnd/>
                          </a:ln>
                          <a:extLst/>
                        </wps:spPr>
                        <wps:bodyPr rot="0" vert="horz" wrap="square" lIns="91440" tIns="45720" rIns="91440" bIns="45720" anchor="t" anchorCtr="0" upright="1">
                          <a:noAutofit/>
                        </wps:bodyPr>
                      </wps:wsp>
                      <wps:wsp>
                        <wps:cNvPr id="907" name="Freeform 4"/>
                        <wps:cNvSpPr>
                          <a:spLocks/>
                        </wps:cNvSpPr>
                        <wps:spPr bwMode="auto">
                          <a:xfrm>
                            <a:off x="3672" y="4981"/>
                            <a:ext cx="0" cy="8825"/>
                          </a:xfrm>
                          <a:custGeom>
                            <a:avLst/>
                            <a:gdLst>
                              <a:gd name="T0" fmla="*/ 0 h 8825"/>
                              <a:gd name="T1" fmla="*/ 8825 h 8825"/>
                            </a:gdLst>
                            <a:ahLst/>
                            <a:cxnLst>
                              <a:cxn ang="0">
                                <a:pos x="0" y="T0"/>
                              </a:cxn>
                              <a:cxn ang="0">
                                <a:pos x="0" y="T1"/>
                              </a:cxn>
                            </a:cxnLst>
                            <a:rect l="0" t="0" r="r" b="b"/>
                            <a:pathLst>
                              <a:path h="8825">
                                <a:moveTo>
                                  <a:pt x="0" y="0"/>
                                </a:moveTo>
                                <a:lnTo>
                                  <a:pt x="0" y="8825"/>
                                </a:lnTo>
                              </a:path>
                            </a:pathLst>
                          </a:custGeom>
                          <a:noFill/>
                          <a:ln w="6350">
                            <a:solidFill>
                              <a:srgbClr val="A1A3A5"/>
                            </a:solidFill>
                            <a:round/>
                            <a:headEnd/>
                            <a:tailEnd/>
                          </a:ln>
                          <a:extLst/>
                        </wps:spPr>
                        <wps:bodyPr rot="0" vert="horz" wrap="square" lIns="91440" tIns="45720" rIns="91440" bIns="45720" anchor="t" anchorCtr="0" upright="1">
                          <a:noAutofit/>
                        </wps:bodyPr>
                      </wps:wsp>
                      <wps:wsp>
                        <wps:cNvPr id="908" name="Freeform 5"/>
                        <wps:cNvSpPr>
                          <a:spLocks/>
                        </wps:cNvSpPr>
                        <wps:spPr bwMode="auto">
                          <a:xfrm>
                            <a:off x="4286" y="4982"/>
                            <a:ext cx="0" cy="9601"/>
                          </a:xfrm>
                          <a:custGeom>
                            <a:avLst/>
                            <a:gdLst>
                              <a:gd name="T0" fmla="*/ 0 h 9601"/>
                              <a:gd name="T1" fmla="*/ 9600 h 9601"/>
                            </a:gdLst>
                            <a:ahLst/>
                            <a:cxnLst>
                              <a:cxn ang="0">
                                <a:pos x="0" y="T0"/>
                              </a:cxn>
                              <a:cxn ang="0">
                                <a:pos x="0" y="T1"/>
                              </a:cxn>
                            </a:cxnLst>
                            <a:rect l="0" t="0" r="r" b="b"/>
                            <a:pathLst>
                              <a:path h="9601">
                                <a:moveTo>
                                  <a:pt x="0" y="0"/>
                                </a:moveTo>
                                <a:lnTo>
                                  <a:pt x="0" y="9600"/>
                                </a:lnTo>
                              </a:path>
                            </a:pathLst>
                          </a:custGeom>
                          <a:noFill/>
                          <a:ln w="6350">
                            <a:solidFill>
                              <a:srgbClr val="A1A3A5"/>
                            </a:solidFill>
                            <a:round/>
                            <a:headEnd/>
                            <a:tailEnd/>
                          </a:ln>
                          <a:extLst/>
                        </wps:spPr>
                        <wps:bodyPr rot="0" vert="horz" wrap="square" lIns="91440" tIns="45720" rIns="91440" bIns="45720" anchor="t" anchorCtr="0" upright="1">
                          <a:noAutofit/>
                        </wps:bodyPr>
                      </wps:wsp>
                      <wps:wsp>
                        <wps:cNvPr id="909" name="Freeform 6"/>
                        <wps:cNvSpPr>
                          <a:spLocks/>
                        </wps:cNvSpPr>
                        <wps:spPr bwMode="auto">
                          <a:xfrm>
                            <a:off x="4901" y="5241"/>
                            <a:ext cx="0" cy="8565"/>
                          </a:xfrm>
                          <a:custGeom>
                            <a:avLst/>
                            <a:gdLst>
                              <a:gd name="T0" fmla="*/ 0 h 8565"/>
                              <a:gd name="T1" fmla="*/ 8565 h 8565"/>
                            </a:gdLst>
                            <a:ahLst/>
                            <a:cxnLst>
                              <a:cxn ang="0">
                                <a:pos x="0" y="T0"/>
                              </a:cxn>
                              <a:cxn ang="0">
                                <a:pos x="0" y="T1"/>
                              </a:cxn>
                            </a:cxnLst>
                            <a:rect l="0" t="0" r="r" b="b"/>
                            <a:pathLst>
                              <a:path h="8565">
                                <a:moveTo>
                                  <a:pt x="0" y="0"/>
                                </a:moveTo>
                                <a:lnTo>
                                  <a:pt x="0" y="8565"/>
                                </a:lnTo>
                              </a:path>
                            </a:pathLst>
                          </a:custGeom>
                          <a:noFill/>
                          <a:ln w="6350">
                            <a:solidFill>
                              <a:srgbClr val="A1A3A5"/>
                            </a:solidFill>
                            <a:round/>
                            <a:headEnd/>
                            <a:tailEnd/>
                          </a:ln>
                          <a:extLst/>
                        </wps:spPr>
                        <wps:bodyPr rot="0" vert="horz" wrap="square" lIns="91440" tIns="45720" rIns="91440" bIns="45720" anchor="t" anchorCtr="0" upright="1">
                          <a:noAutofit/>
                        </wps:bodyPr>
                      </wps:wsp>
                      <wps:wsp>
                        <wps:cNvPr id="910" name="Freeform 7"/>
                        <wps:cNvSpPr>
                          <a:spLocks/>
                        </wps:cNvSpPr>
                        <wps:spPr bwMode="auto">
                          <a:xfrm>
                            <a:off x="5516" y="4982"/>
                            <a:ext cx="0" cy="9600"/>
                          </a:xfrm>
                          <a:custGeom>
                            <a:avLst/>
                            <a:gdLst>
                              <a:gd name="T0" fmla="*/ 0 h 9600"/>
                              <a:gd name="T1" fmla="*/ 9599 h 9600"/>
                            </a:gdLst>
                            <a:ahLst/>
                            <a:cxnLst>
                              <a:cxn ang="0">
                                <a:pos x="0" y="T0"/>
                              </a:cxn>
                              <a:cxn ang="0">
                                <a:pos x="0" y="T1"/>
                              </a:cxn>
                            </a:cxnLst>
                            <a:rect l="0" t="0" r="r" b="b"/>
                            <a:pathLst>
                              <a:path h="9600">
                                <a:moveTo>
                                  <a:pt x="0" y="0"/>
                                </a:moveTo>
                                <a:lnTo>
                                  <a:pt x="0" y="9599"/>
                                </a:lnTo>
                              </a:path>
                            </a:pathLst>
                          </a:custGeom>
                          <a:noFill/>
                          <a:ln w="6350">
                            <a:solidFill>
                              <a:srgbClr val="A1A3A5"/>
                            </a:solidFill>
                            <a:round/>
                            <a:headEnd/>
                            <a:tailEnd/>
                          </a:ln>
                          <a:extLst/>
                        </wps:spPr>
                        <wps:bodyPr rot="0" vert="horz" wrap="square" lIns="91440" tIns="45720" rIns="91440" bIns="45720" anchor="t" anchorCtr="0" upright="1">
                          <a:noAutofit/>
                        </wps:bodyPr>
                      </wps:wsp>
                      <wps:wsp>
                        <wps:cNvPr id="911" name="Freeform 8"/>
                        <wps:cNvSpPr>
                          <a:spLocks/>
                        </wps:cNvSpPr>
                        <wps:spPr bwMode="auto">
                          <a:xfrm>
                            <a:off x="6131" y="5241"/>
                            <a:ext cx="0" cy="8565"/>
                          </a:xfrm>
                          <a:custGeom>
                            <a:avLst/>
                            <a:gdLst>
                              <a:gd name="T0" fmla="*/ 0 h 8565"/>
                              <a:gd name="T1" fmla="*/ 8565 h 8565"/>
                            </a:gdLst>
                            <a:ahLst/>
                            <a:cxnLst>
                              <a:cxn ang="0">
                                <a:pos x="0" y="T0"/>
                              </a:cxn>
                              <a:cxn ang="0">
                                <a:pos x="0" y="T1"/>
                              </a:cxn>
                            </a:cxnLst>
                            <a:rect l="0" t="0" r="r" b="b"/>
                            <a:pathLst>
                              <a:path h="8565">
                                <a:moveTo>
                                  <a:pt x="0" y="0"/>
                                </a:moveTo>
                                <a:lnTo>
                                  <a:pt x="0" y="8565"/>
                                </a:lnTo>
                              </a:path>
                            </a:pathLst>
                          </a:custGeom>
                          <a:noFill/>
                          <a:ln w="6350">
                            <a:solidFill>
                              <a:srgbClr val="A1A3A5"/>
                            </a:solidFill>
                            <a:round/>
                            <a:headEnd/>
                            <a:tailEnd/>
                          </a:ln>
                          <a:extLst/>
                        </wps:spPr>
                        <wps:bodyPr rot="0" vert="horz" wrap="square" lIns="91440" tIns="45720" rIns="91440" bIns="45720" anchor="t" anchorCtr="0" upright="1">
                          <a:noAutofit/>
                        </wps:bodyPr>
                      </wps:wsp>
                      <wps:wsp>
                        <wps:cNvPr id="912" name="Freeform 9"/>
                        <wps:cNvSpPr>
                          <a:spLocks/>
                        </wps:cNvSpPr>
                        <wps:spPr bwMode="auto">
                          <a:xfrm>
                            <a:off x="6726" y="4981"/>
                            <a:ext cx="0" cy="9601"/>
                          </a:xfrm>
                          <a:custGeom>
                            <a:avLst/>
                            <a:gdLst>
                              <a:gd name="T0" fmla="*/ 0 h 9601"/>
                              <a:gd name="T1" fmla="*/ 9600 h 9601"/>
                            </a:gdLst>
                            <a:ahLst/>
                            <a:cxnLst>
                              <a:cxn ang="0">
                                <a:pos x="0" y="T0"/>
                              </a:cxn>
                              <a:cxn ang="0">
                                <a:pos x="0" y="T1"/>
                              </a:cxn>
                            </a:cxnLst>
                            <a:rect l="0" t="0" r="r" b="b"/>
                            <a:pathLst>
                              <a:path h="9601">
                                <a:moveTo>
                                  <a:pt x="0" y="0"/>
                                </a:moveTo>
                                <a:lnTo>
                                  <a:pt x="0" y="9600"/>
                                </a:lnTo>
                              </a:path>
                            </a:pathLst>
                          </a:custGeom>
                          <a:noFill/>
                          <a:ln w="6350">
                            <a:solidFill>
                              <a:srgbClr val="A1A3A5"/>
                            </a:solidFill>
                            <a:round/>
                            <a:headEnd/>
                            <a:tailEnd/>
                          </a:ln>
                          <a:extLst/>
                        </wps:spPr>
                        <wps:bodyPr rot="0" vert="horz" wrap="square" lIns="91440" tIns="45720" rIns="91440" bIns="45720" anchor="t" anchorCtr="0" upright="1">
                          <a:noAutofit/>
                        </wps:bodyPr>
                      </wps:wsp>
                      <wps:wsp>
                        <wps:cNvPr id="913" name="Freeform 10"/>
                        <wps:cNvSpPr>
                          <a:spLocks/>
                        </wps:cNvSpPr>
                        <wps:spPr bwMode="auto">
                          <a:xfrm>
                            <a:off x="7360" y="5241"/>
                            <a:ext cx="0" cy="8565"/>
                          </a:xfrm>
                          <a:custGeom>
                            <a:avLst/>
                            <a:gdLst>
                              <a:gd name="T0" fmla="*/ 0 h 8565"/>
                              <a:gd name="T1" fmla="*/ 8565 h 8565"/>
                            </a:gdLst>
                            <a:ahLst/>
                            <a:cxnLst>
                              <a:cxn ang="0">
                                <a:pos x="0" y="T0"/>
                              </a:cxn>
                              <a:cxn ang="0">
                                <a:pos x="0" y="T1"/>
                              </a:cxn>
                            </a:cxnLst>
                            <a:rect l="0" t="0" r="r" b="b"/>
                            <a:pathLst>
                              <a:path h="8565">
                                <a:moveTo>
                                  <a:pt x="0" y="0"/>
                                </a:moveTo>
                                <a:lnTo>
                                  <a:pt x="0" y="8565"/>
                                </a:lnTo>
                              </a:path>
                            </a:pathLst>
                          </a:custGeom>
                          <a:noFill/>
                          <a:ln w="6350">
                            <a:solidFill>
                              <a:srgbClr val="A1A3A5"/>
                            </a:solidFill>
                            <a:round/>
                            <a:headEnd/>
                            <a:tailEnd/>
                          </a:ln>
                          <a:extLst/>
                        </wps:spPr>
                        <wps:bodyPr rot="0" vert="horz" wrap="square" lIns="91440" tIns="45720" rIns="91440" bIns="45720" anchor="t" anchorCtr="0" upright="1">
                          <a:noAutofit/>
                        </wps:bodyPr>
                      </wps:wsp>
                      <wps:wsp>
                        <wps:cNvPr id="914" name="Freeform 11"/>
                        <wps:cNvSpPr>
                          <a:spLocks/>
                        </wps:cNvSpPr>
                        <wps:spPr bwMode="auto">
                          <a:xfrm>
                            <a:off x="7976" y="4981"/>
                            <a:ext cx="0" cy="9601"/>
                          </a:xfrm>
                          <a:custGeom>
                            <a:avLst/>
                            <a:gdLst>
                              <a:gd name="T0" fmla="*/ 0 h 9601"/>
                              <a:gd name="T1" fmla="*/ 9600 h 9601"/>
                            </a:gdLst>
                            <a:ahLst/>
                            <a:cxnLst>
                              <a:cxn ang="0">
                                <a:pos x="0" y="T0"/>
                              </a:cxn>
                              <a:cxn ang="0">
                                <a:pos x="0" y="T1"/>
                              </a:cxn>
                            </a:cxnLst>
                            <a:rect l="0" t="0" r="r" b="b"/>
                            <a:pathLst>
                              <a:path h="9601">
                                <a:moveTo>
                                  <a:pt x="0" y="0"/>
                                </a:moveTo>
                                <a:lnTo>
                                  <a:pt x="0" y="9600"/>
                                </a:lnTo>
                              </a:path>
                            </a:pathLst>
                          </a:custGeom>
                          <a:noFill/>
                          <a:ln w="6350">
                            <a:solidFill>
                              <a:srgbClr val="A1A3A5"/>
                            </a:solidFill>
                            <a:round/>
                            <a:headEnd/>
                            <a:tailEnd/>
                          </a:ln>
                          <a:extLst/>
                        </wps:spPr>
                        <wps:bodyPr rot="0" vert="horz" wrap="square" lIns="91440" tIns="45720" rIns="91440" bIns="45720" anchor="t" anchorCtr="0" upright="1">
                          <a:noAutofit/>
                        </wps:bodyPr>
                      </wps:wsp>
                      <wps:wsp>
                        <wps:cNvPr id="915" name="Freeform 12"/>
                        <wps:cNvSpPr>
                          <a:spLocks/>
                        </wps:cNvSpPr>
                        <wps:spPr bwMode="auto">
                          <a:xfrm>
                            <a:off x="8590" y="5241"/>
                            <a:ext cx="0" cy="8565"/>
                          </a:xfrm>
                          <a:custGeom>
                            <a:avLst/>
                            <a:gdLst>
                              <a:gd name="T0" fmla="*/ 0 h 8565"/>
                              <a:gd name="T1" fmla="*/ 8565 h 8565"/>
                            </a:gdLst>
                            <a:ahLst/>
                            <a:cxnLst>
                              <a:cxn ang="0">
                                <a:pos x="0" y="T0"/>
                              </a:cxn>
                              <a:cxn ang="0">
                                <a:pos x="0" y="T1"/>
                              </a:cxn>
                            </a:cxnLst>
                            <a:rect l="0" t="0" r="r" b="b"/>
                            <a:pathLst>
                              <a:path h="8565">
                                <a:moveTo>
                                  <a:pt x="0" y="0"/>
                                </a:moveTo>
                                <a:lnTo>
                                  <a:pt x="0" y="8565"/>
                                </a:lnTo>
                              </a:path>
                            </a:pathLst>
                          </a:custGeom>
                          <a:noFill/>
                          <a:ln w="6350">
                            <a:solidFill>
                              <a:srgbClr val="A1A3A5"/>
                            </a:solidFill>
                            <a:round/>
                            <a:headEnd/>
                            <a:tailEnd/>
                          </a:ln>
                          <a:extLst/>
                        </wps:spPr>
                        <wps:bodyPr rot="0" vert="horz" wrap="square" lIns="91440" tIns="45720" rIns="91440" bIns="45720" anchor="t" anchorCtr="0" upright="1">
                          <a:noAutofit/>
                        </wps:bodyPr>
                      </wps:wsp>
                      <wps:wsp>
                        <wps:cNvPr id="916" name="Freeform 13"/>
                        <wps:cNvSpPr>
                          <a:spLocks/>
                        </wps:cNvSpPr>
                        <wps:spPr bwMode="auto">
                          <a:xfrm>
                            <a:off x="9206" y="4981"/>
                            <a:ext cx="0" cy="9601"/>
                          </a:xfrm>
                          <a:custGeom>
                            <a:avLst/>
                            <a:gdLst>
                              <a:gd name="T0" fmla="*/ 0 h 9601"/>
                              <a:gd name="T1" fmla="*/ 9600 h 9601"/>
                            </a:gdLst>
                            <a:ahLst/>
                            <a:cxnLst>
                              <a:cxn ang="0">
                                <a:pos x="0" y="T0"/>
                              </a:cxn>
                              <a:cxn ang="0">
                                <a:pos x="0" y="T1"/>
                              </a:cxn>
                            </a:cxnLst>
                            <a:rect l="0" t="0" r="r" b="b"/>
                            <a:pathLst>
                              <a:path h="9601">
                                <a:moveTo>
                                  <a:pt x="0" y="0"/>
                                </a:moveTo>
                                <a:lnTo>
                                  <a:pt x="0" y="9600"/>
                                </a:lnTo>
                              </a:path>
                            </a:pathLst>
                          </a:custGeom>
                          <a:noFill/>
                          <a:ln w="6350">
                            <a:solidFill>
                              <a:srgbClr val="A1A3A5"/>
                            </a:solidFill>
                            <a:round/>
                            <a:headEnd/>
                            <a:tailEnd/>
                          </a:ln>
                          <a:extLst/>
                        </wps:spPr>
                        <wps:bodyPr rot="0" vert="horz" wrap="square" lIns="91440" tIns="45720" rIns="91440" bIns="45720" anchor="t" anchorCtr="0" upright="1">
                          <a:noAutofit/>
                        </wps:bodyPr>
                      </wps:wsp>
                      <wps:wsp>
                        <wps:cNvPr id="917" name="Freeform 14"/>
                        <wps:cNvSpPr>
                          <a:spLocks/>
                        </wps:cNvSpPr>
                        <wps:spPr bwMode="auto">
                          <a:xfrm>
                            <a:off x="9821" y="5241"/>
                            <a:ext cx="0" cy="8566"/>
                          </a:xfrm>
                          <a:custGeom>
                            <a:avLst/>
                            <a:gdLst>
                              <a:gd name="T0" fmla="*/ 0 h 8566"/>
                              <a:gd name="T1" fmla="*/ 8565 h 8566"/>
                            </a:gdLst>
                            <a:ahLst/>
                            <a:cxnLst>
                              <a:cxn ang="0">
                                <a:pos x="0" y="T0"/>
                              </a:cxn>
                              <a:cxn ang="0">
                                <a:pos x="0" y="T1"/>
                              </a:cxn>
                            </a:cxnLst>
                            <a:rect l="0" t="0" r="r" b="b"/>
                            <a:pathLst>
                              <a:path h="8566">
                                <a:moveTo>
                                  <a:pt x="0" y="0"/>
                                </a:moveTo>
                                <a:lnTo>
                                  <a:pt x="0" y="8565"/>
                                </a:lnTo>
                              </a:path>
                            </a:pathLst>
                          </a:custGeom>
                          <a:noFill/>
                          <a:ln w="6350">
                            <a:solidFill>
                              <a:srgbClr val="A1A3A5"/>
                            </a:solidFill>
                            <a:round/>
                            <a:headEnd/>
                            <a:tailEnd/>
                          </a:ln>
                          <a:extLst/>
                        </wps:spPr>
                        <wps:bodyPr rot="0" vert="horz" wrap="square" lIns="91440" tIns="45720" rIns="91440" bIns="45720" anchor="t" anchorCtr="0" upright="1">
                          <a:noAutofit/>
                        </wps:bodyPr>
                      </wps:wsp>
                      <wps:wsp>
                        <wps:cNvPr id="918" name="Freeform 15"/>
                        <wps:cNvSpPr>
                          <a:spLocks/>
                        </wps:cNvSpPr>
                        <wps:spPr bwMode="auto">
                          <a:xfrm>
                            <a:off x="10435" y="4982"/>
                            <a:ext cx="0" cy="9600"/>
                          </a:xfrm>
                          <a:custGeom>
                            <a:avLst/>
                            <a:gdLst>
                              <a:gd name="T0" fmla="*/ 0 h 9600"/>
                              <a:gd name="T1" fmla="*/ 9600 h 9600"/>
                            </a:gdLst>
                            <a:ahLst/>
                            <a:cxnLst>
                              <a:cxn ang="0">
                                <a:pos x="0" y="T0"/>
                              </a:cxn>
                              <a:cxn ang="0">
                                <a:pos x="0" y="T1"/>
                              </a:cxn>
                            </a:cxnLst>
                            <a:rect l="0" t="0" r="r" b="b"/>
                            <a:pathLst>
                              <a:path h="9600">
                                <a:moveTo>
                                  <a:pt x="0" y="0"/>
                                </a:moveTo>
                                <a:lnTo>
                                  <a:pt x="0" y="9600"/>
                                </a:lnTo>
                              </a:path>
                            </a:pathLst>
                          </a:custGeom>
                          <a:noFill/>
                          <a:ln w="6350">
                            <a:solidFill>
                              <a:srgbClr val="A1A3A5"/>
                            </a:solidFill>
                            <a:round/>
                            <a:headEnd/>
                            <a:tailEnd/>
                          </a:ln>
                          <a:extLst/>
                        </wps:spPr>
                        <wps:bodyPr rot="0" vert="horz" wrap="square" lIns="91440" tIns="45720" rIns="91440" bIns="45720" anchor="t" anchorCtr="0" upright="1">
                          <a:noAutofit/>
                        </wps:bodyPr>
                      </wps:wsp>
                      <wps:wsp>
                        <wps:cNvPr id="919" name="Freeform 16"/>
                        <wps:cNvSpPr>
                          <a:spLocks/>
                        </wps:cNvSpPr>
                        <wps:spPr bwMode="auto">
                          <a:xfrm>
                            <a:off x="11665" y="4982"/>
                            <a:ext cx="0" cy="1427"/>
                          </a:xfrm>
                          <a:custGeom>
                            <a:avLst/>
                            <a:gdLst>
                              <a:gd name="T0" fmla="*/ 1426 h 1427"/>
                              <a:gd name="T1" fmla="*/ 0 h 1427"/>
                            </a:gdLst>
                            <a:ahLst/>
                            <a:cxnLst>
                              <a:cxn ang="0">
                                <a:pos x="0" y="T0"/>
                              </a:cxn>
                              <a:cxn ang="0">
                                <a:pos x="0" y="T1"/>
                              </a:cxn>
                            </a:cxnLst>
                            <a:rect l="0" t="0" r="r" b="b"/>
                            <a:pathLst>
                              <a:path h="1427">
                                <a:moveTo>
                                  <a:pt x="0" y="1426"/>
                                </a:moveTo>
                                <a:lnTo>
                                  <a:pt x="0" y="0"/>
                                </a:lnTo>
                              </a:path>
                            </a:pathLst>
                          </a:custGeom>
                          <a:noFill/>
                          <a:ln w="6350">
                            <a:solidFill>
                              <a:srgbClr val="797B7D"/>
                            </a:solidFill>
                            <a:round/>
                            <a:headEnd/>
                            <a:tailEnd/>
                          </a:ln>
                          <a:extLst/>
                        </wps:spPr>
                        <wps:bodyPr rot="0" vert="horz" wrap="square" lIns="91440" tIns="45720" rIns="91440" bIns="45720" anchor="t" anchorCtr="0" upright="1">
                          <a:noAutofit/>
                        </wps:bodyPr>
                      </wps:wsp>
                      <wps:wsp>
                        <wps:cNvPr id="920" name="Rectangle 17"/>
                        <wps:cNvSpPr>
                          <a:spLocks/>
                        </wps:cNvSpPr>
                        <wps:spPr bwMode="auto">
                          <a:xfrm>
                            <a:off x="1265" y="1925"/>
                            <a:ext cx="10394" cy="12649"/>
                          </a:xfrm>
                          <a:prstGeom prst="rect">
                            <a:avLst/>
                          </a:prstGeom>
                          <a:noFill/>
                          <a:ln w="6350">
                            <a:solidFill>
                              <a:srgbClr val="363435"/>
                            </a:solidFill>
                            <a:miter lim="800000"/>
                            <a:headEnd/>
                            <a:tailEnd/>
                          </a:ln>
                          <a:extLst/>
                        </wps:spPr>
                        <wps:bodyPr rot="0" vert="horz" wrap="square" lIns="91440" tIns="45720" rIns="91440" bIns="45720" anchor="t" anchorCtr="0" upright="1">
                          <a:noAutofit/>
                        </wps:bodyPr>
                      </wps:wsp>
                      <wps:wsp>
                        <wps:cNvPr id="921" name="Freeform 18"/>
                        <wps:cNvSpPr>
                          <a:spLocks/>
                        </wps:cNvSpPr>
                        <wps:spPr bwMode="auto">
                          <a:xfrm>
                            <a:off x="1490" y="4977"/>
                            <a:ext cx="9944" cy="0"/>
                          </a:xfrm>
                          <a:custGeom>
                            <a:avLst/>
                            <a:gdLst>
                              <a:gd name="T0" fmla="*/ 0 w 9944"/>
                              <a:gd name="T1" fmla="*/ 9944 w 9944"/>
                            </a:gdLst>
                            <a:ahLst/>
                            <a:cxnLst>
                              <a:cxn ang="0">
                                <a:pos x="T0" y="0"/>
                              </a:cxn>
                              <a:cxn ang="0">
                                <a:pos x="T1" y="0"/>
                              </a:cxn>
                            </a:cxnLst>
                            <a:rect l="0" t="0" r="r" b="b"/>
                            <a:pathLst>
                              <a:path w="9944">
                                <a:moveTo>
                                  <a:pt x="0" y="0"/>
                                </a:moveTo>
                                <a:lnTo>
                                  <a:pt x="9944" y="0"/>
                                </a:lnTo>
                              </a:path>
                            </a:pathLst>
                          </a:custGeom>
                          <a:noFill/>
                          <a:ln w="12700">
                            <a:solidFill>
                              <a:srgbClr val="363435"/>
                            </a:solidFill>
                            <a:round/>
                            <a:headEnd/>
                            <a:tailEnd/>
                          </a:ln>
                          <a:extLst/>
                        </wps:spPr>
                        <wps:bodyPr rot="0" vert="horz" wrap="square" lIns="91440" tIns="45720" rIns="91440" bIns="45720" anchor="t" anchorCtr="0" upright="1">
                          <a:noAutofit/>
                        </wps:bodyPr>
                      </wps:wsp>
                      <wps:wsp>
                        <wps:cNvPr id="922" name="Freeform 19"/>
                        <wps:cNvSpPr>
                          <a:spLocks/>
                        </wps:cNvSpPr>
                        <wps:spPr bwMode="auto">
                          <a:xfrm>
                            <a:off x="1490" y="5505"/>
                            <a:ext cx="9944" cy="0"/>
                          </a:xfrm>
                          <a:custGeom>
                            <a:avLst/>
                            <a:gdLst>
                              <a:gd name="T0" fmla="*/ 0 w 9944"/>
                              <a:gd name="T1" fmla="*/ 9944 w 9944"/>
                            </a:gdLst>
                            <a:ahLst/>
                            <a:cxnLst>
                              <a:cxn ang="0">
                                <a:pos x="T0" y="0"/>
                              </a:cxn>
                              <a:cxn ang="0">
                                <a:pos x="T1" y="0"/>
                              </a:cxn>
                            </a:cxnLst>
                            <a:rect l="0" t="0" r="r" b="b"/>
                            <a:pathLst>
                              <a:path w="9944">
                                <a:moveTo>
                                  <a:pt x="0" y="0"/>
                                </a:moveTo>
                                <a:lnTo>
                                  <a:pt x="9944" y="0"/>
                                </a:lnTo>
                              </a:path>
                            </a:pathLst>
                          </a:custGeom>
                          <a:noFill/>
                          <a:ln w="6350">
                            <a:solidFill>
                              <a:srgbClr val="363435"/>
                            </a:solidFill>
                            <a:round/>
                            <a:headEnd/>
                            <a:tailEnd/>
                          </a:ln>
                          <a:extLst/>
                        </wps:spPr>
                        <wps:bodyPr rot="0" vert="horz" wrap="square" lIns="91440" tIns="45720" rIns="91440" bIns="45720" anchor="t" anchorCtr="0" upright="1">
                          <a:noAutofit/>
                        </wps:bodyPr>
                      </wps:wsp>
                      <wps:wsp>
                        <wps:cNvPr id="923" name="Freeform 20"/>
                        <wps:cNvSpPr>
                          <a:spLocks/>
                        </wps:cNvSpPr>
                        <wps:spPr bwMode="auto">
                          <a:xfrm>
                            <a:off x="1490" y="6086"/>
                            <a:ext cx="9944" cy="0"/>
                          </a:xfrm>
                          <a:custGeom>
                            <a:avLst/>
                            <a:gdLst>
                              <a:gd name="T0" fmla="*/ 0 w 9944"/>
                              <a:gd name="T1" fmla="*/ 9944 w 9944"/>
                            </a:gdLst>
                            <a:ahLst/>
                            <a:cxnLst>
                              <a:cxn ang="0">
                                <a:pos x="T0" y="0"/>
                              </a:cxn>
                              <a:cxn ang="0">
                                <a:pos x="T1" y="0"/>
                              </a:cxn>
                            </a:cxnLst>
                            <a:rect l="0" t="0" r="r" b="b"/>
                            <a:pathLst>
                              <a:path w="9944">
                                <a:moveTo>
                                  <a:pt x="0" y="0"/>
                                </a:moveTo>
                                <a:lnTo>
                                  <a:pt x="9944" y="0"/>
                                </a:lnTo>
                              </a:path>
                            </a:pathLst>
                          </a:custGeom>
                          <a:noFill/>
                          <a:ln w="6350">
                            <a:solidFill>
                              <a:srgbClr val="363435"/>
                            </a:solidFill>
                            <a:round/>
                            <a:headEnd/>
                            <a:tailEnd/>
                          </a:ln>
                          <a:extLst/>
                        </wps:spPr>
                        <wps:bodyPr rot="0" vert="horz" wrap="square" lIns="91440" tIns="45720" rIns="91440" bIns="45720" anchor="t" anchorCtr="0" upright="1">
                          <a:noAutofit/>
                        </wps:bodyPr>
                      </wps:wsp>
                      <wps:wsp>
                        <wps:cNvPr id="924" name="Freeform 21"/>
                        <wps:cNvSpPr>
                          <a:spLocks/>
                        </wps:cNvSpPr>
                        <wps:spPr bwMode="auto">
                          <a:xfrm>
                            <a:off x="1490" y="6639"/>
                            <a:ext cx="9944" cy="0"/>
                          </a:xfrm>
                          <a:custGeom>
                            <a:avLst/>
                            <a:gdLst>
                              <a:gd name="T0" fmla="*/ 0 w 9944"/>
                              <a:gd name="T1" fmla="*/ 9944 w 9944"/>
                            </a:gdLst>
                            <a:ahLst/>
                            <a:cxnLst>
                              <a:cxn ang="0">
                                <a:pos x="T0" y="0"/>
                              </a:cxn>
                              <a:cxn ang="0">
                                <a:pos x="T1" y="0"/>
                              </a:cxn>
                            </a:cxnLst>
                            <a:rect l="0" t="0" r="r" b="b"/>
                            <a:pathLst>
                              <a:path w="9944">
                                <a:moveTo>
                                  <a:pt x="0" y="0"/>
                                </a:moveTo>
                                <a:lnTo>
                                  <a:pt x="9944" y="0"/>
                                </a:lnTo>
                              </a:path>
                            </a:pathLst>
                          </a:custGeom>
                          <a:noFill/>
                          <a:ln w="6350">
                            <a:solidFill>
                              <a:srgbClr val="363435"/>
                            </a:solidFill>
                            <a:round/>
                            <a:headEnd/>
                            <a:tailEnd/>
                          </a:ln>
                          <a:extLst/>
                        </wps:spPr>
                        <wps:bodyPr rot="0" vert="horz" wrap="square" lIns="91440" tIns="45720" rIns="91440" bIns="45720" anchor="t" anchorCtr="0" upright="1">
                          <a:noAutofit/>
                        </wps:bodyPr>
                      </wps:wsp>
                      <wps:wsp>
                        <wps:cNvPr id="925" name="Freeform 22"/>
                        <wps:cNvSpPr>
                          <a:spLocks/>
                        </wps:cNvSpPr>
                        <wps:spPr bwMode="auto">
                          <a:xfrm>
                            <a:off x="1490" y="7365"/>
                            <a:ext cx="9944" cy="0"/>
                          </a:xfrm>
                          <a:custGeom>
                            <a:avLst/>
                            <a:gdLst>
                              <a:gd name="T0" fmla="*/ 0 w 9944"/>
                              <a:gd name="T1" fmla="*/ 9944 w 9944"/>
                            </a:gdLst>
                            <a:ahLst/>
                            <a:cxnLst>
                              <a:cxn ang="0">
                                <a:pos x="T0" y="0"/>
                              </a:cxn>
                              <a:cxn ang="0">
                                <a:pos x="T1" y="0"/>
                              </a:cxn>
                            </a:cxnLst>
                            <a:rect l="0" t="0" r="r" b="b"/>
                            <a:pathLst>
                              <a:path w="9944">
                                <a:moveTo>
                                  <a:pt x="0" y="0"/>
                                </a:moveTo>
                                <a:lnTo>
                                  <a:pt x="9944" y="0"/>
                                </a:lnTo>
                              </a:path>
                            </a:pathLst>
                          </a:custGeom>
                          <a:noFill/>
                          <a:ln w="6350">
                            <a:solidFill>
                              <a:srgbClr val="363435"/>
                            </a:solidFill>
                            <a:round/>
                            <a:headEnd/>
                            <a:tailEnd/>
                          </a:ln>
                          <a:extLst/>
                        </wps:spPr>
                        <wps:bodyPr rot="0" vert="horz" wrap="square" lIns="91440" tIns="45720" rIns="91440" bIns="45720" anchor="t" anchorCtr="0" upright="1">
                          <a:noAutofit/>
                        </wps:bodyPr>
                      </wps:wsp>
                      <wps:wsp>
                        <wps:cNvPr id="926" name="Freeform 23"/>
                        <wps:cNvSpPr>
                          <a:spLocks/>
                        </wps:cNvSpPr>
                        <wps:spPr bwMode="auto">
                          <a:xfrm>
                            <a:off x="1490" y="7983"/>
                            <a:ext cx="9944" cy="0"/>
                          </a:xfrm>
                          <a:custGeom>
                            <a:avLst/>
                            <a:gdLst>
                              <a:gd name="T0" fmla="*/ 0 w 9944"/>
                              <a:gd name="T1" fmla="*/ 9944 w 9944"/>
                            </a:gdLst>
                            <a:ahLst/>
                            <a:cxnLst>
                              <a:cxn ang="0">
                                <a:pos x="T0" y="0"/>
                              </a:cxn>
                              <a:cxn ang="0">
                                <a:pos x="T1" y="0"/>
                              </a:cxn>
                            </a:cxnLst>
                            <a:rect l="0" t="0" r="r" b="b"/>
                            <a:pathLst>
                              <a:path w="9944">
                                <a:moveTo>
                                  <a:pt x="0" y="0"/>
                                </a:moveTo>
                                <a:lnTo>
                                  <a:pt x="9944" y="0"/>
                                </a:lnTo>
                              </a:path>
                            </a:pathLst>
                          </a:custGeom>
                          <a:noFill/>
                          <a:ln w="6350">
                            <a:solidFill>
                              <a:srgbClr val="363435"/>
                            </a:solidFill>
                            <a:round/>
                            <a:headEnd/>
                            <a:tailEnd/>
                          </a:ln>
                          <a:extLst/>
                        </wps:spPr>
                        <wps:bodyPr rot="0" vert="horz" wrap="square" lIns="91440" tIns="45720" rIns="91440" bIns="45720" anchor="t" anchorCtr="0" upright="1">
                          <a:noAutofit/>
                        </wps:bodyPr>
                      </wps:wsp>
                      <wps:wsp>
                        <wps:cNvPr id="927" name="Freeform 24"/>
                        <wps:cNvSpPr>
                          <a:spLocks/>
                        </wps:cNvSpPr>
                        <wps:spPr bwMode="auto">
                          <a:xfrm>
                            <a:off x="1490" y="8767"/>
                            <a:ext cx="9944" cy="0"/>
                          </a:xfrm>
                          <a:custGeom>
                            <a:avLst/>
                            <a:gdLst>
                              <a:gd name="T0" fmla="*/ 0 w 9944"/>
                              <a:gd name="T1" fmla="*/ 9944 w 9944"/>
                            </a:gdLst>
                            <a:ahLst/>
                            <a:cxnLst>
                              <a:cxn ang="0">
                                <a:pos x="T0" y="0"/>
                              </a:cxn>
                              <a:cxn ang="0">
                                <a:pos x="T1" y="0"/>
                              </a:cxn>
                            </a:cxnLst>
                            <a:rect l="0" t="0" r="r" b="b"/>
                            <a:pathLst>
                              <a:path w="9944">
                                <a:moveTo>
                                  <a:pt x="0" y="0"/>
                                </a:moveTo>
                                <a:lnTo>
                                  <a:pt x="9944" y="0"/>
                                </a:lnTo>
                              </a:path>
                            </a:pathLst>
                          </a:custGeom>
                          <a:noFill/>
                          <a:ln w="6350">
                            <a:solidFill>
                              <a:srgbClr val="363435"/>
                            </a:solidFill>
                            <a:round/>
                            <a:headEnd/>
                            <a:tailEnd/>
                          </a:ln>
                          <a:extLst/>
                        </wps:spPr>
                        <wps:bodyPr rot="0" vert="horz" wrap="square" lIns="91440" tIns="45720" rIns="91440" bIns="45720" anchor="t" anchorCtr="0" upright="1">
                          <a:noAutofit/>
                        </wps:bodyPr>
                      </wps:wsp>
                      <wps:wsp>
                        <wps:cNvPr id="29" name="Freeform 25"/>
                        <wps:cNvSpPr>
                          <a:spLocks/>
                        </wps:cNvSpPr>
                        <wps:spPr bwMode="auto">
                          <a:xfrm>
                            <a:off x="1490" y="9327"/>
                            <a:ext cx="9944" cy="0"/>
                          </a:xfrm>
                          <a:custGeom>
                            <a:avLst/>
                            <a:gdLst>
                              <a:gd name="T0" fmla="*/ 0 w 9944"/>
                              <a:gd name="T1" fmla="*/ 9944 w 9944"/>
                            </a:gdLst>
                            <a:ahLst/>
                            <a:cxnLst>
                              <a:cxn ang="0">
                                <a:pos x="T0" y="0"/>
                              </a:cxn>
                              <a:cxn ang="0">
                                <a:pos x="T1" y="0"/>
                              </a:cxn>
                            </a:cxnLst>
                            <a:rect l="0" t="0" r="r" b="b"/>
                            <a:pathLst>
                              <a:path w="9944">
                                <a:moveTo>
                                  <a:pt x="0" y="0"/>
                                </a:moveTo>
                                <a:lnTo>
                                  <a:pt x="9944" y="0"/>
                                </a:lnTo>
                              </a:path>
                            </a:pathLst>
                          </a:custGeom>
                          <a:noFill/>
                          <a:ln w="6350">
                            <a:solidFill>
                              <a:srgbClr val="363435"/>
                            </a:solidFill>
                            <a:round/>
                            <a:headEnd/>
                            <a:tailEnd/>
                          </a:ln>
                          <a:extLst/>
                        </wps:spPr>
                        <wps:bodyPr rot="0" vert="horz" wrap="square" lIns="91440" tIns="45720" rIns="91440" bIns="45720" anchor="t" anchorCtr="0" upright="1">
                          <a:noAutofit/>
                        </wps:bodyPr>
                      </wps:wsp>
                      <wps:wsp>
                        <wps:cNvPr id="33" name="Freeform 26"/>
                        <wps:cNvSpPr>
                          <a:spLocks/>
                        </wps:cNvSpPr>
                        <wps:spPr bwMode="auto">
                          <a:xfrm>
                            <a:off x="1490" y="9887"/>
                            <a:ext cx="9944" cy="0"/>
                          </a:xfrm>
                          <a:custGeom>
                            <a:avLst/>
                            <a:gdLst>
                              <a:gd name="T0" fmla="*/ 0 w 9944"/>
                              <a:gd name="T1" fmla="*/ 9944 w 9944"/>
                            </a:gdLst>
                            <a:ahLst/>
                            <a:cxnLst>
                              <a:cxn ang="0">
                                <a:pos x="T0" y="0"/>
                              </a:cxn>
                              <a:cxn ang="0">
                                <a:pos x="T1" y="0"/>
                              </a:cxn>
                            </a:cxnLst>
                            <a:rect l="0" t="0" r="r" b="b"/>
                            <a:pathLst>
                              <a:path w="9944">
                                <a:moveTo>
                                  <a:pt x="0" y="0"/>
                                </a:moveTo>
                                <a:lnTo>
                                  <a:pt x="9944" y="0"/>
                                </a:lnTo>
                              </a:path>
                            </a:pathLst>
                          </a:custGeom>
                          <a:noFill/>
                          <a:ln w="6350">
                            <a:solidFill>
                              <a:srgbClr val="363435"/>
                            </a:solidFill>
                            <a:round/>
                            <a:headEnd/>
                            <a:tailEnd/>
                          </a:ln>
                          <a:extLst/>
                        </wps:spPr>
                        <wps:bodyPr rot="0" vert="horz" wrap="square" lIns="91440" tIns="45720" rIns="91440" bIns="45720" anchor="t" anchorCtr="0" upright="1">
                          <a:noAutofit/>
                        </wps:bodyPr>
                      </wps:wsp>
                      <wps:wsp>
                        <wps:cNvPr id="35" name="Freeform 27"/>
                        <wps:cNvSpPr>
                          <a:spLocks/>
                        </wps:cNvSpPr>
                        <wps:spPr bwMode="auto">
                          <a:xfrm>
                            <a:off x="1490" y="10447"/>
                            <a:ext cx="9944" cy="0"/>
                          </a:xfrm>
                          <a:custGeom>
                            <a:avLst/>
                            <a:gdLst>
                              <a:gd name="T0" fmla="*/ 0 w 9944"/>
                              <a:gd name="T1" fmla="*/ 9944 w 9944"/>
                            </a:gdLst>
                            <a:ahLst/>
                            <a:cxnLst>
                              <a:cxn ang="0">
                                <a:pos x="T0" y="0"/>
                              </a:cxn>
                              <a:cxn ang="0">
                                <a:pos x="T1" y="0"/>
                              </a:cxn>
                            </a:cxnLst>
                            <a:rect l="0" t="0" r="r" b="b"/>
                            <a:pathLst>
                              <a:path w="9944">
                                <a:moveTo>
                                  <a:pt x="0" y="0"/>
                                </a:moveTo>
                                <a:lnTo>
                                  <a:pt x="9944" y="0"/>
                                </a:lnTo>
                              </a:path>
                            </a:pathLst>
                          </a:custGeom>
                          <a:noFill/>
                          <a:ln w="6350">
                            <a:solidFill>
                              <a:srgbClr val="363435"/>
                            </a:solidFill>
                            <a:round/>
                            <a:headEnd/>
                            <a:tailEnd/>
                          </a:ln>
                          <a:extLst/>
                        </wps:spPr>
                        <wps:bodyPr rot="0" vert="horz" wrap="square" lIns="91440" tIns="45720" rIns="91440" bIns="45720" anchor="t" anchorCtr="0" upright="1">
                          <a:noAutofit/>
                        </wps:bodyPr>
                      </wps:wsp>
                      <wps:wsp>
                        <wps:cNvPr id="30" name="Freeform 28"/>
                        <wps:cNvSpPr>
                          <a:spLocks/>
                        </wps:cNvSpPr>
                        <wps:spPr bwMode="auto">
                          <a:xfrm>
                            <a:off x="1490" y="10949"/>
                            <a:ext cx="9944" cy="0"/>
                          </a:xfrm>
                          <a:custGeom>
                            <a:avLst/>
                            <a:gdLst>
                              <a:gd name="T0" fmla="*/ 0 w 9944"/>
                              <a:gd name="T1" fmla="*/ 9944 w 9944"/>
                            </a:gdLst>
                            <a:ahLst/>
                            <a:cxnLst>
                              <a:cxn ang="0">
                                <a:pos x="T0" y="0"/>
                              </a:cxn>
                              <a:cxn ang="0">
                                <a:pos x="T1" y="0"/>
                              </a:cxn>
                            </a:cxnLst>
                            <a:rect l="0" t="0" r="r" b="b"/>
                            <a:pathLst>
                              <a:path w="9944">
                                <a:moveTo>
                                  <a:pt x="0" y="0"/>
                                </a:moveTo>
                                <a:lnTo>
                                  <a:pt x="9944" y="0"/>
                                </a:lnTo>
                              </a:path>
                            </a:pathLst>
                          </a:custGeom>
                          <a:noFill/>
                          <a:ln w="6350">
                            <a:solidFill>
                              <a:srgbClr val="363435"/>
                            </a:solidFill>
                            <a:round/>
                            <a:headEnd/>
                            <a:tailEnd/>
                          </a:ln>
                          <a:extLst/>
                        </wps:spPr>
                        <wps:bodyPr rot="0" vert="horz" wrap="square" lIns="91440" tIns="45720" rIns="91440" bIns="45720" anchor="t" anchorCtr="0" upright="1">
                          <a:noAutofit/>
                        </wps:bodyPr>
                      </wps:wsp>
                      <wps:wsp>
                        <wps:cNvPr id="37" name="Freeform 29"/>
                        <wps:cNvSpPr>
                          <a:spLocks/>
                        </wps:cNvSpPr>
                        <wps:spPr bwMode="auto">
                          <a:xfrm>
                            <a:off x="1490" y="11567"/>
                            <a:ext cx="9944" cy="0"/>
                          </a:xfrm>
                          <a:custGeom>
                            <a:avLst/>
                            <a:gdLst>
                              <a:gd name="T0" fmla="*/ 0 w 9944"/>
                              <a:gd name="T1" fmla="*/ 9944 w 9944"/>
                            </a:gdLst>
                            <a:ahLst/>
                            <a:cxnLst>
                              <a:cxn ang="0">
                                <a:pos x="T0" y="0"/>
                              </a:cxn>
                              <a:cxn ang="0">
                                <a:pos x="T1" y="0"/>
                              </a:cxn>
                            </a:cxnLst>
                            <a:rect l="0" t="0" r="r" b="b"/>
                            <a:pathLst>
                              <a:path w="9944">
                                <a:moveTo>
                                  <a:pt x="0" y="0"/>
                                </a:moveTo>
                                <a:lnTo>
                                  <a:pt x="9944" y="0"/>
                                </a:lnTo>
                              </a:path>
                            </a:pathLst>
                          </a:custGeom>
                          <a:noFill/>
                          <a:ln w="6350">
                            <a:solidFill>
                              <a:srgbClr val="363435"/>
                            </a:solidFill>
                            <a:round/>
                            <a:headEnd/>
                            <a:tailEnd/>
                          </a:ln>
                          <a:extLst/>
                        </wps:spPr>
                        <wps:bodyPr rot="0" vert="horz" wrap="square" lIns="91440" tIns="45720" rIns="91440" bIns="45720" anchor="t" anchorCtr="0" upright="1">
                          <a:noAutofit/>
                        </wps:bodyPr>
                      </wps:wsp>
                      <wps:wsp>
                        <wps:cNvPr id="896" name="Freeform 30"/>
                        <wps:cNvSpPr>
                          <a:spLocks/>
                        </wps:cNvSpPr>
                        <wps:spPr bwMode="auto">
                          <a:xfrm>
                            <a:off x="1490" y="12069"/>
                            <a:ext cx="9944" cy="0"/>
                          </a:xfrm>
                          <a:custGeom>
                            <a:avLst/>
                            <a:gdLst>
                              <a:gd name="T0" fmla="*/ 0 w 9944"/>
                              <a:gd name="T1" fmla="*/ 9944 w 9944"/>
                            </a:gdLst>
                            <a:ahLst/>
                            <a:cxnLst>
                              <a:cxn ang="0">
                                <a:pos x="T0" y="0"/>
                              </a:cxn>
                              <a:cxn ang="0">
                                <a:pos x="T1" y="0"/>
                              </a:cxn>
                            </a:cxnLst>
                            <a:rect l="0" t="0" r="r" b="b"/>
                            <a:pathLst>
                              <a:path w="9944">
                                <a:moveTo>
                                  <a:pt x="0" y="0"/>
                                </a:moveTo>
                                <a:lnTo>
                                  <a:pt x="9944" y="0"/>
                                </a:lnTo>
                              </a:path>
                            </a:pathLst>
                          </a:custGeom>
                          <a:noFill/>
                          <a:ln w="6350">
                            <a:solidFill>
                              <a:srgbClr val="363435"/>
                            </a:solidFill>
                            <a:round/>
                            <a:headEnd/>
                            <a:tailEnd/>
                          </a:ln>
                          <a:extLst/>
                        </wps:spPr>
                        <wps:bodyPr rot="0" vert="horz" wrap="square" lIns="91440" tIns="45720" rIns="91440" bIns="45720" anchor="t" anchorCtr="0" upright="1">
                          <a:noAutofit/>
                        </wps:bodyPr>
                      </wps:wsp>
                      <wps:wsp>
                        <wps:cNvPr id="44" name="Freeform 31"/>
                        <wps:cNvSpPr>
                          <a:spLocks/>
                        </wps:cNvSpPr>
                        <wps:spPr bwMode="auto">
                          <a:xfrm>
                            <a:off x="1490" y="12687"/>
                            <a:ext cx="9944" cy="0"/>
                          </a:xfrm>
                          <a:custGeom>
                            <a:avLst/>
                            <a:gdLst>
                              <a:gd name="T0" fmla="*/ 0 w 9944"/>
                              <a:gd name="T1" fmla="*/ 9944 w 9944"/>
                            </a:gdLst>
                            <a:ahLst/>
                            <a:cxnLst>
                              <a:cxn ang="0">
                                <a:pos x="T0" y="0"/>
                              </a:cxn>
                              <a:cxn ang="0">
                                <a:pos x="T1" y="0"/>
                              </a:cxn>
                            </a:cxnLst>
                            <a:rect l="0" t="0" r="r" b="b"/>
                            <a:pathLst>
                              <a:path w="9944">
                                <a:moveTo>
                                  <a:pt x="0" y="0"/>
                                </a:moveTo>
                                <a:lnTo>
                                  <a:pt x="9944" y="0"/>
                                </a:lnTo>
                              </a:path>
                            </a:pathLst>
                          </a:custGeom>
                          <a:noFill/>
                          <a:ln w="6350">
                            <a:solidFill>
                              <a:srgbClr val="363435"/>
                            </a:solidFill>
                            <a:round/>
                            <a:headEnd/>
                            <a:tailEnd/>
                          </a:ln>
                          <a:extLst/>
                        </wps:spPr>
                        <wps:bodyPr rot="0" vert="horz" wrap="square" lIns="91440" tIns="45720" rIns="91440" bIns="45720" anchor="t" anchorCtr="0" upright="1">
                          <a:noAutofit/>
                        </wps:bodyPr>
                      </wps:wsp>
                      <wps:wsp>
                        <wps:cNvPr id="63" name="Freeform 32"/>
                        <wps:cNvSpPr>
                          <a:spLocks/>
                        </wps:cNvSpPr>
                        <wps:spPr bwMode="auto">
                          <a:xfrm>
                            <a:off x="1490" y="13189"/>
                            <a:ext cx="9944" cy="0"/>
                          </a:xfrm>
                          <a:custGeom>
                            <a:avLst/>
                            <a:gdLst>
                              <a:gd name="T0" fmla="*/ 0 w 9944"/>
                              <a:gd name="T1" fmla="*/ 9944 w 9944"/>
                            </a:gdLst>
                            <a:ahLst/>
                            <a:cxnLst>
                              <a:cxn ang="0">
                                <a:pos x="T0" y="0"/>
                              </a:cxn>
                              <a:cxn ang="0">
                                <a:pos x="T1" y="0"/>
                              </a:cxn>
                            </a:cxnLst>
                            <a:rect l="0" t="0" r="r" b="b"/>
                            <a:pathLst>
                              <a:path w="9944">
                                <a:moveTo>
                                  <a:pt x="0" y="0"/>
                                </a:moveTo>
                                <a:lnTo>
                                  <a:pt x="9944" y="0"/>
                                </a:lnTo>
                              </a:path>
                            </a:pathLst>
                          </a:custGeom>
                          <a:noFill/>
                          <a:ln w="6350">
                            <a:solidFill>
                              <a:srgbClr val="363435"/>
                            </a:solidFill>
                            <a:round/>
                            <a:headEnd/>
                            <a:tailEnd/>
                          </a:ln>
                          <a:extLst/>
                        </wps:spPr>
                        <wps:bodyPr rot="0" vert="horz" wrap="square" lIns="91440" tIns="45720" rIns="91440" bIns="45720" anchor="t" anchorCtr="0" upright="1">
                          <a:noAutofit/>
                        </wps:bodyPr>
                      </wps:wsp>
                      <wps:wsp>
                        <wps:cNvPr id="960" name="Freeform 33"/>
                        <wps:cNvSpPr>
                          <a:spLocks/>
                        </wps:cNvSpPr>
                        <wps:spPr bwMode="auto">
                          <a:xfrm>
                            <a:off x="1490" y="13807"/>
                            <a:ext cx="9944" cy="0"/>
                          </a:xfrm>
                          <a:custGeom>
                            <a:avLst/>
                            <a:gdLst>
                              <a:gd name="T0" fmla="*/ 0 w 9944"/>
                              <a:gd name="T1" fmla="*/ 9944 w 9944"/>
                            </a:gdLst>
                            <a:ahLst/>
                            <a:cxnLst>
                              <a:cxn ang="0">
                                <a:pos x="T0" y="0"/>
                              </a:cxn>
                              <a:cxn ang="0">
                                <a:pos x="T1" y="0"/>
                              </a:cxn>
                            </a:cxnLst>
                            <a:rect l="0" t="0" r="r" b="b"/>
                            <a:pathLst>
                              <a:path w="9944">
                                <a:moveTo>
                                  <a:pt x="0" y="0"/>
                                </a:moveTo>
                                <a:lnTo>
                                  <a:pt x="9944" y="0"/>
                                </a:lnTo>
                              </a:path>
                            </a:pathLst>
                          </a:custGeom>
                          <a:noFill/>
                          <a:ln w="6350">
                            <a:solidFill>
                              <a:srgbClr val="363435"/>
                            </a:solidFill>
                            <a:round/>
                            <a:headEnd/>
                            <a:tailEnd/>
                          </a:ln>
                          <a:extLst/>
                        </wps:spPr>
                        <wps:bodyPr rot="0" vert="horz" wrap="square" lIns="91440" tIns="45720" rIns="91440" bIns="45720" anchor="t" anchorCtr="0" upright="1">
                          <a:noAutofit/>
                        </wps:bodyPr>
                      </wps:wsp>
                      <wps:wsp>
                        <wps:cNvPr id="961" name="Freeform 34"/>
                        <wps:cNvSpPr>
                          <a:spLocks/>
                        </wps:cNvSpPr>
                        <wps:spPr bwMode="auto">
                          <a:xfrm>
                            <a:off x="8390" y="3850"/>
                            <a:ext cx="3000" cy="0"/>
                          </a:xfrm>
                          <a:custGeom>
                            <a:avLst/>
                            <a:gdLst>
                              <a:gd name="T0" fmla="*/ 0 w 3000"/>
                              <a:gd name="T1" fmla="*/ 3000 w 3000"/>
                            </a:gdLst>
                            <a:ahLst/>
                            <a:cxnLst>
                              <a:cxn ang="0">
                                <a:pos x="T0" y="0"/>
                              </a:cxn>
                              <a:cxn ang="0">
                                <a:pos x="T1" y="0"/>
                              </a:cxn>
                            </a:cxnLst>
                            <a:rect l="0" t="0" r="r" b="b"/>
                            <a:pathLst>
                              <a:path w="3000">
                                <a:moveTo>
                                  <a:pt x="0" y="0"/>
                                </a:moveTo>
                                <a:lnTo>
                                  <a:pt x="3000" y="0"/>
                                </a:lnTo>
                              </a:path>
                            </a:pathLst>
                          </a:custGeom>
                          <a:noFill/>
                          <a:ln w="6350">
                            <a:solidFill>
                              <a:srgbClr val="363434"/>
                            </a:solidFill>
                            <a:round/>
                            <a:headEnd/>
                            <a:tailEnd/>
                          </a:ln>
                          <a:extLst/>
                        </wps:spPr>
                        <wps:bodyPr rot="0" vert="horz" wrap="square" lIns="91440" tIns="45720" rIns="91440" bIns="45720" anchor="t" anchorCtr="0" upright="1">
                          <a:noAutofit/>
                        </wps:bodyPr>
                      </wps:wsp>
                      <wps:wsp>
                        <wps:cNvPr id="962" name="Freeform 35"/>
                        <wps:cNvSpPr>
                          <a:spLocks/>
                        </wps:cNvSpPr>
                        <wps:spPr bwMode="auto">
                          <a:xfrm>
                            <a:off x="3690" y="4618"/>
                            <a:ext cx="1400" cy="0"/>
                          </a:xfrm>
                          <a:custGeom>
                            <a:avLst/>
                            <a:gdLst>
                              <a:gd name="T0" fmla="*/ 0 w 1400"/>
                              <a:gd name="T1" fmla="*/ 1400 w 1400"/>
                            </a:gdLst>
                            <a:ahLst/>
                            <a:cxnLst>
                              <a:cxn ang="0">
                                <a:pos x="T0" y="0"/>
                              </a:cxn>
                              <a:cxn ang="0">
                                <a:pos x="T1" y="0"/>
                              </a:cxn>
                            </a:cxnLst>
                            <a:rect l="0" t="0" r="r" b="b"/>
                            <a:pathLst>
                              <a:path w="1400">
                                <a:moveTo>
                                  <a:pt x="0" y="0"/>
                                </a:moveTo>
                                <a:lnTo>
                                  <a:pt x="1400" y="0"/>
                                </a:lnTo>
                              </a:path>
                            </a:pathLst>
                          </a:custGeom>
                          <a:noFill/>
                          <a:ln w="6350">
                            <a:solidFill>
                              <a:srgbClr val="363434"/>
                            </a:solidFill>
                            <a:round/>
                            <a:headEnd/>
                            <a:tailEnd/>
                          </a:ln>
                          <a:extLst/>
                        </wps:spPr>
                        <wps:bodyPr rot="0" vert="horz" wrap="square" lIns="91440" tIns="45720" rIns="91440" bIns="45720" anchor="t" anchorCtr="0" upright="1">
                          <a:noAutofit/>
                        </wps:bodyPr>
                      </wps:wsp>
                      <wps:wsp>
                        <wps:cNvPr id="963" name="Freeform 36"/>
                        <wps:cNvSpPr>
                          <a:spLocks/>
                        </wps:cNvSpPr>
                        <wps:spPr bwMode="auto">
                          <a:xfrm>
                            <a:off x="7790" y="4618"/>
                            <a:ext cx="3600" cy="0"/>
                          </a:xfrm>
                          <a:custGeom>
                            <a:avLst/>
                            <a:gdLst>
                              <a:gd name="T0" fmla="*/ 0 w 3600"/>
                              <a:gd name="T1" fmla="*/ 3600 w 3600"/>
                            </a:gdLst>
                            <a:ahLst/>
                            <a:cxnLst>
                              <a:cxn ang="0">
                                <a:pos x="T0" y="0"/>
                              </a:cxn>
                              <a:cxn ang="0">
                                <a:pos x="T1" y="0"/>
                              </a:cxn>
                            </a:cxnLst>
                            <a:rect l="0" t="0" r="r" b="b"/>
                            <a:pathLst>
                              <a:path w="3600">
                                <a:moveTo>
                                  <a:pt x="0" y="0"/>
                                </a:moveTo>
                                <a:lnTo>
                                  <a:pt x="3600" y="0"/>
                                </a:lnTo>
                              </a:path>
                            </a:pathLst>
                          </a:custGeom>
                          <a:noFill/>
                          <a:ln w="6350">
                            <a:solidFill>
                              <a:srgbClr val="363434"/>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04C29E" id="Group 905" o:spid="_x0000_s1026" style="position:absolute;margin-left:63pt;margin-top:96pt;width:520.5pt;height:633.4pt;z-index:-251536384;mso-position-horizontal-relative:page;mso-position-vertical-relative:page" coordorigin="1260,1920" coordsize="10410,1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" o:allowincell="f">
                <v:shape id="Freeform 3" o:spid="_x0000_s1027" style="position:absolute;left:3076;top:4982;width:0;height:8825;visibility:visible;mso-wrap-style:square;v-text-anchor:top" coordsize="0,8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5fnsIA&#10;AADcAAAADwAAAGRycy9kb3ducmV2LnhtbESPQWsCMRSE74L/ITyhN80qKLo1SlGUHgTpqvfH5nV3&#10;afKyJNFd/31TEHocZuYbZr3trREP8qFxrGA6yUAQl043XCm4Xg7jJYgQkTUax6TgSQG2m+Fgjbl2&#10;HX/Ro4iVSBAOOSqoY2xzKUNZk8UwcS1x8r6dtxiT9JXUHrsEt0bOsmwhLTacFmpsaVdT+VPcrYIz&#10;P83+1khL865cFsfenE7+ptTbqP94BxGpj//hV/tTK1hlC/g7k46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Pl+ewgAAANwAAAAPAAAAAAAAAAAAAAAAAJgCAABkcnMvZG93&#10;bnJldi54bWxQSwUGAAAAAAQABAD1AAAAhwMAAAAA&#10;" path="m,8824l,e" filled="f" strokecolor="#a1a3a5" strokeweight=".5pt">
                  <v:path arrowok="t" o:connecttype="custom" o:connectlocs="0,8824;0,0" o:connectangles="0,0"/>
                </v:shape>
                <v:shape id="Freeform 4" o:spid="_x0000_s1028" style="position:absolute;left:3672;top:4981;width:0;height:8825;visibility:visible;mso-wrap-style:square;v-text-anchor:top" coordsize="0,8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L6BcMA&#10;AADcAAAADwAAAGRycy9kb3ducmV2LnhtbESPQWsCMRSE74L/ITyhN81asOpqFGmx9CCIq94fm+fu&#10;YvKyJKm7/vumUOhxmJlvmPW2t0Y8yIfGsYLpJANBXDrdcKXgct6PFyBCRNZoHJOCJwXYboaDNeba&#10;dXyiRxErkSAcclRQx9jmUoayJoth4lri5N2ctxiT9JXUHrsEt0a+ZtmbtNhwWqixpfeaynvxbRUc&#10;+Wk+ro20NOvKRfHZm8PBX5V6GfW7FYhIffwP/7W/tIJlNoffM+k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L6BcMAAADcAAAADwAAAAAAAAAAAAAAAACYAgAAZHJzL2Rv&#10;d25yZXYueG1sUEsFBgAAAAAEAAQA9QAAAIgDAAAAAA==&#10;" path="m,l,8825e" filled="f" strokecolor="#a1a3a5" strokeweight=".5pt">
                  <v:path arrowok="t" o:connecttype="custom" o:connectlocs="0,0;0,8825" o:connectangles="0,0"/>
                </v:shape>
                <v:shape id="Freeform 5" o:spid="_x0000_s1029" style="position:absolute;left:4286;top:4982;width:0;height:9601;visibility:visible;mso-wrap-style:square;v-text-anchor:top" coordsize="0,9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tsMIA&#10;AADcAAAADwAAAGRycy9kb3ducmV2LnhtbERPy2oCMRTdC/5DuIK7mrHYqqNRitJW0I0PRHeXyXVm&#10;cHIzJFGnf98sBJeH857OG1OJOzlfWlbQ7yUgiDOrS84VHPbfbyMQPiBrrCyTgj/yMJ+1W1NMtX3w&#10;lu67kIsYwj5FBUUIdSqlzwoy6Hu2Jo7cxTqDIUKXS+3wEcNNJd+T5FMaLDk2FFjToqDsursZBW59&#10;Hnzwz+mwHsjj72K5oVV/eFOq22m+JiACNeElfrpXWsE4iWvjmXgE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722wwgAAANwAAAAPAAAAAAAAAAAAAAAAAJgCAABkcnMvZG93&#10;bnJldi54bWxQSwUGAAAAAAQABAD1AAAAhwMAAAAA&#10;" path="m,l,9600e" filled="f" strokecolor="#a1a3a5" strokeweight=".5pt">
                  <v:path arrowok="t" o:connecttype="custom" o:connectlocs="0,0;0,9600" o:connectangles="0,0"/>
                </v:shape>
                <v:shape id="Freeform 6" o:spid="_x0000_s1030" style="position:absolute;left:4901;top:5241;width:0;height:8565;visibility:visible;mso-wrap-style:square;v-text-anchor:top" coordsize="0,8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S0esMA&#10;AADcAAAADwAAAGRycy9kb3ducmV2LnhtbESPwWrDMBBE74H+g9hCb7HcUELsWgklEOihl7iGXNfW&#10;1ja1Vq6k2O7fV4FAj8PMvGGKw2IGMZHzvWUFz0kKgrixuudWQfV5Wu9A+ICscbBMCn7Jw2H/sCow&#10;13bmM01laEWEsM9RQRfCmEvpm44M+sSOxNH7ss5giNK1UjucI9wMcpOmW2mw57jQ4UjHjprv8moU&#10;OKx+PnAJ13qzK6vLS+uyWtZKPT0ub68gAi3hP3xvv2sFWZrB7Uw8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S0esMAAADcAAAADwAAAAAAAAAAAAAAAACYAgAAZHJzL2Rv&#10;d25yZXYueG1sUEsFBgAAAAAEAAQA9QAAAIgDAAAAAA==&#10;" path="m,l,8565e" filled="f" strokecolor="#a1a3a5" strokeweight=".5pt">
                  <v:path arrowok="t" o:connecttype="custom" o:connectlocs="0,0;0,8565" o:connectangles="0,0"/>
                </v:shape>
                <v:shape id="Freeform 7" o:spid="_x0000_s1031" style="position:absolute;left:5516;top:4982;width:0;height:9600;visibility:visible;mso-wrap-style:square;v-text-anchor:top" coordsize="0,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N0nsMA&#10;AADcAAAADwAAAGRycy9kb3ducmV2LnhtbERPy2qDQBTdF/oPwy10V8d0UazNKCEvuilpTENcXpwb&#10;lTh3xJlE+/edRSHLw3nP88l04kaDay0rmEUxCOLK6pZrBT+HzUsCwnlkjZ1lUvBLDvLs8WGOqbYj&#10;7+lW+FqEEHYpKmi871MpXdWQQRfZnjhwZzsY9AEOtdQDjiHcdPI1jt+kwZZDQ4M9LRuqLsXVKPgu&#10;5aKU69XudC13x+3XJtmebKXU89O0+ADhafJ38b/7Uyt4n4X54Uw4Aj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N0nsMAAADcAAAADwAAAAAAAAAAAAAAAACYAgAAZHJzL2Rv&#10;d25yZXYueG1sUEsFBgAAAAAEAAQA9QAAAIgDAAAAAA==&#10;" path="m,l,9599e" filled="f" strokecolor="#a1a3a5" strokeweight=".5pt">
                  <v:path arrowok="t" o:connecttype="custom" o:connectlocs="0,0;0,9599" o:connectangles="0,0"/>
                </v:shape>
                <v:shape id="Freeform 8" o:spid="_x0000_s1032" style="position:absolute;left:6131;top:5241;width:0;height:8565;visibility:visible;mso-wrap-style:square;v-text-anchor:top" coordsize="0,8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uocMA&#10;AADcAAAADwAAAGRycy9kb3ducmV2LnhtbESPzWrDMBCE74W8g9hCbo3sEIrjRgmlUMghl7qGXtfW&#10;1ja1Vo4k/+Tto0Khx2FmvmEOp8X0YiLnO8sK0k0Cgri2uuNGQfn5/pSB8AFZY2+ZFNzIw+m4ejhg&#10;ru3MHzQVoRERwj5HBW0IQy6lr1sy6Dd2II7et3UGQ5SukdrhHOGml9skeZYGO44LLQ701lL9U4xG&#10;gcPyesEljNU2K8qvXeP2layUWj8ury8gAi3hP/zXPmsF+zSF3zPxCMj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suocMAAADcAAAADwAAAAAAAAAAAAAAAACYAgAAZHJzL2Rv&#10;d25yZXYueG1sUEsFBgAAAAAEAAQA9QAAAIgDAAAAAA==&#10;" path="m,l,8565e" filled="f" strokecolor="#a1a3a5" strokeweight=".5pt">
                  <v:path arrowok="t" o:connecttype="custom" o:connectlocs="0,0;0,8565" o:connectangles="0,0"/>
                </v:shape>
                <v:shape id="Freeform 9" o:spid="_x0000_s1033" style="position:absolute;left:6726;top:4981;width:0;height:9601;visibility:visible;mso-wrap-style:square;v-text-anchor:top" coordsize="0,9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7Mh8YA&#10;AADcAAAADwAAAGRycy9kb3ducmV2LnhtbESPT2sCMRTE7wW/Q3iF3mp2xVpdjVIsrYK9+AfR22Pz&#10;uru4eVmSqOu3N0Khx2FmfsNMZq2pxYWcrywrSLsJCOLc6ooLBbvt1+sQhA/IGmvLpOBGHmbTztME&#10;M22vvKbLJhQiQthnqKAMocmk9HlJBn3XNsTR+7XOYIjSFVI7vEa4qWUvSQbSYMVxocSG5iXlp83Z&#10;KHCrY/+Nvw+7VV/uF/PPH1qm72elXp7bjzGIQG34D/+1l1rBKO3B40w8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7Mh8YAAADcAAAADwAAAAAAAAAAAAAAAACYAgAAZHJz&#10;L2Rvd25yZXYueG1sUEsFBgAAAAAEAAQA9QAAAIsDAAAAAA==&#10;" path="m,l,9600e" filled="f" strokecolor="#a1a3a5" strokeweight=".5pt">
                  <v:path arrowok="t" o:connecttype="custom" o:connectlocs="0,0;0,9600" o:connectangles="0,0"/>
                </v:shape>
                <v:shape id="Freeform 10" o:spid="_x0000_s1034" style="position:absolute;left:7360;top:5241;width:0;height:8565;visibility:visible;mso-wrap-style:square;v-text-anchor:top" coordsize="0,8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UVTcQA&#10;AADcAAAADwAAAGRycy9kb3ducmV2LnhtbESPwWrDMBBE74X8g9hCbrWcpBTHiRJKIZBDL3UNua6t&#10;jW1qrRxJdty/rwqFHoeZecPsj7PpxUTOd5YVrJIUBHFtdceNgvLz9JSB8AFZY2+ZFHyTh+Nh8bDH&#10;XNs7f9BUhEZECPscFbQhDLmUvm7JoE/sQBy9q3UGQ5SukdrhPcJNL9dp+iINdhwXWhzoraX6qxiN&#10;Aofl7R3nMFbrrCgvz43bVrJSavk4v+5ABJrDf/ivfdYKtqsN/J6JR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FU3EAAAA3AAAAA8AAAAAAAAAAAAAAAAAmAIAAGRycy9k&#10;b3ducmV2LnhtbFBLBQYAAAAABAAEAPUAAACJAwAAAAA=&#10;" path="m,l,8565e" filled="f" strokecolor="#a1a3a5" strokeweight=".5pt">
                  <v:path arrowok="t" o:connecttype="custom" o:connectlocs="0,0;0,8565" o:connectangles="0,0"/>
                </v:shape>
                <v:shape id="Freeform 11" o:spid="_x0000_s1035" style="position:absolute;left:7976;top:4981;width:0;height:9601;visibility:visible;mso-wrap-style:square;v-text-anchor:top" coordsize="0,9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vxaMYA&#10;AADcAAAADwAAAGRycy9kb3ducmV2LnhtbESPT2vCQBTE74V+h+UVequblLRqdBWxtAr24h9Eb4/s&#10;Mwlm34bdVeO37xYKPQ4z8xtmPO1MI67kfG1ZQdpLQBAXVtdcKthtP18GIHxA1thYJgV38jCdPD6M&#10;Mdf2xmu6bkIpIoR9jgqqENpcSl9UZND3bEscvZN1BkOUrpTa4S3CTSNfk+RdGqw5LlTY0ryi4ry5&#10;GAVudcze+OuwW2Vyv5h/fNMy7V+Uen7qZiMQgbrwH/5rL7WCYZrB75l4BOTk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3vxaMYAAADcAAAADwAAAAAAAAAAAAAAAACYAgAAZHJz&#10;L2Rvd25yZXYueG1sUEsFBgAAAAAEAAQA9QAAAIsDAAAAAA==&#10;" path="m,l,9600e" filled="f" strokecolor="#a1a3a5" strokeweight=".5pt">
                  <v:path arrowok="t" o:connecttype="custom" o:connectlocs="0,0;0,9600" o:connectangles="0,0"/>
                </v:shape>
                <v:shape id="Freeform 12" o:spid="_x0000_s1036" style="position:absolute;left:8590;top:5241;width:0;height:8565;visibility:visible;mso-wrap-style:square;v-text-anchor:top" coordsize="0,8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oosQA&#10;AADcAAAADwAAAGRycy9kb3ducmV2LnhtbESPwWrDMBBE74X8g9hCbrWckBbHiRJKIZBDL3UNua6t&#10;jW1qrRxJdty/rwqFHoeZecPsj7PpxUTOd5YVrJIUBHFtdceNgvLz9JSB8AFZY2+ZFHyTh+Nh8bDH&#10;XNs7f9BUhEZECPscFbQhDLmUvm7JoE/sQBy9q3UGQ5SukdrhPcJNL9dp+iINdhwXWhzoraX6qxiN&#10;Aofl7R3nMFbrrCgvm8ZtK1kptXycX3cgAs3hP/zXPmsF29Uz/J6JR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wKKLEAAAA3AAAAA8AAAAAAAAAAAAAAAAAmAIAAGRycy9k&#10;b3ducmV2LnhtbFBLBQYAAAAABAAEAPUAAACJAwAAAAA=&#10;" path="m,l,8565e" filled="f" strokecolor="#a1a3a5" strokeweight=".5pt">
                  <v:path arrowok="t" o:connecttype="custom" o:connectlocs="0,0;0,8565" o:connectangles="0,0"/>
                </v:shape>
                <v:shape id="Freeform 13" o:spid="_x0000_s1037" style="position:absolute;left:9206;top:4981;width:0;height:9601;visibility:visible;mso-wrap-style:square;v-text-anchor:top" coordsize="0,9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XKhMcA&#10;AADcAAAADwAAAGRycy9kb3ducmV2LnhtbESPW2vCQBSE34X+h+UUfGs2KV5q6ipF8QL6UpXSvh2y&#10;p0lo9mzYXTX9912h4OMwM98w03lnGnEh52vLCrIkBUFcWF1zqeB0XD29gPABWWNjmRT8kof57KE3&#10;xVzbK7/T5RBKESHsc1RQhdDmUvqiIoM+sS1x9L6tMxiidKXUDq8Rbhr5nKYjabDmuFBhS4uKip/D&#10;2Shwu6/BkNefp91AfmwWyz1ts/FZqf5j9/YKIlAX7uH/9lYrmGQjuJ2JR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lyoTHAAAA3AAAAA8AAAAAAAAAAAAAAAAAmAIAAGRy&#10;cy9kb3ducmV2LnhtbFBLBQYAAAAABAAEAPUAAACMAwAAAAA=&#10;" path="m,l,9600e" filled="f" strokecolor="#a1a3a5" strokeweight=".5pt">
                  <v:path arrowok="t" o:connecttype="custom" o:connectlocs="0,0;0,9600" o:connectangles="0,0"/>
                </v:shape>
                <v:shape id="Freeform 14" o:spid="_x0000_s1038" style="position:absolute;left:9821;top:5241;width:0;height:8566;visibility:visible;mso-wrap-style:square;v-text-anchor:top" coordsize="0,8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k+sYA&#10;AADcAAAADwAAAGRycy9kb3ducmV2LnhtbESPT2vCQBTE7wW/w/KEXopu0kLV1FVE2tKbf0F7e82+&#10;boLZtyG7mvjtu0LB4zAzv2Gm885W4kKNLx0rSIcJCOLc6ZKNgv3uYzAG4QOyxsoxKbiSh/ms9zDF&#10;TLuWN3TZBiMihH2GCooQ6kxKnxdk0Q9dTRy9X9dYDFE2RuoG2wi3lXxOkldpseS4UGBNy4Ly0/Zs&#10;FRx/3hf0bfaG10/XdPXSnjeHT1Lqsd8t3kAE6sI9/N/+0gom6Qhu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k+sYAAADcAAAADwAAAAAAAAAAAAAAAACYAgAAZHJz&#10;L2Rvd25yZXYueG1sUEsFBgAAAAAEAAQA9QAAAIsDAAAAAA==&#10;" path="m,l,8565e" filled="f" strokecolor="#a1a3a5" strokeweight=".5pt">
                  <v:path arrowok="t" o:connecttype="custom" o:connectlocs="0,0;0,8565" o:connectangles="0,0"/>
                </v:shape>
                <v:shape id="Freeform 15" o:spid="_x0000_s1039" style="position:absolute;left:10435;top:4982;width:0;height:9600;visibility:visible;mso-wrap-style:square;v-text-anchor:top" coordsize="0,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V4mMMA&#10;AADcAAAADwAAAGRycy9kb3ducmV2LnhtbERPy2qDQBTdF/oPwy10V8d0UazNKCEvuilpTENcXpwb&#10;lTh3xJlE+/edRSHLw3nP88l04kaDay0rmEUxCOLK6pZrBT+HzUsCwnlkjZ1lUvBLDvLs8WGOqbYj&#10;7+lW+FqEEHYpKmi871MpXdWQQRfZnjhwZzsY9AEOtdQDjiHcdPI1jt+kwZZDQ4M9LRuqLsXVKPgu&#10;5aKU69XudC13x+3XJtmebKXU89O0+ADhafJ38b/7Uyt4n4W14Uw4Aj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V4mMMAAADcAAAADwAAAAAAAAAAAAAAAACYAgAAZHJzL2Rv&#10;d25yZXYueG1sUEsFBgAAAAAEAAQA9QAAAIgDAAAAAA==&#10;" path="m,l,9600e" filled="f" strokecolor="#a1a3a5" strokeweight=".5pt">
                  <v:path arrowok="t" o:connecttype="custom" o:connectlocs="0,0;0,9600" o:connectangles="0,0"/>
                </v:shape>
                <v:shape id="Freeform 16" o:spid="_x0000_s1040" style="position:absolute;left:11665;top:4982;width:0;height:1427;visibility:visible;mso-wrap-style:square;v-text-anchor:top" coordsize="0,1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vk8cA&#10;AADcAAAADwAAAGRycy9kb3ducmV2LnhtbESPT2sCMRTE70K/Q3iFXkSztsU/W6OIKPai4Kp4fWxe&#10;d7fdvCxJquu3N4WCx2FmfsNM562pxYWcrywrGPQTEMS51RUXCo6HdW8MwgdkjbVlUnAjD/PZU2eK&#10;qbZX3tMlC4WIEPYpKihDaFIpfV6SQd+3DXH0vqwzGKJ0hdQOrxFuavmaJENpsOK4UGJDy5Lyn+zX&#10;KDivx9mxa1a7U1e/b9xqtPneVm9KvTy3iw8QgdrwCP+3P7WCyWACf2fiE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v75PHAAAA3AAAAA8AAAAAAAAAAAAAAAAAmAIAAGRy&#10;cy9kb3ducmV2LnhtbFBLBQYAAAAABAAEAPUAAACMAwAAAAA=&#10;" path="m,1426l,e" filled="f" strokecolor="#797b7d" strokeweight=".5pt">
                  <v:path arrowok="t" o:connecttype="custom" o:connectlocs="0,1426;0,0" o:connectangles="0,0"/>
                </v:shape>
                <v:rect id="Rectangle 17" o:spid="_x0000_s1041" style="position:absolute;left:1265;top:1925;width:10394;height:12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vm8cAA&#10;AADcAAAADwAAAGRycy9kb3ducmV2LnhtbERPyWrDMBC9F/oPYgq91XJSKKlrJZRCoc2lxA70Oljj&#10;BVsjI8lL/j46BHJ8vD0/rGYQMznfWVawSVIQxJXVHTcKzuX3yw6ED8gaB8uk4EIeDvvHhxwzbRc+&#10;0VyERsQQ9hkqaEMYMyl91ZJBn9iROHK1dQZDhK6R2uESw80gt2n6Jg12HBtaHOmrpaovJqOgOOq+&#10;nnB67d1vwaeNrrvy/0+p56f18wNEoDXcxTf3j1bwvo3z45l4BOT+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vm8cAAAADcAAAADwAAAAAAAAAAAAAAAACYAgAAZHJzL2Rvd25y&#10;ZXYueG1sUEsFBgAAAAAEAAQA9QAAAIUDAAAAAA==&#10;" filled="f" strokecolor="#363435" strokeweight=".5pt">
                  <v:path arrowok="t"/>
                </v:rect>
                <v:shape id="Freeform 18" o:spid="_x0000_s1042" style="position:absolute;left:1490;top:4977;width:9944;height:0;visibility:visible;mso-wrap-style:square;v-text-anchor:top" coordsize="9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6hiMQA&#10;AADcAAAADwAAAGRycy9kb3ducmV2LnhtbESPQWvCQBSE74X+h+UJ3upGhWJTVwktiqeKSQSPj+wz&#10;CWbfptlV4793BcHjMDPfMPNlbxpxoc7VlhWMRxEI4sLqmksFebb6mIFwHlljY5kU3MjBcvH+NsdY&#10;2yvv6JL6UgQIuxgVVN63sZSuqMigG9mWOHhH2xn0QXal1B1eA9w0chJFn9JgzWGhwpZ+KipO6dko&#10;2B+TbHtI0mma8d9vs1/nm/9DrtRw0CffIDz1/hV+tjdawddkDI8z4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eoYjEAAAA3AAAAA8AAAAAAAAAAAAAAAAAmAIAAGRycy9k&#10;b3ducmV2LnhtbFBLBQYAAAAABAAEAPUAAACJAwAAAAA=&#10;" path="m,l9944,e" filled="f" strokecolor="#363435" strokeweight="1pt">
                  <v:path arrowok="t" o:connecttype="custom" o:connectlocs="0,0;9944,0" o:connectangles="0,0"/>
                </v:shape>
                <v:shape id="Freeform 19" o:spid="_x0000_s1043" style="position:absolute;left:1490;top:5505;width:9944;height:0;visibility:visible;mso-wrap-style:square;v-text-anchor:top" coordsize="9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flScIA&#10;AADcAAAADwAAAGRycy9kb3ducmV2LnhtbESPT2sCMRTE70K/Q3hCL6LZriB2NUoplHr1D9Ljc/Pc&#10;XU1eliTV9dsbQfA4zMxvmPmys0ZcyIfGsYKPUQaCuHS64UrBbvsznIIIEVmjcUwKbhRguXjrzbHQ&#10;7sprumxiJRKEQ4EK6hjbQspQ1mQxjFxLnLyj8xZjkr6S2uM1wa2ReZZNpMWG00KNLX3XVJ43/1aB&#10;NcZPs1/kwyns1wM9PjH+bZV673dfMxCRuvgKP9srreAzz+FxJh0B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V+VJwgAAANwAAAAPAAAAAAAAAAAAAAAAAJgCAABkcnMvZG93&#10;bnJldi54bWxQSwUGAAAAAAQABAD1AAAAhwMAAAAA&#10;" path="m,l9944,e" filled="f" strokecolor="#363435" strokeweight=".5pt">
                  <v:path arrowok="t" o:connecttype="custom" o:connectlocs="0,0;9944,0" o:connectangles="0,0"/>
                </v:shape>
                <v:shape id="Freeform 20" o:spid="_x0000_s1044" style="position:absolute;left:1490;top:6086;width:9944;height:0;visibility:visible;mso-wrap-style:square;v-text-anchor:top" coordsize="9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A0sMA&#10;AADcAAAADwAAAGRycy9kb3ducmV2LnhtbESPzWrDMBCE74W8g9hALqWRa0NJnSihFEpzzQ8hx421&#10;tZ1KKyOptvP2UaHQ4zAz3zCrzWiN6MmH1rGC53kGgrhyuuVawfHw8bQAESKyRuOYFNwowGY9eVhh&#10;qd3AO+r3sRYJwqFEBU2MXSllqBqyGOauI07el/MWY5K+ltrjkODWyDzLXqTFltNCgx29N1R973+s&#10;AmuMX2SfyJdrOO0edXFlPB+Umk3HtyWISGP8D/+1t1rBa17A75l0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tA0sMAAADcAAAADwAAAAAAAAAAAAAAAACYAgAAZHJzL2Rv&#10;d25yZXYueG1sUEsFBgAAAAAEAAQA9QAAAIgDAAAAAA==&#10;" path="m,l9944,e" filled="f" strokecolor="#363435" strokeweight=".5pt">
                  <v:path arrowok="t" o:connecttype="custom" o:connectlocs="0,0;9944,0" o:connectangles="0,0"/>
                </v:shape>
                <v:shape id="Freeform 21" o:spid="_x0000_s1045" style="position:absolute;left:1490;top:6639;width:9944;height:0;visibility:visible;mso-wrap-style:square;v-text-anchor:top" coordsize="9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LYpsMA&#10;AADcAAAADwAAAGRycy9kb3ducmV2LnhtbESPT2sCMRTE74V+h/AKXopmq6WsW7NSCqJXtYjH5+a5&#10;f5q8LEmq67dvCgWPw8z8hlksB2vEhXxoHSt4mWQgiCunW64VfO1X4xxEiMgajWNScKMAy/LxYYGF&#10;dlfe0mUXa5EgHApU0MTYF1KGqiGLYeJ64uSdnbcYk/S11B6vCW6NnGbZm7TYclposKfPhqrv3Y9V&#10;YI3xebZGPnXhsH3Ws47xuFdq9DR8vIOINMR7+L+90Qrm01f4O5OO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LYpsMAAADcAAAADwAAAAAAAAAAAAAAAACYAgAAZHJzL2Rv&#10;d25yZXYueG1sUEsFBgAAAAAEAAQA9QAAAIgDAAAAAA==&#10;" path="m,l9944,e" filled="f" strokecolor="#363435" strokeweight=".5pt">
                  <v:path arrowok="t" o:connecttype="custom" o:connectlocs="0,0;9944,0" o:connectangles="0,0"/>
                </v:shape>
                <v:shape id="Freeform 22" o:spid="_x0000_s1046" style="position:absolute;left:1490;top:7365;width:9944;height:0;visibility:visible;mso-wrap-style:square;v-text-anchor:top" coordsize="9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59PcMA&#10;AADcAAAADwAAAGRycy9kb3ducmV2LnhtbESPT2sCMRTE74V+h/AKXopmq7SsW7NSCqJXtYjH5+a5&#10;f5q8LEmq67dvCgWPw8z8hlksB2vEhXxoHSt4mWQgiCunW64VfO1X4xxEiMgajWNScKMAy/LxYYGF&#10;dlfe0mUXa5EgHApU0MTYF1KGqiGLYeJ64uSdnbcYk/S11B6vCW6NnGbZm7TYclposKfPhqrv3Y9V&#10;YI3xebZGPnXhsH3Ws47xuFdq9DR8vIOINMR7+L+90Qrm01f4O5OO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59PcMAAADcAAAADwAAAAAAAAAAAAAAAACYAgAAZHJzL2Rv&#10;d25yZXYueG1sUEsFBgAAAAAEAAQA9QAAAIgDAAAAAA==&#10;" path="m,l9944,e" filled="f" strokecolor="#363435" strokeweight=".5pt">
                  <v:path arrowok="t" o:connecttype="custom" o:connectlocs="0,0;9944,0" o:connectangles="0,0"/>
                </v:shape>
                <v:shape id="Freeform 23" o:spid="_x0000_s1047" style="position:absolute;left:1490;top:7983;width:9944;height:0;visibility:visible;mso-wrap-style:square;v-text-anchor:top" coordsize="9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zjSsMA&#10;AADcAAAADwAAAGRycy9kb3ducmV2LnhtbESPQWvCQBSE7wX/w/IEL6VumoLY6CqlUOo1KuLxmX1N&#10;Ynffht1tEv+9Wyj0OMzMN8x6O1ojevKhdazgeZ6BIK6cbrlWcDx8PC1BhIis0TgmBTcKsN1MHtZY&#10;aDdwSf0+1iJBOBSooImxK6QMVUMWw9x1xMn7ct5iTNLXUnscEtwamWfZQlpsOS002NF7Q9X3/scq&#10;sMb4ZfaJfLmGU/moX66M54NSs+n4tgIRaYz/4b/2Tit4zRfweyYd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zjSsMAAADcAAAADwAAAAAAAAAAAAAAAACYAgAAZHJzL2Rv&#10;d25yZXYueG1sUEsFBgAAAAAEAAQA9QAAAIgDAAAAAA==&#10;" path="m,l9944,e" filled="f" strokecolor="#363435" strokeweight=".5pt">
                  <v:path arrowok="t" o:connecttype="custom" o:connectlocs="0,0;9944,0" o:connectangles="0,0"/>
                </v:shape>
                <v:shape id="Freeform 24" o:spid="_x0000_s1048" style="position:absolute;left:1490;top:8767;width:9944;height:0;visibility:visible;mso-wrap-style:square;v-text-anchor:top" coordsize="9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G0cMA&#10;AADcAAAADwAAAGRycy9kb3ducmV2LnhtbESPT2sCMRTE74V+h/AKXopmq9CuW7NSCqJXtYjH5+a5&#10;f5q8LEmq67dvCgWPw8z8hlksB2vEhXxoHSt4mWQgiCunW64VfO1X4xxEiMgajWNScKMAy/LxYYGF&#10;dlfe0mUXa5EgHApU0MTYF1KGqiGLYeJ64uSdnbcYk/S11B6vCW6NnGbZq7TYclposKfPhqrv3Y9V&#10;YI3xebZGPnXhsH3Ws47xuFdq9DR8vIOINMR7+L+90Qrm0zf4O5OO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BG0cMAAADcAAAADwAAAAAAAAAAAAAAAACYAgAAZHJzL2Rv&#10;d25yZXYueG1sUEsFBgAAAAAEAAQA9QAAAIgDAAAAAA==&#10;" path="m,l9944,e" filled="f" strokecolor="#363435" strokeweight=".5pt">
                  <v:path arrowok="t" o:connecttype="custom" o:connectlocs="0,0;9944,0" o:connectangles="0,0"/>
                </v:shape>
                <v:shape id="Freeform 25" o:spid="_x0000_s1049" style="position:absolute;left:1490;top:9327;width:9944;height:0;visibility:visible;mso-wrap-style:square;v-text-anchor:top" coordsize="9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dLccIA&#10;AADbAAAADwAAAGRycy9kb3ducmV2LnhtbESPQWvCQBSE7wX/w/IKvRTdGEFsdBURSnuNltLjM/tM&#10;Ynffht1tkv57t1DwOMzMN8xmN1ojevKhdaxgPstAEFdOt1wr+Di9TlcgQkTWaByTgl8KsNtOHjZY&#10;aDdwSf0x1iJBOBSooImxK6QMVUMWw8x1xMm7OG8xJulrqT0OCW6NzLNsKS22nBYa7OjQUPV9/LEK&#10;rDF+lb0hn6/hs3zWiyvj10mpp8dxvwYRaYz38H/7XSvIX+DvS/oBc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p0txwgAAANsAAAAPAAAAAAAAAAAAAAAAAJgCAABkcnMvZG93&#10;bnJldi54bWxQSwUGAAAAAAQABAD1AAAAhwMAAAAA&#10;" path="m,l9944,e" filled="f" strokecolor="#363435" strokeweight=".5pt">
                  <v:path arrowok="t" o:connecttype="custom" o:connectlocs="0,0;9944,0" o:connectangles="0,0"/>
                </v:shape>
                <v:shape id="Freeform 26" o:spid="_x0000_s1050" style="position:absolute;left:1490;top:9887;width:9944;height:0;visibility:visible;mso-wrap-style:square;v-text-anchor:top" coordsize="9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bqRsIA&#10;AADbAAAADwAAAGRycy9kb3ducmV2LnhtbESPwWrDMBBE74H+g9hALyGRW0MJTpQQCqW92ikhx421&#10;sZ1IKyOptvv3VaHQ4zAzb5jtfrJGDORD51jB0yoDQVw73XGj4PP4tlyDCBFZo3FMCr4pwH73MNti&#10;od3IJQ1VbESCcChQQRtjX0gZ6pYshpXriZN3dd5iTNI3UnscE9wa+ZxlL9Jix2mhxZ5eW6rv1ZdV&#10;YI3x6+wd+XILp3Kh8xvj+ajU43w6bEBEmuJ/+K/9oRXkOfx+ST9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lupGwgAAANsAAAAPAAAAAAAAAAAAAAAAAJgCAABkcnMvZG93&#10;bnJldi54bWxQSwUGAAAAAAQABAD1AAAAhwMAAAAA&#10;" path="m,l9944,e" filled="f" strokecolor="#363435" strokeweight=".5pt">
                  <v:path arrowok="t" o:connecttype="custom" o:connectlocs="0,0;9944,0" o:connectangles="0,0"/>
                </v:shape>
                <v:shape id="Freeform 27" o:spid="_x0000_s1051" style="position:absolute;left:1490;top:10447;width:9944;height:0;visibility:visible;mso-wrap-style:square;v-text-anchor:top" coordsize="9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XqcAA&#10;AADbAAAADwAAAGRycy9kb3ducmV2LnhtbESPQWsCMRSE74L/ITzBi9RsFUW2RpGC6FUtxePr5nV3&#10;NXlZkqjrvzeC4HGYmW+Y+bK1RlzJh9qxgs9hBoK4cLrmUsHPYf0xAxEiskbjmBTcKcBy0e3MMdfu&#10;xju67mMpEoRDjgqqGJtcylBUZDEMXUOcvH/nLcYkfSm1x1uCWyNHWTaVFmtOCxU29F1Rcd5frAJr&#10;jJ9lG+S/U/jdDfT4xHg8KNXvtasvEJHa+A6/2lutYDyB55f0A+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DPXqcAAAADbAAAADwAAAAAAAAAAAAAAAACYAgAAZHJzL2Rvd25y&#10;ZXYueG1sUEsFBgAAAAAEAAQA9QAAAIUDAAAAAA==&#10;" path="m,l9944,e" filled="f" strokecolor="#363435" strokeweight=".5pt">
                  <v:path arrowok="t" o:connecttype="custom" o:connectlocs="0,0;9944,0" o:connectangles="0,0"/>
                </v:shape>
                <v:shape id="Freeform 28" o:spid="_x0000_s1052" style="position:absolute;left:1490;top:10949;width:9944;height:0;visibility:visible;mso-wrap-style:square;v-text-anchor:top" coordsize="9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R0Mb0A&#10;AADbAAAADwAAAGRycy9kb3ducmV2LnhtbERPy4rCMBTdD/gP4QpuBk1VEKlGEUF06wNxeW2ubTW5&#10;KUnU+vdmMTDLw3nPl6014kU+1I4VDAcZCOLC6ZpLBafjpj8FESKyRuOYFHwowHLR+Zljrt2b9/Q6&#10;xFKkEA45KqhibHIpQ1GRxTBwDXHibs5bjAn6UmqP7xRujRxl2URarDk1VNjQuqLicXhaBdYYP822&#10;yNd7OO9/9fjOeDkq1eu2qxmISG38F/+5d1rBOK1PX9IP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ER0Mb0AAADbAAAADwAAAAAAAAAAAAAAAACYAgAAZHJzL2Rvd25yZXYu&#10;eG1sUEsFBgAAAAAEAAQA9QAAAIIDAAAAAA==&#10;" path="m,l9944,e" filled="f" strokecolor="#363435" strokeweight=".5pt">
                  <v:path arrowok="t" o:connecttype="custom" o:connectlocs="0,0;9944,0" o:connectangles="0,0"/>
                </v:shape>
                <v:shape id="Freeform 29" o:spid="_x0000_s1053" style="position:absolute;left:1490;top:11567;width:9944;height:0;visibility:visible;mso-wrap-style:square;v-text-anchor:top" coordsize="9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3sRcAA&#10;AADbAAAADwAAAGRycy9kb3ducmV2LnhtbESPQWsCMRSE74L/ITzBi9RsFVS2RpGC6FUtxePr5nV3&#10;NXlZkqjrvzeC4HGYmW+Y+bK1RlzJh9qxgs9hBoK4cLrmUsHPYf0xAxEiskbjmBTcKcBy0e3MMdfu&#10;xju67mMpEoRDjgqqGJtcylBUZDEMXUOcvH/nLcYkfSm1x1uCWyNHWTaRFmtOCxU29F1Rcd5frAJr&#10;jJ9lG+S/U/jdDfT4xHg8KNXvtasvEJHa+A6/2lutYDyF55f0A+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63sRcAAAADbAAAADwAAAAAAAAAAAAAAAACYAgAAZHJzL2Rvd25y&#10;ZXYueG1sUEsFBgAAAAAEAAQA9QAAAIUDAAAAAA==&#10;" path="m,l9944,e" filled="f" strokecolor="#363435" strokeweight=".5pt">
                  <v:path arrowok="t" o:connecttype="custom" o:connectlocs="0,0;9944,0" o:connectangles="0,0"/>
                </v:shape>
                <v:shape id="Freeform 30" o:spid="_x0000_s1054" style="position:absolute;left:1490;top:12069;width:9944;height:0;visibility:visible;mso-wrap-style:square;v-text-anchor:top" coordsize="9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IlMMIA&#10;AADcAAAADwAAAGRycy9kb3ducmV2LnhtbESPQWsCMRSE70L/Q3iCF9GsFWS7GqUIUq9qKT0+N8/d&#10;1eRlSaJu/30jCB6HmfmGWaw6a8SNfGgcK5iMMxDEpdMNVwq+D5tRDiJEZI3GMSn4owCr5VtvgYV2&#10;d97RbR8rkSAcClRQx9gWUoayJoth7Fri5J2ctxiT9JXUHu8Jbo18z7KZtNhwWqixpXVN5WV/tQqs&#10;MT7PvpCP5/CzG+rpmfH3oNSg333OQUTq4iv8bG+1gvxjBo8z6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MiUwwgAAANwAAAAPAAAAAAAAAAAAAAAAAJgCAABkcnMvZG93&#10;bnJldi54bWxQSwUGAAAAAAQABAD1AAAAhwMAAAAA&#10;" path="m,l9944,e" filled="f" strokecolor="#363435" strokeweight=".5pt">
                  <v:path arrowok="t" o:connecttype="custom" o:connectlocs="0,0;9944,0" o:connectangles="0,0"/>
                </v:shape>
                <v:shape id="Freeform 31" o:spid="_x0000_s1055" style="position:absolute;left:1490;top:12687;width:9944;height:0;visibility:visible;mso-wrap-style:square;v-text-anchor:top" coordsize="9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kBT8IA&#10;AADbAAAADwAAAGRycy9kb3ducmV2LnhtbESPQWvCQBSE7wX/w/IKvRSzsQ0lRFcRobRXjUiPz+wz&#10;id19G3a3Gv+9Wyj0OMzMN8xiNVojLuRD71jBLMtBEDdO99wq2Nfv0xJEiMgajWNScKMAq+XkYYGV&#10;dlfe0mUXW5EgHCpU0MU4VFKGpiOLIXMDcfJOzluMSfpWao/XBLdGvuT5m7TYc1rocKBNR8337scq&#10;sMb4Mv9APp7DYfusX8+MX7VST4/jeg4i0hj/w3/tT62gKOD3S/oB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QFPwgAAANsAAAAPAAAAAAAAAAAAAAAAAJgCAABkcnMvZG93&#10;bnJldi54bWxQSwUGAAAAAAQABAD1AAAAhwMAAAAA&#10;" path="m,l9944,e" filled="f" strokecolor="#363435" strokeweight=".5pt">
                  <v:path arrowok="t" o:connecttype="custom" o:connectlocs="0,0;9944,0" o:connectangles="0,0"/>
                </v:shape>
                <v:shape id="Freeform 32" o:spid="_x0000_s1056" style="position:absolute;left:1490;top:13189;width:9944;height:0;visibility:visible;mso-wrap-style:square;v-text-anchor:top" coordsize="9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XFW8AA&#10;AADbAAAADwAAAGRycy9kb3ducmV2LnhtbESPzYoCMRCE7wu+Q2jBy6IZFURmjbIIold/EI/tpHdm&#10;3KQzJFHHtzeC4LGoqq+o2aK1RtzIh9qxguEgA0FcOF1zqeCwX/WnIEJE1mgck4IHBVjMO18zzLW7&#10;85Zuu1iKBOGQo4IqxiaXMhQVWQwD1xAn7895izFJX0rt8Z7g1shRlk2kxZrTQoUNLSsq/ndXq8Aa&#10;46fZGvl8Ccfttx5fGE97pXrd9vcHRKQ2fsLv9kYrmIzh9SX9AD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XFW8AAAADbAAAADwAAAAAAAAAAAAAAAACYAgAAZHJzL2Rvd25y&#10;ZXYueG1sUEsFBgAAAAAEAAQA9QAAAIUDAAAAAA==&#10;" path="m,l9944,e" filled="f" strokecolor="#363435" strokeweight=".5pt">
                  <v:path arrowok="t" o:connecttype="custom" o:connectlocs="0,0;9944,0" o:connectangles="0,0"/>
                </v:shape>
                <v:shape id="Freeform 33" o:spid="_x0000_s1057" style="position:absolute;left:1490;top:13807;width:9944;height:0;visibility:visible;mso-wrap-style:square;v-text-anchor:top" coordsize="9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NnZb4A&#10;AADcAAAADwAAAGRycy9kb3ducmV2LnhtbERPy4rCMBTdC/5DuIIbGVMdEKdjFBFEtz4Ql3eaa1tN&#10;bkoStf79ZCG4PJz3bNFaIx7kQ+1YwWiYgSAunK65VHA8rL+mIEJE1mgck4IXBVjMu50Z5to9eUeP&#10;fSxFCuGQo4IqxiaXMhQVWQxD1xAn7uK8xZigL6X2+Ezh1shxlk2kxZpTQ4UNrSoqbvu7VWCN8dNs&#10;g/x3DafdQH9fGc8Hpfq9dvkLIlIbP+K3e6sV/EzS/HQmHQE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OjZ2W+AAAA3AAAAA8AAAAAAAAAAAAAAAAAmAIAAGRycy9kb3ducmV2&#10;LnhtbFBLBQYAAAAABAAEAPUAAACDAwAAAAA=&#10;" path="m,l9944,e" filled="f" strokecolor="#363435" strokeweight=".5pt">
                  <v:path arrowok="t" o:connecttype="custom" o:connectlocs="0,0;9944,0" o:connectangles="0,0"/>
                </v:shape>
                <v:shape id="Freeform 34" o:spid="_x0000_s1058" style="position:absolute;left:8390;top:3850;width:3000;height:0;visibility:visible;mso-wrap-style:square;v-text-anchor:top" coordsize="3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pZKMQA&#10;AADcAAAADwAAAGRycy9kb3ducmV2LnhtbESPQYvCMBSE78L+h/CEvWlal5a1GmUVxcWbrhdvj+bZ&#10;FpuX0kSt/nqzIHgcZuYbZjrvTC2u1LrKsoJ4GIEgzq2uuFBw+FsPvkE4j6yxtkwK7uRgPvvoTTHT&#10;9sY7uu59IQKEXYYKSu+bTEqXl2TQDW1DHLyTbQ36INtC6hZvAW5qOYqiVBqsOCyU2NCypPy8vxgF&#10;iXFVkjb0SFfb+OtwTDaL5Xaj1Ge/+5mA8NT5d/jV/tUKxmkM/2fCE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KWSjEAAAA3AAAAA8AAAAAAAAAAAAAAAAAmAIAAGRycy9k&#10;b3ducmV2LnhtbFBLBQYAAAAABAAEAPUAAACJAwAAAAA=&#10;" path="m,l3000,e" filled="f" strokecolor="#363434" strokeweight=".5pt">
                  <v:path arrowok="t" o:connecttype="custom" o:connectlocs="0,0;3000,0" o:connectangles="0,0"/>
                </v:shape>
                <v:shape id="Freeform 35" o:spid="_x0000_s1059" style="position:absolute;left:3690;top:4618;width:1400;height:0;visibility:visible;mso-wrap-style:square;v-text-anchor:top" coordsize="1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Gf0MUA&#10;AADcAAAADwAAAGRycy9kb3ducmV2LnhtbESPT2vCQBTE74LfYXmF3nTTHIJGVykFRVpK8R+9PrLP&#10;bGj2bcyuGv30XUHwOMzMb5jpvLO1OFPrK8cK3oYJCOLC6YpLBbvtYjAC4QOyxtoxKbiSh/ms35ti&#10;rt2F13TehFJECPscFZgQmlxKXxiy6IeuIY7ewbUWQ5RtKXWLlwi3tUyTJJMWK44LBhv6MFT8bU5W&#10;wdf3/mBS+nRL/bvy11N1vP1kmVKvL937BESgLjzDj/ZKKxhnKd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Z/QxQAAANwAAAAPAAAAAAAAAAAAAAAAAJgCAABkcnMv&#10;ZG93bnJldi54bWxQSwUGAAAAAAQABAD1AAAAigMAAAAA&#10;" path="m,l1400,e" filled="f" strokecolor="#363434" strokeweight=".5pt">
                  <v:path arrowok="t" o:connecttype="custom" o:connectlocs="0,0;1400,0" o:connectangles="0,0"/>
                </v:shape>
                <v:shape id="Freeform 36" o:spid="_x0000_s1060" style="position:absolute;left:7790;top:4618;width:3600;height:0;visibility:visible;mso-wrap-style:square;v-text-anchor:top" coordsize="3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G9cMA&#10;AADcAAAADwAAAGRycy9kb3ducmV2LnhtbESPQYvCMBSE78L+h/AWvIimKshuNcoqKD0J1j3s8dk8&#10;m7LNS2mi1n9vBMHjMDPfMItVZ2txpdZXjhWMRwkI4sLpiksFv8ft8AuED8gaa8ek4E4eVsuP3gJT&#10;7W58oGseShEh7FNUYEJoUil9YciiH7mGOHpn11oMUbal1C3eItzWcpIkM2mx4rhgsKGNoeI/v1gF&#10;62xg7/pvk7jJyeyzaWO2l51Rqv/Z/cxBBOrCO/xqZ1rB92wKz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ZG9cMAAADcAAAADwAAAAAAAAAAAAAAAACYAgAAZHJzL2Rv&#10;d25yZXYueG1sUEsFBgAAAAAEAAQA9QAAAIgDAAAAAA==&#10;" path="m,l3600,e" filled="f" strokecolor="#363434" strokeweight=".5pt">
                  <v:path arrowok="t" o:connecttype="custom" o:connectlocs="0,0;3600,0" o:connectangles="0,0"/>
                </v:shape>
                <w10:wrap anchorx="page" anchory="page"/>
              </v:group>
            </w:pict>
          </mc:Fallback>
        </mc:AlternateContent>
      </w:r>
    </w:p>
    <w:p w14:paraId="507E31BF" w14:textId="77777777" w:rsidR="00487E8A" w:rsidRPr="00663CC5" w:rsidRDefault="00487E8A" w:rsidP="00487E8A">
      <w:pPr>
        <w:widowControl w:val="0"/>
        <w:autoSpaceDE w:val="0"/>
        <w:autoSpaceDN w:val="0"/>
        <w:adjustRightInd w:val="0"/>
        <w:spacing w:after="0" w:line="200" w:lineRule="exact"/>
        <w:rPr>
          <w:rFonts w:ascii="Arial" w:hAnsi="Arial"/>
          <w:sz w:val="20"/>
          <w:szCs w:val="20"/>
          <w:lang w:val="fr-CA"/>
        </w:rPr>
      </w:pPr>
    </w:p>
    <w:p w14:paraId="1447415C" w14:textId="77777777" w:rsidR="00487E8A" w:rsidRPr="00663CC5" w:rsidRDefault="00487E8A" w:rsidP="00487E8A">
      <w:pPr>
        <w:widowControl w:val="0"/>
        <w:tabs>
          <w:tab w:val="left" w:pos="3960"/>
          <w:tab w:val="left" w:pos="4920"/>
          <w:tab w:val="left" w:pos="7540"/>
          <w:tab w:val="left" w:pos="8740"/>
          <w:tab w:val="left" w:pos="10240"/>
        </w:tabs>
        <w:autoSpaceDE w:val="0"/>
        <w:autoSpaceDN w:val="0"/>
        <w:adjustRightInd w:val="0"/>
        <w:spacing w:before="34" w:after="0" w:line="240" w:lineRule="auto"/>
        <w:ind w:left="1379"/>
        <w:rPr>
          <w:rFonts w:ascii="Arial" w:hAnsi="Arial"/>
          <w:sz w:val="12"/>
          <w:szCs w:val="12"/>
          <w:lang w:val="fr-CA"/>
        </w:rPr>
      </w:pPr>
      <w:r w:rsidRPr="00663CC5">
        <w:rPr>
          <w:rFonts w:ascii="Arial" w:hAnsi="Arial"/>
          <w:sz w:val="12"/>
          <w:szCs w:val="12"/>
          <w:lang w:val="fr-CA"/>
        </w:rPr>
        <w:t>Article</w:t>
      </w:r>
      <w:r w:rsidRPr="00663CC5">
        <w:rPr>
          <w:rFonts w:ascii="Arial" w:hAnsi="Arial"/>
          <w:sz w:val="12"/>
          <w:szCs w:val="12"/>
          <w:lang w:val="fr-CA"/>
        </w:rPr>
        <w:tab/>
        <w:t>Matériel</w:t>
      </w:r>
      <w:r w:rsidRPr="00663CC5">
        <w:rPr>
          <w:rFonts w:ascii="Arial" w:hAnsi="Arial"/>
          <w:sz w:val="12"/>
          <w:szCs w:val="12"/>
          <w:lang w:val="fr-CA"/>
        </w:rPr>
        <w:tab/>
        <w:t xml:space="preserve">     Heure-personne            Main-d’oeuvre</w:t>
      </w:r>
      <w:r w:rsidRPr="00663CC5">
        <w:rPr>
          <w:rFonts w:ascii="Arial" w:hAnsi="Arial"/>
          <w:sz w:val="12"/>
          <w:szCs w:val="12"/>
          <w:lang w:val="fr-CA"/>
        </w:rPr>
        <w:tab/>
        <w:t xml:space="preserve">  Équipement</w:t>
      </w:r>
      <w:r w:rsidRPr="00663CC5">
        <w:rPr>
          <w:rFonts w:ascii="Arial" w:hAnsi="Arial"/>
          <w:sz w:val="12"/>
          <w:szCs w:val="12"/>
          <w:lang w:val="fr-CA"/>
        </w:rPr>
        <w:tab/>
        <w:t>Sous-contrat</w:t>
      </w:r>
      <w:r w:rsidRPr="00663CC5">
        <w:rPr>
          <w:rFonts w:ascii="Arial" w:hAnsi="Arial"/>
          <w:sz w:val="12"/>
          <w:szCs w:val="12"/>
          <w:lang w:val="fr-CA"/>
        </w:rPr>
        <w:tab/>
        <w:t>Total</w:t>
      </w:r>
    </w:p>
    <w:p w14:paraId="0CA31927" w14:textId="77777777" w:rsidR="00487E8A" w:rsidRPr="00663CC5" w:rsidRDefault="00487E8A" w:rsidP="00487E8A">
      <w:pPr>
        <w:widowControl w:val="0"/>
        <w:tabs>
          <w:tab w:val="left" w:pos="2580"/>
          <w:tab w:val="left" w:pos="3160"/>
          <w:tab w:val="left" w:pos="10240"/>
        </w:tabs>
        <w:autoSpaceDE w:val="0"/>
        <w:autoSpaceDN w:val="0"/>
        <w:adjustRightInd w:val="0"/>
        <w:spacing w:before="13" w:after="0" w:line="240" w:lineRule="auto"/>
        <w:ind w:left="1129" w:right="321"/>
        <w:jc w:val="center"/>
        <w:rPr>
          <w:rFonts w:ascii="Arial" w:hAnsi="Arial"/>
          <w:sz w:val="12"/>
          <w:szCs w:val="12"/>
          <w:lang w:val="fr-CA"/>
        </w:rPr>
      </w:pPr>
      <w:proofErr w:type="gramStart"/>
      <w:r w:rsidRPr="00663CC5">
        <w:rPr>
          <w:rFonts w:ascii="Arial" w:hAnsi="Arial"/>
          <w:sz w:val="12"/>
          <w:szCs w:val="12"/>
          <w:lang w:val="fr-CA"/>
        </w:rPr>
        <w:t>ou</w:t>
      </w:r>
      <w:proofErr w:type="gramEnd"/>
      <w:r w:rsidRPr="00663CC5">
        <w:rPr>
          <w:rFonts w:ascii="Arial" w:hAnsi="Arial"/>
          <w:sz w:val="12"/>
          <w:szCs w:val="12"/>
          <w:lang w:val="fr-CA"/>
        </w:rPr>
        <w:t xml:space="preserve"> Description</w:t>
      </w:r>
      <w:r w:rsidRPr="00663CC5">
        <w:rPr>
          <w:rFonts w:ascii="Arial" w:hAnsi="Arial"/>
          <w:sz w:val="12"/>
          <w:szCs w:val="12"/>
          <w:lang w:val="fr-CA"/>
        </w:rPr>
        <w:tab/>
        <w:t xml:space="preserve">Qté </w:t>
      </w:r>
      <w:r w:rsidRPr="00663CC5">
        <w:rPr>
          <w:rFonts w:ascii="Arial" w:hAnsi="Arial"/>
          <w:sz w:val="12"/>
          <w:szCs w:val="12"/>
          <w:lang w:val="fr-CA"/>
        </w:rPr>
        <w:tab/>
        <w:t>Unité     Unité ($)    Exact ($)   HP/Unité    HP Exact  HP ($)      Exact ($)    Unité ($)     Exact ($)   Unité ($)    Exact ($)</w:t>
      </w:r>
      <w:r w:rsidRPr="00663CC5">
        <w:rPr>
          <w:rFonts w:ascii="Arial" w:hAnsi="Arial"/>
          <w:sz w:val="12"/>
          <w:szCs w:val="12"/>
          <w:lang w:val="fr-CA"/>
        </w:rPr>
        <w:tab/>
        <w:t>Coût</w:t>
      </w:r>
    </w:p>
    <w:p w14:paraId="68089F85" w14:textId="77777777" w:rsidR="00487E8A" w:rsidRPr="00663CC5" w:rsidRDefault="00487E8A" w:rsidP="00487E8A">
      <w:pPr>
        <w:widowControl w:val="0"/>
        <w:autoSpaceDE w:val="0"/>
        <w:autoSpaceDN w:val="0"/>
        <w:adjustRightInd w:val="0"/>
        <w:spacing w:before="16" w:after="0" w:line="200" w:lineRule="exact"/>
        <w:rPr>
          <w:rFonts w:ascii="Arial" w:hAnsi="Arial"/>
          <w:sz w:val="20"/>
          <w:szCs w:val="20"/>
          <w:lang w:val="fr-CA"/>
        </w:rPr>
      </w:pPr>
    </w:p>
    <w:p w14:paraId="2DDC8D8E" w14:textId="77777777" w:rsidR="00487E8A" w:rsidRPr="00663CC5" w:rsidRDefault="00487E8A" w:rsidP="00487E8A">
      <w:pPr>
        <w:widowControl w:val="0"/>
        <w:tabs>
          <w:tab w:val="left" w:pos="5080"/>
          <w:tab w:val="left" w:pos="6160"/>
          <w:tab w:val="left" w:pos="10100"/>
        </w:tabs>
        <w:autoSpaceDE w:val="0"/>
        <w:autoSpaceDN w:val="0"/>
        <w:adjustRightInd w:val="0"/>
        <w:spacing w:after="0" w:line="250" w:lineRule="exact"/>
        <w:ind w:left="834" w:right="172"/>
        <w:rPr>
          <w:rFonts w:ascii="Arial" w:hAnsi="Arial"/>
          <w:b/>
          <w:i/>
          <w:lang w:val="fr-CA"/>
        </w:rPr>
      </w:pPr>
      <w:r w:rsidRPr="00663CC5">
        <w:rPr>
          <w:rFonts w:ascii="Arial" w:hAnsi="Arial"/>
          <w:b/>
          <w:i/>
          <w:lang w:val="fr-CA"/>
        </w:rPr>
        <w:t>Plancher rebut</w:t>
      </w:r>
      <w:r w:rsidRPr="00663CC5">
        <w:rPr>
          <w:rFonts w:ascii="Arial" w:hAnsi="Arial"/>
          <w:b/>
          <w:i/>
          <w:lang w:val="fr-CA"/>
        </w:rPr>
        <w:tab/>
        <w:t>6</w:t>
      </w:r>
      <w:r w:rsidRPr="00663CC5">
        <w:rPr>
          <w:rFonts w:ascii="Arial" w:hAnsi="Arial"/>
          <w:b/>
          <w:i/>
          <w:lang w:val="fr-CA"/>
        </w:rPr>
        <w:tab/>
        <w:t xml:space="preserve">25 $ </w:t>
      </w:r>
      <w:r w:rsidRPr="00663CC5">
        <w:rPr>
          <w:rFonts w:ascii="Arial" w:hAnsi="Arial"/>
          <w:b/>
          <w:i/>
          <w:lang w:val="fr-CA"/>
        </w:rPr>
        <w:tab/>
        <w:t>150$</w:t>
      </w:r>
    </w:p>
    <w:p w14:paraId="012F4B12" w14:textId="77777777" w:rsidR="00487E8A" w:rsidRPr="00663CC5" w:rsidRDefault="00487E8A" w:rsidP="00487E8A">
      <w:pPr>
        <w:widowControl w:val="0"/>
        <w:autoSpaceDE w:val="0"/>
        <w:autoSpaceDN w:val="0"/>
        <w:adjustRightInd w:val="0"/>
        <w:spacing w:after="0" w:line="107" w:lineRule="exact"/>
        <w:ind w:left="5904" w:right="4005"/>
        <w:jc w:val="center"/>
        <w:rPr>
          <w:rFonts w:ascii="Arial" w:hAnsi="Arial"/>
          <w:b/>
          <w:i/>
          <w:sz w:val="11"/>
          <w:szCs w:val="11"/>
          <w:lang w:val="fr-CA"/>
        </w:rPr>
      </w:pPr>
      <w:r w:rsidRPr="00663CC5">
        <w:rPr>
          <w:rFonts w:ascii="Arial" w:hAnsi="Arial"/>
          <w:b/>
          <w:i/>
          <w:sz w:val="11"/>
          <w:szCs w:val="11"/>
          <w:lang w:val="fr-CA"/>
        </w:rPr>
        <w:t>/heure-personne</w:t>
      </w:r>
    </w:p>
    <w:p w14:paraId="0E5F93C9" w14:textId="77777777" w:rsidR="00487E8A" w:rsidRPr="00663CC5" w:rsidRDefault="00487E8A" w:rsidP="00487E8A">
      <w:pPr>
        <w:widowControl w:val="0"/>
        <w:autoSpaceDE w:val="0"/>
        <w:autoSpaceDN w:val="0"/>
        <w:adjustRightInd w:val="0"/>
        <w:spacing w:after="0" w:line="200" w:lineRule="exact"/>
        <w:rPr>
          <w:rFonts w:ascii="Arial" w:hAnsi="Arial"/>
          <w:sz w:val="20"/>
          <w:szCs w:val="20"/>
          <w:lang w:val="fr-CA"/>
        </w:rPr>
      </w:pPr>
    </w:p>
    <w:p w14:paraId="03B539E0" w14:textId="77777777" w:rsidR="00487E8A" w:rsidRPr="00663CC5" w:rsidRDefault="00487E8A" w:rsidP="00487E8A">
      <w:pPr>
        <w:widowControl w:val="0"/>
        <w:autoSpaceDE w:val="0"/>
        <w:autoSpaceDN w:val="0"/>
        <w:adjustRightInd w:val="0"/>
        <w:spacing w:after="0" w:line="200" w:lineRule="exact"/>
        <w:rPr>
          <w:rFonts w:ascii="Arial" w:hAnsi="Arial"/>
          <w:sz w:val="20"/>
          <w:szCs w:val="20"/>
          <w:lang w:val="fr-CA"/>
        </w:rPr>
      </w:pPr>
    </w:p>
    <w:p w14:paraId="5A79F9AA" w14:textId="77777777" w:rsidR="00487E8A" w:rsidRPr="00663CC5" w:rsidRDefault="00487E8A" w:rsidP="00487E8A">
      <w:pPr>
        <w:widowControl w:val="0"/>
        <w:autoSpaceDE w:val="0"/>
        <w:autoSpaceDN w:val="0"/>
        <w:adjustRightInd w:val="0"/>
        <w:spacing w:before="16" w:after="0" w:line="280" w:lineRule="exact"/>
        <w:rPr>
          <w:rFonts w:ascii="Arial" w:hAnsi="Arial"/>
          <w:b/>
          <w:i/>
          <w:sz w:val="28"/>
          <w:szCs w:val="28"/>
          <w:lang w:val="fr-CA"/>
        </w:rPr>
      </w:pPr>
    </w:p>
    <w:p w14:paraId="146BC232" w14:textId="77777777" w:rsidR="00487E8A" w:rsidRPr="00663CC5" w:rsidRDefault="00487E8A" w:rsidP="00487E8A">
      <w:pPr>
        <w:widowControl w:val="0"/>
        <w:tabs>
          <w:tab w:val="left" w:pos="5120"/>
          <w:tab w:val="left" w:pos="6180"/>
          <w:tab w:val="left" w:pos="10200"/>
        </w:tabs>
        <w:autoSpaceDE w:val="0"/>
        <w:autoSpaceDN w:val="0"/>
        <w:adjustRightInd w:val="0"/>
        <w:spacing w:before="30" w:after="0" w:line="240" w:lineRule="auto"/>
        <w:ind w:left="870"/>
        <w:rPr>
          <w:rFonts w:ascii="Arial" w:hAnsi="Arial"/>
          <w:b/>
          <w:i/>
          <w:lang w:val="fr-CA"/>
        </w:rPr>
      </w:pPr>
      <w:r w:rsidRPr="00663CC5">
        <w:rPr>
          <w:rFonts w:ascii="Arial" w:hAnsi="Arial"/>
          <w:b/>
          <w:i/>
          <w:lang w:val="fr-CA"/>
        </w:rPr>
        <w:t>Préparation</w:t>
      </w:r>
      <w:r w:rsidRPr="00663CC5">
        <w:rPr>
          <w:rFonts w:ascii="Arial" w:hAnsi="Arial"/>
          <w:b/>
          <w:i/>
          <w:lang w:val="fr-CA"/>
        </w:rPr>
        <w:tab/>
        <w:t xml:space="preserve">2 </w:t>
      </w:r>
      <w:r w:rsidRPr="00663CC5">
        <w:rPr>
          <w:rFonts w:ascii="Arial" w:hAnsi="Arial"/>
          <w:b/>
          <w:i/>
          <w:lang w:val="fr-CA"/>
        </w:rPr>
        <w:tab/>
        <w:t xml:space="preserve">40$ </w:t>
      </w:r>
      <w:r w:rsidRPr="00663CC5">
        <w:rPr>
          <w:rFonts w:ascii="Arial" w:hAnsi="Arial"/>
          <w:b/>
          <w:i/>
          <w:lang w:val="fr-CA"/>
        </w:rPr>
        <w:tab/>
        <w:t>80$</w:t>
      </w:r>
    </w:p>
    <w:p w14:paraId="0505A247" w14:textId="77777777" w:rsidR="00487E8A" w:rsidRPr="00663CC5" w:rsidRDefault="00487E8A" w:rsidP="00487E8A">
      <w:pPr>
        <w:widowControl w:val="0"/>
        <w:autoSpaceDE w:val="0"/>
        <w:autoSpaceDN w:val="0"/>
        <w:adjustRightInd w:val="0"/>
        <w:spacing w:before="67" w:after="0" w:line="249" w:lineRule="exact"/>
        <w:ind w:left="870"/>
        <w:rPr>
          <w:rFonts w:ascii="Arial" w:hAnsi="Arial"/>
          <w:b/>
          <w:i/>
          <w:lang w:val="fr-CA"/>
        </w:rPr>
      </w:pPr>
      <w:proofErr w:type="gramStart"/>
      <w:r w:rsidRPr="00663CC5">
        <w:rPr>
          <w:rFonts w:ascii="Arial" w:hAnsi="Arial"/>
          <w:b/>
          <w:i/>
          <w:lang w:val="fr-CA"/>
        </w:rPr>
        <w:t>du</w:t>
      </w:r>
      <w:proofErr w:type="gramEnd"/>
      <w:r w:rsidRPr="00663CC5">
        <w:rPr>
          <w:rFonts w:ascii="Arial" w:hAnsi="Arial"/>
          <w:b/>
          <w:i/>
          <w:lang w:val="fr-CA"/>
        </w:rPr>
        <w:t xml:space="preserve"> plancher</w:t>
      </w:r>
    </w:p>
    <w:p w14:paraId="442F346A" w14:textId="77777777" w:rsidR="00487E8A" w:rsidRPr="00663CC5" w:rsidRDefault="00487E8A" w:rsidP="00487E8A">
      <w:pPr>
        <w:widowControl w:val="0"/>
        <w:autoSpaceDE w:val="0"/>
        <w:autoSpaceDN w:val="0"/>
        <w:adjustRightInd w:val="0"/>
        <w:spacing w:before="4" w:after="0" w:line="140" w:lineRule="exact"/>
        <w:rPr>
          <w:rFonts w:ascii="Arial" w:hAnsi="Arial"/>
          <w:b/>
          <w:i/>
          <w:sz w:val="14"/>
          <w:szCs w:val="14"/>
          <w:lang w:val="fr-CA"/>
        </w:rPr>
      </w:pPr>
    </w:p>
    <w:p w14:paraId="61FAB04E" w14:textId="77777777" w:rsidR="00487E8A" w:rsidRPr="00663CC5" w:rsidRDefault="00487E8A" w:rsidP="00487E8A">
      <w:pPr>
        <w:widowControl w:val="0"/>
        <w:autoSpaceDE w:val="0"/>
        <w:autoSpaceDN w:val="0"/>
        <w:adjustRightInd w:val="0"/>
        <w:spacing w:after="0" w:line="200" w:lineRule="exact"/>
        <w:rPr>
          <w:rFonts w:ascii="Arial" w:hAnsi="Arial"/>
          <w:b/>
          <w:i/>
          <w:sz w:val="20"/>
          <w:szCs w:val="20"/>
          <w:lang w:val="fr-CA"/>
        </w:rPr>
      </w:pPr>
    </w:p>
    <w:p w14:paraId="694A8C75" w14:textId="77777777" w:rsidR="00487E8A" w:rsidRPr="00663CC5" w:rsidRDefault="00487E8A" w:rsidP="00487E8A">
      <w:pPr>
        <w:widowControl w:val="0"/>
        <w:autoSpaceDE w:val="0"/>
        <w:autoSpaceDN w:val="0"/>
        <w:adjustRightInd w:val="0"/>
        <w:spacing w:after="0" w:line="200" w:lineRule="exact"/>
        <w:rPr>
          <w:rFonts w:ascii="Arial" w:hAnsi="Arial"/>
          <w:b/>
          <w:i/>
          <w:sz w:val="20"/>
          <w:szCs w:val="20"/>
          <w:lang w:val="fr-CA"/>
        </w:rPr>
      </w:pPr>
    </w:p>
    <w:p w14:paraId="6BFB4276" w14:textId="77777777" w:rsidR="00487E8A" w:rsidRPr="00663CC5" w:rsidRDefault="00487E8A" w:rsidP="00487E8A">
      <w:pPr>
        <w:widowControl w:val="0"/>
        <w:autoSpaceDE w:val="0"/>
        <w:autoSpaceDN w:val="0"/>
        <w:adjustRightInd w:val="0"/>
        <w:spacing w:after="0" w:line="200" w:lineRule="exact"/>
        <w:rPr>
          <w:rFonts w:ascii="Arial" w:hAnsi="Arial"/>
          <w:b/>
          <w:i/>
          <w:sz w:val="20"/>
          <w:szCs w:val="20"/>
          <w:lang w:val="fr-CA"/>
        </w:rPr>
      </w:pPr>
    </w:p>
    <w:p w14:paraId="2131A088" w14:textId="77777777" w:rsidR="00487E8A" w:rsidRPr="00663CC5" w:rsidRDefault="00487E8A" w:rsidP="00487E8A">
      <w:pPr>
        <w:widowControl w:val="0"/>
        <w:autoSpaceDE w:val="0"/>
        <w:autoSpaceDN w:val="0"/>
        <w:adjustRightInd w:val="0"/>
        <w:spacing w:before="30" w:after="0" w:line="240" w:lineRule="auto"/>
        <w:ind w:left="870"/>
        <w:outlineLvl w:val="0"/>
        <w:rPr>
          <w:rFonts w:ascii="Arial" w:hAnsi="Arial"/>
          <w:b/>
          <w:i/>
          <w:lang w:val="fr-CA"/>
        </w:rPr>
      </w:pPr>
      <w:r w:rsidRPr="00663CC5">
        <w:rPr>
          <w:rFonts w:ascii="Arial" w:hAnsi="Arial"/>
          <w:b/>
          <w:i/>
          <w:lang w:val="fr-CA"/>
        </w:rPr>
        <w:t>Restauration</w:t>
      </w:r>
    </w:p>
    <w:p w14:paraId="07E83808" w14:textId="77777777" w:rsidR="00487E8A" w:rsidRPr="00663CC5" w:rsidRDefault="00487E8A" w:rsidP="00487E8A">
      <w:pPr>
        <w:widowControl w:val="0"/>
        <w:autoSpaceDE w:val="0"/>
        <w:autoSpaceDN w:val="0"/>
        <w:adjustRightInd w:val="0"/>
        <w:spacing w:before="67" w:after="0" w:line="249" w:lineRule="exact"/>
        <w:ind w:left="870"/>
        <w:rPr>
          <w:rFonts w:ascii="Arial" w:hAnsi="Arial"/>
          <w:b/>
          <w:i/>
          <w:lang w:val="fr-CA"/>
        </w:rPr>
      </w:pPr>
      <w:proofErr w:type="gramStart"/>
      <w:r w:rsidRPr="00663CC5">
        <w:rPr>
          <w:rFonts w:ascii="Arial" w:hAnsi="Arial"/>
          <w:b/>
          <w:i/>
          <w:lang w:val="fr-CA"/>
        </w:rPr>
        <w:t>du</w:t>
      </w:r>
      <w:proofErr w:type="gramEnd"/>
      <w:r w:rsidRPr="00663CC5">
        <w:rPr>
          <w:rFonts w:ascii="Arial" w:hAnsi="Arial"/>
          <w:b/>
          <w:i/>
          <w:lang w:val="fr-CA"/>
        </w:rPr>
        <w:t xml:space="preserve"> mur</w:t>
      </w:r>
    </w:p>
    <w:p w14:paraId="72BA4E57" w14:textId="77777777" w:rsidR="00487E8A" w:rsidRPr="00663CC5" w:rsidRDefault="00487E8A" w:rsidP="00487E8A">
      <w:pPr>
        <w:widowControl w:val="0"/>
        <w:autoSpaceDE w:val="0"/>
        <w:autoSpaceDN w:val="0"/>
        <w:adjustRightInd w:val="0"/>
        <w:spacing w:after="0" w:line="280" w:lineRule="exact"/>
        <w:rPr>
          <w:rFonts w:ascii="Arial" w:hAnsi="Arial"/>
          <w:b/>
          <w:i/>
          <w:sz w:val="28"/>
          <w:szCs w:val="28"/>
          <w:lang w:val="fr-CA"/>
        </w:rPr>
      </w:pPr>
    </w:p>
    <w:p w14:paraId="705C4BB9" w14:textId="77777777" w:rsidR="00487E8A" w:rsidRPr="00663CC5" w:rsidRDefault="00487E8A" w:rsidP="00487E8A">
      <w:pPr>
        <w:widowControl w:val="0"/>
        <w:tabs>
          <w:tab w:val="left" w:pos="5120"/>
          <w:tab w:val="left" w:pos="6180"/>
          <w:tab w:val="left" w:pos="10200"/>
        </w:tabs>
        <w:autoSpaceDE w:val="0"/>
        <w:autoSpaceDN w:val="0"/>
        <w:adjustRightInd w:val="0"/>
        <w:spacing w:before="30" w:after="0" w:line="240" w:lineRule="auto"/>
        <w:ind w:left="870"/>
        <w:rPr>
          <w:rFonts w:ascii="Arial" w:hAnsi="Arial"/>
          <w:b/>
          <w:i/>
          <w:lang w:val="fr-CA"/>
        </w:rPr>
      </w:pPr>
      <w:r w:rsidRPr="00663CC5">
        <w:rPr>
          <w:rFonts w:ascii="Arial" w:hAnsi="Arial"/>
          <w:b/>
          <w:i/>
          <w:lang w:val="fr-CA"/>
        </w:rPr>
        <w:t xml:space="preserve">Cloison sèche </w:t>
      </w:r>
      <w:r w:rsidRPr="00663CC5">
        <w:rPr>
          <w:rFonts w:ascii="Arial" w:hAnsi="Arial"/>
          <w:b/>
          <w:i/>
          <w:lang w:val="fr-CA"/>
        </w:rPr>
        <w:tab/>
        <w:t xml:space="preserve">1 </w:t>
      </w:r>
      <w:r w:rsidRPr="00663CC5">
        <w:rPr>
          <w:rFonts w:ascii="Arial" w:hAnsi="Arial"/>
          <w:b/>
          <w:i/>
          <w:lang w:val="fr-CA"/>
        </w:rPr>
        <w:tab/>
        <w:t xml:space="preserve">40$ </w:t>
      </w:r>
      <w:r w:rsidRPr="00663CC5">
        <w:rPr>
          <w:rFonts w:ascii="Arial" w:hAnsi="Arial"/>
          <w:b/>
          <w:i/>
          <w:lang w:val="fr-CA"/>
        </w:rPr>
        <w:tab/>
        <w:t>40$</w:t>
      </w:r>
    </w:p>
    <w:p w14:paraId="1FD1FC9C" w14:textId="77777777" w:rsidR="00487E8A" w:rsidRPr="00663CC5" w:rsidRDefault="00487E8A" w:rsidP="00487E8A">
      <w:pPr>
        <w:widowControl w:val="0"/>
        <w:autoSpaceDE w:val="0"/>
        <w:autoSpaceDN w:val="0"/>
        <w:adjustRightInd w:val="0"/>
        <w:spacing w:before="7" w:after="0" w:line="100" w:lineRule="exact"/>
        <w:rPr>
          <w:rFonts w:ascii="Arial" w:hAnsi="Arial"/>
          <w:b/>
          <w:i/>
          <w:sz w:val="10"/>
          <w:szCs w:val="10"/>
          <w:lang w:val="fr-CA"/>
        </w:rPr>
      </w:pPr>
    </w:p>
    <w:p w14:paraId="55D49EA6" w14:textId="77777777" w:rsidR="00487E8A" w:rsidRPr="00663CC5" w:rsidRDefault="00487E8A" w:rsidP="00487E8A">
      <w:pPr>
        <w:widowControl w:val="0"/>
        <w:autoSpaceDE w:val="0"/>
        <w:autoSpaceDN w:val="0"/>
        <w:adjustRightInd w:val="0"/>
        <w:spacing w:after="0" w:line="200" w:lineRule="exact"/>
        <w:rPr>
          <w:rFonts w:ascii="Arial" w:hAnsi="Arial"/>
          <w:b/>
          <w:i/>
          <w:sz w:val="20"/>
          <w:szCs w:val="20"/>
          <w:lang w:val="fr-CA"/>
        </w:rPr>
      </w:pPr>
    </w:p>
    <w:p w14:paraId="58D72610" w14:textId="77777777" w:rsidR="00487E8A" w:rsidRPr="00663CC5" w:rsidRDefault="00487E8A" w:rsidP="00487E8A">
      <w:pPr>
        <w:widowControl w:val="0"/>
        <w:tabs>
          <w:tab w:val="left" w:pos="5120"/>
          <w:tab w:val="left" w:pos="6180"/>
          <w:tab w:val="left" w:pos="10200"/>
        </w:tabs>
        <w:autoSpaceDE w:val="0"/>
        <w:autoSpaceDN w:val="0"/>
        <w:adjustRightInd w:val="0"/>
        <w:spacing w:after="0" w:line="249" w:lineRule="exact"/>
        <w:ind w:left="870"/>
        <w:rPr>
          <w:rFonts w:ascii="Arial" w:hAnsi="Arial"/>
          <w:b/>
          <w:i/>
          <w:lang w:val="fr-CA"/>
        </w:rPr>
      </w:pPr>
      <w:r w:rsidRPr="00663CC5">
        <w:rPr>
          <w:rFonts w:ascii="Arial" w:hAnsi="Arial"/>
          <w:b/>
          <w:i/>
          <w:lang w:val="fr-CA"/>
        </w:rPr>
        <w:t>Peinture</w:t>
      </w:r>
      <w:r w:rsidRPr="00663CC5">
        <w:rPr>
          <w:rFonts w:ascii="Arial" w:hAnsi="Arial"/>
          <w:b/>
          <w:i/>
          <w:lang w:val="fr-CA"/>
        </w:rPr>
        <w:tab/>
        <w:t xml:space="preserve">2 </w:t>
      </w:r>
      <w:r w:rsidRPr="00663CC5">
        <w:rPr>
          <w:rFonts w:ascii="Arial" w:hAnsi="Arial"/>
          <w:b/>
          <w:i/>
          <w:lang w:val="fr-CA"/>
        </w:rPr>
        <w:tab/>
        <w:t xml:space="preserve">40$ </w:t>
      </w:r>
      <w:r w:rsidRPr="00663CC5">
        <w:rPr>
          <w:rFonts w:ascii="Arial" w:hAnsi="Arial"/>
          <w:b/>
          <w:i/>
          <w:lang w:val="fr-CA"/>
        </w:rPr>
        <w:tab/>
        <w:t>80$</w:t>
      </w:r>
    </w:p>
    <w:p w14:paraId="50DC12E5" w14:textId="77777777" w:rsidR="00487E8A" w:rsidRPr="00663CC5" w:rsidRDefault="00487E8A" w:rsidP="00487E8A">
      <w:pPr>
        <w:widowControl w:val="0"/>
        <w:autoSpaceDE w:val="0"/>
        <w:autoSpaceDN w:val="0"/>
        <w:adjustRightInd w:val="0"/>
        <w:spacing w:after="0" w:line="200" w:lineRule="exact"/>
        <w:rPr>
          <w:rFonts w:ascii="Arial" w:hAnsi="Arial"/>
          <w:b/>
          <w:i/>
          <w:sz w:val="20"/>
          <w:szCs w:val="20"/>
          <w:lang w:val="fr-CA"/>
        </w:rPr>
      </w:pPr>
    </w:p>
    <w:p w14:paraId="25CDC84A" w14:textId="77777777" w:rsidR="00487E8A" w:rsidRPr="00663CC5" w:rsidRDefault="00487E8A" w:rsidP="00487E8A">
      <w:pPr>
        <w:widowControl w:val="0"/>
        <w:autoSpaceDE w:val="0"/>
        <w:autoSpaceDN w:val="0"/>
        <w:adjustRightInd w:val="0"/>
        <w:spacing w:after="0" w:line="200" w:lineRule="exact"/>
        <w:rPr>
          <w:rFonts w:ascii="Arial" w:hAnsi="Arial"/>
          <w:b/>
          <w:i/>
          <w:sz w:val="20"/>
          <w:szCs w:val="20"/>
          <w:lang w:val="fr-CA"/>
        </w:rPr>
      </w:pPr>
    </w:p>
    <w:p w14:paraId="62898457" w14:textId="77777777" w:rsidR="00487E8A" w:rsidRPr="00663CC5" w:rsidRDefault="00487E8A" w:rsidP="00487E8A">
      <w:pPr>
        <w:widowControl w:val="0"/>
        <w:autoSpaceDE w:val="0"/>
        <w:autoSpaceDN w:val="0"/>
        <w:adjustRightInd w:val="0"/>
        <w:spacing w:after="0" w:line="200" w:lineRule="exact"/>
        <w:rPr>
          <w:rFonts w:ascii="Arial" w:hAnsi="Arial"/>
          <w:b/>
          <w:i/>
          <w:sz w:val="20"/>
          <w:szCs w:val="20"/>
          <w:lang w:val="fr-CA"/>
        </w:rPr>
      </w:pPr>
    </w:p>
    <w:p w14:paraId="50A6E60E" w14:textId="77777777" w:rsidR="00487E8A" w:rsidRPr="00663CC5" w:rsidRDefault="00487E8A" w:rsidP="00487E8A">
      <w:pPr>
        <w:widowControl w:val="0"/>
        <w:autoSpaceDE w:val="0"/>
        <w:autoSpaceDN w:val="0"/>
        <w:adjustRightInd w:val="0"/>
        <w:spacing w:after="0" w:line="240" w:lineRule="exact"/>
        <w:rPr>
          <w:rFonts w:ascii="Arial" w:hAnsi="Arial"/>
          <w:b/>
          <w:i/>
          <w:sz w:val="24"/>
          <w:szCs w:val="24"/>
          <w:lang w:val="fr-CA"/>
        </w:rPr>
      </w:pPr>
    </w:p>
    <w:p w14:paraId="2DD488DE" w14:textId="77777777" w:rsidR="00487E8A" w:rsidRPr="00663CC5" w:rsidRDefault="00487E8A" w:rsidP="00487E8A">
      <w:pPr>
        <w:widowControl w:val="0"/>
        <w:tabs>
          <w:tab w:val="left" w:pos="2460"/>
          <w:tab w:val="left" w:pos="6100"/>
          <w:tab w:val="left" w:pos="10040"/>
        </w:tabs>
        <w:autoSpaceDE w:val="0"/>
        <w:autoSpaceDN w:val="0"/>
        <w:adjustRightInd w:val="0"/>
        <w:spacing w:before="30" w:after="0" w:line="249" w:lineRule="exact"/>
        <w:ind w:left="870"/>
        <w:rPr>
          <w:rFonts w:ascii="Arial" w:hAnsi="Arial"/>
          <w:b/>
          <w:i/>
          <w:lang w:val="fr-CA"/>
        </w:rPr>
      </w:pPr>
      <w:r w:rsidRPr="00663CC5">
        <w:rPr>
          <w:rFonts w:ascii="Arial" w:hAnsi="Arial"/>
          <w:b/>
          <w:i/>
          <w:lang w:val="fr-CA"/>
        </w:rPr>
        <w:t>Tuile</w:t>
      </w:r>
      <w:r w:rsidRPr="00663CC5">
        <w:rPr>
          <w:rFonts w:ascii="Arial" w:hAnsi="Arial"/>
          <w:b/>
          <w:i/>
          <w:lang w:val="fr-CA"/>
        </w:rPr>
        <w:tab/>
      </w:r>
      <w:r w:rsidRPr="00663CC5">
        <w:rPr>
          <w:rFonts w:ascii="Arial" w:hAnsi="Arial"/>
          <w:b/>
          <w:i/>
          <w:sz w:val="16"/>
          <w:szCs w:val="16"/>
          <w:lang w:val="fr-CA"/>
        </w:rPr>
        <w:t>650 pi’</w:t>
      </w:r>
      <w:r w:rsidRPr="00663CC5">
        <w:rPr>
          <w:rFonts w:ascii="Arial" w:hAnsi="Arial"/>
          <w:b/>
          <w:i/>
          <w:sz w:val="16"/>
          <w:szCs w:val="16"/>
          <w:lang w:val="fr-CA"/>
        </w:rPr>
        <w:tab/>
      </w:r>
      <w:r w:rsidRPr="00663CC5">
        <w:rPr>
          <w:rFonts w:ascii="Arial" w:hAnsi="Arial"/>
          <w:b/>
          <w:i/>
          <w:lang w:val="fr-CA"/>
        </w:rPr>
        <w:t>3$/</w:t>
      </w:r>
      <w:r w:rsidRPr="00663CC5">
        <w:rPr>
          <w:rFonts w:ascii="Arial" w:hAnsi="Arial"/>
          <w:b/>
          <w:i/>
          <w:sz w:val="16"/>
          <w:szCs w:val="16"/>
          <w:lang w:val="fr-CA"/>
        </w:rPr>
        <w:t>pi’</w:t>
      </w:r>
      <w:r w:rsidRPr="00663CC5">
        <w:rPr>
          <w:rFonts w:ascii="Arial" w:hAnsi="Arial"/>
          <w:b/>
          <w:i/>
          <w:sz w:val="16"/>
          <w:szCs w:val="16"/>
          <w:lang w:val="fr-CA"/>
        </w:rPr>
        <w:tab/>
      </w:r>
      <w:r w:rsidRPr="00663CC5">
        <w:rPr>
          <w:rFonts w:ascii="Arial" w:hAnsi="Arial"/>
          <w:b/>
          <w:i/>
          <w:lang w:val="fr-CA"/>
        </w:rPr>
        <w:t>1 950$</w:t>
      </w:r>
    </w:p>
    <w:p w14:paraId="4D93880F" w14:textId="77777777" w:rsidR="00487E8A" w:rsidRPr="00663CC5" w:rsidRDefault="00487E8A" w:rsidP="00487E8A">
      <w:pPr>
        <w:widowControl w:val="0"/>
        <w:autoSpaceDE w:val="0"/>
        <w:autoSpaceDN w:val="0"/>
        <w:adjustRightInd w:val="0"/>
        <w:spacing w:after="0" w:line="200" w:lineRule="exact"/>
        <w:rPr>
          <w:rFonts w:ascii="Arial" w:hAnsi="Arial"/>
          <w:b/>
          <w:i/>
          <w:sz w:val="20"/>
          <w:szCs w:val="20"/>
          <w:lang w:val="fr-CA"/>
        </w:rPr>
      </w:pPr>
    </w:p>
    <w:p w14:paraId="2FD7985E" w14:textId="77777777" w:rsidR="00487E8A" w:rsidRPr="00663CC5" w:rsidRDefault="00487E8A" w:rsidP="00487E8A">
      <w:pPr>
        <w:widowControl w:val="0"/>
        <w:autoSpaceDE w:val="0"/>
        <w:autoSpaceDN w:val="0"/>
        <w:adjustRightInd w:val="0"/>
        <w:spacing w:after="0" w:line="200" w:lineRule="exact"/>
        <w:rPr>
          <w:rFonts w:ascii="Arial" w:hAnsi="Arial"/>
          <w:b/>
          <w:i/>
          <w:sz w:val="20"/>
          <w:szCs w:val="20"/>
          <w:lang w:val="fr-CA"/>
        </w:rPr>
      </w:pPr>
    </w:p>
    <w:p w14:paraId="7CFD1DB8" w14:textId="77777777" w:rsidR="00487E8A" w:rsidRPr="00663CC5" w:rsidRDefault="00487E8A" w:rsidP="00487E8A">
      <w:pPr>
        <w:widowControl w:val="0"/>
        <w:autoSpaceDE w:val="0"/>
        <w:autoSpaceDN w:val="0"/>
        <w:adjustRightInd w:val="0"/>
        <w:spacing w:after="0" w:line="200" w:lineRule="exact"/>
        <w:rPr>
          <w:rFonts w:ascii="Arial" w:hAnsi="Arial"/>
          <w:b/>
          <w:i/>
          <w:sz w:val="20"/>
          <w:szCs w:val="20"/>
          <w:lang w:val="fr-CA"/>
        </w:rPr>
      </w:pPr>
    </w:p>
    <w:p w14:paraId="156A184D" w14:textId="77777777" w:rsidR="00487E8A" w:rsidRPr="00663CC5" w:rsidRDefault="00487E8A" w:rsidP="00487E8A">
      <w:pPr>
        <w:widowControl w:val="0"/>
        <w:autoSpaceDE w:val="0"/>
        <w:autoSpaceDN w:val="0"/>
        <w:adjustRightInd w:val="0"/>
        <w:spacing w:after="0" w:line="240" w:lineRule="exact"/>
        <w:rPr>
          <w:rFonts w:ascii="Arial" w:hAnsi="Arial"/>
          <w:b/>
          <w:i/>
          <w:sz w:val="24"/>
          <w:szCs w:val="24"/>
          <w:lang w:val="fr-CA"/>
        </w:rPr>
      </w:pPr>
    </w:p>
    <w:p w14:paraId="22331093" w14:textId="77777777" w:rsidR="00487E8A" w:rsidRPr="00663CC5" w:rsidRDefault="00487E8A" w:rsidP="00487E8A">
      <w:pPr>
        <w:widowControl w:val="0"/>
        <w:tabs>
          <w:tab w:val="left" w:pos="2460"/>
          <w:tab w:val="left" w:pos="4920"/>
          <w:tab w:val="left" w:pos="6180"/>
          <w:tab w:val="left" w:pos="10200"/>
        </w:tabs>
        <w:autoSpaceDE w:val="0"/>
        <w:autoSpaceDN w:val="0"/>
        <w:adjustRightInd w:val="0"/>
        <w:spacing w:before="30" w:after="0" w:line="249" w:lineRule="exact"/>
        <w:ind w:left="870"/>
        <w:rPr>
          <w:rFonts w:ascii="Arial" w:hAnsi="Arial"/>
          <w:b/>
          <w:i/>
          <w:lang w:val="fr-CA"/>
        </w:rPr>
      </w:pPr>
      <w:r w:rsidRPr="00663CC5">
        <w:rPr>
          <w:rFonts w:ascii="Arial" w:hAnsi="Arial"/>
          <w:b/>
          <w:i/>
          <w:lang w:val="fr-CA"/>
        </w:rPr>
        <w:t>Coulis</w:t>
      </w:r>
      <w:r w:rsidRPr="00663CC5">
        <w:rPr>
          <w:rFonts w:ascii="Arial" w:hAnsi="Arial"/>
          <w:b/>
          <w:i/>
          <w:lang w:val="fr-CA"/>
        </w:rPr>
        <w:tab/>
      </w:r>
      <w:r w:rsidRPr="00663CC5">
        <w:rPr>
          <w:rFonts w:ascii="Arial" w:hAnsi="Arial"/>
          <w:b/>
          <w:i/>
          <w:sz w:val="16"/>
          <w:szCs w:val="16"/>
          <w:lang w:val="fr-CA"/>
        </w:rPr>
        <w:t>650 pi’</w:t>
      </w:r>
      <w:r w:rsidRPr="00663CC5">
        <w:rPr>
          <w:rFonts w:ascii="Arial" w:hAnsi="Arial"/>
          <w:b/>
          <w:i/>
          <w:sz w:val="16"/>
          <w:szCs w:val="16"/>
          <w:lang w:val="fr-CA"/>
        </w:rPr>
        <w:tab/>
      </w:r>
      <w:r w:rsidRPr="00663CC5">
        <w:rPr>
          <w:rFonts w:ascii="Arial" w:hAnsi="Arial"/>
          <w:b/>
          <w:i/>
          <w:lang w:val="fr-CA"/>
        </w:rPr>
        <w:t xml:space="preserve">2 </w:t>
      </w:r>
      <w:r w:rsidRPr="00663CC5">
        <w:rPr>
          <w:rFonts w:ascii="Arial" w:hAnsi="Arial"/>
          <w:b/>
          <w:i/>
          <w:sz w:val="11"/>
          <w:szCs w:val="11"/>
          <w:lang w:val="fr-CA"/>
        </w:rPr>
        <w:t xml:space="preserve">heures </w:t>
      </w:r>
      <w:r w:rsidRPr="00663CC5">
        <w:rPr>
          <w:rFonts w:ascii="Arial" w:hAnsi="Arial"/>
          <w:b/>
          <w:i/>
          <w:sz w:val="11"/>
          <w:szCs w:val="11"/>
          <w:lang w:val="fr-CA"/>
        </w:rPr>
        <w:tab/>
      </w:r>
      <w:r w:rsidRPr="00663CC5">
        <w:rPr>
          <w:rFonts w:ascii="Arial" w:hAnsi="Arial"/>
          <w:b/>
          <w:i/>
          <w:lang w:val="fr-CA"/>
        </w:rPr>
        <w:t xml:space="preserve">40$ </w:t>
      </w:r>
      <w:r w:rsidRPr="00663CC5">
        <w:rPr>
          <w:rFonts w:ascii="Arial" w:hAnsi="Arial"/>
          <w:b/>
          <w:i/>
          <w:lang w:val="fr-CA"/>
        </w:rPr>
        <w:tab/>
        <w:t>80$</w:t>
      </w:r>
    </w:p>
    <w:p w14:paraId="1C0F9FA3" w14:textId="77777777" w:rsidR="00487E8A" w:rsidRPr="00663CC5" w:rsidRDefault="00487E8A" w:rsidP="00487E8A">
      <w:pPr>
        <w:widowControl w:val="0"/>
        <w:autoSpaceDE w:val="0"/>
        <w:autoSpaceDN w:val="0"/>
        <w:adjustRightInd w:val="0"/>
        <w:spacing w:after="0" w:line="200" w:lineRule="exact"/>
        <w:rPr>
          <w:rFonts w:ascii="Arial" w:hAnsi="Arial"/>
          <w:b/>
          <w:i/>
          <w:sz w:val="20"/>
          <w:szCs w:val="20"/>
          <w:lang w:val="fr-CA"/>
        </w:rPr>
      </w:pPr>
    </w:p>
    <w:p w14:paraId="1E6BE797" w14:textId="77777777" w:rsidR="00487E8A" w:rsidRPr="00663CC5" w:rsidRDefault="00487E8A" w:rsidP="00487E8A">
      <w:pPr>
        <w:widowControl w:val="0"/>
        <w:autoSpaceDE w:val="0"/>
        <w:autoSpaceDN w:val="0"/>
        <w:adjustRightInd w:val="0"/>
        <w:spacing w:after="0" w:line="200" w:lineRule="exact"/>
        <w:rPr>
          <w:rFonts w:ascii="Arial" w:hAnsi="Arial"/>
          <w:b/>
          <w:i/>
          <w:sz w:val="20"/>
          <w:szCs w:val="20"/>
          <w:lang w:val="fr-CA"/>
        </w:rPr>
      </w:pPr>
    </w:p>
    <w:p w14:paraId="2CA04840" w14:textId="77777777" w:rsidR="00487E8A" w:rsidRPr="00663CC5" w:rsidRDefault="00487E8A" w:rsidP="00487E8A">
      <w:pPr>
        <w:widowControl w:val="0"/>
        <w:autoSpaceDE w:val="0"/>
        <w:autoSpaceDN w:val="0"/>
        <w:adjustRightInd w:val="0"/>
        <w:spacing w:after="0" w:line="200" w:lineRule="exact"/>
        <w:rPr>
          <w:rFonts w:ascii="Arial" w:hAnsi="Arial"/>
          <w:b/>
          <w:i/>
          <w:sz w:val="20"/>
          <w:szCs w:val="20"/>
          <w:lang w:val="fr-CA"/>
        </w:rPr>
      </w:pPr>
    </w:p>
    <w:p w14:paraId="1C00822A" w14:textId="77777777" w:rsidR="00487E8A" w:rsidRPr="00663CC5" w:rsidRDefault="00487E8A" w:rsidP="00487E8A">
      <w:pPr>
        <w:widowControl w:val="0"/>
        <w:autoSpaceDE w:val="0"/>
        <w:autoSpaceDN w:val="0"/>
        <w:adjustRightInd w:val="0"/>
        <w:spacing w:after="0" w:line="240" w:lineRule="exact"/>
        <w:rPr>
          <w:rFonts w:ascii="Arial" w:hAnsi="Arial"/>
          <w:b/>
          <w:i/>
          <w:sz w:val="24"/>
          <w:szCs w:val="24"/>
          <w:lang w:val="fr-CA"/>
        </w:rPr>
      </w:pPr>
    </w:p>
    <w:p w14:paraId="5A8E409A" w14:textId="77777777" w:rsidR="00487E8A" w:rsidRPr="00663CC5" w:rsidRDefault="00487E8A" w:rsidP="00487E8A">
      <w:pPr>
        <w:widowControl w:val="0"/>
        <w:tabs>
          <w:tab w:val="left" w:pos="2480"/>
          <w:tab w:val="left" w:pos="5120"/>
          <w:tab w:val="left" w:pos="6180"/>
          <w:tab w:val="left" w:pos="10200"/>
        </w:tabs>
        <w:autoSpaceDE w:val="0"/>
        <w:autoSpaceDN w:val="0"/>
        <w:adjustRightInd w:val="0"/>
        <w:spacing w:before="30" w:after="0" w:line="249" w:lineRule="exact"/>
        <w:ind w:left="870"/>
        <w:rPr>
          <w:rFonts w:ascii="Arial" w:hAnsi="Arial"/>
          <w:b/>
          <w:i/>
          <w:lang w:val="fr-CA"/>
        </w:rPr>
      </w:pPr>
      <w:r w:rsidRPr="00663CC5">
        <w:rPr>
          <w:rFonts w:ascii="Arial" w:hAnsi="Arial"/>
          <w:b/>
          <w:i/>
          <w:lang w:val="fr-CA"/>
        </w:rPr>
        <w:t>Scellant</w:t>
      </w:r>
      <w:r w:rsidRPr="00663CC5">
        <w:rPr>
          <w:rFonts w:ascii="Arial" w:hAnsi="Arial"/>
          <w:b/>
          <w:i/>
          <w:lang w:val="fr-CA"/>
        </w:rPr>
        <w:tab/>
      </w:r>
      <w:r w:rsidRPr="00663CC5">
        <w:rPr>
          <w:rFonts w:ascii="Arial" w:hAnsi="Arial"/>
          <w:b/>
          <w:i/>
          <w:sz w:val="16"/>
          <w:szCs w:val="16"/>
          <w:lang w:val="fr-CA"/>
        </w:rPr>
        <w:t xml:space="preserve">650 pi’ </w:t>
      </w:r>
      <w:r w:rsidRPr="00663CC5">
        <w:rPr>
          <w:rFonts w:ascii="Arial" w:hAnsi="Arial"/>
          <w:b/>
          <w:i/>
          <w:sz w:val="16"/>
          <w:szCs w:val="16"/>
          <w:lang w:val="fr-CA"/>
        </w:rPr>
        <w:tab/>
      </w:r>
      <w:r w:rsidRPr="00663CC5">
        <w:rPr>
          <w:rFonts w:ascii="Arial" w:hAnsi="Arial"/>
          <w:b/>
          <w:i/>
          <w:lang w:val="fr-CA"/>
        </w:rPr>
        <w:t xml:space="preserve">2 </w:t>
      </w:r>
      <w:r w:rsidRPr="00663CC5">
        <w:rPr>
          <w:rFonts w:ascii="Arial" w:hAnsi="Arial"/>
          <w:b/>
          <w:i/>
          <w:lang w:val="fr-CA"/>
        </w:rPr>
        <w:tab/>
        <w:t xml:space="preserve">40$ </w:t>
      </w:r>
      <w:r w:rsidRPr="00663CC5">
        <w:rPr>
          <w:rFonts w:ascii="Arial" w:hAnsi="Arial"/>
          <w:b/>
          <w:i/>
          <w:lang w:val="fr-CA"/>
        </w:rPr>
        <w:tab/>
        <w:t>80$</w:t>
      </w:r>
    </w:p>
    <w:p w14:paraId="1E512864" w14:textId="77777777" w:rsidR="00487E8A" w:rsidRPr="00663CC5" w:rsidRDefault="00487E8A" w:rsidP="00487E8A">
      <w:pPr>
        <w:widowControl w:val="0"/>
        <w:autoSpaceDE w:val="0"/>
        <w:autoSpaceDN w:val="0"/>
        <w:adjustRightInd w:val="0"/>
        <w:spacing w:before="8" w:after="0" w:line="150" w:lineRule="exact"/>
        <w:rPr>
          <w:rFonts w:ascii="Arial" w:hAnsi="Arial"/>
          <w:sz w:val="15"/>
          <w:szCs w:val="15"/>
          <w:lang w:val="fr-CA"/>
        </w:rPr>
      </w:pPr>
    </w:p>
    <w:p w14:paraId="2A875301" w14:textId="77777777" w:rsidR="00487E8A" w:rsidRPr="00663CC5" w:rsidRDefault="00487E8A" w:rsidP="00487E8A">
      <w:pPr>
        <w:widowControl w:val="0"/>
        <w:autoSpaceDE w:val="0"/>
        <w:autoSpaceDN w:val="0"/>
        <w:adjustRightInd w:val="0"/>
        <w:spacing w:after="0" w:line="200" w:lineRule="exact"/>
        <w:rPr>
          <w:rFonts w:ascii="Arial" w:hAnsi="Arial"/>
          <w:sz w:val="20"/>
          <w:szCs w:val="20"/>
          <w:lang w:val="fr-CA"/>
        </w:rPr>
      </w:pPr>
    </w:p>
    <w:p w14:paraId="24881C91" w14:textId="77777777" w:rsidR="00487E8A" w:rsidRPr="00663CC5" w:rsidRDefault="00487E8A" w:rsidP="00487E8A">
      <w:pPr>
        <w:widowControl w:val="0"/>
        <w:autoSpaceDE w:val="0"/>
        <w:autoSpaceDN w:val="0"/>
        <w:adjustRightInd w:val="0"/>
        <w:spacing w:after="0" w:line="200" w:lineRule="exact"/>
        <w:rPr>
          <w:rFonts w:ascii="Arial" w:hAnsi="Arial"/>
          <w:sz w:val="20"/>
          <w:szCs w:val="20"/>
          <w:lang w:val="fr-CA"/>
        </w:rPr>
      </w:pPr>
    </w:p>
    <w:p w14:paraId="14BC99EE" w14:textId="77777777" w:rsidR="00487E8A" w:rsidRPr="00663CC5" w:rsidRDefault="00487E8A" w:rsidP="00487E8A">
      <w:pPr>
        <w:widowControl w:val="0"/>
        <w:autoSpaceDE w:val="0"/>
        <w:autoSpaceDN w:val="0"/>
        <w:adjustRightInd w:val="0"/>
        <w:spacing w:after="0" w:line="200" w:lineRule="exact"/>
        <w:rPr>
          <w:rFonts w:ascii="Arial" w:hAnsi="Arial"/>
          <w:sz w:val="20"/>
          <w:szCs w:val="20"/>
          <w:lang w:val="fr-CA"/>
        </w:rPr>
      </w:pPr>
    </w:p>
    <w:p w14:paraId="2269FC3B" w14:textId="77777777" w:rsidR="00487E8A" w:rsidRPr="00663CC5" w:rsidRDefault="00487E8A" w:rsidP="00B76ED5">
      <w:pPr>
        <w:widowControl w:val="0"/>
        <w:tabs>
          <w:tab w:val="left" w:pos="3860"/>
          <w:tab w:val="left" w:pos="4920"/>
          <w:tab w:val="left" w:pos="5320"/>
          <w:tab w:val="left" w:pos="6560"/>
          <w:tab w:val="left" w:pos="7780"/>
          <w:tab w:val="left" w:pos="9020"/>
          <w:tab w:val="left" w:pos="10180"/>
        </w:tabs>
        <w:autoSpaceDE w:val="0"/>
        <w:autoSpaceDN w:val="0"/>
        <w:adjustRightInd w:val="0"/>
        <w:spacing w:before="120" w:after="0" w:line="250" w:lineRule="auto"/>
        <w:ind w:left="871" w:right="238" w:firstLine="3231"/>
        <w:rPr>
          <w:rFonts w:ascii="Arial" w:hAnsi="Arial"/>
          <w:sz w:val="16"/>
          <w:szCs w:val="16"/>
          <w:lang w:val="fr-CA"/>
        </w:rPr>
      </w:pPr>
      <w:r w:rsidRPr="00663CC5">
        <w:rPr>
          <w:rFonts w:ascii="Arial" w:hAnsi="Arial"/>
          <w:sz w:val="16"/>
          <w:szCs w:val="16"/>
          <w:lang w:val="fr-CA"/>
        </w:rPr>
        <w:t>Total</w:t>
      </w:r>
      <w:r w:rsidRPr="00663CC5">
        <w:rPr>
          <w:rFonts w:ascii="Arial" w:hAnsi="Arial"/>
          <w:sz w:val="16"/>
          <w:szCs w:val="16"/>
          <w:lang w:val="fr-CA"/>
        </w:rPr>
        <w:tab/>
      </w:r>
      <w:r w:rsidRPr="00663CC5">
        <w:rPr>
          <w:rFonts w:ascii="Arial" w:hAnsi="Arial"/>
          <w:sz w:val="16"/>
          <w:szCs w:val="16"/>
          <w:lang w:val="fr-CA"/>
        </w:rPr>
        <w:tab/>
        <w:t>Total</w:t>
      </w:r>
      <w:r w:rsidRPr="00663CC5">
        <w:rPr>
          <w:rFonts w:ascii="Arial" w:hAnsi="Arial"/>
          <w:sz w:val="16"/>
          <w:szCs w:val="16"/>
          <w:lang w:val="fr-CA"/>
        </w:rPr>
        <w:tab/>
        <w:t>Total</w:t>
      </w:r>
      <w:r w:rsidRPr="00663CC5">
        <w:rPr>
          <w:rFonts w:ascii="Arial" w:hAnsi="Arial"/>
          <w:sz w:val="16"/>
          <w:szCs w:val="16"/>
          <w:lang w:val="fr-CA"/>
        </w:rPr>
        <w:tab/>
        <w:t>Total</w:t>
      </w:r>
      <w:r w:rsidRPr="00663CC5">
        <w:rPr>
          <w:rFonts w:ascii="Arial" w:hAnsi="Arial"/>
          <w:sz w:val="16"/>
          <w:szCs w:val="16"/>
          <w:lang w:val="fr-CA"/>
        </w:rPr>
        <w:tab/>
        <w:t>Total</w:t>
      </w:r>
      <w:r w:rsidRPr="00663CC5">
        <w:rPr>
          <w:rFonts w:ascii="Arial" w:hAnsi="Arial"/>
          <w:sz w:val="16"/>
          <w:szCs w:val="16"/>
          <w:lang w:val="fr-CA"/>
        </w:rPr>
        <w:tab/>
        <w:t xml:space="preserve">Total $ Tot. </w:t>
      </w:r>
      <w:proofErr w:type="gramStart"/>
      <w:r w:rsidRPr="00663CC5">
        <w:rPr>
          <w:rFonts w:ascii="Arial" w:hAnsi="Arial"/>
          <w:sz w:val="16"/>
          <w:szCs w:val="16"/>
          <w:lang w:val="fr-CA"/>
        </w:rPr>
        <w:t>coûts</w:t>
      </w:r>
      <w:proofErr w:type="gramEnd"/>
      <w:r w:rsidRPr="00663CC5">
        <w:rPr>
          <w:rFonts w:ascii="Arial" w:hAnsi="Arial"/>
          <w:sz w:val="16"/>
          <w:szCs w:val="16"/>
          <w:lang w:val="fr-CA"/>
        </w:rPr>
        <w:t xml:space="preserve"> directs cette feuille</w:t>
      </w:r>
      <w:r w:rsidRPr="00663CC5">
        <w:rPr>
          <w:rFonts w:ascii="Arial" w:hAnsi="Arial"/>
          <w:sz w:val="16"/>
          <w:szCs w:val="16"/>
          <w:lang w:val="fr-CA"/>
        </w:rPr>
        <w:tab/>
        <w:t>Matériel ($)     Heure-personne Main-d’oeuvre ($) Équipement ($)  Sous-contrat ($)</w:t>
      </w:r>
    </w:p>
    <w:p w14:paraId="56FE22D2" w14:textId="77777777" w:rsidR="00487E8A" w:rsidRPr="00663CC5" w:rsidRDefault="00487E8A" w:rsidP="00487E8A">
      <w:pPr>
        <w:widowControl w:val="0"/>
        <w:tabs>
          <w:tab w:val="left" w:pos="3860"/>
          <w:tab w:val="left" w:pos="4920"/>
          <w:tab w:val="left" w:pos="5320"/>
          <w:tab w:val="left" w:pos="6560"/>
          <w:tab w:val="left" w:pos="7780"/>
          <w:tab w:val="left" w:pos="9020"/>
          <w:tab w:val="left" w:pos="10180"/>
        </w:tabs>
        <w:autoSpaceDE w:val="0"/>
        <w:autoSpaceDN w:val="0"/>
        <w:adjustRightInd w:val="0"/>
        <w:spacing w:before="34" w:after="0" w:line="250" w:lineRule="auto"/>
        <w:ind w:left="871" w:right="238" w:firstLine="3231"/>
        <w:rPr>
          <w:rFonts w:ascii="Arial" w:hAnsi="Arial"/>
          <w:sz w:val="16"/>
          <w:szCs w:val="16"/>
          <w:lang w:val="fr-CA"/>
        </w:rPr>
        <w:sectPr w:rsidR="00487E8A" w:rsidRPr="00663CC5">
          <w:type w:val="continuous"/>
          <w:pgSz w:w="12240" w:h="15840"/>
          <w:pgMar w:top="600" w:right="700" w:bottom="280" w:left="620" w:header="720" w:footer="720" w:gutter="0"/>
          <w:cols w:space="720" w:equalWidth="0">
            <w:col w:w="10920"/>
          </w:cols>
          <w:noEndnote/>
        </w:sectPr>
      </w:pPr>
    </w:p>
    <w:p w14:paraId="6E8AC5C0" w14:textId="414DBC25" w:rsidR="00487E8A" w:rsidRPr="00663CC5" w:rsidRDefault="00EE0480" w:rsidP="00487E8A">
      <w:pPr>
        <w:widowControl w:val="0"/>
        <w:autoSpaceDE w:val="0"/>
        <w:autoSpaceDN w:val="0"/>
        <w:adjustRightInd w:val="0"/>
        <w:spacing w:before="38" w:after="0" w:line="240" w:lineRule="auto"/>
        <w:ind w:left="112"/>
        <w:outlineLvl w:val="0"/>
        <w:rPr>
          <w:rFonts w:ascii="Arial" w:hAnsi="Arial"/>
          <w:sz w:val="36"/>
          <w:szCs w:val="36"/>
          <w:lang w:val="fr-CA"/>
        </w:rPr>
      </w:pPr>
      <w:r>
        <w:rPr>
          <w:rFonts w:ascii="Arial" w:hAnsi="Arial"/>
          <w:noProof/>
          <w:lang w:val="en-US" w:eastAsia="en-US"/>
        </w:rPr>
        <mc:AlternateContent>
          <mc:Choice Requires="wpg">
            <w:drawing>
              <wp:anchor distT="0" distB="0" distL="114300" distR="114300" simplePos="0" relativeHeight="251781120" behindDoc="1" locked="0" layoutInCell="0" allowOverlap="1" wp14:anchorId="4C242137" wp14:editId="025CE870">
                <wp:simplePos x="0" y="0"/>
                <wp:positionH relativeFrom="page">
                  <wp:posOffset>365760</wp:posOffset>
                </wp:positionH>
                <wp:positionV relativeFrom="page">
                  <wp:posOffset>1275080</wp:posOffset>
                </wp:positionV>
                <wp:extent cx="6606540" cy="8089900"/>
                <wp:effectExtent l="0" t="0" r="22860" b="25400"/>
                <wp:wrapNone/>
                <wp:docPr id="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8089900"/>
                          <a:chOff x="576" y="2008"/>
                          <a:chExt cx="10404" cy="12740"/>
                        </a:xfrm>
                      </wpg:grpSpPr>
                      <wps:wsp>
                        <wps:cNvPr id="15" name="Rectangle 38"/>
                        <wps:cNvSpPr>
                          <a:spLocks noChangeArrowheads="1"/>
                        </wps:cNvSpPr>
                        <wps:spPr bwMode="auto">
                          <a:xfrm>
                            <a:off x="2335" y="2727"/>
                            <a:ext cx="7160" cy="10240"/>
                          </a:xfrm>
                          <a:prstGeom prst="rect">
                            <a:avLst/>
                          </a:prstGeom>
                          <a:noFill/>
                          <a:ln>
                            <a:noFill/>
                          </a:ln>
                          <a:extLst/>
                        </wps:spPr>
                        <wps:txbx>
                          <w:txbxContent>
                            <w:p w14:paraId="35FBB2A5" w14:textId="77777777" w:rsidR="000A02DC" w:rsidRDefault="000A02DC" w:rsidP="00487E8A">
                              <w:pPr>
                                <w:spacing w:after="0" w:line="10240" w:lineRule="atLeast"/>
                                <w:rPr>
                                  <w:rFonts w:ascii="Times New Roman" w:hAnsi="Times New Roman"/>
                                  <w:sz w:val="24"/>
                                  <w:szCs w:val="24"/>
                                </w:rPr>
                              </w:pPr>
                              <w:r>
                                <w:rPr>
                                  <w:rFonts w:ascii="Times New Roman" w:hAnsi="Times New Roman"/>
                                  <w:noProof/>
                                  <w:sz w:val="24"/>
                                  <w:szCs w:val="24"/>
                                  <w:lang w:val="en-US" w:eastAsia="en-US"/>
                                </w:rPr>
                                <w:drawing>
                                  <wp:inline distT="0" distB="0" distL="0" distR="0" wp14:anchorId="303E9B66" wp14:editId="6CDC73D7">
                                    <wp:extent cx="4543425" cy="65151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543425" cy="6515100"/>
                                            </a:xfrm>
                                            <a:prstGeom prst="rect">
                                              <a:avLst/>
                                            </a:prstGeom>
                                            <a:noFill/>
                                            <a:ln>
                                              <a:noFill/>
                                            </a:ln>
                                          </pic:spPr>
                                        </pic:pic>
                                      </a:graphicData>
                                    </a:graphic>
                                  </wp:inline>
                                </w:drawing>
                              </w:r>
                            </w:p>
                            <w:p w14:paraId="1401298E" w14:textId="77777777" w:rsidR="000A02DC" w:rsidRDefault="000A02DC" w:rsidP="00487E8A">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904" name="Rectangle 39"/>
                        <wps:cNvSpPr>
                          <a:spLocks/>
                        </wps:cNvSpPr>
                        <wps:spPr bwMode="auto">
                          <a:xfrm>
                            <a:off x="581" y="2013"/>
                            <a:ext cx="10394" cy="12730"/>
                          </a:xfrm>
                          <a:prstGeom prst="rect">
                            <a:avLst/>
                          </a:prstGeom>
                          <a:noFill/>
                          <a:ln w="6350">
                            <a:solidFill>
                              <a:srgbClr val="363435"/>
                            </a:solidFill>
                            <a:miter lim="800000"/>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242137" id="Group 28" o:spid="_x0000_s1032" style="position:absolute;left:0;text-align:left;margin-left:28.8pt;margin-top:100.4pt;width:520.2pt;height:637pt;z-index:-251535360;mso-position-horizontal-relative:page;mso-position-vertical-relative:page" coordorigin="576,2008" coordsize="10404,1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" o:allowincell="f">
                <v:rect id="Rectangle 38" o:spid="_x0000_s1033" style="position:absolute;left:2335;top:2727;width:7160;height:10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14:paraId="35FBB2A5" w14:textId="77777777" w:rsidR="000A02DC" w:rsidRDefault="000A02DC" w:rsidP="00487E8A">
                        <w:pPr>
                          <w:spacing w:after="0" w:line="10240" w:lineRule="atLeast"/>
                          <w:rPr>
                            <w:rFonts w:ascii="Times New Roman" w:hAnsi="Times New Roman"/>
                            <w:sz w:val="24"/>
                            <w:szCs w:val="24"/>
                          </w:rPr>
                        </w:pPr>
                        <w:r>
                          <w:rPr>
                            <w:rFonts w:ascii="Times New Roman" w:hAnsi="Times New Roman"/>
                            <w:noProof/>
                            <w:sz w:val="24"/>
                            <w:szCs w:val="24"/>
                            <w:lang w:val="en-US" w:eastAsia="en-US"/>
                          </w:rPr>
                          <w:drawing>
                            <wp:inline distT="0" distB="0" distL="0" distR="0" wp14:anchorId="303E9B66" wp14:editId="6CDC73D7">
                              <wp:extent cx="4543425" cy="65151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543425" cy="6515100"/>
                                      </a:xfrm>
                                      <a:prstGeom prst="rect">
                                        <a:avLst/>
                                      </a:prstGeom>
                                      <a:noFill/>
                                      <a:ln>
                                        <a:noFill/>
                                      </a:ln>
                                    </pic:spPr>
                                  </pic:pic>
                                </a:graphicData>
                              </a:graphic>
                            </wp:inline>
                          </w:drawing>
                        </w:r>
                      </w:p>
                      <w:p w14:paraId="1401298E" w14:textId="77777777" w:rsidR="000A02DC" w:rsidRDefault="000A02DC" w:rsidP="00487E8A">
                        <w:pPr>
                          <w:widowControl w:val="0"/>
                          <w:autoSpaceDE w:val="0"/>
                          <w:autoSpaceDN w:val="0"/>
                          <w:adjustRightInd w:val="0"/>
                          <w:spacing w:after="0" w:line="240" w:lineRule="auto"/>
                          <w:rPr>
                            <w:rFonts w:ascii="Times New Roman" w:hAnsi="Times New Roman"/>
                            <w:sz w:val="24"/>
                            <w:szCs w:val="24"/>
                          </w:rPr>
                        </w:pPr>
                      </w:p>
                    </w:txbxContent>
                  </v:textbox>
                </v:rect>
                <v:rect id="Rectangle 39" o:spid="_x0000_s1034" style="position:absolute;left:581;top:2013;width:10394;height:1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8ksQA&#10;AADcAAAADwAAAGRycy9kb3ducmV2LnhtbESPzWrDMBCE74W+g9hAb7WctITGsRJKoNDmUmIXcl2s&#10;9Q+2VkaSE/fto0Ihx2FmvmHy/WwGcSHnO8sKlkkKgriyuuNGwU/58fwGwgdkjYNlUvBLHva7x4cc&#10;M22vfKJLERoRIewzVNCGMGZS+qolgz6xI3H0ausMhihdI7XDa4SbQa7SdC0NdhwXWhzp0FLVF5NR&#10;UBx1X084vfTuq+DTUtddef5W6mkxv29BBJrDPfzf/tQKNukr/J2JR0D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FvJLEAAAA3AAAAA8AAAAAAAAAAAAAAAAAmAIAAGRycy9k&#10;b3ducmV2LnhtbFBLBQYAAAAABAAEAPUAAACJAwAAAAA=&#10;" filled="f" strokecolor="#363435" strokeweight=".5pt">
                  <v:path arrowok="t"/>
                </v:rect>
                <w10:wrap anchorx="page" anchory="page"/>
              </v:group>
            </w:pict>
          </mc:Fallback>
        </mc:AlternateContent>
      </w:r>
      <w:r w:rsidR="00487E8A" w:rsidRPr="00663CC5">
        <w:rPr>
          <w:rFonts w:ascii="Arial" w:hAnsi="Arial"/>
          <w:sz w:val="36"/>
          <w:szCs w:val="36"/>
          <w:lang w:val="fr-CA"/>
        </w:rPr>
        <w:t>Contrat de construction</w:t>
      </w:r>
    </w:p>
    <w:p w14:paraId="5CD1536E" w14:textId="77777777" w:rsidR="00487E8A" w:rsidRPr="00663CC5" w:rsidRDefault="00487E8A" w:rsidP="00487E8A">
      <w:pPr>
        <w:widowControl w:val="0"/>
        <w:autoSpaceDE w:val="0"/>
        <w:autoSpaceDN w:val="0"/>
        <w:adjustRightInd w:val="0"/>
        <w:spacing w:before="38" w:after="0" w:line="240" w:lineRule="auto"/>
        <w:ind w:left="112"/>
        <w:rPr>
          <w:rFonts w:ascii="Arial" w:hAnsi="Arial"/>
          <w:sz w:val="36"/>
          <w:szCs w:val="36"/>
          <w:lang w:val="fr-CA"/>
        </w:rPr>
        <w:sectPr w:rsidR="00487E8A" w:rsidRPr="00663CC5">
          <w:pgSz w:w="12240" w:h="15840"/>
          <w:pgMar w:top="1180" w:right="1720" w:bottom="280" w:left="480" w:header="720" w:footer="720" w:gutter="0"/>
          <w:cols w:space="720" w:equalWidth="0">
            <w:col w:w="10040"/>
          </w:cols>
          <w:noEndnote/>
        </w:sectPr>
      </w:pPr>
    </w:p>
    <w:p w14:paraId="657A8664" w14:textId="14A56A5B" w:rsidR="00487E8A" w:rsidRPr="00663CC5" w:rsidRDefault="00EE0480" w:rsidP="00487E8A">
      <w:pPr>
        <w:widowControl w:val="0"/>
        <w:autoSpaceDE w:val="0"/>
        <w:autoSpaceDN w:val="0"/>
        <w:adjustRightInd w:val="0"/>
        <w:spacing w:before="38" w:after="0" w:line="240" w:lineRule="auto"/>
        <w:ind w:left="116"/>
        <w:outlineLvl w:val="0"/>
        <w:rPr>
          <w:rFonts w:ascii="Arial" w:hAnsi="Arial"/>
          <w:sz w:val="36"/>
          <w:szCs w:val="36"/>
          <w:lang w:val="fr-CA"/>
        </w:rPr>
      </w:pPr>
      <w:r>
        <w:rPr>
          <w:rFonts w:ascii="Arial" w:hAnsi="Arial"/>
          <w:noProof/>
          <w:lang w:val="en-US" w:eastAsia="en-US"/>
        </w:rPr>
        <mc:AlternateContent>
          <mc:Choice Requires="wps">
            <w:drawing>
              <wp:anchor distT="0" distB="0" distL="114300" distR="114300" simplePos="0" relativeHeight="251782144" behindDoc="1" locked="0" layoutInCell="0" allowOverlap="1" wp14:anchorId="211B1F76" wp14:editId="40E4628C">
                <wp:simplePos x="0" y="0"/>
                <wp:positionH relativeFrom="page">
                  <wp:posOffset>803275</wp:posOffset>
                </wp:positionH>
                <wp:positionV relativeFrom="page">
                  <wp:posOffset>1237615</wp:posOffset>
                </wp:positionV>
                <wp:extent cx="6600190" cy="8337550"/>
                <wp:effectExtent l="12700" t="8890" r="6985" b="6985"/>
                <wp:wrapNone/>
                <wp:docPr id="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0190" cy="8337550"/>
                        </a:xfrm>
                        <a:prstGeom prst="rect">
                          <a:avLst/>
                        </a:prstGeom>
                        <a:noFill/>
                        <a:ln w="6348">
                          <a:solidFill>
                            <a:srgbClr val="363435"/>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FFF00" id="Rectangle 40" o:spid="_x0000_s1026" style="position:absolute;margin-left:63.25pt;margin-top:97.45pt;width:519.7pt;height:656.5pt;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" o:allowincell="f" filled="f" strokecolor="#363435" strokeweight=".17633mm">
                <v:path arrowok="t"/>
                <w10:wrap anchorx="page" anchory="page"/>
              </v:rect>
            </w:pict>
          </mc:Fallback>
        </mc:AlternateContent>
      </w:r>
      <w:r w:rsidR="00487E8A" w:rsidRPr="00663CC5">
        <w:rPr>
          <w:rFonts w:ascii="Arial" w:hAnsi="Arial"/>
          <w:sz w:val="36"/>
          <w:szCs w:val="36"/>
          <w:lang w:val="fr-CA"/>
        </w:rPr>
        <w:t>Barème de prix des fournisseurs</w:t>
      </w:r>
    </w:p>
    <w:p w14:paraId="28828598" w14:textId="77777777" w:rsidR="00487E8A" w:rsidRPr="00663CC5" w:rsidRDefault="00487E8A" w:rsidP="00487E8A">
      <w:pPr>
        <w:widowControl w:val="0"/>
        <w:autoSpaceDE w:val="0"/>
        <w:autoSpaceDN w:val="0"/>
        <w:adjustRightInd w:val="0"/>
        <w:spacing w:after="0" w:line="200" w:lineRule="exact"/>
        <w:rPr>
          <w:rFonts w:ascii="Arial" w:hAnsi="Arial"/>
          <w:sz w:val="20"/>
          <w:szCs w:val="20"/>
          <w:lang w:val="fr-CA"/>
        </w:rPr>
      </w:pPr>
    </w:p>
    <w:p w14:paraId="324BD4D6" w14:textId="77777777" w:rsidR="00487E8A" w:rsidRPr="00663CC5" w:rsidRDefault="00487E8A" w:rsidP="00487E8A">
      <w:pPr>
        <w:widowControl w:val="0"/>
        <w:autoSpaceDE w:val="0"/>
        <w:autoSpaceDN w:val="0"/>
        <w:adjustRightInd w:val="0"/>
        <w:spacing w:before="3" w:after="0" w:line="260" w:lineRule="exact"/>
        <w:rPr>
          <w:rFonts w:ascii="Arial" w:hAnsi="Arial"/>
          <w:sz w:val="26"/>
          <w:szCs w:val="26"/>
          <w:lang w:val="fr-CA"/>
        </w:rPr>
      </w:pPr>
    </w:p>
    <w:p w14:paraId="2230ED8F" w14:textId="77777777" w:rsidR="00487E8A" w:rsidRPr="00815E61" w:rsidRDefault="00487E8A" w:rsidP="00487E8A">
      <w:pPr>
        <w:widowControl w:val="0"/>
        <w:autoSpaceDE w:val="0"/>
        <w:autoSpaceDN w:val="0"/>
        <w:adjustRightInd w:val="0"/>
        <w:spacing w:before="6" w:after="0" w:line="240" w:lineRule="auto"/>
        <w:ind w:left="3499"/>
        <w:outlineLvl w:val="0"/>
        <w:rPr>
          <w:rFonts w:ascii="Arial" w:hAnsi="Arial"/>
          <w:sz w:val="34"/>
          <w:szCs w:val="34"/>
        </w:rPr>
      </w:pPr>
      <w:r w:rsidRPr="00815E61">
        <w:rPr>
          <w:rFonts w:ascii="Arial" w:hAnsi="Arial"/>
          <w:sz w:val="34"/>
          <w:szCs w:val="34"/>
        </w:rPr>
        <w:t>Barème de prix des fournisseurs</w:t>
      </w:r>
    </w:p>
    <w:p w14:paraId="4A165C4B" w14:textId="77777777" w:rsidR="00487E8A" w:rsidRPr="00815E61" w:rsidRDefault="00487E8A" w:rsidP="00487E8A">
      <w:pPr>
        <w:widowControl w:val="0"/>
        <w:autoSpaceDE w:val="0"/>
        <w:autoSpaceDN w:val="0"/>
        <w:adjustRightInd w:val="0"/>
        <w:spacing w:after="0" w:line="170" w:lineRule="exact"/>
        <w:rPr>
          <w:rFonts w:ascii="Arial" w:hAnsi="Arial"/>
          <w:sz w:val="17"/>
          <w:szCs w:val="17"/>
        </w:rPr>
      </w:pPr>
    </w:p>
    <w:p w14:paraId="56DF7ED0" w14:textId="77777777" w:rsidR="00487E8A" w:rsidRPr="00815E61" w:rsidRDefault="00487E8A" w:rsidP="00487E8A">
      <w:pPr>
        <w:widowControl w:val="0"/>
        <w:autoSpaceDE w:val="0"/>
        <w:autoSpaceDN w:val="0"/>
        <w:adjustRightInd w:val="0"/>
        <w:spacing w:after="0" w:line="200" w:lineRule="exact"/>
        <w:rPr>
          <w:rFonts w:ascii="Arial" w:hAnsi="Arial"/>
          <w:sz w:val="20"/>
          <w:szCs w:val="20"/>
        </w:rPr>
      </w:pPr>
    </w:p>
    <w:p w14:paraId="5710DC09" w14:textId="77777777" w:rsidR="00487E8A" w:rsidRPr="00815E61" w:rsidRDefault="00487E8A" w:rsidP="00487E8A">
      <w:pPr>
        <w:widowControl w:val="0"/>
        <w:autoSpaceDE w:val="0"/>
        <w:autoSpaceDN w:val="0"/>
        <w:adjustRightInd w:val="0"/>
        <w:spacing w:after="0" w:line="200" w:lineRule="exact"/>
        <w:rPr>
          <w:rFonts w:ascii="Arial" w:hAnsi="Arial"/>
          <w:sz w:val="20"/>
          <w:szCs w:val="20"/>
        </w:rPr>
      </w:pPr>
    </w:p>
    <w:tbl>
      <w:tblPr>
        <w:tblW w:w="0" w:type="auto"/>
        <w:tblInd w:w="860" w:type="dxa"/>
        <w:tblLayout w:type="fixed"/>
        <w:tblCellMar>
          <w:left w:w="0" w:type="dxa"/>
          <w:right w:w="0" w:type="dxa"/>
        </w:tblCellMar>
        <w:tblLook w:val="0000" w:firstRow="0" w:lastRow="0" w:firstColumn="0" w:lastColumn="0" w:noHBand="0" w:noVBand="0"/>
      </w:tblPr>
      <w:tblGrid>
        <w:gridCol w:w="826"/>
        <w:gridCol w:w="2047"/>
        <w:gridCol w:w="1937"/>
        <w:gridCol w:w="859"/>
        <w:gridCol w:w="751"/>
        <w:gridCol w:w="250"/>
        <w:gridCol w:w="759"/>
        <w:gridCol w:w="751"/>
        <w:gridCol w:w="243"/>
        <w:gridCol w:w="759"/>
        <w:gridCol w:w="758"/>
      </w:tblGrid>
      <w:tr w:rsidR="00487E8A" w:rsidRPr="00815E61" w14:paraId="09751D79" w14:textId="77777777" w:rsidTr="002E0DD6">
        <w:trPr>
          <w:trHeight w:hRule="exact" w:val="286"/>
        </w:trPr>
        <w:tc>
          <w:tcPr>
            <w:tcW w:w="826" w:type="dxa"/>
            <w:vMerge w:val="restart"/>
            <w:tcBorders>
              <w:top w:val="single" w:sz="8" w:space="0" w:color="363435"/>
              <w:left w:val="nil"/>
              <w:bottom w:val="single" w:sz="4" w:space="0" w:color="363435"/>
              <w:right w:val="single" w:sz="4" w:space="0" w:color="363435"/>
            </w:tcBorders>
          </w:tcPr>
          <w:p w14:paraId="3CD62361" w14:textId="77777777" w:rsidR="00487E8A" w:rsidRPr="001F0A90" w:rsidRDefault="00487E8A" w:rsidP="002E0DD6">
            <w:pPr>
              <w:widowControl w:val="0"/>
              <w:autoSpaceDE w:val="0"/>
              <w:autoSpaceDN w:val="0"/>
              <w:adjustRightInd w:val="0"/>
              <w:spacing w:before="4" w:after="0" w:line="240" w:lineRule="exact"/>
              <w:rPr>
                <w:rFonts w:ascii="Arial" w:hAnsi="Arial"/>
                <w:sz w:val="16"/>
                <w:szCs w:val="16"/>
              </w:rPr>
            </w:pPr>
          </w:p>
          <w:p w14:paraId="7E181F78" w14:textId="77777777" w:rsidR="00487E8A" w:rsidRPr="001F0A90" w:rsidRDefault="00487E8A" w:rsidP="002E0DD6">
            <w:pPr>
              <w:widowControl w:val="0"/>
              <w:autoSpaceDE w:val="0"/>
              <w:autoSpaceDN w:val="0"/>
              <w:adjustRightInd w:val="0"/>
              <w:spacing w:after="0" w:line="240" w:lineRule="auto"/>
              <w:ind w:left="101"/>
              <w:rPr>
                <w:rFonts w:ascii="Arial" w:hAnsi="Arial"/>
                <w:sz w:val="16"/>
                <w:szCs w:val="16"/>
              </w:rPr>
            </w:pPr>
            <w:r w:rsidRPr="001F0A90">
              <w:rPr>
                <w:rFonts w:ascii="Arial" w:hAnsi="Arial"/>
                <w:sz w:val="16"/>
                <w:szCs w:val="16"/>
              </w:rPr>
              <w:t>Quantité</w:t>
            </w:r>
          </w:p>
        </w:tc>
        <w:tc>
          <w:tcPr>
            <w:tcW w:w="2047" w:type="dxa"/>
            <w:vMerge w:val="restart"/>
            <w:tcBorders>
              <w:top w:val="single" w:sz="8" w:space="0" w:color="363435"/>
              <w:left w:val="single" w:sz="4" w:space="0" w:color="363435"/>
              <w:bottom w:val="single" w:sz="4" w:space="0" w:color="363435"/>
              <w:right w:val="single" w:sz="4" w:space="0" w:color="363435"/>
            </w:tcBorders>
          </w:tcPr>
          <w:p w14:paraId="7E7C399F" w14:textId="77777777" w:rsidR="00487E8A" w:rsidRPr="001F0A90" w:rsidRDefault="00487E8A" w:rsidP="002E0DD6">
            <w:pPr>
              <w:widowControl w:val="0"/>
              <w:autoSpaceDE w:val="0"/>
              <w:autoSpaceDN w:val="0"/>
              <w:adjustRightInd w:val="0"/>
              <w:spacing w:before="4" w:after="0" w:line="240" w:lineRule="exact"/>
              <w:rPr>
                <w:rFonts w:ascii="Arial" w:hAnsi="Arial"/>
                <w:sz w:val="16"/>
                <w:szCs w:val="16"/>
              </w:rPr>
            </w:pPr>
          </w:p>
          <w:p w14:paraId="7EBB92DA" w14:textId="77777777" w:rsidR="00487E8A" w:rsidRPr="001F0A90" w:rsidRDefault="00487E8A" w:rsidP="002E0DD6">
            <w:pPr>
              <w:widowControl w:val="0"/>
              <w:autoSpaceDE w:val="0"/>
              <w:autoSpaceDN w:val="0"/>
              <w:adjustRightInd w:val="0"/>
              <w:spacing w:after="0" w:line="240" w:lineRule="auto"/>
              <w:ind w:left="788" w:right="797"/>
              <w:jc w:val="center"/>
              <w:rPr>
                <w:rFonts w:ascii="Arial" w:hAnsi="Arial"/>
                <w:sz w:val="16"/>
                <w:szCs w:val="16"/>
              </w:rPr>
            </w:pPr>
            <w:r w:rsidRPr="001F0A90">
              <w:rPr>
                <w:rFonts w:ascii="Arial" w:hAnsi="Arial"/>
                <w:sz w:val="16"/>
                <w:szCs w:val="16"/>
              </w:rPr>
              <w:t>Pièce</w:t>
            </w:r>
          </w:p>
        </w:tc>
        <w:tc>
          <w:tcPr>
            <w:tcW w:w="1937" w:type="dxa"/>
            <w:vMerge w:val="restart"/>
            <w:tcBorders>
              <w:top w:val="single" w:sz="8" w:space="0" w:color="363435"/>
              <w:left w:val="single" w:sz="4" w:space="0" w:color="363435"/>
              <w:bottom w:val="single" w:sz="4" w:space="0" w:color="363435"/>
              <w:right w:val="single" w:sz="4" w:space="0" w:color="363435"/>
            </w:tcBorders>
          </w:tcPr>
          <w:p w14:paraId="7CFDAC67" w14:textId="77777777" w:rsidR="00487E8A" w:rsidRPr="001F0A90" w:rsidRDefault="00487E8A" w:rsidP="002E0DD6">
            <w:pPr>
              <w:widowControl w:val="0"/>
              <w:autoSpaceDE w:val="0"/>
              <w:autoSpaceDN w:val="0"/>
              <w:adjustRightInd w:val="0"/>
              <w:spacing w:before="4" w:after="0" w:line="240" w:lineRule="exact"/>
              <w:rPr>
                <w:rFonts w:ascii="Arial" w:hAnsi="Arial"/>
                <w:sz w:val="16"/>
                <w:szCs w:val="16"/>
              </w:rPr>
            </w:pPr>
          </w:p>
          <w:p w14:paraId="2ACBEB52" w14:textId="77777777" w:rsidR="00487E8A" w:rsidRPr="001F0A90" w:rsidRDefault="00487E8A" w:rsidP="002E0DD6">
            <w:pPr>
              <w:widowControl w:val="0"/>
              <w:autoSpaceDE w:val="0"/>
              <w:autoSpaceDN w:val="0"/>
              <w:adjustRightInd w:val="0"/>
              <w:spacing w:after="0" w:line="240" w:lineRule="auto"/>
              <w:ind w:left="597"/>
              <w:rPr>
                <w:rFonts w:ascii="Arial" w:hAnsi="Arial"/>
                <w:sz w:val="16"/>
                <w:szCs w:val="16"/>
              </w:rPr>
            </w:pPr>
            <w:r w:rsidRPr="001F0A90">
              <w:rPr>
                <w:rFonts w:ascii="Arial" w:hAnsi="Arial"/>
                <w:sz w:val="16"/>
                <w:szCs w:val="16"/>
              </w:rPr>
              <w:t>Description</w:t>
            </w:r>
          </w:p>
        </w:tc>
        <w:tc>
          <w:tcPr>
            <w:tcW w:w="1610" w:type="dxa"/>
            <w:gridSpan w:val="2"/>
            <w:tcBorders>
              <w:top w:val="single" w:sz="8" w:space="0" w:color="363435"/>
              <w:left w:val="single" w:sz="4" w:space="0" w:color="363435"/>
              <w:bottom w:val="nil"/>
              <w:right w:val="single" w:sz="4" w:space="0" w:color="363435"/>
            </w:tcBorders>
          </w:tcPr>
          <w:p w14:paraId="6C0F8506" w14:textId="77777777" w:rsidR="00487E8A" w:rsidRPr="001F0A90" w:rsidRDefault="00487E8A" w:rsidP="002E0DD6">
            <w:pPr>
              <w:widowControl w:val="0"/>
              <w:autoSpaceDE w:val="0"/>
              <w:autoSpaceDN w:val="0"/>
              <w:adjustRightInd w:val="0"/>
              <w:spacing w:before="28" w:after="0" w:line="240" w:lineRule="auto"/>
              <w:ind w:left="4" w:right="-29"/>
              <w:rPr>
                <w:rFonts w:ascii="Arial" w:hAnsi="Arial"/>
                <w:sz w:val="16"/>
                <w:szCs w:val="16"/>
              </w:rPr>
            </w:pPr>
            <w:r w:rsidRPr="001F0A90">
              <w:rPr>
                <w:rFonts w:ascii="Arial" w:hAnsi="Arial"/>
                <w:b/>
                <w:bCs/>
                <w:sz w:val="16"/>
                <w:szCs w:val="16"/>
              </w:rPr>
              <w:t xml:space="preserve">Marchand </w:t>
            </w:r>
            <w:r>
              <w:rPr>
                <w:rFonts w:ascii="Arial" w:hAnsi="Arial"/>
                <w:b/>
                <w:bCs/>
                <w:sz w:val="16"/>
                <w:szCs w:val="16"/>
              </w:rPr>
              <w:t>É</w:t>
            </w:r>
            <w:r w:rsidRPr="001F0A90">
              <w:rPr>
                <w:rFonts w:ascii="Arial" w:hAnsi="Arial"/>
                <w:b/>
                <w:bCs/>
                <w:sz w:val="16"/>
                <w:szCs w:val="16"/>
              </w:rPr>
              <w:t>lectrique</w:t>
            </w:r>
          </w:p>
        </w:tc>
        <w:tc>
          <w:tcPr>
            <w:tcW w:w="250" w:type="dxa"/>
            <w:vMerge w:val="restart"/>
            <w:tcBorders>
              <w:top w:val="single" w:sz="8" w:space="0" w:color="363435"/>
              <w:left w:val="single" w:sz="4" w:space="0" w:color="363435"/>
              <w:bottom w:val="single" w:sz="4" w:space="0" w:color="363435"/>
              <w:right w:val="single" w:sz="4" w:space="0" w:color="363435"/>
            </w:tcBorders>
          </w:tcPr>
          <w:p w14:paraId="2A6F2806" w14:textId="77777777" w:rsidR="00487E8A" w:rsidRPr="001F0A90" w:rsidRDefault="00487E8A" w:rsidP="002E0DD6">
            <w:pPr>
              <w:widowControl w:val="0"/>
              <w:autoSpaceDE w:val="0"/>
              <w:autoSpaceDN w:val="0"/>
              <w:adjustRightInd w:val="0"/>
              <w:spacing w:after="0" w:line="240" w:lineRule="auto"/>
              <w:rPr>
                <w:rFonts w:ascii="Arial" w:hAnsi="Arial"/>
                <w:sz w:val="16"/>
                <w:szCs w:val="16"/>
              </w:rPr>
            </w:pPr>
          </w:p>
        </w:tc>
        <w:tc>
          <w:tcPr>
            <w:tcW w:w="1510" w:type="dxa"/>
            <w:gridSpan w:val="2"/>
            <w:tcBorders>
              <w:top w:val="single" w:sz="8" w:space="0" w:color="363435"/>
              <w:left w:val="single" w:sz="4" w:space="0" w:color="363435"/>
              <w:bottom w:val="nil"/>
              <w:right w:val="single" w:sz="4" w:space="0" w:color="363435"/>
            </w:tcBorders>
          </w:tcPr>
          <w:p w14:paraId="055F36F0" w14:textId="77777777" w:rsidR="00487E8A" w:rsidRPr="001F0A90" w:rsidRDefault="00487E8A" w:rsidP="002E0DD6">
            <w:pPr>
              <w:widowControl w:val="0"/>
              <w:autoSpaceDE w:val="0"/>
              <w:autoSpaceDN w:val="0"/>
              <w:adjustRightInd w:val="0"/>
              <w:spacing w:before="28" w:after="0" w:line="240" w:lineRule="auto"/>
              <w:ind w:left="109"/>
              <w:rPr>
                <w:rFonts w:ascii="Arial" w:hAnsi="Arial"/>
                <w:sz w:val="16"/>
                <w:szCs w:val="16"/>
              </w:rPr>
            </w:pPr>
            <w:r w:rsidRPr="001F0A90">
              <w:rPr>
                <w:rFonts w:ascii="Arial" w:hAnsi="Arial"/>
                <w:b/>
                <w:bCs/>
                <w:sz w:val="16"/>
                <w:szCs w:val="16"/>
              </w:rPr>
              <w:t>Gerrie Électrique</w:t>
            </w:r>
          </w:p>
        </w:tc>
        <w:tc>
          <w:tcPr>
            <w:tcW w:w="243" w:type="dxa"/>
            <w:vMerge w:val="restart"/>
            <w:tcBorders>
              <w:top w:val="single" w:sz="8" w:space="0" w:color="363435"/>
              <w:left w:val="single" w:sz="4" w:space="0" w:color="363435"/>
              <w:bottom w:val="single" w:sz="4" w:space="0" w:color="363435"/>
              <w:right w:val="single" w:sz="4" w:space="0" w:color="363435"/>
            </w:tcBorders>
          </w:tcPr>
          <w:p w14:paraId="30CB56FA" w14:textId="77777777" w:rsidR="00487E8A" w:rsidRPr="001F0A90" w:rsidRDefault="00487E8A" w:rsidP="002E0DD6">
            <w:pPr>
              <w:widowControl w:val="0"/>
              <w:autoSpaceDE w:val="0"/>
              <w:autoSpaceDN w:val="0"/>
              <w:adjustRightInd w:val="0"/>
              <w:spacing w:after="0" w:line="240" w:lineRule="auto"/>
              <w:rPr>
                <w:rFonts w:ascii="Arial" w:hAnsi="Arial"/>
                <w:sz w:val="16"/>
                <w:szCs w:val="16"/>
              </w:rPr>
            </w:pPr>
          </w:p>
        </w:tc>
        <w:tc>
          <w:tcPr>
            <w:tcW w:w="1517" w:type="dxa"/>
            <w:gridSpan w:val="2"/>
            <w:tcBorders>
              <w:top w:val="single" w:sz="8" w:space="0" w:color="363435"/>
              <w:left w:val="single" w:sz="4" w:space="0" w:color="363435"/>
              <w:bottom w:val="nil"/>
              <w:right w:val="single" w:sz="4" w:space="0" w:color="363435"/>
            </w:tcBorders>
          </w:tcPr>
          <w:p w14:paraId="03D47ABB" w14:textId="77777777" w:rsidR="00487E8A" w:rsidRPr="001F0A90" w:rsidRDefault="00487E8A" w:rsidP="002E0DD6">
            <w:pPr>
              <w:widowControl w:val="0"/>
              <w:autoSpaceDE w:val="0"/>
              <w:autoSpaceDN w:val="0"/>
              <w:adjustRightInd w:val="0"/>
              <w:spacing w:before="28" w:after="0" w:line="240" w:lineRule="auto"/>
              <w:ind w:left="96"/>
              <w:rPr>
                <w:rFonts w:ascii="Arial" w:hAnsi="Arial"/>
                <w:sz w:val="16"/>
                <w:szCs w:val="16"/>
              </w:rPr>
            </w:pPr>
            <w:r w:rsidRPr="001F0A90">
              <w:rPr>
                <w:rFonts w:ascii="Arial" w:hAnsi="Arial"/>
                <w:b/>
                <w:bCs/>
                <w:sz w:val="16"/>
                <w:szCs w:val="16"/>
              </w:rPr>
              <w:t>Westburne Ruddy</w:t>
            </w:r>
          </w:p>
        </w:tc>
      </w:tr>
      <w:tr w:rsidR="00487E8A" w:rsidRPr="00815E61" w14:paraId="07B0CEC4" w14:textId="77777777" w:rsidTr="002E0DD6">
        <w:trPr>
          <w:trHeight w:hRule="exact" w:val="256"/>
        </w:trPr>
        <w:tc>
          <w:tcPr>
            <w:tcW w:w="826" w:type="dxa"/>
            <w:vMerge/>
            <w:tcBorders>
              <w:top w:val="single" w:sz="8" w:space="0" w:color="363435"/>
              <w:left w:val="nil"/>
              <w:bottom w:val="single" w:sz="4" w:space="0" w:color="363435"/>
              <w:right w:val="single" w:sz="4" w:space="0" w:color="363435"/>
            </w:tcBorders>
          </w:tcPr>
          <w:p w14:paraId="6CF84DA5" w14:textId="77777777" w:rsidR="00487E8A" w:rsidRPr="001F0A90" w:rsidRDefault="00487E8A" w:rsidP="002E0DD6">
            <w:pPr>
              <w:widowControl w:val="0"/>
              <w:autoSpaceDE w:val="0"/>
              <w:autoSpaceDN w:val="0"/>
              <w:adjustRightInd w:val="0"/>
              <w:spacing w:before="28" w:after="0" w:line="240" w:lineRule="auto"/>
              <w:ind w:left="96"/>
              <w:rPr>
                <w:rFonts w:ascii="Arial" w:hAnsi="Arial"/>
                <w:sz w:val="16"/>
                <w:szCs w:val="16"/>
              </w:rPr>
            </w:pPr>
          </w:p>
        </w:tc>
        <w:tc>
          <w:tcPr>
            <w:tcW w:w="2047" w:type="dxa"/>
            <w:vMerge/>
            <w:tcBorders>
              <w:top w:val="single" w:sz="8" w:space="0" w:color="363435"/>
              <w:left w:val="single" w:sz="4" w:space="0" w:color="363435"/>
              <w:bottom w:val="single" w:sz="4" w:space="0" w:color="363435"/>
              <w:right w:val="single" w:sz="4" w:space="0" w:color="363435"/>
            </w:tcBorders>
          </w:tcPr>
          <w:p w14:paraId="0CC7B6F8" w14:textId="77777777" w:rsidR="00487E8A" w:rsidRPr="001F0A90" w:rsidRDefault="00487E8A" w:rsidP="002E0DD6">
            <w:pPr>
              <w:widowControl w:val="0"/>
              <w:autoSpaceDE w:val="0"/>
              <w:autoSpaceDN w:val="0"/>
              <w:adjustRightInd w:val="0"/>
              <w:spacing w:before="28" w:after="0" w:line="240" w:lineRule="auto"/>
              <w:ind w:left="96"/>
              <w:rPr>
                <w:rFonts w:ascii="Arial" w:hAnsi="Arial"/>
                <w:sz w:val="16"/>
                <w:szCs w:val="16"/>
              </w:rPr>
            </w:pPr>
          </w:p>
        </w:tc>
        <w:tc>
          <w:tcPr>
            <w:tcW w:w="1937" w:type="dxa"/>
            <w:vMerge/>
            <w:tcBorders>
              <w:top w:val="single" w:sz="8" w:space="0" w:color="363435"/>
              <w:left w:val="single" w:sz="4" w:space="0" w:color="363435"/>
              <w:bottom w:val="single" w:sz="4" w:space="0" w:color="363435"/>
              <w:right w:val="single" w:sz="4" w:space="0" w:color="363435"/>
            </w:tcBorders>
          </w:tcPr>
          <w:p w14:paraId="64C2FDAA" w14:textId="77777777" w:rsidR="00487E8A" w:rsidRPr="001F0A90" w:rsidRDefault="00487E8A" w:rsidP="002E0DD6">
            <w:pPr>
              <w:widowControl w:val="0"/>
              <w:autoSpaceDE w:val="0"/>
              <w:autoSpaceDN w:val="0"/>
              <w:adjustRightInd w:val="0"/>
              <w:spacing w:before="28" w:after="0" w:line="240" w:lineRule="auto"/>
              <w:ind w:left="96"/>
              <w:rPr>
                <w:rFonts w:ascii="Arial" w:hAnsi="Arial"/>
                <w:sz w:val="16"/>
                <w:szCs w:val="16"/>
              </w:rPr>
            </w:pPr>
          </w:p>
        </w:tc>
        <w:tc>
          <w:tcPr>
            <w:tcW w:w="859" w:type="dxa"/>
            <w:tcBorders>
              <w:top w:val="nil"/>
              <w:left w:val="single" w:sz="4" w:space="0" w:color="363435"/>
              <w:bottom w:val="single" w:sz="4" w:space="0" w:color="363435"/>
              <w:right w:val="single" w:sz="4" w:space="0" w:color="363435"/>
            </w:tcBorders>
          </w:tcPr>
          <w:p w14:paraId="278A5E17" w14:textId="77777777" w:rsidR="00487E8A" w:rsidRPr="001F0A90" w:rsidRDefault="00487E8A" w:rsidP="002E0DD6">
            <w:pPr>
              <w:widowControl w:val="0"/>
              <w:autoSpaceDE w:val="0"/>
              <w:autoSpaceDN w:val="0"/>
              <w:adjustRightInd w:val="0"/>
              <w:spacing w:after="0" w:line="175" w:lineRule="exact"/>
              <w:ind w:left="241"/>
              <w:rPr>
                <w:rFonts w:ascii="Arial" w:hAnsi="Arial"/>
                <w:sz w:val="16"/>
                <w:szCs w:val="16"/>
              </w:rPr>
            </w:pPr>
            <w:r w:rsidRPr="001F0A90">
              <w:rPr>
                <w:rFonts w:ascii="Arial" w:hAnsi="Arial"/>
                <w:sz w:val="16"/>
                <w:szCs w:val="16"/>
              </w:rPr>
              <w:t>Prix</w:t>
            </w:r>
          </w:p>
        </w:tc>
        <w:tc>
          <w:tcPr>
            <w:tcW w:w="751" w:type="dxa"/>
            <w:tcBorders>
              <w:top w:val="nil"/>
              <w:left w:val="single" w:sz="4" w:space="0" w:color="363435"/>
              <w:bottom w:val="single" w:sz="4" w:space="0" w:color="363435"/>
              <w:right w:val="single" w:sz="4" w:space="0" w:color="363435"/>
            </w:tcBorders>
          </w:tcPr>
          <w:p w14:paraId="02487173" w14:textId="77777777" w:rsidR="00487E8A" w:rsidRPr="001F0A90" w:rsidRDefault="00487E8A" w:rsidP="002E0DD6">
            <w:pPr>
              <w:widowControl w:val="0"/>
              <w:autoSpaceDE w:val="0"/>
              <w:autoSpaceDN w:val="0"/>
              <w:adjustRightInd w:val="0"/>
              <w:spacing w:after="0" w:line="175" w:lineRule="exact"/>
              <w:ind w:left="230"/>
              <w:rPr>
                <w:rFonts w:ascii="Arial" w:hAnsi="Arial"/>
                <w:sz w:val="16"/>
                <w:szCs w:val="16"/>
              </w:rPr>
            </w:pPr>
            <w:r w:rsidRPr="001F0A90">
              <w:rPr>
                <w:rFonts w:ascii="Arial" w:hAnsi="Arial"/>
                <w:sz w:val="16"/>
                <w:szCs w:val="16"/>
              </w:rPr>
              <w:t>Par</w:t>
            </w:r>
          </w:p>
        </w:tc>
        <w:tc>
          <w:tcPr>
            <w:tcW w:w="250" w:type="dxa"/>
            <w:vMerge/>
            <w:tcBorders>
              <w:top w:val="single" w:sz="8" w:space="0" w:color="363435"/>
              <w:left w:val="single" w:sz="4" w:space="0" w:color="363435"/>
              <w:bottom w:val="single" w:sz="4" w:space="0" w:color="363435"/>
              <w:right w:val="single" w:sz="4" w:space="0" w:color="363435"/>
            </w:tcBorders>
          </w:tcPr>
          <w:p w14:paraId="3034FB21" w14:textId="77777777" w:rsidR="00487E8A" w:rsidRPr="001F0A90" w:rsidRDefault="00487E8A" w:rsidP="002E0DD6">
            <w:pPr>
              <w:widowControl w:val="0"/>
              <w:autoSpaceDE w:val="0"/>
              <w:autoSpaceDN w:val="0"/>
              <w:adjustRightInd w:val="0"/>
              <w:spacing w:after="0" w:line="175" w:lineRule="exact"/>
              <w:ind w:left="230"/>
              <w:rPr>
                <w:rFonts w:ascii="Arial" w:hAnsi="Arial"/>
                <w:sz w:val="16"/>
                <w:szCs w:val="16"/>
              </w:rPr>
            </w:pPr>
          </w:p>
        </w:tc>
        <w:tc>
          <w:tcPr>
            <w:tcW w:w="759" w:type="dxa"/>
            <w:tcBorders>
              <w:top w:val="nil"/>
              <w:left w:val="single" w:sz="4" w:space="0" w:color="363435"/>
              <w:bottom w:val="single" w:sz="4" w:space="0" w:color="363435"/>
              <w:right w:val="single" w:sz="4" w:space="0" w:color="363435"/>
            </w:tcBorders>
          </w:tcPr>
          <w:p w14:paraId="7B92FD39" w14:textId="77777777" w:rsidR="00487E8A" w:rsidRPr="001F0A90" w:rsidRDefault="00487E8A" w:rsidP="002E0DD6">
            <w:pPr>
              <w:widowControl w:val="0"/>
              <w:autoSpaceDE w:val="0"/>
              <w:autoSpaceDN w:val="0"/>
              <w:adjustRightInd w:val="0"/>
              <w:spacing w:after="0" w:line="175" w:lineRule="exact"/>
              <w:ind w:left="238"/>
              <w:rPr>
                <w:rFonts w:ascii="Arial" w:hAnsi="Arial"/>
                <w:sz w:val="16"/>
                <w:szCs w:val="16"/>
              </w:rPr>
            </w:pPr>
            <w:r w:rsidRPr="001F0A90">
              <w:rPr>
                <w:rFonts w:ascii="Arial" w:hAnsi="Arial"/>
                <w:sz w:val="16"/>
                <w:szCs w:val="16"/>
              </w:rPr>
              <w:t>Prix</w:t>
            </w:r>
          </w:p>
        </w:tc>
        <w:tc>
          <w:tcPr>
            <w:tcW w:w="751" w:type="dxa"/>
            <w:tcBorders>
              <w:top w:val="nil"/>
              <w:left w:val="single" w:sz="4" w:space="0" w:color="363435"/>
              <w:bottom w:val="single" w:sz="4" w:space="0" w:color="363435"/>
              <w:right w:val="single" w:sz="4" w:space="0" w:color="363435"/>
            </w:tcBorders>
          </w:tcPr>
          <w:p w14:paraId="51097B8D" w14:textId="77777777" w:rsidR="00487E8A" w:rsidRPr="001F0A90" w:rsidRDefault="00487E8A" w:rsidP="002E0DD6">
            <w:pPr>
              <w:widowControl w:val="0"/>
              <w:autoSpaceDE w:val="0"/>
              <w:autoSpaceDN w:val="0"/>
              <w:adjustRightInd w:val="0"/>
              <w:spacing w:after="0" w:line="175" w:lineRule="exact"/>
              <w:ind w:left="244"/>
              <w:rPr>
                <w:rFonts w:ascii="Arial" w:hAnsi="Arial"/>
                <w:sz w:val="16"/>
                <w:szCs w:val="16"/>
              </w:rPr>
            </w:pPr>
            <w:r w:rsidRPr="001F0A90">
              <w:rPr>
                <w:rFonts w:ascii="Arial" w:hAnsi="Arial"/>
                <w:sz w:val="16"/>
                <w:szCs w:val="16"/>
              </w:rPr>
              <w:t>Par</w:t>
            </w:r>
          </w:p>
        </w:tc>
        <w:tc>
          <w:tcPr>
            <w:tcW w:w="243" w:type="dxa"/>
            <w:vMerge/>
            <w:tcBorders>
              <w:top w:val="single" w:sz="8" w:space="0" w:color="363435"/>
              <w:left w:val="single" w:sz="4" w:space="0" w:color="363435"/>
              <w:bottom w:val="single" w:sz="4" w:space="0" w:color="363435"/>
              <w:right w:val="single" w:sz="4" w:space="0" w:color="363435"/>
            </w:tcBorders>
          </w:tcPr>
          <w:p w14:paraId="73D5B632" w14:textId="77777777" w:rsidR="00487E8A" w:rsidRPr="001F0A90" w:rsidRDefault="00487E8A" w:rsidP="002E0DD6">
            <w:pPr>
              <w:widowControl w:val="0"/>
              <w:autoSpaceDE w:val="0"/>
              <w:autoSpaceDN w:val="0"/>
              <w:adjustRightInd w:val="0"/>
              <w:spacing w:after="0" w:line="175" w:lineRule="exact"/>
              <w:ind w:left="244"/>
              <w:rPr>
                <w:rFonts w:ascii="Arial" w:hAnsi="Arial"/>
                <w:sz w:val="16"/>
                <w:szCs w:val="16"/>
              </w:rPr>
            </w:pPr>
          </w:p>
        </w:tc>
        <w:tc>
          <w:tcPr>
            <w:tcW w:w="759" w:type="dxa"/>
            <w:tcBorders>
              <w:top w:val="nil"/>
              <w:left w:val="single" w:sz="4" w:space="0" w:color="363435"/>
              <w:bottom w:val="single" w:sz="4" w:space="0" w:color="363435"/>
              <w:right w:val="single" w:sz="4" w:space="0" w:color="363435"/>
            </w:tcBorders>
          </w:tcPr>
          <w:p w14:paraId="68BBA488" w14:textId="77777777" w:rsidR="00487E8A" w:rsidRPr="001F0A90" w:rsidRDefault="00487E8A" w:rsidP="002E0DD6">
            <w:pPr>
              <w:widowControl w:val="0"/>
              <w:autoSpaceDE w:val="0"/>
              <w:autoSpaceDN w:val="0"/>
              <w:adjustRightInd w:val="0"/>
              <w:spacing w:after="0" w:line="174" w:lineRule="exact"/>
              <w:ind w:left="251"/>
              <w:rPr>
                <w:rFonts w:ascii="Arial" w:hAnsi="Arial"/>
                <w:sz w:val="16"/>
                <w:szCs w:val="16"/>
              </w:rPr>
            </w:pPr>
            <w:r w:rsidRPr="001F0A90">
              <w:rPr>
                <w:rFonts w:ascii="Arial" w:hAnsi="Arial"/>
                <w:sz w:val="16"/>
                <w:szCs w:val="16"/>
              </w:rPr>
              <w:t>Prix</w:t>
            </w:r>
          </w:p>
        </w:tc>
        <w:tc>
          <w:tcPr>
            <w:tcW w:w="758" w:type="dxa"/>
            <w:tcBorders>
              <w:top w:val="nil"/>
              <w:left w:val="single" w:sz="4" w:space="0" w:color="363435"/>
              <w:bottom w:val="single" w:sz="4" w:space="0" w:color="363435"/>
              <w:right w:val="single" w:sz="4" w:space="0" w:color="363435"/>
            </w:tcBorders>
          </w:tcPr>
          <w:p w14:paraId="01A3E5BA" w14:textId="77777777" w:rsidR="00487E8A" w:rsidRPr="001F0A90" w:rsidRDefault="00487E8A" w:rsidP="002E0DD6">
            <w:pPr>
              <w:widowControl w:val="0"/>
              <w:autoSpaceDE w:val="0"/>
              <w:autoSpaceDN w:val="0"/>
              <w:adjustRightInd w:val="0"/>
              <w:spacing w:after="0" w:line="174" w:lineRule="exact"/>
              <w:ind w:left="238"/>
              <w:rPr>
                <w:rFonts w:ascii="Arial" w:hAnsi="Arial"/>
                <w:sz w:val="16"/>
                <w:szCs w:val="16"/>
              </w:rPr>
            </w:pPr>
            <w:r w:rsidRPr="001F0A90">
              <w:rPr>
                <w:rFonts w:ascii="Arial" w:hAnsi="Arial"/>
                <w:sz w:val="16"/>
                <w:szCs w:val="16"/>
              </w:rPr>
              <w:t>Par</w:t>
            </w:r>
          </w:p>
        </w:tc>
      </w:tr>
      <w:tr w:rsidR="00487E8A" w:rsidRPr="00815E61" w14:paraId="1922F333" w14:textId="77777777" w:rsidTr="002E0DD6">
        <w:trPr>
          <w:trHeight w:hRule="exact" w:val="533"/>
        </w:trPr>
        <w:tc>
          <w:tcPr>
            <w:tcW w:w="826" w:type="dxa"/>
            <w:tcBorders>
              <w:top w:val="single" w:sz="4" w:space="0" w:color="363435"/>
              <w:left w:val="nil"/>
              <w:bottom w:val="single" w:sz="4" w:space="0" w:color="363435"/>
              <w:right w:val="single" w:sz="4" w:space="0" w:color="363435"/>
            </w:tcBorders>
          </w:tcPr>
          <w:p w14:paraId="24F8DF8A" w14:textId="77777777" w:rsidR="00487E8A" w:rsidRPr="001F0A90" w:rsidRDefault="00487E8A" w:rsidP="002E0DD6">
            <w:pPr>
              <w:widowControl w:val="0"/>
              <w:autoSpaceDE w:val="0"/>
              <w:autoSpaceDN w:val="0"/>
              <w:adjustRightInd w:val="0"/>
              <w:spacing w:before="8" w:after="0" w:line="160" w:lineRule="exact"/>
              <w:rPr>
                <w:rFonts w:ascii="Arial" w:hAnsi="Arial"/>
                <w:sz w:val="16"/>
                <w:szCs w:val="16"/>
              </w:rPr>
            </w:pPr>
          </w:p>
          <w:p w14:paraId="7AA48829" w14:textId="77777777" w:rsidR="00487E8A" w:rsidRPr="001F0A90" w:rsidRDefault="00487E8A" w:rsidP="002E0DD6">
            <w:pPr>
              <w:widowControl w:val="0"/>
              <w:autoSpaceDE w:val="0"/>
              <w:autoSpaceDN w:val="0"/>
              <w:adjustRightInd w:val="0"/>
              <w:spacing w:after="0" w:line="240" w:lineRule="auto"/>
              <w:ind w:left="233"/>
              <w:rPr>
                <w:rFonts w:ascii="Arial" w:hAnsi="Arial"/>
                <w:sz w:val="16"/>
                <w:szCs w:val="16"/>
              </w:rPr>
            </w:pPr>
            <w:r w:rsidRPr="001F0A90">
              <w:rPr>
                <w:rFonts w:ascii="Arial" w:hAnsi="Arial"/>
                <w:sz w:val="16"/>
                <w:szCs w:val="16"/>
              </w:rPr>
              <w:t>25 m</w:t>
            </w:r>
          </w:p>
        </w:tc>
        <w:tc>
          <w:tcPr>
            <w:tcW w:w="2047" w:type="dxa"/>
            <w:tcBorders>
              <w:top w:val="single" w:sz="4" w:space="0" w:color="363435"/>
              <w:left w:val="single" w:sz="4" w:space="0" w:color="363435"/>
              <w:bottom w:val="single" w:sz="4" w:space="0" w:color="363435"/>
              <w:right w:val="single" w:sz="4" w:space="0" w:color="363435"/>
            </w:tcBorders>
          </w:tcPr>
          <w:p w14:paraId="150878FB" w14:textId="77777777" w:rsidR="00487E8A" w:rsidRPr="001F0A90" w:rsidRDefault="00487E8A" w:rsidP="002E0DD6">
            <w:pPr>
              <w:widowControl w:val="0"/>
              <w:autoSpaceDE w:val="0"/>
              <w:autoSpaceDN w:val="0"/>
              <w:adjustRightInd w:val="0"/>
              <w:spacing w:before="8" w:after="0" w:line="160" w:lineRule="exact"/>
              <w:rPr>
                <w:rFonts w:ascii="Arial" w:hAnsi="Arial"/>
                <w:sz w:val="16"/>
                <w:szCs w:val="16"/>
              </w:rPr>
            </w:pPr>
          </w:p>
          <w:p w14:paraId="0115FC98" w14:textId="77777777" w:rsidR="00487E8A" w:rsidRPr="001F0A90" w:rsidRDefault="00487E8A" w:rsidP="002E0DD6">
            <w:pPr>
              <w:widowControl w:val="0"/>
              <w:autoSpaceDE w:val="0"/>
              <w:autoSpaceDN w:val="0"/>
              <w:adjustRightInd w:val="0"/>
              <w:spacing w:after="0" w:line="240" w:lineRule="auto"/>
              <w:ind w:left="107"/>
              <w:rPr>
                <w:rFonts w:ascii="Arial" w:hAnsi="Arial"/>
                <w:sz w:val="16"/>
                <w:szCs w:val="16"/>
              </w:rPr>
            </w:pPr>
            <w:r w:rsidRPr="001F0A90">
              <w:rPr>
                <w:rFonts w:ascii="Arial" w:hAnsi="Arial"/>
                <w:sz w:val="16"/>
                <w:szCs w:val="16"/>
              </w:rPr>
              <w:t>NMD90</w:t>
            </w:r>
          </w:p>
        </w:tc>
        <w:tc>
          <w:tcPr>
            <w:tcW w:w="1937" w:type="dxa"/>
            <w:tcBorders>
              <w:top w:val="single" w:sz="4" w:space="0" w:color="363435"/>
              <w:left w:val="single" w:sz="4" w:space="0" w:color="363435"/>
              <w:bottom w:val="single" w:sz="4" w:space="0" w:color="363435"/>
              <w:right w:val="single" w:sz="4" w:space="0" w:color="363435"/>
            </w:tcBorders>
          </w:tcPr>
          <w:p w14:paraId="43880AAA" w14:textId="77777777" w:rsidR="00487E8A" w:rsidRPr="001F0A90" w:rsidRDefault="00487E8A" w:rsidP="002E0DD6">
            <w:pPr>
              <w:widowControl w:val="0"/>
              <w:autoSpaceDE w:val="0"/>
              <w:autoSpaceDN w:val="0"/>
              <w:adjustRightInd w:val="0"/>
              <w:spacing w:before="8" w:after="0" w:line="160" w:lineRule="exact"/>
              <w:rPr>
                <w:rFonts w:ascii="Arial" w:hAnsi="Arial"/>
                <w:sz w:val="16"/>
                <w:szCs w:val="16"/>
              </w:rPr>
            </w:pPr>
          </w:p>
          <w:p w14:paraId="550E057B" w14:textId="77777777" w:rsidR="00487E8A" w:rsidRPr="001F0A90" w:rsidRDefault="00487E8A" w:rsidP="002E0DD6">
            <w:pPr>
              <w:widowControl w:val="0"/>
              <w:autoSpaceDE w:val="0"/>
              <w:autoSpaceDN w:val="0"/>
              <w:adjustRightInd w:val="0"/>
              <w:spacing w:after="0" w:line="240" w:lineRule="auto"/>
              <w:ind w:left="112"/>
              <w:rPr>
                <w:rFonts w:ascii="Arial" w:hAnsi="Arial"/>
                <w:sz w:val="16"/>
                <w:szCs w:val="16"/>
              </w:rPr>
            </w:pPr>
            <w:r w:rsidRPr="001F0A90">
              <w:rPr>
                <w:rFonts w:ascii="Arial" w:hAnsi="Arial"/>
                <w:sz w:val="16"/>
                <w:szCs w:val="16"/>
              </w:rPr>
              <w:t>Fil NMD2C#14</w:t>
            </w:r>
          </w:p>
        </w:tc>
        <w:tc>
          <w:tcPr>
            <w:tcW w:w="859" w:type="dxa"/>
            <w:tcBorders>
              <w:top w:val="single" w:sz="4" w:space="0" w:color="363435"/>
              <w:left w:val="single" w:sz="4" w:space="0" w:color="363435"/>
              <w:bottom w:val="single" w:sz="4" w:space="0" w:color="363435"/>
              <w:right w:val="single" w:sz="4" w:space="0" w:color="363435"/>
            </w:tcBorders>
          </w:tcPr>
          <w:p w14:paraId="15F5304E" w14:textId="77777777" w:rsidR="00487E8A" w:rsidRPr="001F0A90" w:rsidRDefault="00487E8A" w:rsidP="002E0DD6">
            <w:pPr>
              <w:widowControl w:val="0"/>
              <w:autoSpaceDE w:val="0"/>
              <w:autoSpaceDN w:val="0"/>
              <w:adjustRightInd w:val="0"/>
              <w:spacing w:before="8" w:after="0" w:line="160" w:lineRule="exact"/>
              <w:rPr>
                <w:rFonts w:ascii="Arial" w:hAnsi="Arial"/>
                <w:sz w:val="16"/>
                <w:szCs w:val="16"/>
              </w:rPr>
            </w:pPr>
          </w:p>
          <w:p w14:paraId="7A4AD409" w14:textId="77777777" w:rsidR="00487E8A" w:rsidRPr="001F0A90" w:rsidRDefault="00487E8A" w:rsidP="002E0DD6">
            <w:pPr>
              <w:widowControl w:val="0"/>
              <w:autoSpaceDE w:val="0"/>
              <w:autoSpaceDN w:val="0"/>
              <w:adjustRightInd w:val="0"/>
              <w:spacing w:after="0" w:line="240" w:lineRule="auto"/>
              <w:ind w:left="313"/>
              <w:rPr>
                <w:rFonts w:ascii="Arial" w:hAnsi="Arial"/>
                <w:sz w:val="16"/>
                <w:szCs w:val="16"/>
              </w:rPr>
            </w:pPr>
            <w:r w:rsidRPr="001F0A90">
              <w:rPr>
                <w:rFonts w:ascii="Arial" w:hAnsi="Arial"/>
                <w:sz w:val="16"/>
                <w:szCs w:val="16"/>
              </w:rPr>
              <w:t>21,50</w:t>
            </w:r>
          </w:p>
        </w:tc>
        <w:tc>
          <w:tcPr>
            <w:tcW w:w="751" w:type="dxa"/>
            <w:tcBorders>
              <w:top w:val="single" w:sz="4" w:space="0" w:color="363435"/>
              <w:left w:val="single" w:sz="4" w:space="0" w:color="363435"/>
              <w:bottom w:val="single" w:sz="4" w:space="0" w:color="363435"/>
              <w:right w:val="single" w:sz="4" w:space="0" w:color="363435"/>
            </w:tcBorders>
          </w:tcPr>
          <w:p w14:paraId="23B543D9" w14:textId="77777777" w:rsidR="00487E8A" w:rsidRPr="001F0A90" w:rsidRDefault="00487E8A" w:rsidP="002E0DD6">
            <w:pPr>
              <w:widowControl w:val="0"/>
              <w:autoSpaceDE w:val="0"/>
              <w:autoSpaceDN w:val="0"/>
              <w:adjustRightInd w:val="0"/>
              <w:spacing w:before="8" w:after="0" w:line="160" w:lineRule="exact"/>
              <w:rPr>
                <w:rFonts w:ascii="Arial" w:hAnsi="Arial"/>
                <w:sz w:val="16"/>
                <w:szCs w:val="16"/>
              </w:rPr>
            </w:pPr>
          </w:p>
          <w:p w14:paraId="7BF8A8EE" w14:textId="77777777" w:rsidR="00487E8A" w:rsidRPr="001F0A90" w:rsidRDefault="00487E8A" w:rsidP="002E0DD6">
            <w:pPr>
              <w:widowControl w:val="0"/>
              <w:autoSpaceDE w:val="0"/>
              <w:autoSpaceDN w:val="0"/>
              <w:adjustRightInd w:val="0"/>
              <w:spacing w:after="0" w:line="240" w:lineRule="auto"/>
              <w:ind w:left="239" w:right="289"/>
              <w:jc w:val="center"/>
              <w:rPr>
                <w:rFonts w:ascii="Arial" w:hAnsi="Arial"/>
                <w:sz w:val="16"/>
                <w:szCs w:val="16"/>
              </w:rPr>
            </w:pPr>
            <w:r w:rsidRPr="001F0A90">
              <w:rPr>
                <w:rFonts w:ascii="Arial" w:hAnsi="Arial"/>
                <w:sz w:val="16"/>
                <w:szCs w:val="16"/>
              </w:rPr>
              <w:t>M</w:t>
            </w:r>
          </w:p>
        </w:tc>
        <w:tc>
          <w:tcPr>
            <w:tcW w:w="250" w:type="dxa"/>
            <w:tcBorders>
              <w:top w:val="single" w:sz="4" w:space="0" w:color="363435"/>
              <w:left w:val="single" w:sz="4" w:space="0" w:color="363435"/>
              <w:bottom w:val="single" w:sz="4" w:space="0" w:color="363435"/>
              <w:right w:val="single" w:sz="4" w:space="0" w:color="363435"/>
            </w:tcBorders>
          </w:tcPr>
          <w:p w14:paraId="0D75AF25" w14:textId="77777777" w:rsidR="00487E8A" w:rsidRPr="001F0A90" w:rsidRDefault="00487E8A" w:rsidP="002E0DD6">
            <w:pPr>
              <w:widowControl w:val="0"/>
              <w:autoSpaceDE w:val="0"/>
              <w:autoSpaceDN w:val="0"/>
              <w:adjustRightInd w:val="0"/>
              <w:spacing w:after="0" w:line="240" w:lineRule="auto"/>
              <w:rPr>
                <w:rFonts w:ascii="Arial" w:hAnsi="Arial"/>
                <w:sz w:val="16"/>
                <w:szCs w:val="16"/>
              </w:rPr>
            </w:pPr>
          </w:p>
        </w:tc>
        <w:tc>
          <w:tcPr>
            <w:tcW w:w="759" w:type="dxa"/>
            <w:tcBorders>
              <w:top w:val="single" w:sz="4" w:space="0" w:color="363435"/>
              <w:left w:val="single" w:sz="4" w:space="0" w:color="363435"/>
              <w:bottom w:val="single" w:sz="4" w:space="0" w:color="363435"/>
              <w:right w:val="single" w:sz="4" w:space="0" w:color="363435"/>
            </w:tcBorders>
          </w:tcPr>
          <w:p w14:paraId="76CCDB81" w14:textId="77777777" w:rsidR="00487E8A" w:rsidRPr="001F0A90" w:rsidRDefault="00487E8A" w:rsidP="002E0DD6">
            <w:pPr>
              <w:widowControl w:val="0"/>
              <w:autoSpaceDE w:val="0"/>
              <w:autoSpaceDN w:val="0"/>
              <w:adjustRightInd w:val="0"/>
              <w:spacing w:before="8" w:after="0" w:line="160" w:lineRule="exact"/>
              <w:rPr>
                <w:rFonts w:ascii="Arial" w:hAnsi="Arial"/>
                <w:sz w:val="16"/>
                <w:szCs w:val="16"/>
              </w:rPr>
            </w:pPr>
          </w:p>
          <w:p w14:paraId="2C0DE57E" w14:textId="77777777" w:rsidR="00487E8A" w:rsidRPr="001F0A90" w:rsidRDefault="00487E8A" w:rsidP="002E0DD6">
            <w:pPr>
              <w:widowControl w:val="0"/>
              <w:autoSpaceDE w:val="0"/>
              <w:autoSpaceDN w:val="0"/>
              <w:adjustRightInd w:val="0"/>
              <w:spacing w:after="0" w:line="240" w:lineRule="auto"/>
              <w:ind w:left="310"/>
              <w:rPr>
                <w:rFonts w:ascii="Arial" w:hAnsi="Arial"/>
                <w:sz w:val="16"/>
                <w:szCs w:val="16"/>
              </w:rPr>
            </w:pPr>
            <w:r w:rsidRPr="001F0A90">
              <w:rPr>
                <w:rFonts w:ascii="Arial" w:hAnsi="Arial"/>
                <w:sz w:val="16"/>
                <w:szCs w:val="16"/>
              </w:rPr>
              <w:t>31,25</w:t>
            </w:r>
          </w:p>
        </w:tc>
        <w:tc>
          <w:tcPr>
            <w:tcW w:w="751" w:type="dxa"/>
            <w:tcBorders>
              <w:top w:val="single" w:sz="4" w:space="0" w:color="363435"/>
              <w:left w:val="single" w:sz="4" w:space="0" w:color="363435"/>
              <w:bottom w:val="single" w:sz="4" w:space="0" w:color="363435"/>
              <w:right w:val="single" w:sz="4" w:space="0" w:color="363435"/>
            </w:tcBorders>
          </w:tcPr>
          <w:p w14:paraId="2C29CF8B" w14:textId="77777777" w:rsidR="00487E8A" w:rsidRPr="001F0A90" w:rsidRDefault="00487E8A" w:rsidP="002E0DD6">
            <w:pPr>
              <w:widowControl w:val="0"/>
              <w:autoSpaceDE w:val="0"/>
              <w:autoSpaceDN w:val="0"/>
              <w:adjustRightInd w:val="0"/>
              <w:spacing w:before="8" w:after="0" w:line="160" w:lineRule="exact"/>
              <w:rPr>
                <w:rFonts w:ascii="Arial" w:hAnsi="Arial"/>
                <w:sz w:val="16"/>
                <w:szCs w:val="16"/>
              </w:rPr>
            </w:pPr>
          </w:p>
          <w:p w14:paraId="5B0BC6E2" w14:textId="77777777" w:rsidR="00487E8A" w:rsidRPr="001F0A90" w:rsidRDefault="00487E8A" w:rsidP="002E0DD6">
            <w:pPr>
              <w:widowControl w:val="0"/>
              <w:autoSpaceDE w:val="0"/>
              <w:autoSpaceDN w:val="0"/>
              <w:adjustRightInd w:val="0"/>
              <w:spacing w:after="0" w:line="240" w:lineRule="auto"/>
              <w:ind w:left="252" w:right="275"/>
              <w:jc w:val="center"/>
              <w:rPr>
                <w:rFonts w:ascii="Arial" w:hAnsi="Arial"/>
                <w:sz w:val="16"/>
                <w:szCs w:val="16"/>
              </w:rPr>
            </w:pPr>
            <w:r w:rsidRPr="001F0A90">
              <w:rPr>
                <w:rFonts w:ascii="Arial" w:hAnsi="Arial"/>
                <w:sz w:val="16"/>
                <w:szCs w:val="16"/>
              </w:rPr>
              <w:t>M</w:t>
            </w:r>
          </w:p>
        </w:tc>
        <w:tc>
          <w:tcPr>
            <w:tcW w:w="243" w:type="dxa"/>
            <w:tcBorders>
              <w:top w:val="single" w:sz="4" w:space="0" w:color="363435"/>
              <w:left w:val="single" w:sz="4" w:space="0" w:color="363435"/>
              <w:bottom w:val="single" w:sz="4" w:space="0" w:color="363435"/>
              <w:right w:val="single" w:sz="4" w:space="0" w:color="363435"/>
            </w:tcBorders>
          </w:tcPr>
          <w:p w14:paraId="6DD9BF90" w14:textId="77777777" w:rsidR="00487E8A" w:rsidRPr="001F0A90" w:rsidRDefault="00487E8A" w:rsidP="002E0DD6">
            <w:pPr>
              <w:widowControl w:val="0"/>
              <w:autoSpaceDE w:val="0"/>
              <w:autoSpaceDN w:val="0"/>
              <w:adjustRightInd w:val="0"/>
              <w:spacing w:after="0" w:line="240" w:lineRule="auto"/>
              <w:rPr>
                <w:rFonts w:ascii="Arial" w:hAnsi="Arial"/>
                <w:sz w:val="16"/>
                <w:szCs w:val="16"/>
              </w:rPr>
            </w:pPr>
          </w:p>
        </w:tc>
        <w:tc>
          <w:tcPr>
            <w:tcW w:w="759" w:type="dxa"/>
            <w:tcBorders>
              <w:top w:val="single" w:sz="4" w:space="0" w:color="363435"/>
              <w:left w:val="single" w:sz="4" w:space="0" w:color="363435"/>
              <w:bottom w:val="single" w:sz="4" w:space="0" w:color="363435"/>
              <w:right w:val="single" w:sz="4" w:space="0" w:color="363435"/>
            </w:tcBorders>
          </w:tcPr>
          <w:p w14:paraId="5596F3FE" w14:textId="77777777" w:rsidR="00487E8A" w:rsidRPr="001F0A90" w:rsidRDefault="00487E8A" w:rsidP="002E0DD6">
            <w:pPr>
              <w:widowControl w:val="0"/>
              <w:autoSpaceDE w:val="0"/>
              <w:autoSpaceDN w:val="0"/>
              <w:adjustRightInd w:val="0"/>
              <w:spacing w:before="8" w:after="0" w:line="160" w:lineRule="exact"/>
              <w:rPr>
                <w:rFonts w:ascii="Arial" w:hAnsi="Arial"/>
                <w:sz w:val="16"/>
                <w:szCs w:val="16"/>
              </w:rPr>
            </w:pPr>
          </w:p>
          <w:p w14:paraId="1B1B3AB5" w14:textId="77777777" w:rsidR="00487E8A" w:rsidRPr="001F0A90" w:rsidRDefault="00487E8A" w:rsidP="002E0DD6">
            <w:pPr>
              <w:widowControl w:val="0"/>
              <w:autoSpaceDE w:val="0"/>
              <w:autoSpaceDN w:val="0"/>
              <w:adjustRightInd w:val="0"/>
              <w:spacing w:after="0" w:line="240" w:lineRule="auto"/>
              <w:ind w:left="317"/>
              <w:rPr>
                <w:rFonts w:ascii="Arial" w:hAnsi="Arial"/>
                <w:sz w:val="16"/>
                <w:szCs w:val="16"/>
              </w:rPr>
            </w:pPr>
            <w:r w:rsidRPr="001F0A90">
              <w:rPr>
                <w:rFonts w:ascii="Arial" w:hAnsi="Arial"/>
                <w:sz w:val="16"/>
                <w:szCs w:val="16"/>
              </w:rPr>
              <w:t>26,85</w:t>
            </w:r>
          </w:p>
        </w:tc>
        <w:tc>
          <w:tcPr>
            <w:tcW w:w="758" w:type="dxa"/>
            <w:tcBorders>
              <w:top w:val="single" w:sz="4" w:space="0" w:color="363435"/>
              <w:left w:val="single" w:sz="4" w:space="0" w:color="363435"/>
              <w:bottom w:val="single" w:sz="4" w:space="0" w:color="363435"/>
              <w:right w:val="single" w:sz="4" w:space="0" w:color="363435"/>
            </w:tcBorders>
          </w:tcPr>
          <w:p w14:paraId="7EA7E6A6" w14:textId="77777777" w:rsidR="00487E8A" w:rsidRPr="001F0A90" w:rsidRDefault="00487E8A" w:rsidP="002E0DD6">
            <w:pPr>
              <w:widowControl w:val="0"/>
              <w:autoSpaceDE w:val="0"/>
              <w:autoSpaceDN w:val="0"/>
              <w:adjustRightInd w:val="0"/>
              <w:spacing w:before="8" w:after="0" w:line="160" w:lineRule="exact"/>
              <w:rPr>
                <w:rFonts w:ascii="Arial" w:hAnsi="Arial"/>
                <w:sz w:val="16"/>
                <w:szCs w:val="16"/>
              </w:rPr>
            </w:pPr>
          </w:p>
          <w:p w14:paraId="0A4877A7" w14:textId="77777777" w:rsidR="00487E8A" w:rsidRPr="001F0A90" w:rsidRDefault="00487E8A" w:rsidP="002E0DD6">
            <w:pPr>
              <w:widowControl w:val="0"/>
              <w:autoSpaceDE w:val="0"/>
              <w:autoSpaceDN w:val="0"/>
              <w:adjustRightInd w:val="0"/>
              <w:spacing w:after="0" w:line="240" w:lineRule="auto"/>
              <w:ind w:left="246" w:right="288"/>
              <w:jc w:val="center"/>
              <w:rPr>
                <w:rFonts w:ascii="Arial" w:hAnsi="Arial"/>
                <w:sz w:val="16"/>
                <w:szCs w:val="16"/>
              </w:rPr>
            </w:pPr>
            <w:r w:rsidRPr="001F0A90">
              <w:rPr>
                <w:rFonts w:ascii="Arial" w:hAnsi="Arial"/>
                <w:sz w:val="16"/>
                <w:szCs w:val="16"/>
              </w:rPr>
              <w:t>M</w:t>
            </w:r>
          </w:p>
        </w:tc>
      </w:tr>
      <w:tr w:rsidR="00487E8A" w:rsidRPr="00815E61" w14:paraId="0048BDB0" w14:textId="77777777" w:rsidTr="002E0DD6">
        <w:trPr>
          <w:trHeight w:hRule="exact" w:val="504"/>
        </w:trPr>
        <w:tc>
          <w:tcPr>
            <w:tcW w:w="826" w:type="dxa"/>
            <w:tcBorders>
              <w:top w:val="single" w:sz="4" w:space="0" w:color="363435"/>
              <w:left w:val="nil"/>
              <w:bottom w:val="single" w:sz="4" w:space="0" w:color="363435"/>
              <w:right w:val="single" w:sz="4" w:space="0" w:color="363435"/>
            </w:tcBorders>
          </w:tcPr>
          <w:p w14:paraId="6CD8A179"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4DB796C4" w14:textId="77777777" w:rsidR="00487E8A" w:rsidRPr="001F0A90" w:rsidRDefault="00487E8A" w:rsidP="002E0DD6">
            <w:pPr>
              <w:widowControl w:val="0"/>
              <w:autoSpaceDE w:val="0"/>
              <w:autoSpaceDN w:val="0"/>
              <w:adjustRightInd w:val="0"/>
              <w:spacing w:after="0" w:line="240" w:lineRule="auto"/>
              <w:ind w:left="324" w:right="354"/>
              <w:jc w:val="center"/>
              <w:rPr>
                <w:rFonts w:ascii="Arial" w:hAnsi="Arial"/>
                <w:sz w:val="16"/>
                <w:szCs w:val="16"/>
              </w:rPr>
            </w:pPr>
            <w:r w:rsidRPr="001F0A90">
              <w:rPr>
                <w:rFonts w:ascii="Arial" w:hAnsi="Arial"/>
                <w:sz w:val="16"/>
                <w:szCs w:val="16"/>
              </w:rPr>
              <w:t>1</w:t>
            </w:r>
          </w:p>
        </w:tc>
        <w:tc>
          <w:tcPr>
            <w:tcW w:w="2047" w:type="dxa"/>
            <w:tcBorders>
              <w:top w:val="single" w:sz="4" w:space="0" w:color="363435"/>
              <w:left w:val="single" w:sz="4" w:space="0" w:color="363435"/>
              <w:bottom w:val="single" w:sz="4" w:space="0" w:color="363435"/>
              <w:right w:val="single" w:sz="4" w:space="0" w:color="363435"/>
            </w:tcBorders>
          </w:tcPr>
          <w:p w14:paraId="171FC821"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394D552F" w14:textId="77777777" w:rsidR="00487E8A" w:rsidRPr="001F0A90" w:rsidRDefault="00487E8A" w:rsidP="002E0DD6">
            <w:pPr>
              <w:widowControl w:val="0"/>
              <w:autoSpaceDE w:val="0"/>
              <w:autoSpaceDN w:val="0"/>
              <w:adjustRightInd w:val="0"/>
              <w:spacing w:after="0" w:line="240" w:lineRule="auto"/>
              <w:ind w:left="107"/>
              <w:rPr>
                <w:rFonts w:ascii="Arial" w:hAnsi="Arial"/>
                <w:sz w:val="16"/>
                <w:szCs w:val="16"/>
              </w:rPr>
            </w:pPr>
            <w:r w:rsidRPr="001F0A90">
              <w:rPr>
                <w:rFonts w:ascii="Arial" w:hAnsi="Arial"/>
                <w:sz w:val="16"/>
                <w:szCs w:val="16"/>
              </w:rPr>
              <w:t>2 Boîtiers d’appareil</w:t>
            </w:r>
          </w:p>
        </w:tc>
        <w:tc>
          <w:tcPr>
            <w:tcW w:w="1937" w:type="dxa"/>
            <w:tcBorders>
              <w:top w:val="single" w:sz="4" w:space="0" w:color="363435"/>
              <w:left w:val="single" w:sz="4" w:space="0" w:color="363435"/>
              <w:bottom w:val="single" w:sz="4" w:space="0" w:color="363435"/>
              <w:right w:val="single" w:sz="4" w:space="0" w:color="363435"/>
            </w:tcBorders>
          </w:tcPr>
          <w:p w14:paraId="66C9B294"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62D4D50B" w14:textId="77777777" w:rsidR="00487E8A" w:rsidRPr="001F0A90" w:rsidRDefault="00487E8A" w:rsidP="002E0DD6">
            <w:pPr>
              <w:widowControl w:val="0"/>
              <w:autoSpaceDE w:val="0"/>
              <w:autoSpaceDN w:val="0"/>
              <w:adjustRightInd w:val="0"/>
              <w:spacing w:after="0" w:line="240" w:lineRule="auto"/>
              <w:ind w:left="112" w:right="-38"/>
              <w:rPr>
                <w:rFonts w:ascii="Arial" w:hAnsi="Arial"/>
                <w:sz w:val="16"/>
                <w:szCs w:val="16"/>
              </w:rPr>
            </w:pPr>
            <w:r w:rsidRPr="001F0A90">
              <w:rPr>
                <w:rFonts w:ascii="Arial" w:hAnsi="Arial"/>
                <w:sz w:val="16"/>
                <w:szCs w:val="16"/>
              </w:rPr>
              <w:t>Boîtier d’appareil 2104LLEU2</w:t>
            </w:r>
          </w:p>
        </w:tc>
        <w:tc>
          <w:tcPr>
            <w:tcW w:w="859" w:type="dxa"/>
            <w:tcBorders>
              <w:top w:val="single" w:sz="4" w:space="0" w:color="363435"/>
              <w:left w:val="single" w:sz="4" w:space="0" w:color="363435"/>
              <w:bottom w:val="single" w:sz="4" w:space="0" w:color="363435"/>
              <w:right w:val="single" w:sz="4" w:space="0" w:color="363435"/>
            </w:tcBorders>
          </w:tcPr>
          <w:p w14:paraId="19FDFBD0"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3FB214DB" w14:textId="77777777" w:rsidR="00487E8A" w:rsidRPr="001F0A90" w:rsidRDefault="00487E8A" w:rsidP="002E0DD6">
            <w:pPr>
              <w:widowControl w:val="0"/>
              <w:autoSpaceDE w:val="0"/>
              <w:autoSpaceDN w:val="0"/>
              <w:adjustRightInd w:val="0"/>
              <w:spacing w:after="0" w:line="240" w:lineRule="auto"/>
              <w:ind w:left="376"/>
              <w:rPr>
                <w:rFonts w:ascii="Arial" w:hAnsi="Arial"/>
                <w:sz w:val="16"/>
                <w:szCs w:val="16"/>
              </w:rPr>
            </w:pPr>
            <w:r w:rsidRPr="001F0A90">
              <w:rPr>
                <w:rFonts w:ascii="Arial" w:hAnsi="Arial"/>
                <w:sz w:val="16"/>
                <w:szCs w:val="16"/>
              </w:rPr>
              <w:t>3,66</w:t>
            </w:r>
          </w:p>
        </w:tc>
        <w:tc>
          <w:tcPr>
            <w:tcW w:w="751" w:type="dxa"/>
            <w:tcBorders>
              <w:top w:val="single" w:sz="4" w:space="0" w:color="363435"/>
              <w:left w:val="single" w:sz="4" w:space="0" w:color="363435"/>
              <w:bottom w:val="single" w:sz="4" w:space="0" w:color="363435"/>
              <w:right w:val="single" w:sz="4" w:space="0" w:color="363435"/>
            </w:tcBorders>
          </w:tcPr>
          <w:p w14:paraId="2DD6FB8A"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2B7C98C7" w14:textId="77777777" w:rsidR="00487E8A" w:rsidRPr="001F0A90" w:rsidRDefault="00487E8A" w:rsidP="002E0DD6">
            <w:pPr>
              <w:widowControl w:val="0"/>
              <w:autoSpaceDE w:val="0"/>
              <w:autoSpaceDN w:val="0"/>
              <w:adjustRightInd w:val="0"/>
              <w:spacing w:after="0" w:line="240" w:lineRule="auto"/>
              <w:ind w:left="90"/>
              <w:rPr>
                <w:rFonts w:ascii="Arial" w:hAnsi="Arial"/>
                <w:sz w:val="16"/>
                <w:szCs w:val="16"/>
              </w:rPr>
            </w:pPr>
            <w:r w:rsidRPr="001F0A90">
              <w:rPr>
                <w:rFonts w:ascii="Arial" w:hAnsi="Arial"/>
                <w:sz w:val="16"/>
                <w:szCs w:val="16"/>
              </w:rPr>
              <w:t>chaque</w:t>
            </w:r>
          </w:p>
        </w:tc>
        <w:tc>
          <w:tcPr>
            <w:tcW w:w="250" w:type="dxa"/>
            <w:tcBorders>
              <w:top w:val="single" w:sz="4" w:space="0" w:color="363435"/>
              <w:left w:val="single" w:sz="4" w:space="0" w:color="363435"/>
              <w:bottom w:val="single" w:sz="4" w:space="0" w:color="363435"/>
              <w:right w:val="single" w:sz="4" w:space="0" w:color="363435"/>
            </w:tcBorders>
          </w:tcPr>
          <w:p w14:paraId="65FDD43F" w14:textId="77777777" w:rsidR="00487E8A" w:rsidRPr="001F0A90" w:rsidRDefault="00487E8A" w:rsidP="002E0DD6">
            <w:pPr>
              <w:widowControl w:val="0"/>
              <w:autoSpaceDE w:val="0"/>
              <w:autoSpaceDN w:val="0"/>
              <w:adjustRightInd w:val="0"/>
              <w:spacing w:after="0" w:line="240" w:lineRule="auto"/>
              <w:rPr>
                <w:rFonts w:ascii="Arial" w:hAnsi="Arial"/>
                <w:sz w:val="16"/>
                <w:szCs w:val="16"/>
              </w:rPr>
            </w:pPr>
          </w:p>
        </w:tc>
        <w:tc>
          <w:tcPr>
            <w:tcW w:w="759" w:type="dxa"/>
            <w:tcBorders>
              <w:top w:val="single" w:sz="4" w:space="0" w:color="363435"/>
              <w:left w:val="single" w:sz="4" w:space="0" w:color="363435"/>
              <w:bottom w:val="single" w:sz="4" w:space="0" w:color="363435"/>
              <w:right w:val="single" w:sz="4" w:space="0" w:color="363435"/>
            </w:tcBorders>
          </w:tcPr>
          <w:p w14:paraId="55C45971"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68A814BF" w14:textId="77777777" w:rsidR="00487E8A" w:rsidRPr="001F0A90" w:rsidRDefault="00487E8A" w:rsidP="002E0DD6">
            <w:pPr>
              <w:widowControl w:val="0"/>
              <w:autoSpaceDE w:val="0"/>
              <w:autoSpaceDN w:val="0"/>
              <w:adjustRightInd w:val="0"/>
              <w:spacing w:after="0" w:line="240" w:lineRule="auto"/>
              <w:ind w:left="373"/>
              <w:rPr>
                <w:rFonts w:ascii="Arial" w:hAnsi="Arial"/>
                <w:sz w:val="16"/>
                <w:szCs w:val="16"/>
              </w:rPr>
            </w:pPr>
            <w:r w:rsidRPr="001F0A90">
              <w:rPr>
                <w:rFonts w:ascii="Arial" w:hAnsi="Arial"/>
                <w:sz w:val="16"/>
                <w:szCs w:val="16"/>
              </w:rPr>
              <w:t>2,40</w:t>
            </w:r>
          </w:p>
        </w:tc>
        <w:tc>
          <w:tcPr>
            <w:tcW w:w="751" w:type="dxa"/>
            <w:tcBorders>
              <w:top w:val="single" w:sz="4" w:space="0" w:color="363435"/>
              <w:left w:val="single" w:sz="4" w:space="0" w:color="363435"/>
              <w:bottom w:val="single" w:sz="4" w:space="0" w:color="363435"/>
              <w:right w:val="single" w:sz="4" w:space="0" w:color="363435"/>
            </w:tcBorders>
          </w:tcPr>
          <w:p w14:paraId="1330D548"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5372E23A" w14:textId="77777777" w:rsidR="00487E8A" w:rsidRPr="001F0A90" w:rsidRDefault="00487E8A" w:rsidP="002E0DD6">
            <w:pPr>
              <w:widowControl w:val="0"/>
              <w:autoSpaceDE w:val="0"/>
              <w:autoSpaceDN w:val="0"/>
              <w:adjustRightInd w:val="0"/>
              <w:spacing w:after="0" w:line="240" w:lineRule="auto"/>
              <w:ind w:left="103"/>
              <w:rPr>
                <w:rFonts w:ascii="Arial" w:hAnsi="Arial"/>
                <w:sz w:val="16"/>
                <w:szCs w:val="16"/>
              </w:rPr>
            </w:pPr>
            <w:r w:rsidRPr="001F0A90">
              <w:rPr>
                <w:rFonts w:ascii="Arial" w:hAnsi="Arial"/>
                <w:sz w:val="16"/>
                <w:szCs w:val="16"/>
              </w:rPr>
              <w:t>chaque</w:t>
            </w:r>
          </w:p>
        </w:tc>
        <w:tc>
          <w:tcPr>
            <w:tcW w:w="243" w:type="dxa"/>
            <w:tcBorders>
              <w:top w:val="single" w:sz="4" w:space="0" w:color="363435"/>
              <w:left w:val="single" w:sz="4" w:space="0" w:color="363435"/>
              <w:bottom w:val="single" w:sz="4" w:space="0" w:color="363435"/>
              <w:right w:val="single" w:sz="4" w:space="0" w:color="363435"/>
            </w:tcBorders>
          </w:tcPr>
          <w:p w14:paraId="795DB850" w14:textId="77777777" w:rsidR="00487E8A" w:rsidRPr="001F0A90" w:rsidRDefault="00487E8A" w:rsidP="002E0DD6">
            <w:pPr>
              <w:widowControl w:val="0"/>
              <w:autoSpaceDE w:val="0"/>
              <w:autoSpaceDN w:val="0"/>
              <w:adjustRightInd w:val="0"/>
              <w:spacing w:after="0" w:line="240" w:lineRule="auto"/>
              <w:rPr>
                <w:rFonts w:ascii="Arial" w:hAnsi="Arial"/>
                <w:sz w:val="16"/>
                <w:szCs w:val="16"/>
              </w:rPr>
            </w:pPr>
          </w:p>
        </w:tc>
        <w:tc>
          <w:tcPr>
            <w:tcW w:w="759" w:type="dxa"/>
            <w:tcBorders>
              <w:top w:val="single" w:sz="4" w:space="0" w:color="363435"/>
              <w:left w:val="single" w:sz="4" w:space="0" w:color="363435"/>
              <w:bottom w:val="single" w:sz="4" w:space="0" w:color="363435"/>
              <w:right w:val="single" w:sz="4" w:space="0" w:color="363435"/>
            </w:tcBorders>
          </w:tcPr>
          <w:p w14:paraId="1B74CED3"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6B2F2E92" w14:textId="77777777" w:rsidR="00487E8A" w:rsidRPr="001F0A90" w:rsidRDefault="00487E8A" w:rsidP="002E0DD6">
            <w:pPr>
              <w:widowControl w:val="0"/>
              <w:autoSpaceDE w:val="0"/>
              <w:autoSpaceDN w:val="0"/>
              <w:adjustRightInd w:val="0"/>
              <w:spacing w:after="0" w:line="240" w:lineRule="auto"/>
              <w:ind w:left="394"/>
              <w:rPr>
                <w:rFonts w:ascii="Arial" w:hAnsi="Arial"/>
                <w:sz w:val="16"/>
                <w:szCs w:val="16"/>
              </w:rPr>
            </w:pPr>
            <w:r w:rsidRPr="001F0A90">
              <w:rPr>
                <w:rFonts w:ascii="Arial" w:hAnsi="Arial"/>
                <w:sz w:val="16"/>
                <w:szCs w:val="16"/>
              </w:rPr>
              <w:t>3,25</w:t>
            </w:r>
          </w:p>
        </w:tc>
        <w:tc>
          <w:tcPr>
            <w:tcW w:w="758" w:type="dxa"/>
            <w:tcBorders>
              <w:top w:val="single" w:sz="4" w:space="0" w:color="363435"/>
              <w:left w:val="single" w:sz="4" w:space="0" w:color="363435"/>
              <w:bottom w:val="single" w:sz="4" w:space="0" w:color="363435"/>
              <w:right w:val="single" w:sz="4" w:space="0" w:color="363435"/>
            </w:tcBorders>
          </w:tcPr>
          <w:p w14:paraId="0C1A808B"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6FC1FE61" w14:textId="77777777" w:rsidR="00487E8A" w:rsidRPr="001F0A90" w:rsidRDefault="00487E8A" w:rsidP="002E0DD6">
            <w:pPr>
              <w:widowControl w:val="0"/>
              <w:autoSpaceDE w:val="0"/>
              <w:autoSpaceDN w:val="0"/>
              <w:adjustRightInd w:val="0"/>
              <w:spacing w:after="0" w:line="240" w:lineRule="auto"/>
              <w:ind w:left="97"/>
              <w:rPr>
                <w:rFonts w:ascii="Arial" w:hAnsi="Arial"/>
                <w:sz w:val="16"/>
                <w:szCs w:val="16"/>
              </w:rPr>
            </w:pPr>
            <w:r w:rsidRPr="001F0A90">
              <w:rPr>
                <w:rFonts w:ascii="Arial" w:hAnsi="Arial"/>
                <w:sz w:val="16"/>
                <w:szCs w:val="16"/>
              </w:rPr>
              <w:t>chaque</w:t>
            </w:r>
          </w:p>
        </w:tc>
      </w:tr>
      <w:tr w:rsidR="00487E8A" w:rsidRPr="00815E61" w14:paraId="62C13C5A" w14:textId="77777777" w:rsidTr="002E0DD6">
        <w:trPr>
          <w:trHeight w:hRule="exact" w:val="504"/>
        </w:trPr>
        <w:tc>
          <w:tcPr>
            <w:tcW w:w="826" w:type="dxa"/>
            <w:tcBorders>
              <w:top w:val="single" w:sz="4" w:space="0" w:color="363435"/>
              <w:left w:val="nil"/>
              <w:bottom w:val="single" w:sz="4" w:space="0" w:color="363435"/>
              <w:right w:val="single" w:sz="4" w:space="0" w:color="363435"/>
            </w:tcBorders>
          </w:tcPr>
          <w:p w14:paraId="01A1B287"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334A9141" w14:textId="77777777" w:rsidR="00487E8A" w:rsidRPr="001F0A90" w:rsidRDefault="00487E8A" w:rsidP="002E0DD6">
            <w:pPr>
              <w:widowControl w:val="0"/>
              <w:autoSpaceDE w:val="0"/>
              <w:autoSpaceDN w:val="0"/>
              <w:adjustRightInd w:val="0"/>
              <w:spacing w:after="0" w:line="240" w:lineRule="auto"/>
              <w:ind w:left="324" w:right="354"/>
              <w:jc w:val="center"/>
              <w:rPr>
                <w:rFonts w:ascii="Arial" w:hAnsi="Arial"/>
                <w:sz w:val="16"/>
                <w:szCs w:val="16"/>
              </w:rPr>
            </w:pPr>
            <w:r w:rsidRPr="001F0A90">
              <w:rPr>
                <w:rFonts w:ascii="Arial" w:hAnsi="Arial"/>
                <w:sz w:val="16"/>
                <w:szCs w:val="16"/>
              </w:rPr>
              <w:t>1</w:t>
            </w:r>
          </w:p>
        </w:tc>
        <w:tc>
          <w:tcPr>
            <w:tcW w:w="2047" w:type="dxa"/>
            <w:tcBorders>
              <w:top w:val="single" w:sz="4" w:space="0" w:color="363435"/>
              <w:left w:val="single" w:sz="4" w:space="0" w:color="363435"/>
              <w:bottom w:val="single" w:sz="4" w:space="0" w:color="363435"/>
              <w:right w:val="single" w:sz="4" w:space="0" w:color="363435"/>
            </w:tcBorders>
          </w:tcPr>
          <w:p w14:paraId="4EB332E8"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4BB4C798" w14:textId="77777777" w:rsidR="00487E8A" w:rsidRPr="001F0A90" w:rsidRDefault="00487E8A" w:rsidP="002E0DD6">
            <w:pPr>
              <w:widowControl w:val="0"/>
              <w:autoSpaceDE w:val="0"/>
              <w:autoSpaceDN w:val="0"/>
              <w:adjustRightInd w:val="0"/>
              <w:spacing w:after="0" w:line="240" w:lineRule="auto"/>
              <w:ind w:left="107"/>
              <w:rPr>
                <w:rFonts w:ascii="Arial" w:hAnsi="Arial"/>
                <w:sz w:val="16"/>
                <w:szCs w:val="16"/>
              </w:rPr>
            </w:pPr>
            <w:r w:rsidRPr="001F0A90">
              <w:rPr>
                <w:rFonts w:ascii="Arial" w:hAnsi="Arial"/>
                <w:sz w:val="16"/>
                <w:szCs w:val="16"/>
              </w:rPr>
              <w:t>Boîtier 2104</w:t>
            </w:r>
          </w:p>
        </w:tc>
        <w:tc>
          <w:tcPr>
            <w:tcW w:w="1937" w:type="dxa"/>
            <w:tcBorders>
              <w:top w:val="single" w:sz="4" w:space="0" w:color="363435"/>
              <w:left w:val="single" w:sz="4" w:space="0" w:color="363435"/>
              <w:bottom w:val="single" w:sz="4" w:space="0" w:color="363435"/>
              <w:right w:val="single" w:sz="4" w:space="0" w:color="363435"/>
            </w:tcBorders>
          </w:tcPr>
          <w:p w14:paraId="7159FFD6"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24B8AAFB" w14:textId="77777777" w:rsidR="00487E8A" w:rsidRPr="001F0A90" w:rsidRDefault="00487E8A" w:rsidP="002E0DD6">
            <w:pPr>
              <w:widowControl w:val="0"/>
              <w:autoSpaceDE w:val="0"/>
              <w:autoSpaceDN w:val="0"/>
              <w:adjustRightInd w:val="0"/>
              <w:spacing w:after="0" w:line="240" w:lineRule="auto"/>
              <w:ind w:left="112"/>
              <w:rPr>
                <w:rFonts w:ascii="Arial" w:hAnsi="Arial"/>
                <w:sz w:val="16"/>
                <w:szCs w:val="16"/>
              </w:rPr>
            </w:pPr>
            <w:r w:rsidRPr="001F0A90">
              <w:rPr>
                <w:rFonts w:ascii="Arial" w:hAnsi="Arial"/>
                <w:sz w:val="16"/>
                <w:szCs w:val="16"/>
              </w:rPr>
              <w:t>Boîtier d’appareil 2104LLEU</w:t>
            </w:r>
          </w:p>
        </w:tc>
        <w:tc>
          <w:tcPr>
            <w:tcW w:w="859" w:type="dxa"/>
            <w:tcBorders>
              <w:top w:val="single" w:sz="4" w:space="0" w:color="363435"/>
              <w:left w:val="single" w:sz="4" w:space="0" w:color="363435"/>
              <w:bottom w:val="single" w:sz="4" w:space="0" w:color="363435"/>
              <w:right w:val="single" w:sz="4" w:space="0" w:color="363435"/>
            </w:tcBorders>
          </w:tcPr>
          <w:p w14:paraId="5B842AEF"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78700529" w14:textId="77777777" w:rsidR="00487E8A" w:rsidRPr="001F0A90" w:rsidRDefault="00487E8A" w:rsidP="002E0DD6">
            <w:pPr>
              <w:widowControl w:val="0"/>
              <w:autoSpaceDE w:val="0"/>
              <w:autoSpaceDN w:val="0"/>
              <w:adjustRightInd w:val="0"/>
              <w:spacing w:after="0" w:line="240" w:lineRule="auto"/>
              <w:ind w:left="390"/>
              <w:rPr>
                <w:rFonts w:ascii="Arial" w:hAnsi="Arial"/>
                <w:sz w:val="16"/>
                <w:szCs w:val="16"/>
              </w:rPr>
            </w:pPr>
            <w:r w:rsidRPr="001F0A90">
              <w:rPr>
                <w:rFonts w:ascii="Arial" w:hAnsi="Arial"/>
                <w:sz w:val="16"/>
                <w:szCs w:val="16"/>
              </w:rPr>
              <w:t>1,56</w:t>
            </w:r>
          </w:p>
        </w:tc>
        <w:tc>
          <w:tcPr>
            <w:tcW w:w="751" w:type="dxa"/>
            <w:tcBorders>
              <w:top w:val="single" w:sz="4" w:space="0" w:color="363435"/>
              <w:left w:val="single" w:sz="4" w:space="0" w:color="363435"/>
              <w:bottom w:val="single" w:sz="4" w:space="0" w:color="363435"/>
              <w:right w:val="single" w:sz="4" w:space="0" w:color="363435"/>
            </w:tcBorders>
          </w:tcPr>
          <w:p w14:paraId="7C82FD23"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483622AC" w14:textId="77777777" w:rsidR="00487E8A" w:rsidRPr="001F0A90" w:rsidRDefault="00487E8A" w:rsidP="002E0DD6">
            <w:pPr>
              <w:widowControl w:val="0"/>
              <w:autoSpaceDE w:val="0"/>
              <w:autoSpaceDN w:val="0"/>
              <w:adjustRightInd w:val="0"/>
              <w:spacing w:after="0" w:line="240" w:lineRule="auto"/>
              <w:ind w:left="90"/>
              <w:rPr>
                <w:rFonts w:ascii="Arial" w:hAnsi="Arial"/>
                <w:sz w:val="16"/>
                <w:szCs w:val="16"/>
              </w:rPr>
            </w:pPr>
            <w:r w:rsidRPr="001F0A90">
              <w:rPr>
                <w:rFonts w:ascii="Arial" w:hAnsi="Arial"/>
                <w:sz w:val="16"/>
                <w:szCs w:val="16"/>
              </w:rPr>
              <w:t>chaque</w:t>
            </w:r>
          </w:p>
        </w:tc>
        <w:tc>
          <w:tcPr>
            <w:tcW w:w="250" w:type="dxa"/>
            <w:tcBorders>
              <w:top w:val="single" w:sz="4" w:space="0" w:color="363435"/>
              <w:left w:val="single" w:sz="4" w:space="0" w:color="363435"/>
              <w:bottom w:val="single" w:sz="4" w:space="0" w:color="363435"/>
              <w:right w:val="single" w:sz="4" w:space="0" w:color="363435"/>
            </w:tcBorders>
          </w:tcPr>
          <w:p w14:paraId="5FDCFD2B" w14:textId="77777777" w:rsidR="00487E8A" w:rsidRPr="001F0A90" w:rsidRDefault="00487E8A" w:rsidP="002E0DD6">
            <w:pPr>
              <w:widowControl w:val="0"/>
              <w:autoSpaceDE w:val="0"/>
              <w:autoSpaceDN w:val="0"/>
              <w:adjustRightInd w:val="0"/>
              <w:spacing w:after="0" w:line="240" w:lineRule="auto"/>
              <w:rPr>
                <w:rFonts w:ascii="Arial" w:hAnsi="Arial"/>
                <w:sz w:val="16"/>
                <w:szCs w:val="16"/>
              </w:rPr>
            </w:pPr>
          </w:p>
        </w:tc>
        <w:tc>
          <w:tcPr>
            <w:tcW w:w="759" w:type="dxa"/>
            <w:tcBorders>
              <w:top w:val="single" w:sz="4" w:space="0" w:color="363435"/>
              <w:left w:val="single" w:sz="4" w:space="0" w:color="363435"/>
              <w:bottom w:val="single" w:sz="4" w:space="0" w:color="363435"/>
              <w:right w:val="single" w:sz="4" w:space="0" w:color="363435"/>
            </w:tcBorders>
          </w:tcPr>
          <w:p w14:paraId="3BE94EE9"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008516E4" w14:textId="77777777" w:rsidR="00487E8A" w:rsidRPr="001F0A90" w:rsidRDefault="00487E8A" w:rsidP="002E0DD6">
            <w:pPr>
              <w:widowControl w:val="0"/>
              <w:autoSpaceDE w:val="0"/>
              <w:autoSpaceDN w:val="0"/>
              <w:adjustRightInd w:val="0"/>
              <w:spacing w:after="0" w:line="240" w:lineRule="auto"/>
              <w:ind w:left="386"/>
              <w:rPr>
                <w:rFonts w:ascii="Arial" w:hAnsi="Arial"/>
                <w:sz w:val="16"/>
                <w:szCs w:val="16"/>
              </w:rPr>
            </w:pPr>
            <w:r w:rsidRPr="001F0A90">
              <w:rPr>
                <w:rFonts w:ascii="Arial" w:hAnsi="Arial"/>
                <w:sz w:val="16"/>
                <w:szCs w:val="16"/>
              </w:rPr>
              <w:t>1,88</w:t>
            </w:r>
          </w:p>
        </w:tc>
        <w:tc>
          <w:tcPr>
            <w:tcW w:w="751" w:type="dxa"/>
            <w:tcBorders>
              <w:top w:val="single" w:sz="4" w:space="0" w:color="363435"/>
              <w:left w:val="single" w:sz="4" w:space="0" w:color="363435"/>
              <w:bottom w:val="single" w:sz="4" w:space="0" w:color="363435"/>
              <w:right w:val="single" w:sz="4" w:space="0" w:color="363435"/>
            </w:tcBorders>
          </w:tcPr>
          <w:p w14:paraId="0CCBDEEE"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0434097D" w14:textId="77777777" w:rsidR="00487E8A" w:rsidRPr="001F0A90" w:rsidRDefault="00487E8A" w:rsidP="002E0DD6">
            <w:pPr>
              <w:widowControl w:val="0"/>
              <w:autoSpaceDE w:val="0"/>
              <w:autoSpaceDN w:val="0"/>
              <w:adjustRightInd w:val="0"/>
              <w:spacing w:after="0" w:line="240" w:lineRule="auto"/>
              <w:ind w:left="103"/>
              <w:rPr>
                <w:rFonts w:ascii="Arial" w:hAnsi="Arial"/>
                <w:sz w:val="16"/>
                <w:szCs w:val="16"/>
              </w:rPr>
            </w:pPr>
            <w:r w:rsidRPr="001F0A90">
              <w:rPr>
                <w:rFonts w:ascii="Arial" w:hAnsi="Arial"/>
                <w:sz w:val="16"/>
                <w:szCs w:val="16"/>
              </w:rPr>
              <w:t>chaque</w:t>
            </w:r>
          </w:p>
        </w:tc>
        <w:tc>
          <w:tcPr>
            <w:tcW w:w="243" w:type="dxa"/>
            <w:tcBorders>
              <w:top w:val="single" w:sz="4" w:space="0" w:color="363435"/>
              <w:left w:val="single" w:sz="4" w:space="0" w:color="363435"/>
              <w:bottom w:val="single" w:sz="4" w:space="0" w:color="363435"/>
              <w:right w:val="single" w:sz="4" w:space="0" w:color="363435"/>
            </w:tcBorders>
          </w:tcPr>
          <w:p w14:paraId="5B5CA1CA" w14:textId="77777777" w:rsidR="00487E8A" w:rsidRPr="001F0A90" w:rsidRDefault="00487E8A" w:rsidP="002E0DD6">
            <w:pPr>
              <w:widowControl w:val="0"/>
              <w:autoSpaceDE w:val="0"/>
              <w:autoSpaceDN w:val="0"/>
              <w:adjustRightInd w:val="0"/>
              <w:spacing w:after="0" w:line="240" w:lineRule="auto"/>
              <w:rPr>
                <w:rFonts w:ascii="Arial" w:hAnsi="Arial"/>
                <w:sz w:val="16"/>
                <w:szCs w:val="16"/>
              </w:rPr>
            </w:pPr>
          </w:p>
        </w:tc>
        <w:tc>
          <w:tcPr>
            <w:tcW w:w="759" w:type="dxa"/>
            <w:tcBorders>
              <w:top w:val="single" w:sz="4" w:space="0" w:color="363435"/>
              <w:left w:val="single" w:sz="4" w:space="0" w:color="363435"/>
              <w:bottom w:val="single" w:sz="4" w:space="0" w:color="363435"/>
              <w:right w:val="single" w:sz="4" w:space="0" w:color="363435"/>
            </w:tcBorders>
          </w:tcPr>
          <w:p w14:paraId="0BB7AC5F"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205C7C8D" w14:textId="77777777" w:rsidR="00487E8A" w:rsidRPr="001F0A90" w:rsidRDefault="00487E8A" w:rsidP="002E0DD6">
            <w:pPr>
              <w:widowControl w:val="0"/>
              <w:autoSpaceDE w:val="0"/>
              <w:autoSpaceDN w:val="0"/>
              <w:adjustRightInd w:val="0"/>
              <w:spacing w:after="0" w:line="240" w:lineRule="auto"/>
              <w:ind w:left="407"/>
              <w:rPr>
                <w:rFonts w:ascii="Arial" w:hAnsi="Arial"/>
                <w:sz w:val="16"/>
                <w:szCs w:val="16"/>
              </w:rPr>
            </w:pPr>
            <w:r w:rsidRPr="001F0A90">
              <w:rPr>
                <w:rFonts w:ascii="Arial" w:hAnsi="Arial"/>
                <w:sz w:val="16"/>
                <w:szCs w:val="16"/>
              </w:rPr>
              <w:t>1,67</w:t>
            </w:r>
          </w:p>
        </w:tc>
        <w:tc>
          <w:tcPr>
            <w:tcW w:w="758" w:type="dxa"/>
            <w:tcBorders>
              <w:top w:val="single" w:sz="4" w:space="0" w:color="363435"/>
              <w:left w:val="single" w:sz="4" w:space="0" w:color="363435"/>
              <w:bottom w:val="single" w:sz="4" w:space="0" w:color="363435"/>
              <w:right w:val="single" w:sz="4" w:space="0" w:color="363435"/>
            </w:tcBorders>
          </w:tcPr>
          <w:p w14:paraId="1722DE01"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2FAB895B" w14:textId="77777777" w:rsidR="00487E8A" w:rsidRPr="001F0A90" w:rsidRDefault="00487E8A" w:rsidP="002E0DD6">
            <w:pPr>
              <w:widowControl w:val="0"/>
              <w:autoSpaceDE w:val="0"/>
              <w:autoSpaceDN w:val="0"/>
              <w:adjustRightInd w:val="0"/>
              <w:spacing w:after="0" w:line="240" w:lineRule="auto"/>
              <w:ind w:left="97"/>
              <w:rPr>
                <w:rFonts w:ascii="Arial" w:hAnsi="Arial"/>
                <w:sz w:val="16"/>
                <w:szCs w:val="16"/>
              </w:rPr>
            </w:pPr>
            <w:r w:rsidRPr="001F0A90">
              <w:rPr>
                <w:rFonts w:ascii="Arial" w:hAnsi="Arial"/>
                <w:sz w:val="16"/>
                <w:szCs w:val="16"/>
              </w:rPr>
              <w:t>chaque</w:t>
            </w:r>
          </w:p>
        </w:tc>
      </w:tr>
      <w:tr w:rsidR="00487E8A" w:rsidRPr="00815E61" w14:paraId="79F36738" w14:textId="77777777" w:rsidTr="002E0DD6">
        <w:trPr>
          <w:trHeight w:hRule="exact" w:val="504"/>
        </w:trPr>
        <w:tc>
          <w:tcPr>
            <w:tcW w:w="826" w:type="dxa"/>
            <w:tcBorders>
              <w:top w:val="single" w:sz="4" w:space="0" w:color="363435"/>
              <w:left w:val="nil"/>
              <w:bottom w:val="single" w:sz="4" w:space="0" w:color="363435"/>
              <w:right w:val="single" w:sz="4" w:space="0" w:color="363435"/>
            </w:tcBorders>
          </w:tcPr>
          <w:p w14:paraId="2A352FCC"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55777C8D" w14:textId="77777777" w:rsidR="00487E8A" w:rsidRPr="001F0A90" w:rsidRDefault="00487E8A" w:rsidP="002E0DD6">
            <w:pPr>
              <w:widowControl w:val="0"/>
              <w:autoSpaceDE w:val="0"/>
              <w:autoSpaceDN w:val="0"/>
              <w:adjustRightInd w:val="0"/>
              <w:spacing w:after="0" w:line="240" w:lineRule="auto"/>
              <w:ind w:left="324" w:right="354"/>
              <w:jc w:val="center"/>
              <w:rPr>
                <w:rFonts w:ascii="Arial" w:hAnsi="Arial"/>
                <w:sz w:val="16"/>
                <w:szCs w:val="16"/>
              </w:rPr>
            </w:pPr>
            <w:r w:rsidRPr="001F0A90">
              <w:rPr>
                <w:rFonts w:ascii="Arial" w:hAnsi="Arial"/>
                <w:sz w:val="16"/>
                <w:szCs w:val="16"/>
              </w:rPr>
              <w:t>1</w:t>
            </w:r>
          </w:p>
        </w:tc>
        <w:tc>
          <w:tcPr>
            <w:tcW w:w="2047" w:type="dxa"/>
            <w:tcBorders>
              <w:top w:val="single" w:sz="4" w:space="0" w:color="363435"/>
              <w:left w:val="single" w:sz="4" w:space="0" w:color="363435"/>
              <w:bottom w:val="single" w:sz="4" w:space="0" w:color="363435"/>
              <w:right w:val="single" w:sz="4" w:space="0" w:color="363435"/>
            </w:tcBorders>
          </w:tcPr>
          <w:p w14:paraId="63F20616"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56E0642A" w14:textId="77777777" w:rsidR="00487E8A" w:rsidRPr="001F0A90" w:rsidRDefault="00487E8A" w:rsidP="002E0DD6">
            <w:pPr>
              <w:widowControl w:val="0"/>
              <w:autoSpaceDE w:val="0"/>
              <w:autoSpaceDN w:val="0"/>
              <w:adjustRightInd w:val="0"/>
              <w:spacing w:after="0" w:line="240" w:lineRule="auto"/>
              <w:ind w:left="107"/>
              <w:rPr>
                <w:rFonts w:ascii="Arial" w:hAnsi="Arial"/>
                <w:sz w:val="16"/>
                <w:szCs w:val="16"/>
              </w:rPr>
            </w:pPr>
            <w:r w:rsidRPr="001F0A90">
              <w:rPr>
                <w:rFonts w:ascii="Arial" w:hAnsi="Arial"/>
                <w:sz w:val="16"/>
                <w:szCs w:val="16"/>
              </w:rPr>
              <w:t>Boîte octogonale</w:t>
            </w:r>
          </w:p>
        </w:tc>
        <w:tc>
          <w:tcPr>
            <w:tcW w:w="1937" w:type="dxa"/>
            <w:tcBorders>
              <w:top w:val="single" w:sz="4" w:space="0" w:color="363435"/>
              <w:left w:val="single" w:sz="4" w:space="0" w:color="363435"/>
              <w:bottom w:val="single" w:sz="4" w:space="0" w:color="363435"/>
              <w:right w:val="single" w:sz="4" w:space="0" w:color="363435"/>
            </w:tcBorders>
          </w:tcPr>
          <w:p w14:paraId="796F87DB"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46BBCC47" w14:textId="77777777" w:rsidR="00487E8A" w:rsidRPr="001F0A90" w:rsidRDefault="00487E8A" w:rsidP="002E0DD6">
            <w:pPr>
              <w:widowControl w:val="0"/>
              <w:autoSpaceDE w:val="0"/>
              <w:autoSpaceDN w:val="0"/>
              <w:adjustRightInd w:val="0"/>
              <w:spacing w:after="0" w:line="240" w:lineRule="auto"/>
              <w:ind w:left="112"/>
              <w:rPr>
                <w:rFonts w:ascii="Arial" w:hAnsi="Arial"/>
                <w:sz w:val="16"/>
                <w:szCs w:val="16"/>
              </w:rPr>
            </w:pPr>
            <w:r w:rsidRPr="001F0A90">
              <w:rPr>
                <w:rFonts w:ascii="Arial" w:hAnsi="Arial"/>
                <w:sz w:val="16"/>
                <w:szCs w:val="16"/>
              </w:rPr>
              <w:t>Boîte octogonale 54151</w:t>
            </w:r>
          </w:p>
        </w:tc>
        <w:tc>
          <w:tcPr>
            <w:tcW w:w="859" w:type="dxa"/>
            <w:tcBorders>
              <w:top w:val="single" w:sz="4" w:space="0" w:color="363435"/>
              <w:left w:val="single" w:sz="4" w:space="0" w:color="363435"/>
              <w:bottom w:val="single" w:sz="4" w:space="0" w:color="363435"/>
              <w:right w:val="single" w:sz="4" w:space="0" w:color="363435"/>
            </w:tcBorders>
          </w:tcPr>
          <w:p w14:paraId="2D98930A"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514DB8E7" w14:textId="77777777" w:rsidR="00487E8A" w:rsidRPr="001F0A90" w:rsidRDefault="00487E8A" w:rsidP="002E0DD6">
            <w:pPr>
              <w:widowControl w:val="0"/>
              <w:autoSpaceDE w:val="0"/>
              <w:autoSpaceDN w:val="0"/>
              <w:adjustRightInd w:val="0"/>
              <w:spacing w:after="0" w:line="240" w:lineRule="auto"/>
              <w:ind w:left="376"/>
              <w:rPr>
                <w:rFonts w:ascii="Arial" w:hAnsi="Arial"/>
                <w:sz w:val="16"/>
                <w:szCs w:val="16"/>
              </w:rPr>
            </w:pPr>
            <w:r w:rsidRPr="001F0A90">
              <w:rPr>
                <w:rFonts w:ascii="Arial" w:hAnsi="Arial"/>
                <w:sz w:val="16"/>
                <w:szCs w:val="16"/>
              </w:rPr>
              <w:t>2,28</w:t>
            </w:r>
          </w:p>
        </w:tc>
        <w:tc>
          <w:tcPr>
            <w:tcW w:w="751" w:type="dxa"/>
            <w:tcBorders>
              <w:top w:val="single" w:sz="4" w:space="0" w:color="363435"/>
              <w:left w:val="single" w:sz="4" w:space="0" w:color="363435"/>
              <w:bottom w:val="single" w:sz="4" w:space="0" w:color="363435"/>
              <w:right w:val="single" w:sz="4" w:space="0" w:color="363435"/>
            </w:tcBorders>
          </w:tcPr>
          <w:p w14:paraId="2DBB60B1"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087939ED" w14:textId="77777777" w:rsidR="00487E8A" w:rsidRPr="001F0A90" w:rsidRDefault="00487E8A" w:rsidP="002E0DD6">
            <w:pPr>
              <w:widowControl w:val="0"/>
              <w:autoSpaceDE w:val="0"/>
              <w:autoSpaceDN w:val="0"/>
              <w:adjustRightInd w:val="0"/>
              <w:spacing w:after="0" w:line="240" w:lineRule="auto"/>
              <w:ind w:left="90"/>
              <w:rPr>
                <w:rFonts w:ascii="Arial" w:hAnsi="Arial"/>
                <w:sz w:val="16"/>
                <w:szCs w:val="16"/>
              </w:rPr>
            </w:pPr>
            <w:r w:rsidRPr="001F0A90">
              <w:rPr>
                <w:rFonts w:ascii="Arial" w:hAnsi="Arial"/>
                <w:sz w:val="16"/>
                <w:szCs w:val="16"/>
              </w:rPr>
              <w:t>chaque</w:t>
            </w:r>
          </w:p>
        </w:tc>
        <w:tc>
          <w:tcPr>
            <w:tcW w:w="250" w:type="dxa"/>
            <w:tcBorders>
              <w:top w:val="single" w:sz="4" w:space="0" w:color="363435"/>
              <w:left w:val="single" w:sz="4" w:space="0" w:color="363435"/>
              <w:bottom w:val="single" w:sz="4" w:space="0" w:color="363435"/>
              <w:right w:val="single" w:sz="4" w:space="0" w:color="363435"/>
            </w:tcBorders>
          </w:tcPr>
          <w:p w14:paraId="2DAFE17C" w14:textId="77777777" w:rsidR="00487E8A" w:rsidRPr="001F0A90" w:rsidRDefault="00487E8A" w:rsidP="002E0DD6">
            <w:pPr>
              <w:widowControl w:val="0"/>
              <w:autoSpaceDE w:val="0"/>
              <w:autoSpaceDN w:val="0"/>
              <w:adjustRightInd w:val="0"/>
              <w:spacing w:after="0" w:line="240" w:lineRule="auto"/>
              <w:rPr>
                <w:rFonts w:ascii="Arial" w:hAnsi="Arial"/>
                <w:sz w:val="16"/>
                <w:szCs w:val="16"/>
              </w:rPr>
            </w:pPr>
          </w:p>
        </w:tc>
        <w:tc>
          <w:tcPr>
            <w:tcW w:w="759" w:type="dxa"/>
            <w:tcBorders>
              <w:top w:val="single" w:sz="4" w:space="0" w:color="363435"/>
              <w:left w:val="single" w:sz="4" w:space="0" w:color="363435"/>
              <w:bottom w:val="single" w:sz="4" w:space="0" w:color="363435"/>
              <w:right w:val="single" w:sz="4" w:space="0" w:color="363435"/>
            </w:tcBorders>
          </w:tcPr>
          <w:p w14:paraId="4F6A2837"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36959B79" w14:textId="77777777" w:rsidR="00487E8A" w:rsidRPr="001F0A90" w:rsidRDefault="00487E8A" w:rsidP="002E0DD6">
            <w:pPr>
              <w:widowControl w:val="0"/>
              <w:autoSpaceDE w:val="0"/>
              <w:autoSpaceDN w:val="0"/>
              <w:adjustRightInd w:val="0"/>
              <w:spacing w:after="0" w:line="240" w:lineRule="auto"/>
              <w:ind w:left="386"/>
              <w:rPr>
                <w:rFonts w:ascii="Arial" w:hAnsi="Arial"/>
                <w:sz w:val="16"/>
                <w:szCs w:val="16"/>
              </w:rPr>
            </w:pPr>
            <w:r w:rsidRPr="001F0A90">
              <w:rPr>
                <w:rFonts w:ascii="Arial" w:hAnsi="Arial"/>
                <w:sz w:val="16"/>
                <w:szCs w:val="16"/>
              </w:rPr>
              <w:t>1,62</w:t>
            </w:r>
          </w:p>
        </w:tc>
        <w:tc>
          <w:tcPr>
            <w:tcW w:w="751" w:type="dxa"/>
            <w:tcBorders>
              <w:top w:val="single" w:sz="4" w:space="0" w:color="363435"/>
              <w:left w:val="single" w:sz="4" w:space="0" w:color="363435"/>
              <w:bottom w:val="single" w:sz="4" w:space="0" w:color="363435"/>
              <w:right w:val="single" w:sz="4" w:space="0" w:color="363435"/>
            </w:tcBorders>
          </w:tcPr>
          <w:p w14:paraId="247A5477"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0407151A" w14:textId="77777777" w:rsidR="00487E8A" w:rsidRPr="001F0A90" w:rsidRDefault="00487E8A" w:rsidP="002E0DD6">
            <w:pPr>
              <w:widowControl w:val="0"/>
              <w:autoSpaceDE w:val="0"/>
              <w:autoSpaceDN w:val="0"/>
              <w:adjustRightInd w:val="0"/>
              <w:spacing w:after="0" w:line="240" w:lineRule="auto"/>
              <w:ind w:left="103"/>
              <w:rPr>
                <w:rFonts w:ascii="Arial" w:hAnsi="Arial"/>
                <w:sz w:val="16"/>
                <w:szCs w:val="16"/>
              </w:rPr>
            </w:pPr>
            <w:r w:rsidRPr="001F0A90">
              <w:rPr>
                <w:rFonts w:ascii="Arial" w:hAnsi="Arial"/>
                <w:sz w:val="16"/>
                <w:szCs w:val="16"/>
              </w:rPr>
              <w:t>chaque</w:t>
            </w:r>
          </w:p>
        </w:tc>
        <w:tc>
          <w:tcPr>
            <w:tcW w:w="243" w:type="dxa"/>
            <w:tcBorders>
              <w:top w:val="single" w:sz="4" w:space="0" w:color="363435"/>
              <w:left w:val="single" w:sz="4" w:space="0" w:color="363435"/>
              <w:bottom w:val="single" w:sz="4" w:space="0" w:color="363435"/>
              <w:right w:val="single" w:sz="4" w:space="0" w:color="363435"/>
            </w:tcBorders>
          </w:tcPr>
          <w:p w14:paraId="1EC13EF2" w14:textId="77777777" w:rsidR="00487E8A" w:rsidRPr="001F0A90" w:rsidRDefault="00487E8A" w:rsidP="002E0DD6">
            <w:pPr>
              <w:widowControl w:val="0"/>
              <w:autoSpaceDE w:val="0"/>
              <w:autoSpaceDN w:val="0"/>
              <w:adjustRightInd w:val="0"/>
              <w:spacing w:after="0" w:line="240" w:lineRule="auto"/>
              <w:rPr>
                <w:rFonts w:ascii="Arial" w:hAnsi="Arial"/>
                <w:sz w:val="16"/>
                <w:szCs w:val="16"/>
              </w:rPr>
            </w:pPr>
          </w:p>
        </w:tc>
        <w:tc>
          <w:tcPr>
            <w:tcW w:w="759" w:type="dxa"/>
            <w:tcBorders>
              <w:top w:val="single" w:sz="4" w:space="0" w:color="363435"/>
              <w:left w:val="single" w:sz="4" w:space="0" w:color="363435"/>
              <w:bottom w:val="single" w:sz="4" w:space="0" w:color="363435"/>
              <w:right w:val="single" w:sz="4" w:space="0" w:color="363435"/>
            </w:tcBorders>
          </w:tcPr>
          <w:p w14:paraId="76987BBD"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52CFF9D8" w14:textId="77777777" w:rsidR="00487E8A" w:rsidRPr="001F0A90" w:rsidRDefault="00487E8A" w:rsidP="002E0DD6">
            <w:pPr>
              <w:widowControl w:val="0"/>
              <w:autoSpaceDE w:val="0"/>
              <w:autoSpaceDN w:val="0"/>
              <w:adjustRightInd w:val="0"/>
              <w:spacing w:after="0" w:line="240" w:lineRule="auto"/>
              <w:ind w:left="407"/>
              <w:rPr>
                <w:rFonts w:ascii="Arial" w:hAnsi="Arial"/>
                <w:sz w:val="16"/>
                <w:szCs w:val="16"/>
              </w:rPr>
            </w:pPr>
            <w:r w:rsidRPr="001F0A90">
              <w:rPr>
                <w:rFonts w:ascii="Arial" w:hAnsi="Arial"/>
                <w:sz w:val="16"/>
                <w:szCs w:val="16"/>
              </w:rPr>
              <w:t>1,99</w:t>
            </w:r>
          </w:p>
        </w:tc>
        <w:tc>
          <w:tcPr>
            <w:tcW w:w="758" w:type="dxa"/>
            <w:tcBorders>
              <w:top w:val="single" w:sz="4" w:space="0" w:color="363435"/>
              <w:left w:val="single" w:sz="4" w:space="0" w:color="363435"/>
              <w:bottom w:val="single" w:sz="4" w:space="0" w:color="363435"/>
              <w:right w:val="single" w:sz="4" w:space="0" w:color="363435"/>
            </w:tcBorders>
          </w:tcPr>
          <w:p w14:paraId="0FB0BACC"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09FAEA19" w14:textId="77777777" w:rsidR="00487E8A" w:rsidRPr="001F0A90" w:rsidRDefault="00487E8A" w:rsidP="002E0DD6">
            <w:pPr>
              <w:widowControl w:val="0"/>
              <w:autoSpaceDE w:val="0"/>
              <w:autoSpaceDN w:val="0"/>
              <w:adjustRightInd w:val="0"/>
              <w:spacing w:after="0" w:line="240" w:lineRule="auto"/>
              <w:ind w:left="97"/>
              <w:rPr>
                <w:rFonts w:ascii="Arial" w:hAnsi="Arial"/>
                <w:sz w:val="16"/>
                <w:szCs w:val="16"/>
              </w:rPr>
            </w:pPr>
            <w:r w:rsidRPr="001F0A90">
              <w:rPr>
                <w:rFonts w:ascii="Arial" w:hAnsi="Arial"/>
                <w:sz w:val="16"/>
                <w:szCs w:val="16"/>
              </w:rPr>
              <w:t>chaque</w:t>
            </w:r>
          </w:p>
        </w:tc>
      </w:tr>
      <w:tr w:rsidR="00487E8A" w:rsidRPr="00815E61" w14:paraId="11419BBC" w14:textId="77777777" w:rsidTr="002E0DD6">
        <w:trPr>
          <w:trHeight w:hRule="exact" w:val="504"/>
        </w:trPr>
        <w:tc>
          <w:tcPr>
            <w:tcW w:w="826" w:type="dxa"/>
            <w:tcBorders>
              <w:top w:val="single" w:sz="4" w:space="0" w:color="363435"/>
              <w:left w:val="nil"/>
              <w:bottom w:val="single" w:sz="4" w:space="0" w:color="363435"/>
              <w:right w:val="single" w:sz="4" w:space="0" w:color="363435"/>
            </w:tcBorders>
          </w:tcPr>
          <w:p w14:paraId="09CBBAA5"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67C4039C" w14:textId="77777777" w:rsidR="00487E8A" w:rsidRPr="001F0A90" w:rsidRDefault="00487E8A" w:rsidP="002E0DD6">
            <w:pPr>
              <w:widowControl w:val="0"/>
              <w:autoSpaceDE w:val="0"/>
              <w:autoSpaceDN w:val="0"/>
              <w:adjustRightInd w:val="0"/>
              <w:spacing w:after="0" w:line="240" w:lineRule="auto"/>
              <w:ind w:left="324" w:right="354"/>
              <w:jc w:val="center"/>
              <w:rPr>
                <w:rFonts w:ascii="Arial" w:hAnsi="Arial"/>
                <w:sz w:val="16"/>
                <w:szCs w:val="16"/>
              </w:rPr>
            </w:pPr>
            <w:r w:rsidRPr="001F0A90">
              <w:rPr>
                <w:rFonts w:ascii="Arial" w:hAnsi="Arial"/>
                <w:sz w:val="16"/>
                <w:szCs w:val="16"/>
              </w:rPr>
              <w:t>1</w:t>
            </w:r>
          </w:p>
        </w:tc>
        <w:tc>
          <w:tcPr>
            <w:tcW w:w="2047" w:type="dxa"/>
            <w:tcBorders>
              <w:top w:val="single" w:sz="4" w:space="0" w:color="363435"/>
              <w:left w:val="single" w:sz="4" w:space="0" w:color="363435"/>
              <w:bottom w:val="single" w:sz="4" w:space="0" w:color="363435"/>
              <w:right w:val="single" w:sz="4" w:space="0" w:color="363435"/>
            </w:tcBorders>
          </w:tcPr>
          <w:p w14:paraId="65CB764C"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498640C3" w14:textId="77777777" w:rsidR="00487E8A" w:rsidRPr="001F0A90" w:rsidRDefault="00487E8A" w:rsidP="002E0DD6">
            <w:pPr>
              <w:widowControl w:val="0"/>
              <w:autoSpaceDE w:val="0"/>
              <w:autoSpaceDN w:val="0"/>
              <w:adjustRightInd w:val="0"/>
              <w:spacing w:after="0" w:line="240" w:lineRule="auto"/>
              <w:ind w:left="107"/>
              <w:rPr>
                <w:rFonts w:ascii="Arial" w:hAnsi="Arial"/>
                <w:sz w:val="16"/>
                <w:szCs w:val="16"/>
              </w:rPr>
            </w:pPr>
            <w:r w:rsidRPr="001F0A90">
              <w:rPr>
                <w:rFonts w:ascii="Arial" w:hAnsi="Arial"/>
                <w:sz w:val="16"/>
                <w:szCs w:val="16"/>
              </w:rPr>
              <w:t>Interrupteur unipolaire</w:t>
            </w:r>
          </w:p>
        </w:tc>
        <w:tc>
          <w:tcPr>
            <w:tcW w:w="1937" w:type="dxa"/>
            <w:tcBorders>
              <w:top w:val="single" w:sz="4" w:space="0" w:color="363435"/>
              <w:left w:val="single" w:sz="4" w:space="0" w:color="363435"/>
              <w:bottom w:val="single" w:sz="4" w:space="0" w:color="363435"/>
              <w:right w:val="single" w:sz="4" w:space="0" w:color="363435"/>
            </w:tcBorders>
          </w:tcPr>
          <w:p w14:paraId="3E6F5C0C"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512AFEB7" w14:textId="77777777" w:rsidR="00487E8A" w:rsidRPr="001F0A90" w:rsidRDefault="00487E8A" w:rsidP="002E0DD6">
            <w:pPr>
              <w:widowControl w:val="0"/>
              <w:autoSpaceDE w:val="0"/>
              <w:autoSpaceDN w:val="0"/>
              <w:adjustRightInd w:val="0"/>
              <w:spacing w:after="0" w:line="240" w:lineRule="auto"/>
              <w:ind w:left="112"/>
              <w:rPr>
                <w:rFonts w:ascii="Arial" w:hAnsi="Arial"/>
                <w:sz w:val="16"/>
                <w:szCs w:val="16"/>
              </w:rPr>
            </w:pPr>
            <w:r w:rsidRPr="001F0A90">
              <w:rPr>
                <w:rFonts w:ascii="Arial" w:hAnsi="Arial"/>
                <w:sz w:val="16"/>
                <w:szCs w:val="16"/>
              </w:rPr>
              <w:t>Interrupteur à levier</w:t>
            </w:r>
          </w:p>
        </w:tc>
        <w:tc>
          <w:tcPr>
            <w:tcW w:w="859" w:type="dxa"/>
            <w:tcBorders>
              <w:top w:val="single" w:sz="4" w:space="0" w:color="363435"/>
              <w:left w:val="single" w:sz="4" w:space="0" w:color="363435"/>
              <w:bottom w:val="single" w:sz="4" w:space="0" w:color="363435"/>
              <w:right w:val="single" w:sz="4" w:space="0" w:color="363435"/>
            </w:tcBorders>
          </w:tcPr>
          <w:p w14:paraId="797AA1D2"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709EF257" w14:textId="77777777" w:rsidR="00487E8A" w:rsidRPr="001F0A90" w:rsidRDefault="00487E8A" w:rsidP="002E0DD6">
            <w:pPr>
              <w:widowControl w:val="0"/>
              <w:autoSpaceDE w:val="0"/>
              <w:autoSpaceDN w:val="0"/>
              <w:adjustRightInd w:val="0"/>
              <w:spacing w:after="0" w:line="240" w:lineRule="auto"/>
              <w:ind w:left="376"/>
              <w:rPr>
                <w:rFonts w:ascii="Arial" w:hAnsi="Arial"/>
                <w:sz w:val="16"/>
                <w:szCs w:val="16"/>
              </w:rPr>
            </w:pPr>
            <w:r w:rsidRPr="001F0A90">
              <w:rPr>
                <w:rFonts w:ascii="Arial" w:hAnsi="Arial"/>
                <w:sz w:val="16"/>
                <w:szCs w:val="16"/>
              </w:rPr>
              <w:t>2,22</w:t>
            </w:r>
          </w:p>
        </w:tc>
        <w:tc>
          <w:tcPr>
            <w:tcW w:w="751" w:type="dxa"/>
            <w:tcBorders>
              <w:top w:val="single" w:sz="4" w:space="0" w:color="363435"/>
              <w:left w:val="single" w:sz="4" w:space="0" w:color="363435"/>
              <w:bottom w:val="single" w:sz="4" w:space="0" w:color="363435"/>
              <w:right w:val="single" w:sz="4" w:space="0" w:color="363435"/>
            </w:tcBorders>
          </w:tcPr>
          <w:p w14:paraId="1CC3F9F4"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2558D358" w14:textId="77777777" w:rsidR="00487E8A" w:rsidRPr="001F0A90" w:rsidRDefault="00487E8A" w:rsidP="002E0DD6">
            <w:pPr>
              <w:widowControl w:val="0"/>
              <w:autoSpaceDE w:val="0"/>
              <w:autoSpaceDN w:val="0"/>
              <w:adjustRightInd w:val="0"/>
              <w:spacing w:after="0" w:line="240" w:lineRule="auto"/>
              <w:ind w:left="274" w:right="324"/>
              <w:jc w:val="center"/>
              <w:rPr>
                <w:rFonts w:ascii="Arial" w:hAnsi="Arial"/>
                <w:sz w:val="16"/>
                <w:szCs w:val="16"/>
              </w:rPr>
            </w:pPr>
            <w:r w:rsidRPr="001F0A90">
              <w:rPr>
                <w:rFonts w:ascii="Arial" w:hAnsi="Arial"/>
                <w:sz w:val="16"/>
                <w:szCs w:val="16"/>
              </w:rPr>
              <w:t>2</w:t>
            </w:r>
          </w:p>
        </w:tc>
        <w:tc>
          <w:tcPr>
            <w:tcW w:w="250" w:type="dxa"/>
            <w:tcBorders>
              <w:top w:val="single" w:sz="4" w:space="0" w:color="363435"/>
              <w:left w:val="single" w:sz="4" w:space="0" w:color="363435"/>
              <w:bottom w:val="single" w:sz="4" w:space="0" w:color="363435"/>
              <w:right w:val="single" w:sz="4" w:space="0" w:color="363435"/>
            </w:tcBorders>
          </w:tcPr>
          <w:p w14:paraId="5BB0984E" w14:textId="77777777" w:rsidR="00487E8A" w:rsidRPr="001F0A90" w:rsidRDefault="00487E8A" w:rsidP="002E0DD6">
            <w:pPr>
              <w:widowControl w:val="0"/>
              <w:autoSpaceDE w:val="0"/>
              <w:autoSpaceDN w:val="0"/>
              <w:adjustRightInd w:val="0"/>
              <w:spacing w:after="0" w:line="240" w:lineRule="auto"/>
              <w:rPr>
                <w:rFonts w:ascii="Arial" w:hAnsi="Arial"/>
                <w:sz w:val="16"/>
                <w:szCs w:val="16"/>
              </w:rPr>
            </w:pPr>
          </w:p>
        </w:tc>
        <w:tc>
          <w:tcPr>
            <w:tcW w:w="759" w:type="dxa"/>
            <w:tcBorders>
              <w:top w:val="single" w:sz="4" w:space="0" w:color="363435"/>
              <w:left w:val="single" w:sz="4" w:space="0" w:color="363435"/>
              <w:bottom w:val="single" w:sz="4" w:space="0" w:color="363435"/>
              <w:right w:val="single" w:sz="4" w:space="0" w:color="363435"/>
            </w:tcBorders>
          </w:tcPr>
          <w:p w14:paraId="20CFD12A"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5F97F027" w14:textId="77777777" w:rsidR="00487E8A" w:rsidRPr="001F0A90" w:rsidRDefault="00487E8A" w:rsidP="002E0DD6">
            <w:pPr>
              <w:widowControl w:val="0"/>
              <w:autoSpaceDE w:val="0"/>
              <w:autoSpaceDN w:val="0"/>
              <w:adjustRightInd w:val="0"/>
              <w:spacing w:after="0" w:line="240" w:lineRule="auto"/>
              <w:ind w:left="386"/>
              <w:rPr>
                <w:rFonts w:ascii="Arial" w:hAnsi="Arial"/>
                <w:sz w:val="16"/>
                <w:szCs w:val="16"/>
              </w:rPr>
            </w:pPr>
            <w:r w:rsidRPr="001F0A90">
              <w:rPr>
                <w:rFonts w:ascii="Arial" w:hAnsi="Arial"/>
                <w:sz w:val="16"/>
                <w:szCs w:val="16"/>
              </w:rPr>
              <w:t>1,82</w:t>
            </w:r>
          </w:p>
        </w:tc>
        <w:tc>
          <w:tcPr>
            <w:tcW w:w="751" w:type="dxa"/>
            <w:tcBorders>
              <w:top w:val="single" w:sz="4" w:space="0" w:color="363435"/>
              <w:left w:val="single" w:sz="4" w:space="0" w:color="363435"/>
              <w:bottom w:val="single" w:sz="4" w:space="0" w:color="363435"/>
              <w:right w:val="single" w:sz="4" w:space="0" w:color="363435"/>
            </w:tcBorders>
          </w:tcPr>
          <w:p w14:paraId="62E4F556"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04A4D709" w14:textId="77777777" w:rsidR="00487E8A" w:rsidRPr="001F0A90" w:rsidRDefault="00487E8A" w:rsidP="002E0DD6">
            <w:pPr>
              <w:widowControl w:val="0"/>
              <w:autoSpaceDE w:val="0"/>
              <w:autoSpaceDN w:val="0"/>
              <w:adjustRightInd w:val="0"/>
              <w:spacing w:after="0" w:line="240" w:lineRule="auto"/>
              <w:ind w:left="287" w:right="310"/>
              <w:jc w:val="center"/>
              <w:rPr>
                <w:rFonts w:ascii="Arial" w:hAnsi="Arial"/>
                <w:sz w:val="16"/>
                <w:szCs w:val="16"/>
              </w:rPr>
            </w:pPr>
            <w:r w:rsidRPr="001F0A90">
              <w:rPr>
                <w:rFonts w:ascii="Arial" w:hAnsi="Arial"/>
                <w:sz w:val="16"/>
                <w:szCs w:val="16"/>
              </w:rPr>
              <w:t>2</w:t>
            </w:r>
          </w:p>
        </w:tc>
        <w:tc>
          <w:tcPr>
            <w:tcW w:w="243" w:type="dxa"/>
            <w:tcBorders>
              <w:top w:val="single" w:sz="4" w:space="0" w:color="363435"/>
              <w:left w:val="single" w:sz="4" w:space="0" w:color="363435"/>
              <w:bottom w:val="single" w:sz="4" w:space="0" w:color="363435"/>
              <w:right w:val="single" w:sz="4" w:space="0" w:color="363435"/>
            </w:tcBorders>
          </w:tcPr>
          <w:p w14:paraId="42DA323C" w14:textId="77777777" w:rsidR="00487E8A" w:rsidRPr="001F0A90" w:rsidRDefault="00487E8A" w:rsidP="002E0DD6">
            <w:pPr>
              <w:widowControl w:val="0"/>
              <w:autoSpaceDE w:val="0"/>
              <w:autoSpaceDN w:val="0"/>
              <w:adjustRightInd w:val="0"/>
              <w:spacing w:after="0" w:line="240" w:lineRule="auto"/>
              <w:rPr>
                <w:rFonts w:ascii="Arial" w:hAnsi="Arial"/>
                <w:sz w:val="16"/>
                <w:szCs w:val="16"/>
              </w:rPr>
            </w:pPr>
          </w:p>
        </w:tc>
        <w:tc>
          <w:tcPr>
            <w:tcW w:w="759" w:type="dxa"/>
            <w:tcBorders>
              <w:top w:val="single" w:sz="4" w:space="0" w:color="363435"/>
              <w:left w:val="single" w:sz="4" w:space="0" w:color="363435"/>
              <w:bottom w:val="single" w:sz="4" w:space="0" w:color="363435"/>
              <w:right w:val="single" w:sz="4" w:space="0" w:color="363435"/>
            </w:tcBorders>
          </w:tcPr>
          <w:p w14:paraId="47C609F4"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1378AD89" w14:textId="77777777" w:rsidR="00487E8A" w:rsidRPr="001F0A90" w:rsidRDefault="00487E8A" w:rsidP="002E0DD6">
            <w:pPr>
              <w:widowControl w:val="0"/>
              <w:autoSpaceDE w:val="0"/>
              <w:autoSpaceDN w:val="0"/>
              <w:adjustRightInd w:val="0"/>
              <w:spacing w:after="0" w:line="240" w:lineRule="auto"/>
              <w:ind w:left="407"/>
              <w:rPr>
                <w:rFonts w:ascii="Arial" w:hAnsi="Arial"/>
                <w:sz w:val="16"/>
                <w:szCs w:val="16"/>
              </w:rPr>
            </w:pPr>
            <w:r w:rsidRPr="001F0A90">
              <w:rPr>
                <w:rFonts w:ascii="Arial" w:hAnsi="Arial"/>
                <w:sz w:val="16"/>
                <w:szCs w:val="16"/>
              </w:rPr>
              <w:t>1,75</w:t>
            </w:r>
          </w:p>
        </w:tc>
        <w:tc>
          <w:tcPr>
            <w:tcW w:w="758" w:type="dxa"/>
            <w:tcBorders>
              <w:top w:val="single" w:sz="4" w:space="0" w:color="363435"/>
              <w:left w:val="single" w:sz="4" w:space="0" w:color="363435"/>
              <w:bottom w:val="single" w:sz="4" w:space="0" w:color="363435"/>
              <w:right w:val="single" w:sz="4" w:space="0" w:color="363435"/>
            </w:tcBorders>
          </w:tcPr>
          <w:p w14:paraId="17A616B8"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59C2624A" w14:textId="77777777" w:rsidR="00487E8A" w:rsidRPr="001F0A90" w:rsidRDefault="00487E8A" w:rsidP="002E0DD6">
            <w:pPr>
              <w:widowControl w:val="0"/>
              <w:autoSpaceDE w:val="0"/>
              <w:autoSpaceDN w:val="0"/>
              <w:adjustRightInd w:val="0"/>
              <w:spacing w:after="0" w:line="240" w:lineRule="auto"/>
              <w:ind w:left="281" w:right="323"/>
              <w:jc w:val="center"/>
              <w:rPr>
                <w:rFonts w:ascii="Arial" w:hAnsi="Arial"/>
                <w:sz w:val="16"/>
                <w:szCs w:val="16"/>
              </w:rPr>
            </w:pPr>
            <w:r w:rsidRPr="001F0A90">
              <w:rPr>
                <w:rFonts w:ascii="Arial" w:hAnsi="Arial"/>
                <w:sz w:val="16"/>
                <w:szCs w:val="16"/>
              </w:rPr>
              <w:t>2</w:t>
            </w:r>
          </w:p>
        </w:tc>
      </w:tr>
      <w:tr w:rsidR="00487E8A" w:rsidRPr="00815E61" w14:paraId="6BD7279E" w14:textId="77777777" w:rsidTr="002E0DD6">
        <w:trPr>
          <w:trHeight w:hRule="exact" w:val="504"/>
        </w:trPr>
        <w:tc>
          <w:tcPr>
            <w:tcW w:w="826" w:type="dxa"/>
            <w:tcBorders>
              <w:top w:val="single" w:sz="4" w:space="0" w:color="363435"/>
              <w:left w:val="nil"/>
              <w:bottom w:val="single" w:sz="4" w:space="0" w:color="363435"/>
              <w:right w:val="single" w:sz="4" w:space="0" w:color="363435"/>
            </w:tcBorders>
          </w:tcPr>
          <w:p w14:paraId="1D002F86"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2B2BF24F" w14:textId="77777777" w:rsidR="00487E8A" w:rsidRPr="001F0A90" w:rsidRDefault="00487E8A" w:rsidP="002E0DD6">
            <w:pPr>
              <w:widowControl w:val="0"/>
              <w:autoSpaceDE w:val="0"/>
              <w:autoSpaceDN w:val="0"/>
              <w:adjustRightInd w:val="0"/>
              <w:spacing w:after="0" w:line="240" w:lineRule="auto"/>
              <w:ind w:left="324" w:right="354"/>
              <w:jc w:val="center"/>
              <w:rPr>
                <w:rFonts w:ascii="Arial" w:hAnsi="Arial"/>
                <w:sz w:val="16"/>
                <w:szCs w:val="16"/>
              </w:rPr>
            </w:pPr>
            <w:r w:rsidRPr="001F0A90">
              <w:rPr>
                <w:rFonts w:ascii="Arial" w:hAnsi="Arial"/>
                <w:sz w:val="16"/>
                <w:szCs w:val="16"/>
              </w:rPr>
              <w:t>1</w:t>
            </w:r>
          </w:p>
        </w:tc>
        <w:tc>
          <w:tcPr>
            <w:tcW w:w="2047" w:type="dxa"/>
            <w:tcBorders>
              <w:top w:val="single" w:sz="4" w:space="0" w:color="363435"/>
              <w:left w:val="single" w:sz="4" w:space="0" w:color="363435"/>
              <w:bottom w:val="single" w:sz="4" w:space="0" w:color="363435"/>
              <w:right w:val="single" w:sz="4" w:space="0" w:color="363435"/>
            </w:tcBorders>
          </w:tcPr>
          <w:p w14:paraId="4FFB973E"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01E5F780" w14:textId="77777777" w:rsidR="00487E8A" w:rsidRPr="001F0A90" w:rsidRDefault="00487E8A" w:rsidP="002E0DD6">
            <w:pPr>
              <w:widowControl w:val="0"/>
              <w:autoSpaceDE w:val="0"/>
              <w:autoSpaceDN w:val="0"/>
              <w:adjustRightInd w:val="0"/>
              <w:spacing w:after="0" w:line="240" w:lineRule="auto"/>
              <w:ind w:left="107"/>
              <w:rPr>
                <w:rFonts w:ascii="Arial" w:hAnsi="Arial"/>
                <w:sz w:val="16"/>
                <w:szCs w:val="16"/>
              </w:rPr>
            </w:pPr>
            <w:r w:rsidRPr="001F0A90">
              <w:rPr>
                <w:rFonts w:ascii="Arial" w:hAnsi="Arial"/>
                <w:sz w:val="16"/>
                <w:szCs w:val="16"/>
              </w:rPr>
              <w:t>Prise GFI</w:t>
            </w:r>
          </w:p>
        </w:tc>
        <w:tc>
          <w:tcPr>
            <w:tcW w:w="1937" w:type="dxa"/>
            <w:tcBorders>
              <w:top w:val="single" w:sz="4" w:space="0" w:color="363435"/>
              <w:left w:val="single" w:sz="4" w:space="0" w:color="363435"/>
              <w:bottom w:val="single" w:sz="4" w:space="0" w:color="363435"/>
              <w:right w:val="single" w:sz="4" w:space="0" w:color="363435"/>
            </w:tcBorders>
          </w:tcPr>
          <w:p w14:paraId="6E549209"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3D734760" w14:textId="77777777" w:rsidR="00487E8A" w:rsidRPr="001F0A90" w:rsidRDefault="00487E8A" w:rsidP="002E0DD6">
            <w:pPr>
              <w:widowControl w:val="0"/>
              <w:autoSpaceDE w:val="0"/>
              <w:autoSpaceDN w:val="0"/>
              <w:adjustRightInd w:val="0"/>
              <w:spacing w:after="0" w:line="240" w:lineRule="auto"/>
              <w:ind w:left="112"/>
              <w:rPr>
                <w:rFonts w:ascii="Arial" w:hAnsi="Arial"/>
                <w:sz w:val="16"/>
                <w:szCs w:val="16"/>
              </w:rPr>
            </w:pPr>
            <w:r w:rsidRPr="001F0A90">
              <w:rPr>
                <w:rFonts w:ascii="Arial" w:hAnsi="Arial"/>
                <w:sz w:val="16"/>
                <w:szCs w:val="16"/>
              </w:rPr>
              <w:t>Sortie différentielle</w:t>
            </w:r>
          </w:p>
        </w:tc>
        <w:tc>
          <w:tcPr>
            <w:tcW w:w="859" w:type="dxa"/>
            <w:tcBorders>
              <w:top w:val="single" w:sz="4" w:space="0" w:color="363435"/>
              <w:left w:val="single" w:sz="4" w:space="0" w:color="363435"/>
              <w:bottom w:val="single" w:sz="4" w:space="0" w:color="363435"/>
              <w:right w:val="single" w:sz="4" w:space="0" w:color="363435"/>
            </w:tcBorders>
          </w:tcPr>
          <w:p w14:paraId="0A861235"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5475370C" w14:textId="77777777" w:rsidR="00487E8A" w:rsidRPr="001F0A90" w:rsidRDefault="00487E8A" w:rsidP="002E0DD6">
            <w:pPr>
              <w:widowControl w:val="0"/>
              <w:autoSpaceDE w:val="0"/>
              <w:autoSpaceDN w:val="0"/>
              <w:adjustRightInd w:val="0"/>
              <w:spacing w:after="0" w:line="240" w:lineRule="auto"/>
              <w:ind w:left="302"/>
              <w:rPr>
                <w:rFonts w:ascii="Arial" w:hAnsi="Arial"/>
                <w:sz w:val="16"/>
                <w:szCs w:val="16"/>
              </w:rPr>
            </w:pPr>
            <w:r w:rsidRPr="001F0A90">
              <w:rPr>
                <w:rFonts w:ascii="Arial" w:hAnsi="Arial"/>
                <w:sz w:val="16"/>
                <w:szCs w:val="16"/>
              </w:rPr>
              <w:t>16,98</w:t>
            </w:r>
          </w:p>
        </w:tc>
        <w:tc>
          <w:tcPr>
            <w:tcW w:w="751" w:type="dxa"/>
            <w:tcBorders>
              <w:top w:val="single" w:sz="4" w:space="0" w:color="363435"/>
              <w:left w:val="single" w:sz="4" w:space="0" w:color="363435"/>
              <w:bottom w:val="single" w:sz="4" w:space="0" w:color="363435"/>
              <w:right w:val="single" w:sz="4" w:space="0" w:color="363435"/>
            </w:tcBorders>
          </w:tcPr>
          <w:p w14:paraId="2FCD9F40"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7E63368F" w14:textId="77777777" w:rsidR="00487E8A" w:rsidRPr="001F0A90" w:rsidRDefault="00487E8A" w:rsidP="002E0DD6">
            <w:pPr>
              <w:widowControl w:val="0"/>
              <w:autoSpaceDE w:val="0"/>
              <w:autoSpaceDN w:val="0"/>
              <w:adjustRightInd w:val="0"/>
              <w:spacing w:after="0" w:line="240" w:lineRule="auto"/>
              <w:ind w:left="90"/>
              <w:rPr>
                <w:rFonts w:ascii="Arial" w:hAnsi="Arial"/>
                <w:sz w:val="16"/>
                <w:szCs w:val="16"/>
              </w:rPr>
            </w:pPr>
            <w:r w:rsidRPr="001F0A90">
              <w:rPr>
                <w:rFonts w:ascii="Arial" w:hAnsi="Arial"/>
                <w:sz w:val="16"/>
                <w:szCs w:val="16"/>
              </w:rPr>
              <w:t>chaque</w:t>
            </w:r>
          </w:p>
        </w:tc>
        <w:tc>
          <w:tcPr>
            <w:tcW w:w="250" w:type="dxa"/>
            <w:tcBorders>
              <w:top w:val="single" w:sz="4" w:space="0" w:color="363435"/>
              <w:left w:val="single" w:sz="4" w:space="0" w:color="363435"/>
              <w:bottom w:val="single" w:sz="4" w:space="0" w:color="363435"/>
              <w:right w:val="single" w:sz="4" w:space="0" w:color="363435"/>
            </w:tcBorders>
          </w:tcPr>
          <w:p w14:paraId="3F3103C3" w14:textId="77777777" w:rsidR="00487E8A" w:rsidRPr="001F0A90" w:rsidRDefault="00487E8A" w:rsidP="002E0DD6">
            <w:pPr>
              <w:widowControl w:val="0"/>
              <w:autoSpaceDE w:val="0"/>
              <w:autoSpaceDN w:val="0"/>
              <w:adjustRightInd w:val="0"/>
              <w:spacing w:after="0" w:line="240" w:lineRule="auto"/>
              <w:rPr>
                <w:rFonts w:ascii="Arial" w:hAnsi="Arial"/>
                <w:sz w:val="16"/>
                <w:szCs w:val="16"/>
              </w:rPr>
            </w:pPr>
          </w:p>
        </w:tc>
        <w:tc>
          <w:tcPr>
            <w:tcW w:w="759" w:type="dxa"/>
            <w:tcBorders>
              <w:top w:val="single" w:sz="4" w:space="0" w:color="363435"/>
              <w:left w:val="single" w:sz="4" w:space="0" w:color="363435"/>
              <w:bottom w:val="single" w:sz="4" w:space="0" w:color="363435"/>
              <w:right w:val="single" w:sz="4" w:space="0" w:color="363435"/>
            </w:tcBorders>
          </w:tcPr>
          <w:p w14:paraId="566A1466"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3E9D6E9D" w14:textId="77777777" w:rsidR="00487E8A" w:rsidRPr="001F0A90" w:rsidRDefault="00487E8A" w:rsidP="002E0DD6">
            <w:pPr>
              <w:widowControl w:val="0"/>
              <w:autoSpaceDE w:val="0"/>
              <w:autoSpaceDN w:val="0"/>
              <w:adjustRightInd w:val="0"/>
              <w:spacing w:after="0" w:line="240" w:lineRule="auto"/>
              <w:ind w:left="298"/>
              <w:rPr>
                <w:rFonts w:ascii="Arial" w:hAnsi="Arial"/>
                <w:sz w:val="16"/>
                <w:szCs w:val="16"/>
              </w:rPr>
            </w:pPr>
            <w:r w:rsidRPr="001F0A90">
              <w:rPr>
                <w:rFonts w:ascii="Arial" w:hAnsi="Arial"/>
                <w:sz w:val="16"/>
                <w:szCs w:val="16"/>
              </w:rPr>
              <w:t>15,35</w:t>
            </w:r>
          </w:p>
        </w:tc>
        <w:tc>
          <w:tcPr>
            <w:tcW w:w="751" w:type="dxa"/>
            <w:tcBorders>
              <w:top w:val="single" w:sz="4" w:space="0" w:color="363435"/>
              <w:left w:val="single" w:sz="4" w:space="0" w:color="363435"/>
              <w:bottom w:val="single" w:sz="4" w:space="0" w:color="363435"/>
              <w:right w:val="single" w:sz="4" w:space="0" w:color="363435"/>
            </w:tcBorders>
          </w:tcPr>
          <w:p w14:paraId="38A9438B"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5091026A" w14:textId="77777777" w:rsidR="00487E8A" w:rsidRPr="001F0A90" w:rsidRDefault="00487E8A" w:rsidP="002E0DD6">
            <w:pPr>
              <w:widowControl w:val="0"/>
              <w:autoSpaceDE w:val="0"/>
              <w:autoSpaceDN w:val="0"/>
              <w:adjustRightInd w:val="0"/>
              <w:spacing w:after="0" w:line="240" w:lineRule="auto"/>
              <w:ind w:left="103"/>
              <w:rPr>
                <w:rFonts w:ascii="Arial" w:hAnsi="Arial"/>
                <w:sz w:val="16"/>
                <w:szCs w:val="16"/>
              </w:rPr>
            </w:pPr>
            <w:r w:rsidRPr="001F0A90">
              <w:rPr>
                <w:rFonts w:ascii="Arial" w:hAnsi="Arial"/>
                <w:sz w:val="16"/>
                <w:szCs w:val="16"/>
              </w:rPr>
              <w:t>chaque</w:t>
            </w:r>
          </w:p>
        </w:tc>
        <w:tc>
          <w:tcPr>
            <w:tcW w:w="243" w:type="dxa"/>
            <w:tcBorders>
              <w:top w:val="single" w:sz="4" w:space="0" w:color="363435"/>
              <w:left w:val="single" w:sz="4" w:space="0" w:color="363435"/>
              <w:bottom w:val="single" w:sz="4" w:space="0" w:color="363435"/>
              <w:right w:val="single" w:sz="4" w:space="0" w:color="363435"/>
            </w:tcBorders>
          </w:tcPr>
          <w:p w14:paraId="66166AF5" w14:textId="77777777" w:rsidR="00487E8A" w:rsidRPr="001F0A90" w:rsidRDefault="00487E8A" w:rsidP="002E0DD6">
            <w:pPr>
              <w:widowControl w:val="0"/>
              <w:autoSpaceDE w:val="0"/>
              <w:autoSpaceDN w:val="0"/>
              <w:adjustRightInd w:val="0"/>
              <w:spacing w:after="0" w:line="240" w:lineRule="auto"/>
              <w:rPr>
                <w:rFonts w:ascii="Arial" w:hAnsi="Arial"/>
                <w:sz w:val="16"/>
                <w:szCs w:val="16"/>
              </w:rPr>
            </w:pPr>
          </w:p>
        </w:tc>
        <w:tc>
          <w:tcPr>
            <w:tcW w:w="759" w:type="dxa"/>
            <w:tcBorders>
              <w:top w:val="single" w:sz="4" w:space="0" w:color="363435"/>
              <w:left w:val="single" w:sz="4" w:space="0" w:color="363435"/>
              <w:bottom w:val="single" w:sz="4" w:space="0" w:color="363435"/>
              <w:right w:val="single" w:sz="4" w:space="0" w:color="363435"/>
            </w:tcBorders>
          </w:tcPr>
          <w:p w14:paraId="051219AA"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226F4E60" w14:textId="77777777" w:rsidR="00487E8A" w:rsidRPr="001F0A90" w:rsidRDefault="00487E8A" w:rsidP="002E0DD6">
            <w:pPr>
              <w:widowControl w:val="0"/>
              <w:autoSpaceDE w:val="0"/>
              <w:autoSpaceDN w:val="0"/>
              <w:adjustRightInd w:val="0"/>
              <w:spacing w:after="0" w:line="240" w:lineRule="auto"/>
              <w:ind w:left="319"/>
              <w:rPr>
                <w:rFonts w:ascii="Arial" w:hAnsi="Arial"/>
                <w:sz w:val="16"/>
                <w:szCs w:val="16"/>
              </w:rPr>
            </w:pPr>
            <w:r w:rsidRPr="001F0A90">
              <w:rPr>
                <w:rFonts w:ascii="Arial" w:hAnsi="Arial"/>
                <w:sz w:val="16"/>
                <w:szCs w:val="16"/>
              </w:rPr>
              <w:t>18,25</w:t>
            </w:r>
          </w:p>
        </w:tc>
        <w:tc>
          <w:tcPr>
            <w:tcW w:w="758" w:type="dxa"/>
            <w:tcBorders>
              <w:top w:val="single" w:sz="4" w:space="0" w:color="363435"/>
              <w:left w:val="single" w:sz="4" w:space="0" w:color="363435"/>
              <w:bottom w:val="single" w:sz="4" w:space="0" w:color="363435"/>
              <w:right w:val="single" w:sz="4" w:space="0" w:color="363435"/>
            </w:tcBorders>
          </w:tcPr>
          <w:p w14:paraId="231E7485"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6268DC45" w14:textId="77777777" w:rsidR="00487E8A" w:rsidRPr="001F0A90" w:rsidRDefault="00487E8A" w:rsidP="002E0DD6">
            <w:pPr>
              <w:widowControl w:val="0"/>
              <w:autoSpaceDE w:val="0"/>
              <w:autoSpaceDN w:val="0"/>
              <w:adjustRightInd w:val="0"/>
              <w:spacing w:after="0" w:line="240" w:lineRule="auto"/>
              <w:ind w:left="97"/>
              <w:rPr>
                <w:rFonts w:ascii="Arial" w:hAnsi="Arial"/>
                <w:sz w:val="16"/>
                <w:szCs w:val="16"/>
              </w:rPr>
            </w:pPr>
            <w:r w:rsidRPr="001F0A90">
              <w:rPr>
                <w:rFonts w:ascii="Arial" w:hAnsi="Arial"/>
                <w:sz w:val="16"/>
                <w:szCs w:val="16"/>
              </w:rPr>
              <w:t>chaque</w:t>
            </w:r>
          </w:p>
        </w:tc>
      </w:tr>
      <w:tr w:rsidR="00487E8A" w:rsidRPr="00815E61" w14:paraId="57A4934C" w14:textId="77777777" w:rsidTr="002E0DD6">
        <w:trPr>
          <w:trHeight w:hRule="exact" w:val="720"/>
        </w:trPr>
        <w:tc>
          <w:tcPr>
            <w:tcW w:w="826" w:type="dxa"/>
            <w:tcBorders>
              <w:top w:val="single" w:sz="4" w:space="0" w:color="363435"/>
              <w:left w:val="nil"/>
              <w:bottom w:val="single" w:sz="4" w:space="0" w:color="363435"/>
              <w:right w:val="single" w:sz="4" w:space="0" w:color="363435"/>
            </w:tcBorders>
          </w:tcPr>
          <w:p w14:paraId="3817CF76"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047EAD79" w14:textId="77777777" w:rsidR="00487E8A" w:rsidRPr="001F0A90" w:rsidRDefault="00487E8A" w:rsidP="002E0DD6">
            <w:pPr>
              <w:widowControl w:val="0"/>
              <w:autoSpaceDE w:val="0"/>
              <w:autoSpaceDN w:val="0"/>
              <w:adjustRightInd w:val="0"/>
              <w:spacing w:after="0" w:line="240" w:lineRule="auto"/>
              <w:ind w:left="324" w:right="354"/>
              <w:jc w:val="center"/>
              <w:rPr>
                <w:rFonts w:ascii="Arial" w:hAnsi="Arial"/>
                <w:sz w:val="16"/>
                <w:szCs w:val="16"/>
              </w:rPr>
            </w:pPr>
            <w:r w:rsidRPr="001F0A90">
              <w:rPr>
                <w:rFonts w:ascii="Arial" w:hAnsi="Arial"/>
                <w:sz w:val="16"/>
                <w:szCs w:val="16"/>
              </w:rPr>
              <w:t>1</w:t>
            </w:r>
          </w:p>
        </w:tc>
        <w:tc>
          <w:tcPr>
            <w:tcW w:w="2047" w:type="dxa"/>
            <w:tcBorders>
              <w:top w:val="single" w:sz="4" w:space="0" w:color="363435"/>
              <w:left w:val="single" w:sz="4" w:space="0" w:color="363435"/>
              <w:bottom w:val="single" w:sz="4" w:space="0" w:color="363435"/>
              <w:right w:val="single" w:sz="4" w:space="0" w:color="363435"/>
            </w:tcBorders>
          </w:tcPr>
          <w:p w14:paraId="0AD1B900" w14:textId="77777777" w:rsidR="00487E8A" w:rsidRPr="00663CC5" w:rsidRDefault="00487E8A" w:rsidP="002E0DD6">
            <w:pPr>
              <w:widowControl w:val="0"/>
              <w:autoSpaceDE w:val="0"/>
              <w:autoSpaceDN w:val="0"/>
              <w:adjustRightInd w:val="0"/>
              <w:spacing w:before="9" w:after="0" w:line="130" w:lineRule="exact"/>
              <w:rPr>
                <w:rFonts w:ascii="Arial" w:hAnsi="Arial"/>
                <w:sz w:val="16"/>
                <w:szCs w:val="16"/>
                <w:lang w:val="fr-CA"/>
              </w:rPr>
            </w:pPr>
          </w:p>
          <w:p w14:paraId="2AB2F7C3" w14:textId="77777777" w:rsidR="00487E8A" w:rsidRPr="00663CC5" w:rsidRDefault="00487E8A" w:rsidP="002E0DD6">
            <w:pPr>
              <w:widowControl w:val="0"/>
              <w:autoSpaceDE w:val="0"/>
              <w:autoSpaceDN w:val="0"/>
              <w:adjustRightInd w:val="0"/>
              <w:spacing w:after="0" w:line="250" w:lineRule="auto"/>
              <w:ind w:left="107" w:right="350"/>
              <w:rPr>
                <w:rFonts w:ascii="Arial" w:hAnsi="Arial"/>
                <w:sz w:val="16"/>
                <w:szCs w:val="16"/>
                <w:lang w:val="fr-CA"/>
              </w:rPr>
            </w:pPr>
            <w:r w:rsidRPr="00663CC5">
              <w:rPr>
                <w:rFonts w:ascii="Arial" w:hAnsi="Arial"/>
                <w:sz w:val="16"/>
                <w:szCs w:val="16"/>
                <w:lang w:val="fr-CA"/>
              </w:rPr>
              <w:t>Ventilateur de salle de bain 110 CFM</w:t>
            </w:r>
          </w:p>
        </w:tc>
        <w:tc>
          <w:tcPr>
            <w:tcW w:w="1937" w:type="dxa"/>
            <w:tcBorders>
              <w:top w:val="single" w:sz="4" w:space="0" w:color="363435"/>
              <w:left w:val="single" w:sz="4" w:space="0" w:color="363435"/>
              <w:bottom w:val="single" w:sz="4" w:space="0" w:color="363435"/>
              <w:right w:val="single" w:sz="4" w:space="0" w:color="363435"/>
            </w:tcBorders>
          </w:tcPr>
          <w:p w14:paraId="2ED7C79C" w14:textId="77777777" w:rsidR="00487E8A" w:rsidRPr="00663CC5" w:rsidRDefault="00487E8A" w:rsidP="002E0DD6">
            <w:pPr>
              <w:widowControl w:val="0"/>
              <w:autoSpaceDE w:val="0"/>
              <w:autoSpaceDN w:val="0"/>
              <w:adjustRightInd w:val="0"/>
              <w:spacing w:before="9" w:after="0" w:line="130" w:lineRule="exact"/>
              <w:rPr>
                <w:rFonts w:ascii="Arial" w:hAnsi="Arial"/>
                <w:sz w:val="16"/>
                <w:szCs w:val="16"/>
                <w:lang w:val="fr-CA"/>
              </w:rPr>
            </w:pPr>
          </w:p>
          <w:p w14:paraId="2711885C" w14:textId="77777777" w:rsidR="00487E8A" w:rsidRPr="001F0A90" w:rsidRDefault="00487E8A" w:rsidP="002E0DD6">
            <w:pPr>
              <w:widowControl w:val="0"/>
              <w:autoSpaceDE w:val="0"/>
              <w:autoSpaceDN w:val="0"/>
              <w:adjustRightInd w:val="0"/>
              <w:spacing w:after="0" w:line="240" w:lineRule="auto"/>
              <w:ind w:left="112"/>
              <w:rPr>
                <w:rFonts w:ascii="Arial" w:hAnsi="Arial"/>
                <w:sz w:val="16"/>
                <w:szCs w:val="16"/>
              </w:rPr>
            </w:pPr>
            <w:r w:rsidRPr="001F0A90">
              <w:rPr>
                <w:rFonts w:ascii="Arial" w:hAnsi="Arial"/>
                <w:sz w:val="16"/>
                <w:szCs w:val="16"/>
              </w:rPr>
              <w:t>QT110CCA</w:t>
            </w:r>
          </w:p>
        </w:tc>
        <w:tc>
          <w:tcPr>
            <w:tcW w:w="859" w:type="dxa"/>
            <w:tcBorders>
              <w:top w:val="single" w:sz="4" w:space="0" w:color="363435"/>
              <w:left w:val="single" w:sz="4" w:space="0" w:color="363435"/>
              <w:bottom w:val="single" w:sz="4" w:space="0" w:color="363435"/>
              <w:right w:val="single" w:sz="4" w:space="0" w:color="363435"/>
            </w:tcBorders>
          </w:tcPr>
          <w:p w14:paraId="66A8FF58"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7C58CF92" w14:textId="77777777" w:rsidR="00487E8A" w:rsidRPr="001F0A90" w:rsidRDefault="00487E8A" w:rsidP="002E0DD6">
            <w:pPr>
              <w:widowControl w:val="0"/>
              <w:autoSpaceDE w:val="0"/>
              <w:autoSpaceDN w:val="0"/>
              <w:adjustRightInd w:val="0"/>
              <w:spacing w:after="0" w:line="240" w:lineRule="auto"/>
              <w:ind w:left="225"/>
              <w:rPr>
                <w:rFonts w:ascii="Arial" w:hAnsi="Arial"/>
                <w:sz w:val="16"/>
                <w:szCs w:val="16"/>
              </w:rPr>
            </w:pPr>
            <w:r w:rsidRPr="001F0A90">
              <w:rPr>
                <w:rFonts w:ascii="Arial" w:hAnsi="Arial"/>
                <w:sz w:val="16"/>
                <w:szCs w:val="16"/>
              </w:rPr>
              <w:t>152,50</w:t>
            </w:r>
          </w:p>
        </w:tc>
        <w:tc>
          <w:tcPr>
            <w:tcW w:w="751" w:type="dxa"/>
            <w:tcBorders>
              <w:top w:val="single" w:sz="4" w:space="0" w:color="363435"/>
              <w:left w:val="single" w:sz="4" w:space="0" w:color="363435"/>
              <w:bottom w:val="single" w:sz="4" w:space="0" w:color="363435"/>
              <w:right w:val="single" w:sz="4" w:space="0" w:color="363435"/>
            </w:tcBorders>
          </w:tcPr>
          <w:p w14:paraId="762016DC"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4819FBD2" w14:textId="77777777" w:rsidR="00487E8A" w:rsidRPr="001F0A90" w:rsidRDefault="00487E8A" w:rsidP="002E0DD6">
            <w:pPr>
              <w:widowControl w:val="0"/>
              <w:autoSpaceDE w:val="0"/>
              <w:autoSpaceDN w:val="0"/>
              <w:adjustRightInd w:val="0"/>
              <w:spacing w:after="0" w:line="240" w:lineRule="auto"/>
              <w:ind w:left="90"/>
              <w:rPr>
                <w:rFonts w:ascii="Arial" w:hAnsi="Arial"/>
                <w:sz w:val="16"/>
                <w:szCs w:val="16"/>
              </w:rPr>
            </w:pPr>
            <w:r w:rsidRPr="001F0A90">
              <w:rPr>
                <w:rFonts w:ascii="Arial" w:hAnsi="Arial"/>
                <w:sz w:val="16"/>
                <w:szCs w:val="16"/>
              </w:rPr>
              <w:t>chaque</w:t>
            </w:r>
          </w:p>
        </w:tc>
        <w:tc>
          <w:tcPr>
            <w:tcW w:w="250" w:type="dxa"/>
            <w:tcBorders>
              <w:top w:val="single" w:sz="4" w:space="0" w:color="363435"/>
              <w:left w:val="single" w:sz="4" w:space="0" w:color="363435"/>
              <w:bottom w:val="single" w:sz="4" w:space="0" w:color="363435"/>
              <w:right w:val="single" w:sz="4" w:space="0" w:color="363435"/>
            </w:tcBorders>
          </w:tcPr>
          <w:p w14:paraId="27DE718B" w14:textId="77777777" w:rsidR="00487E8A" w:rsidRPr="001F0A90" w:rsidRDefault="00487E8A" w:rsidP="002E0DD6">
            <w:pPr>
              <w:widowControl w:val="0"/>
              <w:autoSpaceDE w:val="0"/>
              <w:autoSpaceDN w:val="0"/>
              <w:adjustRightInd w:val="0"/>
              <w:spacing w:after="0" w:line="240" w:lineRule="auto"/>
              <w:rPr>
                <w:rFonts w:ascii="Arial" w:hAnsi="Arial"/>
                <w:sz w:val="16"/>
                <w:szCs w:val="16"/>
              </w:rPr>
            </w:pPr>
          </w:p>
        </w:tc>
        <w:tc>
          <w:tcPr>
            <w:tcW w:w="759" w:type="dxa"/>
            <w:tcBorders>
              <w:top w:val="single" w:sz="4" w:space="0" w:color="363435"/>
              <w:left w:val="single" w:sz="4" w:space="0" w:color="363435"/>
              <w:bottom w:val="single" w:sz="4" w:space="0" w:color="363435"/>
              <w:right w:val="single" w:sz="4" w:space="0" w:color="363435"/>
            </w:tcBorders>
          </w:tcPr>
          <w:p w14:paraId="1BB6BB90"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4C464387" w14:textId="77777777" w:rsidR="00487E8A" w:rsidRPr="001F0A90" w:rsidRDefault="00487E8A" w:rsidP="002E0DD6">
            <w:pPr>
              <w:widowControl w:val="0"/>
              <w:autoSpaceDE w:val="0"/>
              <w:autoSpaceDN w:val="0"/>
              <w:adjustRightInd w:val="0"/>
              <w:spacing w:after="0" w:line="240" w:lineRule="auto"/>
              <w:ind w:left="230"/>
              <w:rPr>
                <w:rFonts w:ascii="Arial" w:hAnsi="Arial"/>
                <w:sz w:val="16"/>
                <w:szCs w:val="16"/>
              </w:rPr>
            </w:pPr>
            <w:r w:rsidRPr="001F0A90">
              <w:rPr>
                <w:rFonts w:ascii="Arial" w:hAnsi="Arial"/>
                <w:sz w:val="16"/>
                <w:szCs w:val="16"/>
              </w:rPr>
              <w:t>115,00</w:t>
            </w:r>
          </w:p>
        </w:tc>
        <w:tc>
          <w:tcPr>
            <w:tcW w:w="751" w:type="dxa"/>
            <w:tcBorders>
              <w:top w:val="single" w:sz="4" w:space="0" w:color="363435"/>
              <w:left w:val="single" w:sz="4" w:space="0" w:color="363435"/>
              <w:bottom w:val="single" w:sz="4" w:space="0" w:color="363435"/>
              <w:right w:val="single" w:sz="4" w:space="0" w:color="363435"/>
            </w:tcBorders>
          </w:tcPr>
          <w:p w14:paraId="3E995F12"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1CE104E4" w14:textId="77777777" w:rsidR="00487E8A" w:rsidRPr="001F0A90" w:rsidRDefault="00487E8A" w:rsidP="002E0DD6">
            <w:pPr>
              <w:widowControl w:val="0"/>
              <w:autoSpaceDE w:val="0"/>
              <w:autoSpaceDN w:val="0"/>
              <w:adjustRightInd w:val="0"/>
              <w:spacing w:after="0" w:line="240" w:lineRule="auto"/>
              <w:ind w:left="103"/>
              <w:rPr>
                <w:rFonts w:ascii="Arial" w:hAnsi="Arial"/>
                <w:sz w:val="16"/>
                <w:szCs w:val="16"/>
              </w:rPr>
            </w:pPr>
            <w:r w:rsidRPr="001F0A90">
              <w:rPr>
                <w:rFonts w:ascii="Arial" w:hAnsi="Arial"/>
                <w:sz w:val="16"/>
                <w:szCs w:val="16"/>
              </w:rPr>
              <w:t>chaque</w:t>
            </w:r>
          </w:p>
        </w:tc>
        <w:tc>
          <w:tcPr>
            <w:tcW w:w="243" w:type="dxa"/>
            <w:tcBorders>
              <w:top w:val="single" w:sz="4" w:space="0" w:color="363435"/>
              <w:left w:val="single" w:sz="4" w:space="0" w:color="363435"/>
              <w:bottom w:val="single" w:sz="4" w:space="0" w:color="363435"/>
              <w:right w:val="single" w:sz="4" w:space="0" w:color="363435"/>
            </w:tcBorders>
          </w:tcPr>
          <w:p w14:paraId="7F856003" w14:textId="77777777" w:rsidR="00487E8A" w:rsidRPr="001F0A90" w:rsidRDefault="00487E8A" w:rsidP="002E0DD6">
            <w:pPr>
              <w:widowControl w:val="0"/>
              <w:autoSpaceDE w:val="0"/>
              <w:autoSpaceDN w:val="0"/>
              <w:adjustRightInd w:val="0"/>
              <w:spacing w:after="0" w:line="240" w:lineRule="auto"/>
              <w:rPr>
                <w:rFonts w:ascii="Arial" w:hAnsi="Arial"/>
                <w:sz w:val="16"/>
                <w:szCs w:val="16"/>
              </w:rPr>
            </w:pPr>
          </w:p>
        </w:tc>
        <w:tc>
          <w:tcPr>
            <w:tcW w:w="759" w:type="dxa"/>
            <w:tcBorders>
              <w:top w:val="single" w:sz="4" w:space="0" w:color="363435"/>
              <w:left w:val="single" w:sz="4" w:space="0" w:color="363435"/>
              <w:bottom w:val="single" w:sz="4" w:space="0" w:color="363435"/>
              <w:right w:val="single" w:sz="4" w:space="0" w:color="363435"/>
            </w:tcBorders>
          </w:tcPr>
          <w:p w14:paraId="3AC15457"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25CD742F" w14:textId="77777777" w:rsidR="00487E8A" w:rsidRPr="001F0A90" w:rsidRDefault="00487E8A" w:rsidP="002E0DD6">
            <w:pPr>
              <w:widowControl w:val="0"/>
              <w:autoSpaceDE w:val="0"/>
              <w:autoSpaceDN w:val="0"/>
              <w:adjustRightInd w:val="0"/>
              <w:spacing w:after="0" w:line="240" w:lineRule="auto"/>
              <w:ind w:left="242"/>
              <w:rPr>
                <w:rFonts w:ascii="Arial" w:hAnsi="Arial"/>
                <w:sz w:val="16"/>
                <w:szCs w:val="16"/>
              </w:rPr>
            </w:pPr>
            <w:r w:rsidRPr="001F0A90">
              <w:rPr>
                <w:rFonts w:ascii="Arial" w:hAnsi="Arial"/>
                <w:sz w:val="16"/>
                <w:szCs w:val="16"/>
              </w:rPr>
              <w:t>155,90</w:t>
            </w:r>
          </w:p>
        </w:tc>
        <w:tc>
          <w:tcPr>
            <w:tcW w:w="758" w:type="dxa"/>
            <w:tcBorders>
              <w:top w:val="single" w:sz="4" w:space="0" w:color="363435"/>
              <w:left w:val="single" w:sz="4" w:space="0" w:color="363435"/>
              <w:bottom w:val="single" w:sz="4" w:space="0" w:color="363435"/>
              <w:right w:val="single" w:sz="4" w:space="0" w:color="363435"/>
            </w:tcBorders>
          </w:tcPr>
          <w:p w14:paraId="55EEFC19"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4C4A40CB" w14:textId="77777777" w:rsidR="00487E8A" w:rsidRPr="001F0A90" w:rsidRDefault="00487E8A" w:rsidP="002E0DD6">
            <w:pPr>
              <w:widowControl w:val="0"/>
              <w:autoSpaceDE w:val="0"/>
              <w:autoSpaceDN w:val="0"/>
              <w:adjustRightInd w:val="0"/>
              <w:spacing w:after="0" w:line="240" w:lineRule="auto"/>
              <w:ind w:left="97"/>
              <w:rPr>
                <w:rFonts w:ascii="Arial" w:hAnsi="Arial"/>
                <w:sz w:val="16"/>
                <w:szCs w:val="16"/>
              </w:rPr>
            </w:pPr>
            <w:r w:rsidRPr="001F0A90">
              <w:rPr>
                <w:rFonts w:ascii="Arial" w:hAnsi="Arial"/>
                <w:sz w:val="16"/>
                <w:szCs w:val="16"/>
              </w:rPr>
              <w:t>chaque</w:t>
            </w:r>
          </w:p>
        </w:tc>
      </w:tr>
      <w:tr w:rsidR="00487E8A" w:rsidRPr="00815E61" w14:paraId="3B7351B3" w14:textId="77777777" w:rsidTr="002E0DD6">
        <w:trPr>
          <w:trHeight w:hRule="exact" w:val="720"/>
        </w:trPr>
        <w:tc>
          <w:tcPr>
            <w:tcW w:w="826" w:type="dxa"/>
            <w:tcBorders>
              <w:top w:val="single" w:sz="4" w:space="0" w:color="363435"/>
              <w:left w:val="nil"/>
              <w:bottom w:val="single" w:sz="4" w:space="0" w:color="363435"/>
              <w:right w:val="single" w:sz="4" w:space="0" w:color="363435"/>
            </w:tcBorders>
          </w:tcPr>
          <w:p w14:paraId="5FB3A57F"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09E0DFA4" w14:textId="77777777" w:rsidR="00487E8A" w:rsidRPr="001F0A90" w:rsidRDefault="00487E8A" w:rsidP="002E0DD6">
            <w:pPr>
              <w:widowControl w:val="0"/>
              <w:autoSpaceDE w:val="0"/>
              <w:autoSpaceDN w:val="0"/>
              <w:adjustRightInd w:val="0"/>
              <w:spacing w:after="0" w:line="240" w:lineRule="auto"/>
              <w:ind w:left="324" w:right="354"/>
              <w:jc w:val="center"/>
              <w:rPr>
                <w:rFonts w:ascii="Arial" w:hAnsi="Arial"/>
                <w:sz w:val="16"/>
                <w:szCs w:val="16"/>
              </w:rPr>
            </w:pPr>
            <w:r w:rsidRPr="001F0A90">
              <w:rPr>
                <w:rFonts w:ascii="Arial" w:hAnsi="Arial"/>
                <w:sz w:val="16"/>
                <w:szCs w:val="16"/>
              </w:rPr>
              <w:t>1</w:t>
            </w:r>
          </w:p>
        </w:tc>
        <w:tc>
          <w:tcPr>
            <w:tcW w:w="2047" w:type="dxa"/>
            <w:tcBorders>
              <w:top w:val="single" w:sz="4" w:space="0" w:color="363435"/>
              <w:left w:val="single" w:sz="4" w:space="0" w:color="363435"/>
              <w:bottom w:val="single" w:sz="4" w:space="0" w:color="363435"/>
              <w:right w:val="single" w:sz="4" w:space="0" w:color="363435"/>
            </w:tcBorders>
          </w:tcPr>
          <w:p w14:paraId="12F05CA4" w14:textId="77777777" w:rsidR="00487E8A" w:rsidRPr="00663CC5" w:rsidRDefault="00487E8A" w:rsidP="002E0DD6">
            <w:pPr>
              <w:widowControl w:val="0"/>
              <w:autoSpaceDE w:val="0"/>
              <w:autoSpaceDN w:val="0"/>
              <w:adjustRightInd w:val="0"/>
              <w:spacing w:before="9" w:after="0" w:line="130" w:lineRule="exact"/>
              <w:rPr>
                <w:rFonts w:ascii="Arial" w:hAnsi="Arial"/>
                <w:sz w:val="16"/>
                <w:szCs w:val="16"/>
                <w:lang w:val="fr-CA"/>
              </w:rPr>
            </w:pPr>
          </w:p>
          <w:p w14:paraId="2A1EACB0" w14:textId="77777777" w:rsidR="00487E8A" w:rsidRPr="00663CC5" w:rsidRDefault="00487E8A" w:rsidP="002E0DD6">
            <w:pPr>
              <w:widowControl w:val="0"/>
              <w:autoSpaceDE w:val="0"/>
              <w:autoSpaceDN w:val="0"/>
              <w:adjustRightInd w:val="0"/>
              <w:spacing w:after="0" w:line="250" w:lineRule="auto"/>
              <w:ind w:left="107" w:right="495"/>
              <w:rPr>
                <w:rFonts w:ascii="Arial" w:hAnsi="Arial"/>
                <w:sz w:val="16"/>
                <w:szCs w:val="16"/>
                <w:lang w:val="fr-CA"/>
              </w:rPr>
            </w:pPr>
            <w:r w:rsidRPr="00663CC5">
              <w:rPr>
                <w:rFonts w:ascii="Arial" w:hAnsi="Arial"/>
                <w:sz w:val="16"/>
                <w:szCs w:val="16"/>
                <w:lang w:val="fr-CA"/>
              </w:rPr>
              <w:t>Luminaire 4 po avec garniture de douche</w:t>
            </w:r>
          </w:p>
        </w:tc>
        <w:tc>
          <w:tcPr>
            <w:tcW w:w="1937" w:type="dxa"/>
            <w:tcBorders>
              <w:top w:val="single" w:sz="4" w:space="0" w:color="363435"/>
              <w:left w:val="single" w:sz="4" w:space="0" w:color="363435"/>
              <w:bottom w:val="single" w:sz="4" w:space="0" w:color="363435"/>
              <w:right w:val="single" w:sz="4" w:space="0" w:color="363435"/>
            </w:tcBorders>
          </w:tcPr>
          <w:p w14:paraId="75D39CBF" w14:textId="77777777" w:rsidR="00487E8A" w:rsidRPr="00663CC5" w:rsidRDefault="00487E8A" w:rsidP="002E0DD6">
            <w:pPr>
              <w:widowControl w:val="0"/>
              <w:autoSpaceDE w:val="0"/>
              <w:autoSpaceDN w:val="0"/>
              <w:adjustRightInd w:val="0"/>
              <w:spacing w:before="9" w:after="0" w:line="130" w:lineRule="exact"/>
              <w:rPr>
                <w:rFonts w:ascii="Arial" w:hAnsi="Arial"/>
                <w:sz w:val="16"/>
                <w:szCs w:val="16"/>
                <w:lang w:val="fr-CA"/>
              </w:rPr>
            </w:pPr>
          </w:p>
          <w:p w14:paraId="52315029" w14:textId="77777777" w:rsidR="00487E8A" w:rsidRPr="00663CC5" w:rsidRDefault="00487E8A" w:rsidP="002E0DD6">
            <w:pPr>
              <w:widowControl w:val="0"/>
              <w:autoSpaceDE w:val="0"/>
              <w:autoSpaceDN w:val="0"/>
              <w:adjustRightInd w:val="0"/>
              <w:spacing w:after="0" w:line="250" w:lineRule="auto"/>
              <w:ind w:left="112" w:right="93"/>
              <w:rPr>
                <w:rFonts w:ascii="Arial" w:hAnsi="Arial"/>
                <w:sz w:val="16"/>
                <w:szCs w:val="16"/>
                <w:lang w:val="fr-CA"/>
              </w:rPr>
            </w:pPr>
            <w:r w:rsidRPr="00663CC5">
              <w:rPr>
                <w:rFonts w:ascii="Arial" w:hAnsi="Arial"/>
                <w:sz w:val="16"/>
                <w:szCs w:val="16"/>
                <w:lang w:val="fr-CA"/>
              </w:rPr>
              <w:t>Boîtier circuit intégré 4 po avec garniture de douche</w:t>
            </w:r>
          </w:p>
        </w:tc>
        <w:tc>
          <w:tcPr>
            <w:tcW w:w="859" w:type="dxa"/>
            <w:tcBorders>
              <w:top w:val="single" w:sz="4" w:space="0" w:color="363435"/>
              <w:left w:val="single" w:sz="4" w:space="0" w:color="363435"/>
              <w:bottom w:val="single" w:sz="4" w:space="0" w:color="363435"/>
              <w:right w:val="single" w:sz="4" w:space="0" w:color="363435"/>
            </w:tcBorders>
          </w:tcPr>
          <w:p w14:paraId="48DD09A3" w14:textId="77777777" w:rsidR="00487E8A" w:rsidRPr="00663CC5" w:rsidRDefault="00487E8A" w:rsidP="002E0DD6">
            <w:pPr>
              <w:widowControl w:val="0"/>
              <w:autoSpaceDE w:val="0"/>
              <w:autoSpaceDN w:val="0"/>
              <w:adjustRightInd w:val="0"/>
              <w:spacing w:before="9" w:after="0" w:line="130" w:lineRule="exact"/>
              <w:rPr>
                <w:rFonts w:ascii="Arial" w:hAnsi="Arial"/>
                <w:sz w:val="16"/>
                <w:szCs w:val="16"/>
                <w:lang w:val="fr-CA"/>
              </w:rPr>
            </w:pPr>
          </w:p>
          <w:p w14:paraId="62C79CC3" w14:textId="77777777" w:rsidR="00487E8A" w:rsidRPr="001F0A90" w:rsidRDefault="00487E8A" w:rsidP="002E0DD6">
            <w:pPr>
              <w:widowControl w:val="0"/>
              <w:autoSpaceDE w:val="0"/>
              <w:autoSpaceDN w:val="0"/>
              <w:adjustRightInd w:val="0"/>
              <w:spacing w:after="0" w:line="240" w:lineRule="auto"/>
              <w:ind w:left="300"/>
              <w:rPr>
                <w:rFonts w:ascii="Arial" w:hAnsi="Arial"/>
                <w:sz w:val="16"/>
                <w:szCs w:val="16"/>
              </w:rPr>
            </w:pPr>
            <w:r w:rsidRPr="001F0A90">
              <w:rPr>
                <w:rFonts w:ascii="Arial" w:hAnsi="Arial"/>
                <w:sz w:val="16"/>
                <w:szCs w:val="16"/>
              </w:rPr>
              <w:t>45,75</w:t>
            </w:r>
          </w:p>
        </w:tc>
        <w:tc>
          <w:tcPr>
            <w:tcW w:w="751" w:type="dxa"/>
            <w:tcBorders>
              <w:top w:val="single" w:sz="4" w:space="0" w:color="363435"/>
              <w:left w:val="single" w:sz="4" w:space="0" w:color="363435"/>
              <w:bottom w:val="single" w:sz="4" w:space="0" w:color="363435"/>
              <w:right w:val="single" w:sz="4" w:space="0" w:color="363435"/>
            </w:tcBorders>
          </w:tcPr>
          <w:p w14:paraId="1ED5C9EC"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0AB0177D" w14:textId="77777777" w:rsidR="00487E8A" w:rsidRPr="001F0A90" w:rsidRDefault="00487E8A" w:rsidP="002E0DD6">
            <w:pPr>
              <w:widowControl w:val="0"/>
              <w:autoSpaceDE w:val="0"/>
              <w:autoSpaceDN w:val="0"/>
              <w:adjustRightInd w:val="0"/>
              <w:spacing w:after="0" w:line="240" w:lineRule="auto"/>
              <w:ind w:left="90"/>
              <w:rPr>
                <w:rFonts w:ascii="Arial" w:hAnsi="Arial"/>
                <w:sz w:val="16"/>
                <w:szCs w:val="16"/>
              </w:rPr>
            </w:pPr>
            <w:r w:rsidRPr="001F0A90">
              <w:rPr>
                <w:rFonts w:ascii="Arial" w:hAnsi="Arial"/>
                <w:sz w:val="16"/>
                <w:szCs w:val="16"/>
              </w:rPr>
              <w:t>chaque</w:t>
            </w:r>
          </w:p>
        </w:tc>
        <w:tc>
          <w:tcPr>
            <w:tcW w:w="250" w:type="dxa"/>
            <w:tcBorders>
              <w:top w:val="single" w:sz="4" w:space="0" w:color="363435"/>
              <w:left w:val="single" w:sz="4" w:space="0" w:color="363435"/>
              <w:bottom w:val="single" w:sz="4" w:space="0" w:color="363435"/>
              <w:right w:val="single" w:sz="4" w:space="0" w:color="363435"/>
            </w:tcBorders>
          </w:tcPr>
          <w:p w14:paraId="2081C518" w14:textId="77777777" w:rsidR="00487E8A" w:rsidRPr="001F0A90" w:rsidRDefault="00487E8A" w:rsidP="002E0DD6">
            <w:pPr>
              <w:widowControl w:val="0"/>
              <w:autoSpaceDE w:val="0"/>
              <w:autoSpaceDN w:val="0"/>
              <w:adjustRightInd w:val="0"/>
              <w:spacing w:after="0" w:line="240" w:lineRule="auto"/>
              <w:rPr>
                <w:rFonts w:ascii="Arial" w:hAnsi="Arial"/>
                <w:sz w:val="16"/>
                <w:szCs w:val="16"/>
              </w:rPr>
            </w:pPr>
          </w:p>
        </w:tc>
        <w:tc>
          <w:tcPr>
            <w:tcW w:w="759" w:type="dxa"/>
            <w:tcBorders>
              <w:top w:val="single" w:sz="4" w:space="0" w:color="363435"/>
              <w:left w:val="single" w:sz="4" w:space="0" w:color="363435"/>
              <w:bottom w:val="single" w:sz="4" w:space="0" w:color="363435"/>
              <w:right w:val="single" w:sz="4" w:space="0" w:color="363435"/>
            </w:tcBorders>
          </w:tcPr>
          <w:p w14:paraId="2D72E36A"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2B8B2E1A" w14:textId="77777777" w:rsidR="00487E8A" w:rsidRPr="001F0A90" w:rsidRDefault="00487E8A" w:rsidP="002E0DD6">
            <w:pPr>
              <w:widowControl w:val="0"/>
              <w:autoSpaceDE w:val="0"/>
              <w:autoSpaceDN w:val="0"/>
              <w:adjustRightInd w:val="0"/>
              <w:spacing w:after="0" w:line="240" w:lineRule="auto"/>
              <w:ind w:left="296"/>
              <w:rPr>
                <w:rFonts w:ascii="Arial" w:hAnsi="Arial"/>
                <w:sz w:val="16"/>
                <w:szCs w:val="16"/>
              </w:rPr>
            </w:pPr>
            <w:r w:rsidRPr="001F0A90">
              <w:rPr>
                <w:rFonts w:ascii="Arial" w:hAnsi="Arial"/>
                <w:sz w:val="16"/>
                <w:szCs w:val="16"/>
              </w:rPr>
              <w:t>49,68</w:t>
            </w:r>
          </w:p>
        </w:tc>
        <w:tc>
          <w:tcPr>
            <w:tcW w:w="751" w:type="dxa"/>
            <w:tcBorders>
              <w:top w:val="single" w:sz="4" w:space="0" w:color="363435"/>
              <w:left w:val="single" w:sz="4" w:space="0" w:color="363435"/>
              <w:bottom w:val="single" w:sz="4" w:space="0" w:color="363435"/>
              <w:right w:val="single" w:sz="4" w:space="0" w:color="363435"/>
            </w:tcBorders>
          </w:tcPr>
          <w:p w14:paraId="1574780F"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302E9E68" w14:textId="77777777" w:rsidR="00487E8A" w:rsidRPr="001F0A90" w:rsidRDefault="00487E8A" w:rsidP="002E0DD6">
            <w:pPr>
              <w:widowControl w:val="0"/>
              <w:autoSpaceDE w:val="0"/>
              <w:autoSpaceDN w:val="0"/>
              <w:adjustRightInd w:val="0"/>
              <w:spacing w:after="0" w:line="240" w:lineRule="auto"/>
              <w:ind w:left="103"/>
              <w:rPr>
                <w:rFonts w:ascii="Arial" w:hAnsi="Arial"/>
                <w:sz w:val="16"/>
                <w:szCs w:val="16"/>
              </w:rPr>
            </w:pPr>
            <w:r w:rsidRPr="001F0A90">
              <w:rPr>
                <w:rFonts w:ascii="Arial" w:hAnsi="Arial"/>
                <w:sz w:val="16"/>
                <w:szCs w:val="16"/>
              </w:rPr>
              <w:t>chaque</w:t>
            </w:r>
          </w:p>
        </w:tc>
        <w:tc>
          <w:tcPr>
            <w:tcW w:w="243" w:type="dxa"/>
            <w:tcBorders>
              <w:top w:val="single" w:sz="4" w:space="0" w:color="363435"/>
              <w:left w:val="single" w:sz="4" w:space="0" w:color="363435"/>
              <w:bottom w:val="single" w:sz="4" w:space="0" w:color="363435"/>
              <w:right w:val="single" w:sz="4" w:space="0" w:color="363435"/>
            </w:tcBorders>
          </w:tcPr>
          <w:p w14:paraId="077FD626" w14:textId="77777777" w:rsidR="00487E8A" w:rsidRPr="001F0A90" w:rsidRDefault="00487E8A" w:rsidP="002E0DD6">
            <w:pPr>
              <w:widowControl w:val="0"/>
              <w:autoSpaceDE w:val="0"/>
              <w:autoSpaceDN w:val="0"/>
              <w:adjustRightInd w:val="0"/>
              <w:spacing w:after="0" w:line="240" w:lineRule="auto"/>
              <w:rPr>
                <w:rFonts w:ascii="Arial" w:hAnsi="Arial"/>
                <w:sz w:val="16"/>
                <w:szCs w:val="16"/>
              </w:rPr>
            </w:pPr>
          </w:p>
        </w:tc>
        <w:tc>
          <w:tcPr>
            <w:tcW w:w="759" w:type="dxa"/>
            <w:tcBorders>
              <w:top w:val="single" w:sz="4" w:space="0" w:color="363435"/>
              <w:left w:val="single" w:sz="4" w:space="0" w:color="363435"/>
              <w:bottom w:val="single" w:sz="4" w:space="0" w:color="363435"/>
              <w:right w:val="single" w:sz="4" w:space="0" w:color="363435"/>
            </w:tcBorders>
          </w:tcPr>
          <w:p w14:paraId="4E472587"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1A778EF3" w14:textId="77777777" w:rsidR="00487E8A" w:rsidRPr="001F0A90" w:rsidRDefault="00487E8A" w:rsidP="002E0DD6">
            <w:pPr>
              <w:widowControl w:val="0"/>
              <w:autoSpaceDE w:val="0"/>
              <w:autoSpaceDN w:val="0"/>
              <w:adjustRightInd w:val="0"/>
              <w:spacing w:after="0" w:line="240" w:lineRule="auto"/>
              <w:ind w:left="317"/>
              <w:rPr>
                <w:rFonts w:ascii="Arial" w:hAnsi="Arial"/>
                <w:sz w:val="16"/>
                <w:szCs w:val="16"/>
              </w:rPr>
            </w:pPr>
            <w:r w:rsidRPr="001F0A90">
              <w:rPr>
                <w:rFonts w:ascii="Arial" w:hAnsi="Arial"/>
                <w:sz w:val="16"/>
                <w:szCs w:val="16"/>
              </w:rPr>
              <w:t>42,00</w:t>
            </w:r>
          </w:p>
        </w:tc>
        <w:tc>
          <w:tcPr>
            <w:tcW w:w="758" w:type="dxa"/>
            <w:tcBorders>
              <w:top w:val="single" w:sz="4" w:space="0" w:color="363435"/>
              <w:left w:val="single" w:sz="4" w:space="0" w:color="363435"/>
              <w:bottom w:val="single" w:sz="4" w:space="0" w:color="363435"/>
              <w:right w:val="single" w:sz="4" w:space="0" w:color="363435"/>
            </w:tcBorders>
          </w:tcPr>
          <w:p w14:paraId="77B3D11F"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486A9217" w14:textId="77777777" w:rsidR="00487E8A" w:rsidRPr="001F0A90" w:rsidRDefault="00487E8A" w:rsidP="002E0DD6">
            <w:pPr>
              <w:widowControl w:val="0"/>
              <w:autoSpaceDE w:val="0"/>
              <w:autoSpaceDN w:val="0"/>
              <w:adjustRightInd w:val="0"/>
              <w:spacing w:after="0" w:line="240" w:lineRule="auto"/>
              <w:ind w:left="97"/>
              <w:rPr>
                <w:rFonts w:ascii="Arial" w:hAnsi="Arial"/>
                <w:sz w:val="16"/>
                <w:szCs w:val="16"/>
              </w:rPr>
            </w:pPr>
            <w:r w:rsidRPr="001F0A90">
              <w:rPr>
                <w:rFonts w:ascii="Arial" w:hAnsi="Arial"/>
                <w:sz w:val="16"/>
                <w:szCs w:val="16"/>
              </w:rPr>
              <w:t>chaque</w:t>
            </w:r>
          </w:p>
        </w:tc>
      </w:tr>
      <w:tr w:rsidR="00487E8A" w:rsidRPr="00815E61" w14:paraId="42A87528" w14:textId="77777777" w:rsidTr="002E0DD6">
        <w:trPr>
          <w:trHeight w:hRule="exact" w:val="504"/>
        </w:trPr>
        <w:tc>
          <w:tcPr>
            <w:tcW w:w="826" w:type="dxa"/>
            <w:tcBorders>
              <w:top w:val="single" w:sz="4" w:space="0" w:color="363435"/>
              <w:left w:val="nil"/>
              <w:bottom w:val="single" w:sz="4" w:space="0" w:color="363435"/>
              <w:right w:val="single" w:sz="4" w:space="0" w:color="363435"/>
            </w:tcBorders>
          </w:tcPr>
          <w:p w14:paraId="52121598"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1AD352B2" w14:textId="77777777" w:rsidR="00487E8A" w:rsidRPr="001F0A90" w:rsidRDefault="00487E8A" w:rsidP="002E0DD6">
            <w:pPr>
              <w:widowControl w:val="0"/>
              <w:autoSpaceDE w:val="0"/>
              <w:autoSpaceDN w:val="0"/>
              <w:adjustRightInd w:val="0"/>
              <w:spacing w:after="0" w:line="240" w:lineRule="auto"/>
              <w:ind w:left="324" w:right="354"/>
              <w:jc w:val="center"/>
              <w:rPr>
                <w:rFonts w:ascii="Arial" w:hAnsi="Arial"/>
                <w:sz w:val="16"/>
                <w:szCs w:val="16"/>
              </w:rPr>
            </w:pPr>
            <w:r w:rsidRPr="001F0A90">
              <w:rPr>
                <w:rFonts w:ascii="Arial" w:hAnsi="Arial"/>
                <w:sz w:val="16"/>
                <w:szCs w:val="16"/>
              </w:rPr>
              <w:t>1</w:t>
            </w:r>
          </w:p>
        </w:tc>
        <w:tc>
          <w:tcPr>
            <w:tcW w:w="2047" w:type="dxa"/>
            <w:tcBorders>
              <w:top w:val="single" w:sz="4" w:space="0" w:color="363435"/>
              <w:left w:val="single" w:sz="4" w:space="0" w:color="363435"/>
              <w:bottom w:val="single" w:sz="4" w:space="0" w:color="363435"/>
              <w:right w:val="single" w:sz="4" w:space="0" w:color="363435"/>
            </w:tcBorders>
          </w:tcPr>
          <w:p w14:paraId="38182E69"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12B95162" w14:textId="77777777" w:rsidR="00487E8A" w:rsidRPr="001F0A90" w:rsidRDefault="00487E8A" w:rsidP="002E0DD6">
            <w:pPr>
              <w:widowControl w:val="0"/>
              <w:autoSpaceDE w:val="0"/>
              <w:autoSpaceDN w:val="0"/>
              <w:adjustRightInd w:val="0"/>
              <w:spacing w:after="0" w:line="240" w:lineRule="auto"/>
              <w:ind w:left="107"/>
              <w:rPr>
                <w:rFonts w:ascii="Arial" w:hAnsi="Arial"/>
                <w:sz w:val="16"/>
                <w:szCs w:val="16"/>
              </w:rPr>
            </w:pPr>
            <w:r w:rsidRPr="001F0A90">
              <w:rPr>
                <w:rFonts w:ascii="Arial" w:hAnsi="Arial"/>
                <w:sz w:val="16"/>
                <w:szCs w:val="16"/>
              </w:rPr>
              <w:t>Meuble-lavabo</w:t>
            </w:r>
          </w:p>
        </w:tc>
        <w:tc>
          <w:tcPr>
            <w:tcW w:w="1937" w:type="dxa"/>
            <w:tcBorders>
              <w:top w:val="single" w:sz="4" w:space="0" w:color="363435"/>
              <w:left w:val="single" w:sz="4" w:space="0" w:color="363435"/>
              <w:bottom w:val="single" w:sz="4" w:space="0" w:color="363435"/>
              <w:right w:val="single" w:sz="4" w:space="0" w:color="363435"/>
            </w:tcBorders>
          </w:tcPr>
          <w:p w14:paraId="6A73CAE8"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773C09DC" w14:textId="77777777" w:rsidR="00487E8A" w:rsidRPr="001F0A90" w:rsidRDefault="00487E8A" w:rsidP="002E0DD6">
            <w:pPr>
              <w:widowControl w:val="0"/>
              <w:autoSpaceDE w:val="0"/>
              <w:autoSpaceDN w:val="0"/>
              <w:adjustRightInd w:val="0"/>
              <w:spacing w:after="0" w:line="240" w:lineRule="auto"/>
              <w:ind w:left="112"/>
              <w:rPr>
                <w:rFonts w:ascii="Arial" w:hAnsi="Arial"/>
                <w:sz w:val="16"/>
                <w:szCs w:val="16"/>
              </w:rPr>
            </w:pPr>
            <w:r w:rsidRPr="001F0A90">
              <w:rPr>
                <w:rFonts w:ascii="Arial" w:hAnsi="Arial"/>
                <w:sz w:val="16"/>
                <w:szCs w:val="16"/>
              </w:rPr>
              <w:t>Meuble-lavabo blanc 24 po</w:t>
            </w:r>
          </w:p>
        </w:tc>
        <w:tc>
          <w:tcPr>
            <w:tcW w:w="859" w:type="dxa"/>
            <w:tcBorders>
              <w:top w:val="single" w:sz="4" w:space="0" w:color="363435"/>
              <w:left w:val="single" w:sz="4" w:space="0" w:color="363435"/>
              <w:bottom w:val="single" w:sz="4" w:space="0" w:color="363435"/>
              <w:right w:val="single" w:sz="4" w:space="0" w:color="363435"/>
            </w:tcBorders>
          </w:tcPr>
          <w:p w14:paraId="5553261F"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71EA4DFF" w14:textId="77777777" w:rsidR="00487E8A" w:rsidRPr="001F0A90" w:rsidRDefault="00487E8A" w:rsidP="002E0DD6">
            <w:pPr>
              <w:widowControl w:val="0"/>
              <w:autoSpaceDE w:val="0"/>
              <w:autoSpaceDN w:val="0"/>
              <w:adjustRightInd w:val="0"/>
              <w:spacing w:after="0" w:line="240" w:lineRule="auto"/>
              <w:ind w:left="302"/>
              <w:rPr>
                <w:rFonts w:ascii="Arial" w:hAnsi="Arial"/>
                <w:sz w:val="16"/>
                <w:szCs w:val="16"/>
              </w:rPr>
            </w:pPr>
            <w:r w:rsidRPr="001F0A90">
              <w:rPr>
                <w:rFonts w:ascii="Arial" w:hAnsi="Arial"/>
                <w:sz w:val="16"/>
                <w:szCs w:val="16"/>
              </w:rPr>
              <w:t>18,99</w:t>
            </w:r>
          </w:p>
        </w:tc>
        <w:tc>
          <w:tcPr>
            <w:tcW w:w="751" w:type="dxa"/>
            <w:tcBorders>
              <w:top w:val="single" w:sz="4" w:space="0" w:color="363435"/>
              <w:left w:val="single" w:sz="4" w:space="0" w:color="363435"/>
              <w:bottom w:val="single" w:sz="4" w:space="0" w:color="363435"/>
              <w:right w:val="single" w:sz="4" w:space="0" w:color="363435"/>
            </w:tcBorders>
          </w:tcPr>
          <w:p w14:paraId="44BF2E91"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756A3F1F" w14:textId="77777777" w:rsidR="00487E8A" w:rsidRPr="001F0A90" w:rsidRDefault="00487E8A" w:rsidP="002E0DD6">
            <w:pPr>
              <w:widowControl w:val="0"/>
              <w:autoSpaceDE w:val="0"/>
              <w:autoSpaceDN w:val="0"/>
              <w:adjustRightInd w:val="0"/>
              <w:spacing w:after="0" w:line="240" w:lineRule="auto"/>
              <w:ind w:left="90"/>
              <w:rPr>
                <w:rFonts w:ascii="Arial" w:hAnsi="Arial"/>
                <w:sz w:val="16"/>
                <w:szCs w:val="16"/>
              </w:rPr>
            </w:pPr>
            <w:r w:rsidRPr="001F0A90">
              <w:rPr>
                <w:rFonts w:ascii="Arial" w:hAnsi="Arial"/>
                <w:sz w:val="16"/>
                <w:szCs w:val="16"/>
              </w:rPr>
              <w:t>chaque</w:t>
            </w:r>
          </w:p>
        </w:tc>
        <w:tc>
          <w:tcPr>
            <w:tcW w:w="250" w:type="dxa"/>
            <w:tcBorders>
              <w:top w:val="single" w:sz="4" w:space="0" w:color="363435"/>
              <w:left w:val="single" w:sz="4" w:space="0" w:color="363435"/>
              <w:bottom w:val="single" w:sz="4" w:space="0" w:color="363435"/>
              <w:right w:val="single" w:sz="4" w:space="0" w:color="363435"/>
            </w:tcBorders>
          </w:tcPr>
          <w:p w14:paraId="08048F49" w14:textId="77777777" w:rsidR="00487E8A" w:rsidRPr="001F0A90" w:rsidRDefault="00487E8A" w:rsidP="002E0DD6">
            <w:pPr>
              <w:widowControl w:val="0"/>
              <w:autoSpaceDE w:val="0"/>
              <w:autoSpaceDN w:val="0"/>
              <w:adjustRightInd w:val="0"/>
              <w:spacing w:after="0" w:line="240" w:lineRule="auto"/>
              <w:rPr>
                <w:rFonts w:ascii="Arial" w:hAnsi="Arial"/>
                <w:sz w:val="16"/>
                <w:szCs w:val="16"/>
              </w:rPr>
            </w:pPr>
          </w:p>
        </w:tc>
        <w:tc>
          <w:tcPr>
            <w:tcW w:w="759" w:type="dxa"/>
            <w:tcBorders>
              <w:top w:val="single" w:sz="4" w:space="0" w:color="363435"/>
              <w:left w:val="single" w:sz="4" w:space="0" w:color="363435"/>
              <w:bottom w:val="single" w:sz="4" w:space="0" w:color="363435"/>
              <w:right w:val="single" w:sz="4" w:space="0" w:color="363435"/>
            </w:tcBorders>
          </w:tcPr>
          <w:p w14:paraId="31F9A349"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50F9F119" w14:textId="77777777" w:rsidR="00487E8A" w:rsidRPr="001F0A90" w:rsidRDefault="00487E8A" w:rsidP="002E0DD6">
            <w:pPr>
              <w:widowControl w:val="0"/>
              <w:autoSpaceDE w:val="0"/>
              <w:autoSpaceDN w:val="0"/>
              <w:adjustRightInd w:val="0"/>
              <w:spacing w:after="0" w:line="240" w:lineRule="auto"/>
              <w:ind w:left="296"/>
              <w:rPr>
                <w:rFonts w:ascii="Arial" w:hAnsi="Arial"/>
                <w:sz w:val="16"/>
                <w:szCs w:val="16"/>
              </w:rPr>
            </w:pPr>
            <w:r w:rsidRPr="001F0A90">
              <w:rPr>
                <w:rFonts w:ascii="Arial" w:hAnsi="Arial"/>
                <w:sz w:val="16"/>
                <w:szCs w:val="16"/>
              </w:rPr>
              <w:t>22,99</w:t>
            </w:r>
          </w:p>
        </w:tc>
        <w:tc>
          <w:tcPr>
            <w:tcW w:w="751" w:type="dxa"/>
            <w:tcBorders>
              <w:top w:val="single" w:sz="4" w:space="0" w:color="363435"/>
              <w:left w:val="single" w:sz="4" w:space="0" w:color="363435"/>
              <w:bottom w:val="single" w:sz="4" w:space="0" w:color="363435"/>
              <w:right w:val="single" w:sz="4" w:space="0" w:color="363435"/>
            </w:tcBorders>
          </w:tcPr>
          <w:p w14:paraId="1FA33429"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5314C7D5" w14:textId="77777777" w:rsidR="00487E8A" w:rsidRPr="001F0A90" w:rsidRDefault="00487E8A" w:rsidP="002E0DD6">
            <w:pPr>
              <w:widowControl w:val="0"/>
              <w:autoSpaceDE w:val="0"/>
              <w:autoSpaceDN w:val="0"/>
              <w:adjustRightInd w:val="0"/>
              <w:spacing w:after="0" w:line="240" w:lineRule="auto"/>
              <w:ind w:left="103"/>
              <w:rPr>
                <w:rFonts w:ascii="Arial" w:hAnsi="Arial"/>
                <w:sz w:val="16"/>
                <w:szCs w:val="16"/>
              </w:rPr>
            </w:pPr>
            <w:r w:rsidRPr="001F0A90">
              <w:rPr>
                <w:rFonts w:ascii="Arial" w:hAnsi="Arial"/>
                <w:sz w:val="16"/>
                <w:szCs w:val="16"/>
              </w:rPr>
              <w:t>chaque</w:t>
            </w:r>
          </w:p>
        </w:tc>
        <w:tc>
          <w:tcPr>
            <w:tcW w:w="243" w:type="dxa"/>
            <w:tcBorders>
              <w:top w:val="single" w:sz="4" w:space="0" w:color="363435"/>
              <w:left w:val="single" w:sz="4" w:space="0" w:color="363435"/>
              <w:bottom w:val="single" w:sz="4" w:space="0" w:color="363435"/>
              <w:right w:val="single" w:sz="4" w:space="0" w:color="363435"/>
            </w:tcBorders>
          </w:tcPr>
          <w:p w14:paraId="5F432665" w14:textId="77777777" w:rsidR="00487E8A" w:rsidRPr="001F0A90" w:rsidRDefault="00487E8A" w:rsidP="002E0DD6">
            <w:pPr>
              <w:widowControl w:val="0"/>
              <w:autoSpaceDE w:val="0"/>
              <w:autoSpaceDN w:val="0"/>
              <w:adjustRightInd w:val="0"/>
              <w:spacing w:after="0" w:line="240" w:lineRule="auto"/>
              <w:rPr>
                <w:rFonts w:ascii="Arial" w:hAnsi="Arial"/>
                <w:sz w:val="16"/>
                <w:szCs w:val="16"/>
              </w:rPr>
            </w:pPr>
          </w:p>
        </w:tc>
        <w:tc>
          <w:tcPr>
            <w:tcW w:w="759" w:type="dxa"/>
            <w:tcBorders>
              <w:top w:val="single" w:sz="4" w:space="0" w:color="363435"/>
              <w:left w:val="single" w:sz="4" w:space="0" w:color="363435"/>
              <w:bottom w:val="single" w:sz="4" w:space="0" w:color="363435"/>
              <w:right w:val="single" w:sz="4" w:space="0" w:color="363435"/>
            </w:tcBorders>
          </w:tcPr>
          <w:p w14:paraId="2E24DFBD"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57A8107A" w14:textId="77777777" w:rsidR="00487E8A" w:rsidRPr="001F0A90" w:rsidRDefault="00487E8A" w:rsidP="002E0DD6">
            <w:pPr>
              <w:widowControl w:val="0"/>
              <w:autoSpaceDE w:val="0"/>
              <w:autoSpaceDN w:val="0"/>
              <w:adjustRightInd w:val="0"/>
              <w:spacing w:after="0" w:line="240" w:lineRule="auto"/>
              <w:ind w:left="331"/>
              <w:rPr>
                <w:rFonts w:ascii="Arial" w:hAnsi="Arial"/>
                <w:sz w:val="16"/>
                <w:szCs w:val="16"/>
              </w:rPr>
            </w:pPr>
            <w:r w:rsidRPr="001F0A90">
              <w:rPr>
                <w:rFonts w:ascii="Arial" w:hAnsi="Arial"/>
                <w:sz w:val="16"/>
                <w:szCs w:val="16"/>
              </w:rPr>
              <w:t>21,50</w:t>
            </w:r>
          </w:p>
        </w:tc>
        <w:tc>
          <w:tcPr>
            <w:tcW w:w="758" w:type="dxa"/>
            <w:tcBorders>
              <w:top w:val="single" w:sz="4" w:space="0" w:color="363435"/>
              <w:left w:val="single" w:sz="4" w:space="0" w:color="363435"/>
              <w:bottom w:val="single" w:sz="4" w:space="0" w:color="363435"/>
              <w:right w:val="single" w:sz="4" w:space="0" w:color="363435"/>
            </w:tcBorders>
          </w:tcPr>
          <w:p w14:paraId="658D08B6"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6E9419A3" w14:textId="77777777" w:rsidR="00487E8A" w:rsidRPr="001F0A90" w:rsidRDefault="00487E8A" w:rsidP="002E0DD6">
            <w:pPr>
              <w:widowControl w:val="0"/>
              <w:autoSpaceDE w:val="0"/>
              <w:autoSpaceDN w:val="0"/>
              <w:adjustRightInd w:val="0"/>
              <w:spacing w:after="0" w:line="240" w:lineRule="auto"/>
              <w:ind w:left="97"/>
              <w:rPr>
                <w:rFonts w:ascii="Arial" w:hAnsi="Arial"/>
                <w:sz w:val="16"/>
                <w:szCs w:val="16"/>
              </w:rPr>
            </w:pPr>
            <w:r w:rsidRPr="001F0A90">
              <w:rPr>
                <w:rFonts w:ascii="Arial" w:hAnsi="Arial"/>
                <w:sz w:val="16"/>
                <w:szCs w:val="16"/>
              </w:rPr>
              <w:t>chaque</w:t>
            </w:r>
          </w:p>
        </w:tc>
      </w:tr>
      <w:tr w:rsidR="00487E8A" w:rsidRPr="00815E61" w14:paraId="724ABDDB" w14:textId="77777777" w:rsidTr="002E0DD6">
        <w:trPr>
          <w:trHeight w:hRule="exact" w:val="720"/>
        </w:trPr>
        <w:tc>
          <w:tcPr>
            <w:tcW w:w="826" w:type="dxa"/>
            <w:tcBorders>
              <w:top w:val="single" w:sz="4" w:space="0" w:color="363435"/>
              <w:left w:val="nil"/>
              <w:bottom w:val="single" w:sz="4" w:space="0" w:color="363435"/>
              <w:right w:val="single" w:sz="4" w:space="0" w:color="363435"/>
            </w:tcBorders>
          </w:tcPr>
          <w:p w14:paraId="53A34B95"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3A977AFB" w14:textId="77777777" w:rsidR="00487E8A" w:rsidRPr="001F0A90" w:rsidRDefault="00487E8A" w:rsidP="002E0DD6">
            <w:pPr>
              <w:widowControl w:val="0"/>
              <w:autoSpaceDE w:val="0"/>
              <w:autoSpaceDN w:val="0"/>
              <w:adjustRightInd w:val="0"/>
              <w:spacing w:after="0" w:line="240" w:lineRule="auto"/>
              <w:ind w:left="324" w:right="354"/>
              <w:jc w:val="center"/>
              <w:rPr>
                <w:rFonts w:ascii="Arial" w:hAnsi="Arial"/>
                <w:sz w:val="16"/>
                <w:szCs w:val="16"/>
              </w:rPr>
            </w:pPr>
            <w:r w:rsidRPr="001F0A90">
              <w:rPr>
                <w:rFonts w:ascii="Arial" w:hAnsi="Arial"/>
                <w:sz w:val="16"/>
                <w:szCs w:val="16"/>
              </w:rPr>
              <w:t>1</w:t>
            </w:r>
          </w:p>
        </w:tc>
        <w:tc>
          <w:tcPr>
            <w:tcW w:w="2047" w:type="dxa"/>
            <w:tcBorders>
              <w:top w:val="single" w:sz="4" w:space="0" w:color="363435"/>
              <w:left w:val="single" w:sz="4" w:space="0" w:color="363435"/>
              <w:bottom w:val="single" w:sz="4" w:space="0" w:color="363435"/>
              <w:right w:val="single" w:sz="4" w:space="0" w:color="363435"/>
            </w:tcBorders>
          </w:tcPr>
          <w:p w14:paraId="6055BF94"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54A38D25" w14:textId="77777777" w:rsidR="00487E8A" w:rsidRPr="001F0A90" w:rsidRDefault="00487E8A" w:rsidP="002E0DD6">
            <w:pPr>
              <w:widowControl w:val="0"/>
              <w:autoSpaceDE w:val="0"/>
              <w:autoSpaceDN w:val="0"/>
              <w:adjustRightInd w:val="0"/>
              <w:spacing w:after="0" w:line="250" w:lineRule="auto"/>
              <w:ind w:left="107" w:right="162"/>
              <w:rPr>
                <w:rFonts w:ascii="Arial" w:hAnsi="Arial"/>
                <w:sz w:val="16"/>
                <w:szCs w:val="16"/>
              </w:rPr>
            </w:pPr>
            <w:r w:rsidRPr="001F0A90">
              <w:rPr>
                <w:rFonts w:ascii="Arial" w:hAnsi="Arial"/>
                <w:sz w:val="16"/>
                <w:szCs w:val="16"/>
              </w:rPr>
              <w:t>2 plaques d’interrupteurs jumelés</w:t>
            </w:r>
          </w:p>
        </w:tc>
        <w:tc>
          <w:tcPr>
            <w:tcW w:w="1937" w:type="dxa"/>
            <w:tcBorders>
              <w:top w:val="single" w:sz="4" w:space="0" w:color="363435"/>
              <w:left w:val="single" w:sz="4" w:space="0" w:color="363435"/>
              <w:bottom w:val="single" w:sz="4" w:space="0" w:color="363435"/>
              <w:right w:val="single" w:sz="4" w:space="0" w:color="363435"/>
            </w:tcBorders>
          </w:tcPr>
          <w:p w14:paraId="216AB25D"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15495F2C" w14:textId="77777777" w:rsidR="00487E8A" w:rsidRPr="001F0A90" w:rsidRDefault="00487E8A" w:rsidP="002E0DD6">
            <w:pPr>
              <w:widowControl w:val="0"/>
              <w:autoSpaceDE w:val="0"/>
              <w:autoSpaceDN w:val="0"/>
              <w:adjustRightInd w:val="0"/>
              <w:spacing w:after="0" w:line="250" w:lineRule="auto"/>
              <w:ind w:left="112" w:right="147"/>
              <w:rPr>
                <w:rFonts w:ascii="Arial" w:hAnsi="Arial"/>
                <w:sz w:val="16"/>
                <w:szCs w:val="16"/>
              </w:rPr>
            </w:pPr>
            <w:r w:rsidRPr="001F0A90">
              <w:rPr>
                <w:rFonts w:ascii="Arial" w:hAnsi="Arial"/>
                <w:sz w:val="16"/>
                <w:szCs w:val="16"/>
              </w:rPr>
              <w:t>2 plaques d’interrupteurs jumelés blanches</w:t>
            </w:r>
          </w:p>
        </w:tc>
        <w:tc>
          <w:tcPr>
            <w:tcW w:w="859" w:type="dxa"/>
            <w:tcBorders>
              <w:top w:val="single" w:sz="4" w:space="0" w:color="363435"/>
              <w:left w:val="single" w:sz="4" w:space="0" w:color="363435"/>
              <w:bottom w:val="single" w:sz="4" w:space="0" w:color="363435"/>
              <w:right w:val="single" w:sz="4" w:space="0" w:color="363435"/>
            </w:tcBorders>
          </w:tcPr>
          <w:p w14:paraId="3AD4D61A"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1226895A" w14:textId="77777777" w:rsidR="00487E8A" w:rsidRPr="001F0A90" w:rsidRDefault="00487E8A" w:rsidP="002E0DD6">
            <w:pPr>
              <w:widowControl w:val="0"/>
              <w:autoSpaceDE w:val="0"/>
              <w:autoSpaceDN w:val="0"/>
              <w:adjustRightInd w:val="0"/>
              <w:spacing w:after="0" w:line="240" w:lineRule="auto"/>
              <w:ind w:left="376"/>
              <w:rPr>
                <w:rFonts w:ascii="Arial" w:hAnsi="Arial"/>
                <w:sz w:val="16"/>
                <w:szCs w:val="16"/>
              </w:rPr>
            </w:pPr>
            <w:r w:rsidRPr="001F0A90">
              <w:rPr>
                <w:rFonts w:ascii="Arial" w:hAnsi="Arial"/>
                <w:sz w:val="16"/>
                <w:szCs w:val="16"/>
              </w:rPr>
              <w:t>0,53</w:t>
            </w:r>
          </w:p>
        </w:tc>
        <w:tc>
          <w:tcPr>
            <w:tcW w:w="751" w:type="dxa"/>
            <w:tcBorders>
              <w:top w:val="single" w:sz="4" w:space="0" w:color="363435"/>
              <w:left w:val="single" w:sz="4" w:space="0" w:color="363435"/>
              <w:bottom w:val="single" w:sz="4" w:space="0" w:color="363435"/>
              <w:right w:val="single" w:sz="4" w:space="0" w:color="363435"/>
            </w:tcBorders>
          </w:tcPr>
          <w:p w14:paraId="6B6FF65E"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414B6896" w14:textId="77777777" w:rsidR="00487E8A" w:rsidRPr="001F0A90" w:rsidRDefault="00487E8A" w:rsidP="002E0DD6">
            <w:pPr>
              <w:widowControl w:val="0"/>
              <w:autoSpaceDE w:val="0"/>
              <w:autoSpaceDN w:val="0"/>
              <w:adjustRightInd w:val="0"/>
              <w:spacing w:after="0" w:line="240" w:lineRule="auto"/>
              <w:ind w:left="90"/>
              <w:rPr>
                <w:rFonts w:ascii="Arial" w:hAnsi="Arial"/>
                <w:sz w:val="16"/>
                <w:szCs w:val="16"/>
              </w:rPr>
            </w:pPr>
            <w:r w:rsidRPr="001F0A90">
              <w:rPr>
                <w:rFonts w:ascii="Arial" w:hAnsi="Arial"/>
                <w:sz w:val="16"/>
                <w:szCs w:val="16"/>
              </w:rPr>
              <w:t>chaque</w:t>
            </w:r>
          </w:p>
        </w:tc>
        <w:tc>
          <w:tcPr>
            <w:tcW w:w="250" w:type="dxa"/>
            <w:tcBorders>
              <w:top w:val="single" w:sz="4" w:space="0" w:color="363435"/>
              <w:left w:val="single" w:sz="4" w:space="0" w:color="363435"/>
              <w:bottom w:val="single" w:sz="4" w:space="0" w:color="363435"/>
              <w:right w:val="single" w:sz="4" w:space="0" w:color="363435"/>
            </w:tcBorders>
          </w:tcPr>
          <w:p w14:paraId="04F826D3" w14:textId="77777777" w:rsidR="00487E8A" w:rsidRPr="001F0A90" w:rsidRDefault="00487E8A" w:rsidP="002E0DD6">
            <w:pPr>
              <w:widowControl w:val="0"/>
              <w:autoSpaceDE w:val="0"/>
              <w:autoSpaceDN w:val="0"/>
              <w:adjustRightInd w:val="0"/>
              <w:spacing w:after="0" w:line="240" w:lineRule="auto"/>
              <w:rPr>
                <w:rFonts w:ascii="Arial" w:hAnsi="Arial"/>
                <w:sz w:val="16"/>
                <w:szCs w:val="16"/>
              </w:rPr>
            </w:pPr>
          </w:p>
        </w:tc>
        <w:tc>
          <w:tcPr>
            <w:tcW w:w="759" w:type="dxa"/>
            <w:tcBorders>
              <w:top w:val="single" w:sz="4" w:space="0" w:color="363435"/>
              <w:left w:val="single" w:sz="4" w:space="0" w:color="363435"/>
              <w:bottom w:val="single" w:sz="4" w:space="0" w:color="363435"/>
              <w:right w:val="single" w:sz="4" w:space="0" w:color="363435"/>
            </w:tcBorders>
          </w:tcPr>
          <w:p w14:paraId="3EF62872"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047A754F" w14:textId="77777777" w:rsidR="00487E8A" w:rsidRPr="001F0A90" w:rsidRDefault="00487E8A" w:rsidP="002E0DD6">
            <w:pPr>
              <w:widowControl w:val="0"/>
              <w:autoSpaceDE w:val="0"/>
              <w:autoSpaceDN w:val="0"/>
              <w:adjustRightInd w:val="0"/>
              <w:spacing w:after="0" w:line="240" w:lineRule="auto"/>
              <w:ind w:left="373"/>
              <w:rPr>
                <w:rFonts w:ascii="Arial" w:hAnsi="Arial"/>
                <w:sz w:val="16"/>
                <w:szCs w:val="16"/>
              </w:rPr>
            </w:pPr>
            <w:r w:rsidRPr="001F0A90">
              <w:rPr>
                <w:rFonts w:ascii="Arial" w:hAnsi="Arial"/>
                <w:sz w:val="16"/>
                <w:szCs w:val="16"/>
              </w:rPr>
              <w:t>0,65</w:t>
            </w:r>
          </w:p>
        </w:tc>
        <w:tc>
          <w:tcPr>
            <w:tcW w:w="751" w:type="dxa"/>
            <w:tcBorders>
              <w:top w:val="single" w:sz="4" w:space="0" w:color="363435"/>
              <w:left w:val="single" w:sz="4" w:space="0" w:color="363435"/>
              <w:bottom w:val="single" w:sz="4" w:space="0" w:color="363435"/>
              <w:right w:val="single" w:sz="4" w:space="0" w:color="363435"/>
            </w:tcBorders>
          </w:tcPr>
          <w:p w14:paraId="68F30DA5"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4F5F6AC0" w14:textId="77777777" w:rsidR="00487E8A" w:rsidRPr="001F0A90" w:rsidRDefault="00487E8A" w:rsidP="002E0DD6">
            <w:pPr>
              <w:widowControl w:val="0"/>
              <w:autoSpaceDE w:val="0"/>
              <w:autoSpaceDN w:val="0"/>
              <w:adjustRightInd w:val="0"/>
              <w:spacing w:after="0" w:line="240" w:lineRule="auto"/>
              <w:ind w:left="103"/>
              <w:rPr>
                <w:rFonts w:ascii="Arial" w:hAnsi="Arial"/>
                <w:sz w:val="16"/>
                <w:szCs w:val="16"/>
              </w:rPr>
            </w:pPr>
            <w:r w:rsidRPr="001F0A90">
              <w:rPr>
                <w:rFonts w:ascii="Arial" w:hAnsi="Arial"/>
                <w:sz w:val="16"/>
                <w:szCs w:val="16"/>
              </w:rPr>
              <w:t>chaque</w:t>
            </w:r>
          </w:p>
        </w:tc>
        <w:tc>
          <w:tcPr>
            <w:tcW w:w="243" w:type="dxa"/>
            <w:tcBorders>
              <w:top w:val="single" w:sz="4" w:space="0" w:color="363435"/>
              <w:left w:val="single" w:sz="4" w:space="0" w:color="363435"/>
              <w:bottom w:val="single" w:sz="4" w:space="0" w:color="363435"/>
              <w:right w:val="single" w:sz="4" w:space="0" w:color="363435"/>
            </w:tcBorders>
          </w:tcPr>
          <w:p w14:paraId="1A8F329A" w14:textId="77777777" w:rsidR="00487E8A" w:rsidRPr="001F0A90" w:rsidRDefault="00487E8A" w:rsidP="002E0DD6">
            <w:pPr>
              <w:widowControl w:val="0"/>
              <w:autoSpaceDE w:val="0"/>
              <w:autoSpaceDN w:val="0"/>
              <w:adjustRightInd w:val="0"/>
              <w:spacing w:after="0" w:line="240" w:lineRule="auto"/>
              <w:rPr>
                <w:rFonts w:ascii="Arial" w:hAnsi="Arial"/>
                <w:sz w:val="16"/>
                <w:szCs w:val="16"/>
              </w:rPr>
            </w:pPr>
          </w:p>
        </w:tc>
        <w:tc>
          <w:tcPr>
            <w:tcW w:w="759" w:type="dxa"/>
            <w:tcBorders>
              <w:top w:val="single" w:sz="4" w:space="0" w:color="363435"/>
              <w:left w:val="single" w:sz="4" w:space="0" w:color="363435"/>
              <w:bottom w:val="single" w:sz="4" w:space="0" w:color="363435"/>
              <w:right w:val="single" w:sz="4" w:space="0" w:color="363435"/>
            </w:tcBorders>
          </w:tcPr>
          <w:p w14:paraId="0294F22D"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271B4C9D" w14:textId="77777777" w:rsidR="00487E8A" w:rsidRPr="001F0A90" w:rsidRDefault="00487E8A" w:rsidP="002E0DD6">
            <w:pPr>
              <w:widowControl w:val="0"/>
              <w:autoSpaceDE w:val="0"/>
              <w:autoSpaceDN w:val="0"/>
              <w:adjustRightInd w:val="0"/>
              <w:spacing w:after="0" w:line="240" w:lineRule="auto"/>
              <w:ind w:left="394"/>
              <w:rPr>
                <w:rFonts w:ascii="Arial" w:hAnsi="Arial"/>
                <w:sz w:val="16"/>
                <w:szCs w:val="16"/>
              </w:rPr>
            </w:pPr>
            <w:r w:rsidRPr="001F0A90">
              <w:rPr>
                <w:rFonts w:ascii="Arial" w:hAnsi="Arial"/>
                <w:sz w:val="16"/>
                <w:szCs w:val="16"/>
              </w:rPr>
              <w:t>0,60</w:t>
            </w:r>
          </w:p>
        </w:tc>
        <w:tc>
          <w:tcPr>
            <w:tcW w:w="758" w:type="dxa"/>
            <w:tcBorders>
              <w:top w:val="single" w:sz="4" w:space="0" w:color="363435"/>
              <w:left w:val="single" w:sz="4" w:space="0" w:color="363435"/>
              <w:bottom w:val="single" w:sz="4" w:space="0" w:color="363435"/>
              <w:right w:val="single" w:sz="4" w:space="0" w:color="363435"/>
            </w:tcBorders>
          </w:tcPr>
          <w:p w14:paraId="5D56F994"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6CB18BBD" w14:textId="77777777" w:rsidR="00487E8A" w:rsidRPr="001F0A90" w:rsidRDefault="00487E8A" w:rsidP="002E0DD6">
            <w:pPr>
              <w:widowControl w:val="0"/>
              <w:autoSpaceDE w:val="0"/>
              <w:autoSpaceDN w:val="0"/>
              <w:adjustRightInd w:val="0"/>
              <w:spacing w:after="0" w:line="240" w:lineRule="auto"/>
              <w:ind w:left="97"/>
              <w:rPr>
                <w:rFonts w:ascii="Arial" w:hAnsi="Arial"/>
                <w:sz w:val="16"/>
                <w:szCs w:val="16"/>
              </w:rPr>
            </w:pPr>
            <w:r w:rsidRPr="001F0A90">
              <w:rPr>
                <w:rFonts w:ascii="Arial" w:hAnsi="Arial"/>
                <w:sz w:val="16"/>
                <w:szCs w:val="16"/>
              </w:rPr>
              <w:t>chaque</w:t>
            </w:r>
          </w:p>
        </w:tc>
      </w:tr>
      <w:tr w:rsidR="00487E8A" w:rsidRPr="00815E61" w14:paraId="3C2FAF48" w14:textId="77777777" w:rsidTr="002E0DD6">
        <w:trPr>
          <w:trHeight w:hRule="exact" w:val="504"/>
        </w:trPr>
        <w:tc>
          <w:tcPr>
            <w:tcW w:w="826" w:type="dxa"/>
            <w:tcBorders>
              <w:top w:val="single" w:sz="4" w:space="0" w:color="363435"/>
              <w:left w:val="nil"/>
              <w:bottom w:val="single" w:sz="4" w:space="0" w:color="363435"/>
              <w:right w:val="single" w:sz="4" w:space="0" w:color="363435"/>
            </w:tcBorders>
          </w:tcPr>
          <w:p w14:paraId="38625F7D"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30F60BAA" w14:textId="77777777" w:rsidR="00487E8A" w:rsidRPr="001F0A90" w:rsidRDefault="00487E8A" w:rsidP="002E0DD6">
            <w:pPr>
              <w:widowControl w:val="0"/>
              <w:autoSpaceDE w:val="0"/>
              <w:autoSpaceDN w:val="0"/>
              <w:adjustRightInd w:val="0"/>
              <w:spacing w:after="0" w:line="240" w:lineRule="auto"/>
              <w:ind w:left="324" w:right="354"/>
              <w:jc w:val="center"/>
              <w:rPr>
                <w:rFonts w:ascii="Arial" w:hAnsi="Arial"/>
                <w:sz w:val="16"/>
                <w:szCs w:val="16"/>
              </w:rPr>
            </w:pPr>
            <w:r w:rsidRPr="001F0A90">
              <w:rPr>
                <w:rFonts w:ascii="Arial" w:hAnsi="Arial"/>
                <w:sz w:val="16"/>
                <w:szCs w:val="16"/>
              </w:rPr>
              <w:t>1</w:t>
            </w:r>
          </w:p>
        </w:tc>
        <w:tc>
          <w:tcPr>
            <w:tcW w:w="2047" w:type="dxa"/>
            <w:tcBorders>
              <w:top w:val="single" w:sz="4" w:space="0" w:color="363435"/>
              <w:left w:val="single" w:sz="4" w:space="0" w:color="363435"/>
              <w:bottom w:val="single" w:sz="4" w:space="0" w:color="363435"/>
              <w:right w:val="single" w:sz="4" w:space="0" w:color="363435"/>
            </w:tcBorders>
          </w:tcPr>
          <w:p w14:paraId="6A2A36A5"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707F597D" w14:textId="77777777" w:rsidR="00487E8A" w:rsidRPr="001F0A90" w:rsidRDefault="00487E8A" w:rsidP="002E0DD6">
            <w:pPr>
              <w:widowControl w:val="0"/>
              <w:autoSpaceDE w:val="0"/>
              <w:autoSpaceDN w:val="0"/>
              <w:adjustRightInd w:val="0"/>
              <w:spacing w:after="0" w:line="240" w:lineRule="auto"/>
              <w:ind w:left="107"/>
              <w:rPr>
                <w:rFonts w:ascii="Arial" w:hAnsi="Arial"/>
                <w:sz w:val="16"/>
                <w:szCs w:val="16"/>
              </w:rPr>
            </w:pPr>
            <w:r w:rsidRPr="001F0A90">
              <w:rPr>
                <w:rFonts w:ascii="Arial" w:hAnsi="Arial"/>
                <w:sz w:val="16"/>
                <w:szCs w:val="16"/>
              </w:rPr>
              <w:t>Boîte de crampons romex</w:t>
            </w:r>
          </w:p>
        </w:tc>
        <w:tc>
          <w:tcPr>
            <w:tcW w:w="1937" w:type="dxa"/>
            <w:tcBorders>
              <w:top w:val="single" w:sz="4" w:space="0" w:color="363435"/>
              <w:left w:val="single" w:sz="4" w:space="0" w:color="363435"/>
              <w:bottom w:val="single" w:sz="4" w:space="0" w:color="363435"/>
              <w:right w:val="single" w:sz="4" w:space="0" w:color="363435"/>
            </w:tcBorders>
          </w:tcPr>
          <w:p w14:paraId="609912C9"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6B7284F4" w14:textId="77777777" w:rsidR="00487E8A" w:rsidRPr="001F0A90" w:rsidRDefault="00487E8A" w:rsidP="002E0DD6">
            <w:pPr>
              <w:widowControl w:val="0"/>
              <w:autoSpaceDE w:val="0"/>
              <w:autoSpaceDN w:val="0"/>
              <w:adjustRightInd w:val="0"/>
              <w:spacing w:after="0" w:line="240" w:lineRule="auto"/>
              <w:ind w:left="112"/>
              <w:rPr>
                <w:rFonts w:ascii="Arial" w:hAnsi="Arial"/>
                <w:sz w:val="16"/>
                <w:szCs w:val="16"/>
              </w:rPr>
            </w:pPr>
            <w:r w:rsidRPr="001F0A90">
              <w:rPr>
                <w:rFonts w:ascii="Arial" w:hAnsi="Arial"/>
                <w:sz w:val="16"/>
                <w:szCs w:val="16"/>
              </w:rPr>
              <w:t>Boîte de 500</w:t>
            </w:r>
          </w:p>
        </w:tc>
        <w:tc>
          <w:tcPr>
            <w:tcW w:w="859" w:type="dxa"/>
            <w:tcBorders>
              <w:top w:val="single" w:sz="4" w:space="0" w:color="363435"/>
              <w:left w:val="single" w:sz="4" w:space="0" w:color="363435"/>
              <w:bottom w:val="single" w:sz="4" w:space="0" w:color="363435"/>
              <w:right w:val="single" w:sz="4" w:space="0" w:color="363435"/>
            </w:tcBorders>
          </w:tcPr>
          <w:p w14:paraId="23637FFA"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3B314CB2" w14:textId="77777777" w:rsidR="00487E8A" w:rsidRPr="001F0A90" w:rsidRDefault="00487E8A" w:rsidP="002E0DD6">
            <w:pPr>
              <w:widowControl w:val="0"/>
              <w:autoSpaceDE w:val="0"/>
              <w:autoSpaceDN w:val="0"/>
              <w:adjustRightInd w:val="0"/>
              <w:spacing w:after="0" w:line="240" w:lineRule="auto"/>
              <w:ind w:left="302"/>
              <w:rPr>
                <w:rFonts w:ascii="Arial" w:hAnsi="Arial"/>
                <w:sz w:val="16"/>
                <w:szCs w:val="16"/>
              </w:rPr>
            </w:pPr>
            <w:r w:rsidRPr="001F0A90">
              <w:rPr>
                <w:rFonts w:ascii="Arial" w:hAnsi="Arial"/>
                <w:sz w:val="16"/>
                <w:szCs w:val="16"/>
              </w:rPr>
              <w:t>15,00</w:t>
            </w:r>
          </w:p>
        </w:tc>
        <w:tc>
          <w:tcPr>
            <w:tcW w:w="751" w:type="dxa"/>
            <w:tcBorders>
              <w:top w:val="single" w:sz="4" w:space="0" w:color="363435"/>
              <w:left w:val="single" w:sz="4" w:space="0" w:color="363435"/>
              <w:bottom w:val="single" w:sz="4" w:space="0" w:color="363435"/>
              <w:right w:val="single" w:sz="4" w:space="0" w:color="363435"/>
            </w:tcBorders>
          </w:tcPr>
          <w:p w14:paraId="6D582F50"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6B1C0A6B" w14:textId="77777777" w:rsidR="00487E8A" w:rsidRPr="001F0A90" w:rsidRDefault="00487E8A" w:rsidP="002E0DD6">
            <w:pPr>
              <w:widowControl w:val="0"/>
              <w:autoSpaceDE w:val="0"/>
              <w:autoSpaceDN w:val="0"/>
              <w:adjustRightInd w:val="0"/>
              <w:spacing w:after="0" w:line="240" w:lineRule="auto"/>
              <w:ind w:left="90"/>
              <w:rPr>
                <w:rFonts w:ascii="Arial" w:hAnsi="Arial"/>
                <w:sz w:val="16"/>
                <w:szCs w:val="16"/>
              </w:rPr>
            </w:pPr>
            <w:r w:rsidRPr="001F0A90">
              <w:rPr>
                <w:rFonts w:ascii="Arial" w:hAnsi="Arial"/>
                <w:sz w:val="16"/>
                <w:szCs w:val="16"/>
              </w:rPr>
              <w:t>chaque</w:t>
            </w:r>
          </w:p>
        </w:tc>
        <w:tc>
          <w:tcPr>
            <w:tcW w:w="250" w:type="dxa"/>
            <w:tcBorders>
              <w:top w:val="single" w:sz="4" w:space="0" w:color="363435"/>
              <w:left w:val="single" w:sz="4" w:space="0" w:color="363435"/>
              <w:bottom w:val="single" w:sz="4" w:space="0" w:color="363435"/>
              <w:right w:val="single" w:sz="4" w:space="0" w:color="363435"/>
            </w:tcBorders>
          </w:tcPr>
          <w:p w14:paraId="2DC89C8A" w14:textId="77777777" w:rsidR="00487E8A" w:rsidRPr="001F0A90" w:rsidRDefault="00487E8A" w:rsidP="002E0DD6">
            <w:pPr>
              <w:widowControl w:val="0"/>
              <w:autoSpaceDE w:val="0"/>
              <w:autoSpaceDN w:val="0"/>
              <w:adjustRightInd w:val="0"/>
              <w:spacing w:after="0" w:line="240" w:lineRule="auto"/>
              <w:rPr>
                <w:rFonts w:ascii="Arial" w:hAnsi="Arial"/>
                <w:sz w:val="16"/>
                <w:szCs w:val="16"/>
              </w:rPr>
            </w:pPr>
          </w:p>
        </w:tc>
        <w:tc>
          <w:tcPr>
            <w:tcW w:w="759" w:type="dxa"/>
            <w:tcBorders>
              <w:top w:val="single" w:sz="4" w:space="0" w:color="363435"/>
              <w:left w:val="single" w:sz="4" w:space="0" w:color="363435"/>
              <w:bottom w:val="single" w:sz="4" w:space="0" w:color="363435"/>
              <w:right w:val="single" w:sz="4" w:space="0" w:color="363435"/>
            </w:tcBorders>
          </w:tcPr>
          <w:p w14:paraId="042A22BE"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5F8386DF" w14:textId="77777777" w:rsidR="00487E8A" w:rsidRPr="001F0A90" w:rsidRDefault="00487E8A" w:rsidP="002E0DD6">
            <w:pPr>
              <w:widowControl w:val="0"/>
              <w:autoSpaceDE w:val="0"/>
              <w:autoSpaceDN w:val="0"/>
              <w:adjustRightInd w:val="0"/>
              <w:spacing w:after="0" w:line="240" w:lineRule="auto"/>
              <w:ind w:left="298"/>
              <w:rPr>
                <w:rFonts w:ascii="Arial" w:hAnsi="Arial"/>
                <w:sz w:val="16"/>
                <w:szCs w:val="16"/>
              </w:rPr>
            </w:pPr>
            <w:r w:rsidRPr="001F0A90">
              <w:rPr>
                <w:rFonts w:ascii="Arial" w:hAnsi="Arial"/>
                <w:sz w:val="16"/>
                <w:szCs w:val="16"/>
              </w:rPr>
              <w:t>18,25</w:t>
            </w:r>
          </w:p>
        </w:tc>
        <w:tc>
          <w:tcPr>
            <w:tcW w:w="751" w:type="dxa"/>
            <w:tcBorders>
              <w:top w:val="single" w:sz="4" w:space="0" w:color="363435"/>
              <w:left w:val="single" w:sz="4" w:space="0" w:color="363435"/>
              <w:bottom w:val="single" w:sz="4" w:space="0" w:color="363435"/>
              <w:right w:val="single" w:sz="4" w:space="0" w:color="363435"/>
            </w:tcBorders>
          </w:tcPr>
          <w:p w14:paraId="53DA0D86"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6F45B8D3" w14:textId="77777777" w:rsidR="00487E8A" w:rsidRPr="001F0A90" w:rsidRDefault="00487E8A" w:rsidP="002E0DD6">
            <w:pPr>
              <w:widowControl w:val="0"/>
              <w:autoSpaceDE w:val="0"/>
              <w:autoSpaceDN w:val="0"/>
              <w:adjustRightInd w:val="0"/>
              <w:spacing w:after="0" w:line="240" w:lineRule="auto"/>
              <w:ind w:left="103"/>
              <w:rPr>
                <w:rFonts w:ascii="Arial" w:hAnsi="Arial"/>
                <w:sz w:val="16"/>
                <w:szCs w:val="16"/>
              </w:rPr>
            </w:pPr>
            <w:r w:rsidRPr="001F0A90">
              <w:rPr>
                <w:rFonts w:ascii="Arial" w:hAnsi="Arial"/>
                <w:sz w:val="16"/>
                <w:szCs w:val="16"/>
              </w:rPr>
              <w:t>chaque</w:t>
            </w:r>
          </w:p>
        </w:tc>
        <w:tc>
          <w:tcPr>
            <w:tcW w:w="243" w:type="dxa"/>
            <w:tcBorders>
              <w:top w:val="single" w:sz="4" w:space="0" w:color="363435"/>
              <w:left w:val="single" w:sz="4" w:space="0" w:color="363435"/>
              <w:bottom w:val="single" w:sz="4" w:space="0" w:color="363435"/>
              <w:right w:val="single" w:sz="4" w:space="0" w:color="363435"/>
            </w:tcBorders>
          </w:tcPr>
          <w:p w14:paraId="60D06D1D" w14:textId="77777777" w:rsidR="00487E8A" w:rsidRPr="001F0A90" w:rsidRDefault="00487E8A" w:rsidP="002E0DD6">
            <w:pPr>
              <w:widowControl w:val="0"/>
              <w:autoSpaceDE w:val="0"/>
              <w:autoSpaceDN w:val="0"/>
              <w:adjustRightInd w:val="0"/>
              <w:spacing w:after="0" w:line="240" w:lineRule="auto"/>
              <w:rPr>
                <w:rFonts w:ascii="Arial" w:hAnsi="Arial"/>
                <w:sz w:val="16"/>
                <w:szCs w:val="16"/>
              </w:rPr>
            </w:pPr>
          </w:p>
        </w:tc>
        <w:tc>
          <w:tcPr>
            <w:tcW w:w="759" w:type="dxa"/>
            <w:tcBorders>
              <w:top w:val="single" w:sz="4" w:space="0" w:color="363435"/>
              <w:left w:val="single" w:sz="4" w:space="0" w:color="363435"/>
              <w:bottom w:val="single" w:sz="4" w:space="0" w:color="363435"/>
              <w:right w:val="single" w:sz="4" w:space="0" w:color="363435"/>
            </w:tcBorders>
          </w:tcPr>
          <w:p w14:paraId="36F6D21E"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35E7A7E9" w14:textId="77777777" w:rsidR="00487E8A" w:rsidRPr="001F0A90" w:rsidRDefault="00487E8A" w:rsidP="002E0DD6">
            <w:pPr>
              <w:widowControl w:val="0"/>
              <w:autoSpaceDE w:val="0"/>
              <w:autoSpaceDN w:val="0"/>
              <w:adjustRightInd w:val="0"/>
              <w:spacing w:after="0" w:line="240" w:lineRule="auto"/>
              <w:ind w:left="321"/>
              <w:rPr>
                <w:rFonts w:ascii="Arial" w:hAnsi="Arial"/>
                <w:sz w:val="16"/>
                <w:szCs w:val="16"/>
              </w:rPr>
            </w:pPr>
            <w:r w:rsidRPr="001F0A90">
              <w:rPr>
                <w:rFonts w:ascii="Arial" w:hAnsi="Arial"/>
                <w:sz w:val="16"/>
                <w:szCs w:val="16"/>
              </w:rPr>
              <w:t>13,95</w:t>
            </w:r>
          </w:p>
        </w:tc>
        <w:tc>
          <w:tcPr>
            <w:tcW w:w="758" w:type="dxa"/>
            <w:tcBorders>
              <w:top w:val="single" w:sz="4" w:space="0" w:color="363435"/>
              <w:left w:val="single" w:sz="4" w:space="0" w:color="363435"/>
              <w:bottom w:val="single" w:sz="4" w:space="0" w:color="363435"/>
              <w:right w:val="single" w:sz="4" w:space="0" w:color="363435"/>
            </w:tcBorders>
          </w:tcPr>
          <w:p w14:paraId="13215569"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00D666BA" w14:textId="77777777" w:rsidR="00487E8A" w:rsidRPr="001F0A90" w:rsidRDefault="00487E8A" w:rsidP="002E0DD6">
            <w:pPr>
              <w:widowControl w:val="0"/>
              <w:autoSpaceDE w:val="0"/>
              <w:autoSpaceDN w:val="0"/>
              <w:adjustRightInd w:val="0"/>
              <w:spacing w:after="0" w:line="240" w:lineRule="auto"/>
              <w:ind w:left="97"/>
              <w:rPr>
                <w:rFonts w:ascii="Arial" w:hAnsi="Arial"/>
                <w:sz w:val="16"/>
                <w:szCs w:val="16"/>
              </w:rPr>
            </w:pPr>
            <w:r w:rsidRPr="001F0A90">
              <w:rPr>
                <w:rFonts w:ascii="Arial" w:hAnsi="Arial"/>
                <w:sz w:val="16"/>
                <w:szCs w:val="16"/>
              </w:rPr>
              <w:t>chaque</w:t>
            </w:r>
          </w:p>
        </w:tc>
      </w:tr>
      <w:tr w:rsidR="00487E8A" w:rsidRPr="00815E61" w14:paraId="209DB856" w14:textId="77777777" w:rsidTr="002E0DD6">
        <w:trPr>
          <w:trHeight w:hRule="exact" w:val="720"/>
        </w:trPr>
        <w:tc>
          <w:tcPr>
            <w:tcW w:w="826" w:type="dxa"/>
            <w:tcBorders>
              <w:top w:val="single" w:sz="4" w:space="0" w:color="363435"/>
              <w:left w:val="nil"/>
              <w:bottom w:val="single" w:sz="4" w:space="0" w:color="363435"/>
              <w:right w:val="single" w:sz="4" w:space="0" w:color="363435"/>
            </w:tcBorders>
          </w:tcPr>
          <w:p w14:paraId="0C644277"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7D567DFB" w14:textId="77777777" w:rsidR="00487E8A" w:rsidRPr="001F0A90" w:rsidRDefault="00487E8A" w:rsidP="002E0DD6">
            <w:pPr>
              <w:widowControl w:val="0"/>
              <w:autoSpaceDE w:val="0"/>
              <w:autoSpaceDN w:val="0"/>
              <w:adjustRightInd w:val="0"/>
              <w:spacing w:after="0" w:line="240" w:lineRule="auto"/>
              <w:ind w:left="324" w:right="354"/>
              <w:jc w:val="center"/>
              <w:rPr>
                <w:rFonts w:ascii="Arial" w:hAnsi="Arial"/>
                <w:sz w:val="16"/>
                <w:szCs w:val="16"/>
              </w:rPr>
            </w:pPr>
            <w:r w:rsidRPr="001F0A90">
              <w:rPr>
                <w:rFonts w:ascii="Arial" w:hAnsi="Arial"/>
                <w:sz w:val="16"/>
                <w:szCs w:val="16"/>
              </w:rPr>
              <w:t>1</w:t>
            </w:r>
          </w:p>
        </w:tc>
        <w:tc>
          <w:tcPr>
            <w:tcW w:w="2047" w:type="dxa"/>
            <w:tcBorders>
              <w:top w:val="single" w:sz="4" w:space="0" w:color="363435"/>
              <w:left w:val="single" w:sz="4" w:space="0" w:color="363435"/>
              <w:bottom w:val="single" w:sz="4" w:space="0" w:color="363435"/>
              <w:right w:val="single" w:sz="4" w:space="0" w:color="363435"/>
            </w:tcBorders>
          </w:tcPr>
          <w:p w14:paraId="7A2C1392" w14:textId="77777777" w:rsidR="00487E8A" w:rsidRPr="00663CC5" w:rsidRDefault="00487E8A" w:rsidP="002E0DD6">
            <w:pPr>
              <w:widowControl w:val="0"/>
              <w:autoSpaceDE w:val="0"/>
              <w:autoSpaceDN w:val="0"/>
              <w:adjustRightInd w:val="0"/>
              <w:spacing w:before="9" w:after="0" w:line="130" w:lineRule="exact"/>
              <w:rPr>
                <w:rFonts w:ascii="Arial" w:hAnsi="Arial"/>
                <w:sz w:val="16"/>
                <w:szCs w:val="16"/>
                <w:lang w:val="fr-CA"/>
              </w:rPr>
            </w:pPr>
          </w:p>
          <w:p w14:paraId="07F7BEF4" w14:textId="77777777" w:rsidR="00487E8A" w:rsidRPr="00663CC5" w:rsidRDefault="00487E8A" w:rsidP="002E0DD6">
            <w:pPr>
              <w:widowControl w:val="0"/>
              <w:autoSpaceDE w:val="0"/>
              <w:autoSpaceDN w:val="0"/>
              <w:adjustRightInd w:val="0"/>
              <w:spacing w:after="0" w:line="250" w:lineRule="auto"/>
              <w:ind w:left="107" w:right="424"/>
              <w:rPr>
                <w:rFonts w:ascii="Arial" w:hAnsi="Arial"/>
                <w:sz w:val="16"/>
                <w:szCs w:val="16"/>
                <w:lang w:val="fr-CA"/>
              </w:rPr>
            </w:pPr>
            <w:r w:rsidRPr="00663CC5">
              <w:rPr>
                <w:rFonts w:ascii="Arial" w:hAnsi="Arial"/>
                <w:sz w:val="16"/>
                <w:szCs w:val="16"/>
                <w:lang w:val="fr-CA"/>
              </w:rPr>
              <w:t>Boîte de vis à bois #8 de 1-1/2 po</w:t>
            </w:r>
          </w:p>
        </w:tc>
        <w:tc>
          <w:tcPr>
            <w:tcW w:w="1937" w:type="dxa"/>
            <w:tcBorders>
              <w:top w:val="single" w:sz="4" w:space="0" w:color="363435"/>
              <w:left w:val="single" w:sz="4" w:space="0" w:color="363435"/>
              <w:bottom w:val="single" w:sz="4" w:space="0" w:color="363435"/>
              <w:right w:val="single" w:sz="4" w:space="0" w:color="363435"/>
            </w:tcBorders>
          </w:tcPr>
          <w:p w14:paraId="4665544E" w14:textId="77777777" w:rsidR="00487E8A" w:rsidRPr="00663CC5" w:rsidRDefault="00487E8A" w:rsidP="002E0DD6">
            <w:pPr>
              <w:widowControl w:val="0"/>
              <w:autoSpaceDE w:val="0"/>
              <w:autoSpaceDN w:val="0"/>
              <w:adjustRightInd w:val="0"/>
              <w:spacing w:before="9" w:after="0" w:line="130" w:lineRule="exact"/>
              <w:rPr>
                <w:rFonts w:ascii="Arial" w:hAnsi="Arial"/>
                <w:sz w:val="16"/>
                <w:szCs w:val="16"/>
                <w:lang w:val="fr-CA"/>
              </w:rPr>
            </w:pPr>
          </w:p>
          <w:p w14:paraId="386020FC" w14:textId="77777777" w:rsidR="00487E8A" w:rsidRPr="001F0A90" w:rsidRDefault="00487E8A" w:rsidP="002E0DD6">
            <w:pPr>
              <w:widowControl w:val="0"/>
              <w:autoSpaceDE w:val="0"/>
              <w:autoSpaceDN w:val="0"/>
              <w:adjustRightInd w:val="0"/>
              <w:spacing w:after="0" w:line="240" w:lineRule="auto"/>
              <w:ind w:left="112"/>
              <w:rPr>
                <w:rFonts w:ascii="Arial" w:hAnsi="Arial"/>
                <w:sz w:val="16"/>
                <w:szCs w:val="16"/>
              </w:rPr>
            </w:pPr>
            <w:r w:rsidRPr="001F0A90">
              <w:rPr>
                <w:rFonts w:ascii="Arial" w:hAnsi="Arial"/>
                <w:sz w:val="16"/>
                <w:szCs w:val="16"/>
              </w:rPr>
              <w:t>Boîte de 600</w:t>
            </w:r>
          </w:p>
        </w:tc>
        <w:tc>
          <w:tcPr>
            <w:tcW w:w="859" w:type="dxa"/>
            <w:tcBorders>
              <w:top w:val="single" w:sz="4" w:space="0" w:color="363435"/>
              <w:left w:val="single" w:sz="4" w:space="0" w:color="363435"/>
              <w:bottom w:val="single" w:sz="4" w:space="0" w:color="363435"/>
              <w:right w:val="single" w:sz="4" w:space="0" w:color="363435"/>
            </w:tcBorders>
          </w:tcPr>
          <w:p w14:paraId="5ADE258F"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1753B9C4" w14:textId="77777777" w:rsidR="00487E8A" w:rsidRPr="001F0A90" w:rsidRDefault="00487E8A" w:rsidP="002E0DD6">
            <w:pPr>
              <w:widowControl w:val="0"/>
              <w:autoSpaceDE w:val="0"/>
              <w:autoSpaceDN w:val="0"/>
              <w:adjustRightInd w:val="0"/>
              <w:spacing w:after="0" w:line="240" w:lineRule="auto"/>
              <w:ind w:left="302"/>
              <w:rPr>
                <w:rFonts w:ascii="Arial" w:hAnsi="Arial"/>
                <w:sz w:val="16"/>
                <w:szCs w:val="16"/>
              </w:rPr>
            </w:pPr>
            <w:r w:rsidRPr="001F0A90">
              <w:rPr>
                <w:rFonts w:ascii="Arial" w:hAnsi="Arial"/>
                <w:sz w:val="16"/>
                <w:szCs w:val="16"/>
              </w:rPr>
              <w:t>15,98</w:t>
            </w:r>
          </w:p>
        </w:tc>
        <w:tc>
          <w:tcPr>
            <w:tcW w:w="751" w:type="dxa"/>
            <w:tcBorders>
              <w:top w:val="single" w:sz="4" w:space="0" w:color="363435"/>
              <w:left w:val="single" w:sz="4" w:space="0" w:color="363435"/>
              <w:bottom w:val="single" w:sz="4" w:space="0" w:color="363435"/>
              <w:right w:val="single" w:sz="4" w:space="0" w:color="363435"/>
            </w:tcBorders>
          </w:tcPr>
          <w:p w14:paraId="020A4D61"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6047260D" w14:textId="77777777" w:rsidR="00487E8A" w:rsidRPr="001F0A90" w:rsidRDefault="00487E8A" w:rsidP="002E0DD6">
            <w:pPr>
              <w:widowControl w:val="0"/>
              <w:autoSpaceDE w:val="0"/>
              <w:autoSpaceDN w:val="0"/>
              <w:adjustRightInd w:val="0"/>
              <w:spacing w:after="0" w:line="240" w:lineRule="auto"/>
              <w:ind w:left="90"/>
              <w:rPr>
                <w:rFonts w:ascii="Arial" w:hAnsi="Arial"/>
                <w:sz w:val="16"/>
                <w:szCs w:val="16"/>
              </w:rPr>
            </w:pPr>
            <w:r w:rsidRPr="001F0A90">
              <w:rPr>
                <w:rFonts w:ascii="Arial" w:hAnsi="Arial"/>
                <w:sz w:val="16"/>
                <w:szCs w:val="16"/>
              </w:rPr>
              <w:t>chaque</w:t>
            </w:r>
          </w:p>
        </w:tc>
        <w:tc>
          <w:tcPr>
            <w:tcW w:w="250" w:type="dxa"/>
            <w:tcBorders>
              <w:top w:val="single" w:sz="4" w:space="0" w:color="363435"/>
              <w:left w:val="single" w:sz="4" w:space="0" w:color="363435"/>
              <w:bottom w:val="single" w:sz="4" w:space="0" w:color="363435"/>
              <w:right w:val="single" w:sz="4" w:space="0" w:color="363435"/>
            </w:tcBorders>
          </w:tcPr>
          <w:p w14:paraId="248BBA30" w14:textId="77777777" w:rsidR="00487E8A" w:rsidRPr="001F0A90" w:rsidRDefault="00487E8A" w:rsidP="002E0DD6">
            <w:pPr>
              <w:widowControl w:val="0"/>
              <w:autoSpaceDE w:val="0"/>
              <w:autoSpaceDN w:val="0"/>
              <w:adjustRightInd w:val="0"/>
              <w:spacing w:after="0" w:line="240" w:lineRule="auto"/>
              <w:rPr>
                <w:rFonts w:ascii="Arial" w:hAnsi="Arial"/>
                <w:sz w:val="16"/>
                <w:szCs w:val="16"/>
              </w:rPr>
            </w:pPr>
          </w:p>
        </w:tc>
        <w:tc>
          <w:tcPr>
            <w:tcW w:w="759" w:type="dxa"/>
            <w:tcBorders>
              <w:top w:val="single" w:sz="4" w:space="0" w:color="363435"/>
              <w:left w:val="single" w:sz="4" w:space="0" w:color="363435"/>
              <w:bottom w:val="single" w:sz="4" w:space="0" w:color="363435"/>
              <w:right w:val="single" w:sz="4" w:space="0" w:color="363435"/>
            </w:tcBorders>
          </w:tcPr>
          <w:p w14:paraId="1F72786A"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05823E19" w14:textId="77777777" w:rsidR="00487E8A" w:rsidRPr="001F0A90" w:rsidRDefault="00487E8A" w:rsidP="002E0DD6">
            <w:pPr>
              <w:widowControl w:val="0"/>
              <w:autoSpaceDE w:val="0"/>
              <w:autoSpaceDN w:val="0"/>
              <w:adjustRightInd w:val="0"/>
              <w:spacing w:after="0" w:line="240" w:lineRule="auto"/>
              <w:ind w:left="298"/>
              <w:rPr>
                <w:rFonts w:ascii="Arial" w:hAnsi="Arial"/>
                <w:sz w:val="16"/>
                <w:szCs w:val="16"/>
              </w:rPr>
            </w:pPr>
            <w:r w:rsidRPr="001F0A90">
              <w:rPr>
                <w:rFonts w:ascii="Arial" w:hAnsi="Arial"/>
                <w:sz w:val="16"/>
                <w:szCs w:val="16"/>
              </w:rPr>
              <w:t>16,25</w:t>
            </w:r>
          </w:p>
        </w:tc>
        <w:tc>
          <w:tcPr>
            <w:tcW w:w="751" w:type="dxa"/>
            <w:tcBorders>
              <w:top w:val="single" w:sz="4" w:space="0" w:color="363435"/>
              <w:left w:val="single" w:sz="4" w:space="0" w:color="363435"/>
              <w:bottom w:val="single" w:sz="4" w:space="0" w:color="363435"/>
              <w:right w:val="single" w:sz="4" w:space="0" w:color="363435"/>
            </w:tcBorders>
          </w:tcPr>
          <w:p w14:paraId="7094F269"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1D24A23A" w14:textId="77777777" w:rsidR="00487E8A" w:rsidRPr="001F0A90" w:rsidRDefault="00487E8A" w:rsidP="002E0DD6">
            <w:pPr>
              <w:widowControl w:val="0"/>
              <w:autoSpaceDE w:val="0"/>
              <w:autoSpaceDN w:val="0"/>
              <w:adjustRightInd w:val="0"/>
              <w:spacing w:after="0" w:line="240" w:lineRule="auto"/>
              <w:ind w:left="103"/>
              <w:rPr>
                <w:rFonts w:ascii="Arial" w:hAnsi="Arial"/>
                <w:sz w:val="16"/>
                <w:szCs w:val="16"/>
              </w:rPr>
            </w:pPr>
            <w:r w:rsidRPr="001F0A90">
              <w:rPr>
                <w:rFonts w:ascii="Arial" w:hAnsi="Arial"/>
                <w:sz w:val="16"/>
                <w:szCs w:val="16"/>
              </w:rPr>
              <w:t>chaque</w:t>
            </w:r>
          </w:p>
        </w:tc>
        <w:tc>
          <w:tcPr>
            <w:tcW w:w="243" w:type="dxa"/>
            <w:tcBorders>
              <w:top w:val="single" w:sz="4" w:space="0" w:color="363435"/>
              <w:left w:val="single" w:sz="4" w:space="0" w:color="363435"/>
              <w:bottom w:val="single" w:sz="4" w:space="0" w:color="363435"/>
              <w:right w:val="single" w:sz="4" w:space="0" w:color="363435"/>
            </w:tcBorders>
          </w:tcPr>
          <w:p w14:paraId="21705D1E" w14:textId="77777777" w:rsidR="00487E8A" w:rsidRPr="001F0A90" w:rsidRDefault="00487E8A" w:rsidP="002E0DD6">
            <w:pPr>
              <w:widowControl w:val="0"/>
              <w:autoSpaceDE w:val="0"/>
              <w:autoSpaceDN w:val="0"/>
              <w:adjustRightInd w:val="0"/>
              <w:spacing w:after="0" w:line="240" w:lineRule="auto"/>
              <w:rPr>
                <w:rFonts w:ascii="Arial" w:hAnsi="Arial"/>
                <w:sz w:val="16"/>
                <w:szCs w:val="16"/>
              </w:rPr>
            </w:pPr>
          </w:p>
        </w:tc>
        <w:tc>
          <w:tcPr>
            <w:tcW w:w="759" w:type="dxa"/>
            <w:tcBorders>
              <w:top w:val="single" w:sz="4" w:space="0" w:color="363435"/>
              <w:left w:val="single" w:sz="4" w:space="0" w:color="363435"/>
              <w:bottom w:val="single" w:sz="4" w:space="0" w:color="363435"/>
              <w:right w:val="single" w:sz="4" w:space="0" w:color="363435"/>
            </w:tcBorders>
          </w:tcPr>
          <w:p w14:paraId="6EB11DC4"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1BCFC830" w14:textId="77777777" w:rsidR="00487E8A" w:rsidRPr="001F0A90" w:rsidRDefault="00487E8A" w:rsidP="002E0DD6">
            <w:pPr>
              <w:widowControl w:val="0"/>
              <w:autoSpaceDE w:val="0"/>
              <w:autoSpaceDN w:val="0"/>
              <w:adjustRightInd w:val="0"/>
              <w:spacing w:after="0" w:line="240" w:lineRule="auto"/>
              <w:ind w:left="321"/>
              <w:rPr>
                <w:rFonts w:ascii="Arial" w:hAnsi="Arial"/>
                <w:sz w:val="16"/>
                <w:szCs w:val="16"/>
              </w:rPr>
            </w:pPr>
            <w:r w:rsidRPr="001F0A90">
              <w:rPr>
                <w:rFonts w:ascii="Arial" w:hAnsi="Arial"/>
                <w:sz w:val="16"/>
                <w:szCs w:val="16"/>
              </w:rPr>
              <w:t>14,90</w:t>
            </w:r>
          </w:p>
        </w:tc>
        <w:tc>
          <w:tcPr>
            <w:tcW w:w="758" w:type="dxa"/>
            <w:tcBorders>
              <w:top w:val="single" w:sz="4" w:space="0" w:color="363435"/>
              <w:left w:val="single" w:sz="4" w:space="0" w:color="363435"/>
              <w:bottom w:val="single" w:sz="4" w:space="0" w:color="363435"/>
              <w:right w:val="single" w:sz="4" w:space="0" w:color="363435"/>
            </w:tcBorders>
          </w:tcPr>
          <w:p w14:paraId="0D3FA724"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5DFBD16A" w14:textId="77777777" w:rsidR="00487E8A" w:rsidRPr="001F0A90" w:rsidRDefault="00487E8A" w:rsidP="002E0DD6">
            <w:pPr>
              <w:widowControl w:val="0"/>
              <w:autoSpaceDE w:val="0"/>
              <w:autoSpaceDN w:val="0"/>
              <w:adjustRightInd w:val="0"/>
              <w:spacing w:after="0" w:line="240" w:lineRule="auto"/>
              <w:ind w:left="97"/>
              <w:rPr>
                <w:rFonts w:ascii="Arial" w:hAnsi="Arial"/>
                <w:sz w:val="16"/>
                <w:szCs w:val="16"/>
              </w:rPr>
            </w:pPr>
            <w:r w:rsidRPr="001F0A90">
              <w:rPr>
                <w:rFonts w:ascii="Arial" w:hAnsi="Arial"/>
                <w:sz w:val="16"/>
                <w:szCs w:val="16"/>
              </w:rPr>
              <w:t>chaque</w:t>
            </w:r>
          </w:p>
        </w:tc>
      </w:tr>
      <w:tr w:rsidR="00487E8A" w:rsidRPr="00815E61" w14:paraId="260B9FAB" w14:textId="77777777" w:rsidTr="002E0DD6">
        <w:trPr>
          <w:trHeight w:hRule="exact" w:val="504"/>
        </w:trPr>
        <w:tc>
          <w:tcPr>
            <w:tcW w:w="826" w:type="dxa"/>
            <w:tcBorders>
              <w:top w:val="single" w:sz="4" w:space="0" w:color="363435"/>
              <w:left w:val="nil"/>
              <w:bottom w:val="single" w:sz="4" w:space="0" w:color="363435"/>
              <w:right w:val="single" w:sz="4" w:space="0" w:color="363435"/>
            </w:tcBorders>
          </w:tcPr>
          <w:p w14:paraId="5DB57323"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150EF2E3" w14:textId="77777777" w:rsidR="00487E8A" w:rsidRPr="001F0A90" w:rsidRDefault="00487E8A" w:rsidP="002E0DD6">
            <w:pPr>
              <w:widowControl w:val="0"/>
              <w:autoSpaceDE w:val="0"/>
              <w:autoSpaceDN w:val="0"/>
              <w:adjustRightInd w:val="0"/>
              <w:spacing w:after="0" w:line="240" w:lineRule="auto"/>
              <w:ind w:left="324" w:right="354"/>
              <w:jc w:val="center"/>
              <w:rPr>
                <w:rFonts w:ascii="Arial" w:hAnsi="Arial"/>
                <w:sz w:val="16"/>
                <w:szCs w:val="16"/>
              </w:rPr>
            </w:pPr>
            <w:r w:rsidRPr="001F0A90">
              <w:rPr>
                <w:rFonts w:ascii="Arial" w:hAnsi="Arial"/>
                <w:sz w:val="16"/>
                <w:szCs w:val="16"/>
              </w:rPr>
              <w:t>1</w:t>
            </w:r>
          </w:p>
        </w:tc>
        <w:tc>
          <w:tcPr>
            <w:tcW w:w="2047" w:type="dxa"/>
            <w:tcBorders>
              <w:top w:val="single" w:sz="4" w:space="0" w:color="363435"/>
              <w:left w:val="single" w:sz="4" w:space="0" w:color="363435"/>
              <w:bottom w:val="single" w:sz="4" w:space="0" w:color="363435"/>
              <w:right w:val="single" w:sz="4" w:space="0" w:color="363435"/>
            </w:tcBorders>
          </w:tcPr>
          <w:p w14:paraId="7988BAE3"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0D76A129" w14:textId="77777777" w:rsidR="00487E8A" w:rsidRPr="001F0A90" w:rsidRDefault="00487E8A" w:rsidP="002E0DD6">
            <w:pPr>
              <w:widowControl w:val="0"/>
              <w:autoSpaceDE w:val="0"/>
              <w:autoSpaceDN w:val="0"/>
              <w:adjustRightInd w:val="0"/>
              <w:spacing w:after="0" w:line="240" w:lineRule="auto"/>
              <w:ind w:left="107"/>
              <w:rPr>
                <w:rFonts w:ascii="Arial" w:hAnsi="Arial"/>
                <w:sz w:val="16"/>
                <w:szCs w:val="16"/>
              </w:rPr>
            </w:pPr>
            <w:r w:rsidRPr="001F0A90">
              <w:rPr>
                <w:rFonts w:ascii="Arial" w:hAnsi="Arial"/>
                <w:sz w:val="16"/>
                <w:szCs w:val="16"/>
              </w:rPr>
              <w:t>Rouleau écran pare-vapeur</w:t>
            </w:r>
          </w:p>
        </w:tc>
        <w:tc>
          <w:tcPr>
            <w:tcW w:w="1937" w:type="dxa"/>
            <w:tcBorders>
              <w:top w:val="single" w:sz="4" w:space="0" w:color="363435"/>
              <w:left w:val="single" w:sz="4" w:space="0" w:color="363435"/>
              <w:bottom w:val="single" w:sz="4" w:space="0" w:color="363435"/>
              <w:right w:val="single" w:sz="4" w:space="0" w:color="363435"/>
            </w:tcBorders>
          </w:tcPr>
          <w:p w14:paraId="1B115DC4" w14:textId="77777777" w:rsidR="00487E8A" w:rsidRPr="001F0A90" w:rsidRDefault="00487E8A" w:rsidP="002E0DD6">
            <w:pPr>
              <w:widowControl w:val="0"/>
              <w:autoSpaceDE w:val="0"/>
              <w:autoSpaceDN w:val="0"/>
              <w:adjustRightInd w:val="0"/>
              <w:spacing w:after="0" w:line="240" w:lineRule="auto"/>
              <w:rPr>
                <w:rFonts w:ascii="Arial" w:hAnsi="Arial"/>
                <w:sz w:val="16"/>
                <w:szCs w:val="16"/>
              </w:rPr>
            </w:pPr>
          </w:p>
        </w:tc>
        <w:tc>
          <w:tcPr>
            <w:tcW w:w="859" w:type="dxa"/>
            <w:tcBorders>
              <w:top w:val="single" w:sz="4" w:space="0" w:color="363435"/>
              <w:left w:val="single" w:sz="4" w:space="0" w:color="363435"/>
              <w:bottom w:val="single" w:sz="4" w:space="0" w:color="363435"/>
              <w:right w:val="single" w:sz="4" w:space="0" w:color="363435"/>
            </w:tcBorders>
          </w:tcPr>
          <w:p w14:paraId="0446E0B4"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2E270B38" w14:textId="77777777" w:rsidR="00487E8A" w:rsidRPr="001F0A90" w:rsidRDefault="00487E8A" w:rsidP="002E0DD6">
            <w:pPr>
              <w:widowControl w:val="0"/>
              <w:autoSpaceDE w:val="0"/>
              <w:autoSpaceDN w:val="0"/>
              <w:adjustRightInd w:val="0"/>
              <w:spacing w:after="0" w:line="240" w:lineRule="auto"/>
              <w:ind w:left="321"/>
              <w:rPr>
                <w:rFonts w:ascii="Arial" w:hAnsi="Arial"/>
                <w:sz w:val="16"/>
                <w:szCs w:val="16"/>
              </w:rPr>
            </w:pPr>
            <w:r w:rsidRPr="001F0A90">
              <w:rPr>
                <w:rFonts w:ascii="Arial" w:hAnsi="Arial"/>
                <w:sz w:val="16"/>
                <w:szCs w:val="16"/>
              </w:rPr>
              <w:t>37,85</w:t>
            </w:r>
          </w:p>
        </w:tc>
        <w:tc>
          <w:tcPr>
            <w:tcW w:w="751" w:type="dxa"/>
            <w:tcBorders>
              <w:top w:val="single" w:sz="4" w:space="0" w:color="363435"/>
              <w:left w:val="single" w:sz="4" w:space="0" w:color="363435"/>
              <w:bottom w:val="single" w:sz="4" w:space="0" w:color="363435"/>
              <w:right w:val="single" w:sz="4" w:space="0" w:color="363435"/>
            </w:tcBorders>
          </w:tcPr>
          <w:p w14:paraId="2AE6352B"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5C927395" w14:textId="77777777" w:rsidR="00487E8A" w:rsidRPr="001F0A90" w:rsidRDefault="00487E8A" w:rsidP="002E0DD6">
            <w:pPr>
              <w:widowControl w:val="0"/>
              <w:autoSpaceDE w:val="0"/>
              <w:autoSpaceDN w:val="0"/>
              <w:adjustRightInd w:val="0"/>
              <w:spacing w:after="0" w:line="240" w:lineRule="auto"/>
              <w:ind w:left="90"/>
              <w:rPr>
                <w:rFonts w:ascii="Arial" w:hAnsi="Arial"/>
                <w:sz w:val="16"/>
                <w:szCs w:val="16"/>
              </w:rPr>
            </w:pPr>
            <w:r w:rsidRPr="001F0A90">
              <w:rPr>
                <w:rFonts w:ascii="Arial" w:hAnsi="Arial"/>
                <w:sz w:val="16"/>
                <w:szCs w:val="16"/>
              </w:rPr>
              <w:t>chaque</w:t>
            </w:r>
          </w:p>
        </w:tc>
        <w:tc>
          <w:tcPr>
            <w:tcW w:w="250" w:type="dxa"/>
            <w:tcBorders>
              <w:top w:val="single" w:sz="4" w:space="0" w:color="363435"/>
              <w:left w:val="single" w:sz="4" w:space="0" w:color="363435"/>
              <w:bottom w:val="single" w:sz="4" w:space="0" w:color="363435"/>
              <w:right w:val="single" w:sz="4" w:space="0" w:color="363435"/>
            </w:tcBorders>
          </w:tcPr>
          <w:p w14:paraId="79690779" w14:textId="77777777" w:rsidR="00487E8A" w:rsidRPr="001F0A90" w:rsidRDefault="00487E8A" w:rsidP="002E0DD6">
            <w:pPr>
              <w:widowControl w:val="0"/>
              <w:autoSpaceDE w:val="0"/>
              <w:autoSpaceDN w:val="0"/>
              <w:adjustRightInd w:val="0"/>
              <w:spacing w:after="0" w:line="240" w:lineRule="auto"/>
              <w:rPr>
                <w:rFonts w:ascii="Arial" w:hAnsi="Arial"/>
                <w:sz w:val="16"/>
                <w:szCs w:val="16"/>
              </w:rPr>
            </w:pPr>
          </w:p>
        </w:tc>
        <w:tc>
          <w:tcPr>
            <w:tcW w:w="759" w:type="dxa"/>
            <w:tcBorders>
              <w:top w:val="single" w:sz="4" w:space="0" w:color="363435"/>
              <w:left w:val="single" w:sz="4" w:space="0" w:color="363435"/>
              <w:bottom w:val="single" w:sz="4" w:space="0" w:color="363435"/>
              <w:right w:val="single" w:sz="4" w:space="0" w:color="363435"/>
            </w:tcBorders>
          </w:tcPr>
          <w:p w14:paraId="4D509FD2"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291026AA" w14:textId="77777777" w:rsidR="00487E8A" w:rsidRPr="001F0A90" w:rsidRDefault="00487E8A" w:rsidP="002E0DD6">
            <w:pPr>
              <w:widowControl w:val="0"/>
              <w:autoSpaceDE w:val="0"/>
              <w:autoSpaceDN w:val="0"/>
              <w:adjustRightInd w:val="0"/>
              <w:spacing w:after="0" w:line="240" w:lineRule="auto"/>
              <w:ind w:left="296"/>
              <w:rPr>
                <w:rFonts w:ascii="Arial" w:hAnsi="Arial"/>
                <w:sz w:val="16"/>
                <w:szCs w:val="16"/>
              </w:rPr>
            </w:pPr>
            <w:r w:rsidRPr="001F0A90">
              <w:rPr>
                <w:rFonts w:ascii="Arial" w:hAnsi="Arial"/>
                <w:sz w:val="16"/>
                <w:szCs w:val="16"/>
              </w:rPr>
              <w:t>40,99</w:t>
            </w:r>
          </w:p>
        </w:tc>
        <w:tc>
          <w:tcPr>
            <w:tcW w:w="751" w:type="dxa"/>
            <w:tcBorders>
              <w:top w:val="single" w:sz="4" w:space="0" w:color="363435"/>
              <w:left w:val="single" w:sz="4" w:space="0" w:color="363435"/>
              <w:bottom w:val="single" w:sz="4" w:space="0" w:color="363435"/>
              <w:right w:val="single" w:sz="4" w:space="0" w:color="363435"/>
            </w:tcBorders>
          </w:tcPr>
          <w:p w14:paraId="6BA80665"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280A4B33" w14:textId="77777777" w:rsidR="00487E8A" w:rsidRPr="001F0A90" w:rsidRDefault="00487E8A" w:rsidP="002E0DD6">
            <w:pPr>
              <w:widowControl w:val="0"/>
              <w:autoSpaceDE w:val="0"/>
              <w:autoSpaceDN w:val="0"/>
              <w:adjustRightInd w:val="0"/>
              <w:spacing w:after="0" w:line="240" w:lineRule="auto"/>
              <w:ind w:left="103"/>
              <w:rPr>
                <w:rFonts w:ascii="Arial" w:hAnsi="Arial"/>
                <w:sz w:val="16"/>
                <w:szCs w:val="16"/>
              </w:rPr>
            </w:pPr>
            <w:r w:rsidRPr="001F0A90">
              <w:rPr>
                <w:rFonts w:ascii="Arial" w:hAnsi="Arial"/>
                <w:sz w:val="16"/>
                <w:szCs w:val="16"/>
              </w:rPr>
              <w:t>chaque</w:t>
            </w:r>
          </w:p>
        </w:tc>
        <w:tc>
          <w:tcPr>
            <w:tcW w:w="243" w:type="dxa"/>
            <w:tcBorders>
              <w:top w:val="single" w:sz="4" w:space="0" w:color="363435"/>
              <w:left w:val="single" w:sz="4" w:space="0" w:color="363435"/>
              <w:bottom w:val="single" w:sz="4" w:space="0" w:color="363435"/>
              <w:right w:val="single" w:sz="4" w:space="0" w:color="363435"/>
            </w:tcBorders>
          </w:tcPr>
          <w:p w14:paraId="2DF3BCC5" w14:textId="77777777" w:rsidR="00487E8A" w:rsidRPr="001F0A90" w:rsidRDefault="00487E8A" w:rsidP="002E0DD6">
            <w:pPr>
              <w:widowControl w:val="0"/>
              <w:autoSpaceDE w:val="0"/>
              <w:autoSpaceDN w:val="0"/>
              <w:adjustRightInd w:val="0"/>
              <w:spacing w:after="0" w:line="240" w:lineRule="auto"/>
              <w:rPr>
                <w:rFonts w:ascii="Arial" w:hAnsi="Arial"/>
                <w:sz w:val="16"/>
                <w:szCs w:val="16"/>
              </w:rPr>
            </w:pPr>
          </w:p>
        </w:tc>
        <w:tc>
          <w:tcPr>
            <w:tcW w:w="759" w:type="dxa"/>
            <w:tcBorders>
              <w:top w:val="single" w:sz="4" w:space="0" w:color="363435"/>
              <w:left w:val="single" w:sz="4" w:space="0" w:color="363435"/>
              <w:bottom w:val="single" w:sz="4" w:space="0" w:color="363435"/>
              <w:right w:val="single" w:sz="4" w:space="0" w:color="363435"/>
            </w:tcBorders>
          </w:tcPr>
          <w:p w14:paraId="7A9D91DA"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09F1528F" w14:textId="77777777" w:rsidR="00487E8A" w:rsidRPr="001F0A90" w:rsidRDefault="00487E8A" w:rsidP="002E0DD6">
            <w:pPr>
              <w:widowControl w:val="0"/>
              <w:autoSpaceDE w:val="0"/>
              <w:autoSpaceDN w:val="0"/>
              <w:adjustRightInd w:val="0"/>
              <w:spacing w:after="0" w:line="240" w:lineRule="auto"/>
              <w:ind w:left="317"/>
              <w:rPr>
                <w:rFonts w:ascii="Arial" w:hAnsi="Arial"/>
                <w:sz w:val="16"/>
                <w:szCs w:val="16"/>
              </w:rPr>
            </w:pPr>
            <w:r w:rsidRPr="001F0A90">
              <w:rPr>
                <w:rFonts w:ascii="Arial" w:hAnsi="Arial"/>
                <w:sz w:val="16"/>
                <w:szCs w:val="16"/>
              </w:rPr>
              <w:t>35,40</w:t>
            </w:r>
          </w:p>
        </w:tc>
        <w:tc>
          <w:tcPr>
            <w:tcW w:w="758" w:type="dxa"/>
            <w:tcBorders>
              <w:top w:val="single" w:sz="4" w:space="0" w:color="363435"/>
              <w:left w:val="single" w:sz="4" w:space="0" w:color="363435"/>
              <w:bottom w:val="single" w:sz="4" w:space="0" w:color="363435"/>
              <w:right w:val="single" w:sz="4" w:space="0" w:color="363435"/>
            </w:tcBorders>
          </w:tcPr>
          <w:p w14:paraId="09F8DCE4" w14:textId="77777777" w:rsidR="00487E8A" w:rsidRPr="001F0A90" w:rsidRDefault="00487E8A" w:rsidP="002E0DD6">
            <w:pPr>
              <w:widowControl w:val="0"/>
              <w:autoSpaceDE w:val="0"/>
              <w:autoSpaceDN w:val="0"/>
              <w:adjustRightInd w:val="0"/>
              <w:spacing w:before="9" w:after="0" w:line="130" w:lineRule="exact"/>
              <w:rPr>
                <w:rFonts w:ascii="Arial" w:hAnsi="Arial"/>
                <w:sz w:val="16"/>
                <w:szCs w:val="16"/>
              </w:rPr>
            </w:pPr>
          </w:p>
          <w:p w14:paraId="2B3EDF5C" w14:textId="77777777" w:rsidR="00487E8A" w:rsidRPr="001F0A90" w:rsidRDefault="00487E8A" w:rsidP="002E0DD6">
            <w:pPr>
              <w:widowControl w:val="0"/>
              <w:autoSpaceDE w:val="0"/>
              <w:autoSpaceDN w:val="0"/>
              <w:adjustRightInd w:val="0"/>
              <w:spacing w:after="0" w:line="240" w:lineRule="auto"/>
              <w:ind w:left="97"/>
              <w:rPr>
                <w:rFonts w:ascii="Arial" w:hAnsi="Arial"/>
                <w:sz w:val="16"/>
                <w:szCs w:val="16"/>
              </w:rPr>
            </w:pPr>
            <w:r w:rsidRPr="001F0A90">
              <w:rPr>
                <w:rFonts w:ascii="Arial" w:hAnsi="Arial"/>
                <w:sz w:val="16"/>
                <w:szCs w:val="16"/>
              </w:rPr>
              <w:t>chaque</w:t>
            </w:r>
          </w:p>
        </w:tc>
      </w:tr>
      <w:tr w:rsidR="00487E8A" w:rsidRPr="00815E61" w14:paraId="1B19018F" w14:textId="77777777" w:rsidTr="002E0DD6">
        <w:trPr>
          <w:trHeight w:hRule="exact" w:val="432"/>
        </w:trPr>
        <w:tc>
          <w:tcPr>
            <w:tcW w:w="826" w:type="dxa"/>
            <w:tcBorders>
              <w:top w:val="single" w:sz="4" w:space="0" w:color="363435"/>
              <w:left w:val="nil"/>
              <w:bottom w:val="single" w:sz="4" w:space="0" w:color="363435"/>
              <w:right w:val="single" w:sz="4" w:space="0" w:color="363435"/>
            </w:tcBorders>
          </w:tcPr>
          <w:p w14:paraId="26F93565" w14:textId="77777777" w:rsidR="00487E8A" w:rsidRPr="001F0A90" w:rsidRDefault="00487E8A" w:rsidP="002E0DD6">
            <w:pPr>
              <w:widowControl w:val="0"/>
              <w:autoSpaceDE w:val="0"/>
              <w:autoSpaceDN w:val="0"/>
              <w:adjustRightInd w:val="0"/>
              <w:spacing w:after="0" w:line="240" w:lineRule="auto"/>
              <w:rPr>
                <w:rFonts w:ascii="Arial" w:hAnsi="Arial"/>
                <w:sz w:val="16"/>
                <w:szCs w:val="16"/>
              </w:rPr>
            </w:pPr>
          </w:p>
        </w:tc>
        <w:tc>
          <w:tcPr>
            <w:tcW w:w="2047" w:type="dxa"/>
            <w:tcBorders>
              <w:top w:val="single" w:sz="4" w:space="0" w:color="363435"/>
              <w:left w:val="single" w:sz="4" w:space="0" w:color="363435"/>
              <w:bottom w:val="single" w:sz="4" w:space="0" w:color="363435"/>
              <w:right w:val="single" w:sz="4" w:space="0" w:color="363435"/>
            </w:tcBorders>
          </w:tcPr>
          <w:p w14:paraId="4182281A" w14:textId="77777777" w:rsidR="00487E8A" w:rsidRPr="001F0A90" w:rsidRDefault="00487E8A" w:rsidP="002E0DD6">
            <w:pPr>
              <w:widowControl w:val="0"/>
              <w:autoSpaceDE w:val="0"/>
              <w:autoSpaceDN w:val="0"/>
              <w:adjustRightInd w:val="0"/>
              <w:spacing w:after="0" w:line="240" w:lineRule="auto"/>
              <w:rPr>
                <w:rFonts w:ascii="Arial" w:hAnsi="Arial"/>
                <w:sz w:val="16"/>
                <w:szCs w:val="16"/>
              </w:rPr>
            </w:pPr>
          </w:p>
        </w:tc>
        <w:tc>
          <w:tcPr>
            <w:tcW w:w="1937" w:type="dxa"/>
            <w:tcBorders>
              <w:top w:val="single" w:sz="4" w:space="0" w:color="363435"/>
              <w:left w:val="single" w:sz="4" w:space="0" w:color="363435"/>
              <w:bottom w:val="single" w:sz="4" w:space="0" w:color="363435"/>
              <w:right w:val="single" w:sz="4" w:space="0" w:color="363435"/>
            </w:tcBorders>
          </w:tcPr>
          <w:p w14:paraId="39494111" w14:textId="77777777" w:rsidR="00487E8A" w:rsidRPr="001F0A90" w:rsidRDefault="00487E8A" w:rsidP="002E0DD6">
            <w:pPr>
              <w:widowControl w:val="0"/>
              <w:autoSpaceDE w:val="0"/>
              <w:autoSpaceDN w:val="0"/>
              <w:adjustRightInd w:val="0"/>
              <w:spacing w:after="0" w:line="240" w:lineRule="auto"/>
              <w:rPr>
                <w:rFonts w:ascii="Arial" w:hAnsi="Arial"/>
                <w:sz w:val="16"/>
                <w:szCs w:val="16"/>
              </w:rPr>
            </w:pPr>
          </w:p>
        </w:tc>
        <w:tc>
          <w:tcPr>
            <w:tcW w:w="1610" w:type="dxa"/>
            <w:gridSpan w:val="2"/>
            <w:tcBorders>
              <w:top w:val="single" w:sz="4" w:space="0" w:color="363435"/>
              <w:left w:val="single" w:sz="4" w:space="0" w:color="363435"/>
              <w:bottom w:val="single" w:sz="4" w:space="0" w:color="363435"/>
              <w:right w:val="single" w:sz="4" w:space="0" w:color="363435"/>
            </w:tcBorders>
          </w:tcPr>
          <w:p w14:paraId="4A51F7ED" w14:textId="77777777" w:rsidR="00487E8A" w:rsidRPr="001F0A90" w:rsidRDefault="00487E8A" w:rsidP="002E0DD6">
            <w:pPr>
              <w:widowControl w:val="0"/>
              <w:autoSpaceDE w:val="0"/>
              <w:autoSpaceDN w:val="0"/>
              <w:adjustRightInd w:val="0"/>
              <w:spacing w:after="0" w:line="240" w:lineRule="auto"/>
              <w:rPr>
                <w:rFonts w:ascii="Arial" w:hAnsi="Arial"/>
                <w:sz w:val="16"/>
                <w:szCs w:val="16"/>
              </w:rPr>
            </w:pPr>
          </w:p>
        </w:tc>
        <w:tc>
          <w:tcPr>
            <w:tcW w:w="250" w:type="dxa"/>
            <w:tcBorders>
              <w:top w:val="single" w:sz="4" w:space="0" w:color="363435"/>
              <w:left w:val="single" w:sz="4" w:space="0" w:color="363435"/>
              <w:bottom w:val="single" w:sz="4" w:space="0" w:color="363435"/>
              <w:right w:val="single" w:sz="4" w:space="0" w:color="363435"/>
            </w:tcBorders>
          </w:tcPr>
          <w:p w14:paraId="45A11544" w14:textId="77777777" w:rsidR="00487E8A" w:rsidRPr="001F0A90" w:rsidRDefault="00487E8A" w:rsidP="002E0DD6">
            <w:pPr>
              <w:widowControl w:val="0"/>
              <w:autoSpaceDE w:val="0"/>
              <w:autoSpaceDN w:val="0"/>
              <w:adjustRightInd w:val="0"/>
              <w:spacing w:after="0" w:line="240" w:lineRule="auto"/>
              <w:rPr>
                <w:rFonts w:ascii="Arial" w:hAnsi="Arial"/>
                <w:sz w:val="16"/>
                <w:szCs w:val="16"/>
              </w:rPr>
            </w:pPr>
          </w:p>
        </w:tc>
        <w:tc>
          <w:tcPr>
            <w:tcW w:w="1510" w:type="dxa"/>
            <w:gridSpan w:val="2"/>
            <w:tcBorders>
              <w:top w:val="single" w:sz="4" w:space="0" w:color="363435"/>
              <w:left w:val="single" w:sz="4" w:space="0" w:color="363435"/>
              <w:bottom w:val="single" w:sz="4" w:space="0" w:color="363435"/>
              <w:right w:val="single" w:sz="4" w:space="0" w:color="363435"/>
            </w:tcBorders>
          </w:tcPr>
          <w:p w14:paraId="4FB9A732" w14:textId="77777777" w:rsidR="00487E8A" w:rsidRPr="001F0A90" w:rsidRDefault="00487E8A" w:rsidP="002E0DD6">
            <w:pPr>
              <w:widowControl w:val="0"/>
              <w:autoSpaceDE w:val="0"/>
              <w:autoSpaceDN w:val="0"/>
              <w:adjustRightInd w:val="0"/>
              <w:spacing w:after="0" w:line="240" w:lineRule="auto"/>
              <w:rPr>
                <w:rFonts w:ascii="Arial" w:hAnsi="Arial"/>
                <w:sz w:val="16"/>
                <w:szCs w:val="16"/>
              </w:rPr>
            </w:pPr>
          </w:p>
        </w:tc>
        <w:tc>
          <w:tcPr>
            <w:tcW w:w="243" w:type="dxa"/>
            <w:tcBorders>
              <w:top w:val="single" w:sz="4" w:space="0" w:color="363435"/>
              <w:left w:val="single" w:sz="4" w:space="0" w:color="363435"/>
              <w:bottom w:val="single" w:sz="4" w:space="0" w:color="363435"/>
              <w:right w:val="single" w:sz="4" w:space="0" w:color="363435"/>
            </w:tcBorders>
          </w:tcPr>
          <w:p w14:paraId="20500CAC" w14:textId="77777777" w:rsidR="00487E8A" w:rsidRPr="001F0A90" w:rsidRDefault="00487E8A" w:rsidP="002E0DD6">
            <w:pPr>
              <w:widowControl w:val="0"/>
              <w:autoSpaceDE w:val="0"/>
              <w:autoSpaceDN w:val="0"/>
              <w:adjustRightInd w:val="0"/>
              <w:spacing w:after="0" w:line="240" w:lineRule="auto"/>
              <w:rPr>
                <w:rFonts w:ascii="Arial" w:hAnsi="Arial"/>
                <w:sz w:val="16"/>
                <w:szCs w:val="16"/>
              </w:rPr>
            </w:pPr>
          </w:p>
        </w:tc>
        <w:tc>
          <w:tcPr>
            <w:tcW w:w="1517" w:type="dxa"/>
            <w:gridSpan w:val="2"/>
            <w:tcBorders>
              <w:top w:val="single" w:sz="4" w:space="0" w:color="363435"/>
              <w:left w:val="single" w:sz="4" w:space="0" w:color="363435"/>
              <w:bottom w:val="single" w:sz="4" w:space="0" w:color="363435"/>
              <w:right w:val="single" w:sz="4" w:space="0" w:color="363435"/>
            </w:tcBorders>
          </w:tcPr>
          <w:p w14:paraId="3A02DE5A" w14:textId="77777777" w:rsidR="00487E8A" w:rsidRPr="001F0A90" w:rsidRDefault="00487E8A" w:rsidP="002E0DD6">
            <w:pPr>
              <w:widowControl w:val="0"/>
              <w:autoSpaceDE w:val="0"/>
              <w:autoSpaceDN w:val="0"/>
              <w:adjustRightInd w:val="0"/>
              <w:spacing w:after="0" w:line="240" w:lineRule="auto"/>
              <w:rPr>
                <w:rFonts w:ascii="Arial" w:hAnsi="Arial"/>
                <w:sz w:val="16"/>
                <w:szCs w:val="16"/>
              </w:rPr>
            </w:pPr>
          </w:p>
        </w:tc>
      </w:tr>
      <w:tr w:rsidR="00487E8A" w:rsidRPr="00815E61" w14:paraId="564EC5B4" w14:textId="77777777" w:rsidTr="002E0DD6">
        <w:trPr>
          <w:trHeight w:hRule="exact" w:val="360"/>
        </w:trPr>
        <w:tc>
          <w:tcPr>
            <w:tcW w:w="826" w:type="dxa"/>
            <w:tcBorders>
              <w:top w:val="single" w:sz="4" w:space="0" w:color="363435"/>
              <w:left w:val="nil"/>
              <w:bottom w:val="single" w:sz="4" w:space="0" w:color="363435"/>
              <w:right w:val="single" w:sz="4" w:space="0" w:color="363435"/>
            </w:tcBorders>
          </w:tcPr>
          <w:p w14:paraId="295D7CC7" w14:textId="77777777" w:rsidR="00487E8A" w:rsidRPr="001F0A90" w:rsidRDefault="00487E8A" w:rsidP="002E0DD6">
            <w:pPr>
              <w:widowControl w:val="0"/>
              <w:autoSpaceDE w:val="0"/>
              <w:autoSpaceDN w:val="0"/>
              <w:adjustRightInd w:val="0"/>
              <w:spacing w:after="0" w:line="240" w:lineRule="auto"/>
              <w:rPr>
                <w:rFonts w:ascii="Arial" w:hAnsi="Arial"/>
                <w:sz w:val="16"/>
                <w:szCs w:val="16"/>
              </w:rPr>
            </w:pPr>
          </w:p>
        </w:tc>
        <w:tc>
          <w:tcPr>
            <w:tcW w:w="2047" w:type="dxa"/>
            <w:tcBorders>
              <w:top w:val="single" w:sz="4" w:space="0" w:color="363435"/>
              <w:left w:val="single" w:sz="4" w:space="0" w:color="363435"/>
              <w:bottom w:val="single" w:sz="4" w:space="0" w:color="363435"/>
              <w:right w:val="single" w:sz="4" w:space="0" w:color="363435"/>
            </w:tcBorders>
          </w:tcPr>
          <w:p w14:paraId="0288B01E" w14:textId="77777777" w:rsidR="00487E8A" w:rsidRPr="001F0A90" w:rsidRDefault="00487E8A" w:rsidP="002E0DD6">
            <w:pPr>
              <w:widowControl w:val="0"/>
              <w:autoSpaceDE w:val="0"/>
              <w:autoSpaceDN w:val="0"/>
              <w:adjustRightInd w:val="0"/>
              <w:spacing w:after="0" w:line="240" w:lineRule="auto"/>
              <w:rPr>
                <w:rFonts w:ascii="Arial" w:hAnsi="Arial"/>
                <w:sz w:val="16"/>
                <w:szCs w:val="16"/>
              </w:rPr>
            </w:pPr>
          </w:p>
        </w:tc>
        <w:tc>
          <w:tcPr>
            <w:tcW w:w="1937" w:type="dxa"/>
            <w:tcBorders>
              <w:top w:val="single" w:sz="4" w:space="0" w:color="363435"/>
              <w:left w:val="single" w:sz="4" w:space="0" w:color="363435"/>
              <w:bottom w:val="single" w:sz="4" w:space="0" w:color="363435"/>
              <w:right w:val="single" w:sz="4" w:space="0" w:color="363435"/>
            </w:tcBorders>
          </w:tcPr>
          <w:p w14:paraId="50D92FDC" w14:textId="77777777" w:rsidR="00487E8A" w:rsidRPr="001F0A90" w:rsidRDefault="00487E8A" w:rsidP="002E0DD6">
            <w:pPr>
              <w:widowControl w:val="0"/>
              <w:autoSpaceDE w:val="0"/>
              <w:autoSpaceDN w:val="0"/>
              <w:adjustRightInd w:val="0"/>
              <w:spacing w:before="66" w:after="0" w:line="240" w:lineRule="auto"/>
              <w:ind w:left="112"/>
              <w:rPr>
                <w:rFonts w:ascii="Arial" w:hAnsi="Arial"/>
                <w:sz w:val="16"/>
                <w:szCs w:val="16"/>
              </w:rPr>
            </w:pPr>
            <w:r w:rsidRPr="001F0A90">
              <w:rPr>
                <w:rFonts w:ascii="Arial" w:hAnsi="Arial"/>
                <w:sz w:val="16"/>
                <w:szCs w:val="16"/>
              </w:rPr>
              <w:t>Total des coûts</w:t>
            </w:r>
          </w:p>
        </w:tc>
        <w:tc>
          <w:tcPr>
            <w:tcW w:w="1610" w:type="dxa"/>
            <w:gridSpan w:val="2"/>
            <w:tcBorders>
              <w:top w:val="single" w:sz="4" w:space="0" w:color="363435"/>
              <w:left w:val="single" w:sz="4" w:space="0" w:color="363435"/>
              <w:bottom w:val="single" w:sz="4" w:space="0" w:color="363435"/>
              <w:right w:val="single" w:sz="4" w:space="0" w:color="363435"/>
            </w:tcBorders>
          </w:tcPr>
          <w:p w14:paraId="370DF745" w14:textId="77777777" w:rsidR="00487E8A" w:rsidRPr="001F0A90" w:rsidRDefault="00487E8A" w:rsidP="002E0DD6">
            <w:pPr>
              <w:widowControl w:val="0"/>
              <w:autoSpaceDE w:val="0"/>
              <w:autoSpaceDN w:val="0"/>
              <w:adjustRightInd w:val="0"/>
              <w:spacing w:before="66" w:after="0" w:line="240" w:lineRule="auto"/>
              <w:ind w:left="206"/>
              <w:rPr>
                <w:rFonts w:ascii="Arial" w:hAnsi="Arial"/>
                <w:sz w:val="16"/>
                <w:szCs w:val="16"/>
              </w:rPr>
            </w:pPr>
            <w:r w:rsidRPr="001F0A90">
              <w:rPr>
                <w:rFonts w:ascii="Arial" w:hAnsi="Arial"/>
                <w:sz w:val="16"/>
                <w:szCs w:val="16"/>
              </w:rPr>
              <w:t>334,80 $</w:t>
            </w:r>
          </w:p>
        </w:tc>
        <w:tc>
          <w:tcPr>
            <w:tcW w:w="250" w:type="dxa"/>
            <w:tcBorders>
              <w:top w:val="single" w:sz="4" w:space="0" w:color="363435"/>
              <w:left w:val="single" w:sz="4" w:space="0" w:color="363435"/>
              <w:bottom w:val="single" w:sz="4" w:space="0" w:color="363435"/>
              <w:right w:val="single" w:sz="4" w:space="0" w:color="363435"/>
            </w:tcBorders>
          </w:tcPr>
          <w:p w14:paraId="2DD3F593" w14:textId="77777777" w:rsidR="00487E8A" w:rsidRPr="001F0A90" w:rsidRDefault="00487E8A" w:rsidP="002E0DD6">
            <w:pPr>
              <w:widowControl w:val="0"/>
              <w:autoSpaceDE w:val="0"/>
              <w:autoSpaceDN w:val="0"/>
              <w:adjustRightInd w:val="0"/>
              <w:spacing w:after="0" w:line="240" w:lineRule="auto"/>
              <w:rPr>
                <w:rFonts w:ascii="Arial" w:hAnsi="Arial"/>
                <w:sz w:val="16"/>
                <w:szCs w:val="16"/>
              </w:rPr>
            </w:pPr>
          </w:p>
        </w:tc>
        <w:tc>
          <w:tcPr>
            <w:tcW w:w="1510" w:type="dxa"/>
            <w:gridSpan w:val="2"/>
            <w:tcBorders>
              <w:top w:val="single" w:sz="4" w:space="0" w:color="363435"/>
              <w:left w:val="single" w:sz="4" w:space="0" w:color="363435"/>
              <w:bottom w:val="single" w:sz="4" w:space="0" w:color="363435"/>
              <w:right w:val="single" w:sz="4" w:space="0" w:color="363435"/>
            </w:tcBorders>
          </w:tcPr>
          <w:p w14:paraId="3780C445" w14:textId="77777777" w:rsidR="00487E8A" w:rsidRPr="001F0A90" w:rsidRDefault="00487E8A" w:rsidP="002E0DD6">
            <w:pPr>
              <w:widowControl w:val="0"/>
              <w:autoSpaceDE w:val="0"/>
              <w:autoSpaceDN w:val="0"/>
              <w:adjustRightInd w:val="0"/>
              <w:spacing w:before="66" w:after="0" w:line="240" w:lineRule="auto"/>
              <w:ind w:left="234"/>
              <w:rPr>
                <w:rFonts w:ascii="Arial" w:hAnsi="Arial"/>
                <w:sz w:val="16"/>
                <w:szCs w:val="16"/>
              </w:rPr>
            </w:pPr>
            <w:r w:rsidRPr="001F0A90">
              <w:rPr>
                <w:rFonts w:ascii="Arial" w:hAnsi="Arial"/>
                <w:sz w:val="16"/>
                <w:szCs w:val="16"/>
              </w:rPr>
              <w:t>318,13 $</w:t>
            </w:r>
          </w:p>
        </w:tc>
        <w:tc>
          <w:tcPr>
            <w:tcW w:w="243" w:type="dxa"/>
            <w:tcBorders>
              <w:top w:val="single" w:sz="4" w:space="0" w:color="363435"/>
              <w:left w:val="single" w:sz="4" w:space="0" w:color="363435"/>
              <w:bottom w:val="single" w:sz="4" w:space="0" w:color="363435"/>
              <w:right w:val="single" w:sz="4" w:space="0" w:color="363435"/>
            </w:tcBorders>
          </w:tcPr>
          <w:p w14:paraId="61F669ED" w14:textId="77777777" w:rsidR="00487E8A" w:rsidRPr="001F0A90" w:rsidRDefault="00487E8A" w:rsidP="002E0DD6">
            <w:pPr>
              <w:widowControl w:val="0"/>
              <w:autoSpaceDE w:val="0"/>
              <w:autoSpaceDN w:val="0"/>
              <w:adjustRightInd w:val="0"/>
              <w:spacing w:after="0" w:line="240" w:lineRule="auto"/>
              <w:rPr>
                <w:rFonts w:ascii="Arial" w:hAnsi="Arial"/>
                <w:sz w:val="16"/>
                <w:szCs w:val="16"/>
              </w:rPr>
            </w:pPr>
          </w:p>
        </w:tc>
        <w:tc>
          <w:tcPr>
            <w:tcW w:w="1517" w:type="dxa"/>
            <w:gridSpan w:val="2"/>
            <w:tcBorders>
              <w:top w:val="single" w:sz="4" w:space="0" w:color="363435"/>
              <w:left w:val="single" w:sz="4" w:space="0" w:color="363435"/>
              <w:bottom w:val="single" w:sz="4" w:space="0" w:color="363435"/>
              <w:right w:val="single" w:sz="4" w:space="0" w:color="363435"/>
            </w:tcBorders>
          </w:tcPr>
          <w:p w14:paraId="454A814A" w14:textId="77777777" w:rsidR="00487E8A" w:rsidRPr="001F0A90" w:rsidRDefault="00487E8A" w:rsidP="002E0DD6">
            <w:pPr>
              <w:widowControl w:val="0"/>
              <w:autoSpaceDE w:val="0"/>
              <w:autoSpaceDN w:val="0"/>
              <w:adjustRightInd w:val="0"/>
              <w:spacing w:before="66" w:after="0" w:line="240" w:lineRule="auto"/>
              <w:ind w:left="248"/>
              <w:rPr>
                <w:rFonts w:ascii="Arial" w:hAnsi="Arial"/>
                <w:sz w:val="16"/>
                <w:szCs w:val="16"/>
              </w:rPr>
            </w:pPr>
            <w:r w:rsidRPr="001F0A90">
              <w:rPr>
                <w:rFonts w:ascii="Arial" w:hAnsi="Arial"/>
                <w:sz w:val="16"/>
                <w:szCs w:val="16"/>
              </w:rPr>
              <w:t>311,16 $</w:t>
            </w:r>
          </w:p>
        </w:tc>
      </w:tr>
    </w:tbl>
    <w:p w14:paraId="270371B8" w14:textId="77777777" w:rsidR="00487E8A" w:rsidRPr="00815E61" w:rsidRDefault="00487E8A" w:rsidP="00487E8A">
      <w:pPr>
        <w:widowControl w:val="0"/>
        <w:autoSpaceDE w:val="0"/>
        <w:autoSpaceDN w:val="0"/>
        <w:adjustRightInd w:val="0"/>
        <w:spacing w:after="0" w:line="240" w:lineRule="auto"/>
        <w:rPr>
          <w:rFonts w:ascii="Arial" w:hAnsi="Arial"/>
          <w:sz w:val="24"/>
          <w:szCs w:val="24"/>
        </w:rPr>
        <w:sectPr w:rsidR="00487E8A" w:rsidRPr="00815E61">
          <w:pgSz w:w="12240" w:h="15840"/>
          <w:pgMar w:top="1180" w:right="700" w:bottom="280" w:left="620" w:header="720" w:footer="720" w:gutter="0"/>
          <w:cols w:space="720" w:equalWidth="0">
            <w:col w:w="10920"/>
          </w:cols>
          <w:noEndnote/>
        </w:sectPr>
      </w:pPr>
    </w:p>
    <w:p w14:paraId="4A2E65D4" w14:textId="77777777" w:rsidR="00487E8A" w:rsidRPr="00487E8A" w:rsidRDefault="00487E8A" w:rsidP="00487E8A">
      <w:pPr>
        <w:widowControl w:val="0"/>
        <w:autoSpaceDE w:val="0"/>
        <w:autoSpaceDN w:val="0"/>
        <w:adjustRightInd w:val="0"/>
        <w:spacing w:after="0" w:line="810" w:lineRule="exact"/>
        <w:ind w:left="116"/>
        <w:outlineLvl w:val="0"/>
        <w:rPr>
          <w:rFonts w:ascii="Arial" w:hAnsi="Arial"/>
          <w:b/>
          <w:sz w:val="28"/>
          <w:szCs w:val="28"/>
        </w:rPr>
      </w:pPr>
      <w:r w:rsidRPr="00487E8A">
        <w:rPr>
          <w:rFonts w:ascii="Arial" w:hAnsi="Arial"/>
          <w:b/>
          <w:sz w:val="28"/>
          <w:szCs w:val="28"/>
        </w:rPr>
        <w:t>2. Clé de réponses</w:t>
      </w:r>
    </w:p>
    <w:p w14:paraId="71054284" w14:textId="77777777" w:rsidR="00487E8A" w:rsidRPr="00815E61" w:rsidRDefault="00487E8A" w:rsidP="00487E8A">
      <w:pPr>
        <w:widowControl w:val="0"/>
        <w:autoSpaceDE w:val="0"/>
        <w:autoSpaceDN w:val="0"/>
        <w:adjustRightInd w:val="0"/>
        <w:spacing w:after="0" w:line="200" w:lineRule="exact"/>
        <w:rPr>
          <w:rFonts w:ascii="Arial" w:hAnsi="Arial"/>
          <w:sz w:val="20"/>
          <w:szCs w:val="20"/>
        </w:rPr>
      </w:pPr>
    </w:p>
    <w:p w14:paraId="71D5AD3F" w14:textId="77777777" w:rsidR="00487E8A" w:rsidRPr="00487E8A" w:rsidRDefault="00487E8A" w:rsidP="00487E8A">
      <w:pPr>
        <w:widowControl w:val="0"/>
        <w:autoSpaceDE w:val="0"/>
        <w:autoSpaceDN w:val="0"/>
        <w:adjustRightInd w:val="0"/>
        <w:spacing w:after="0" w:line="240" w:lineRule="auto"/>
        <w:ind w:left="116"/>
        <w:outlineLvl w:val="0"/>
        <w:rPr>
          <w:rFonts w:ascii="Arial" w:hAnsi="Arial"/>
          <w:b/>
          <w:sz w:val="28"/>
          <w:szCs w:val="28"/>
        </w:rPr>
      </w:pPr>
      <w:r w:rsidRPr="00487E8A">
        <w:rPr>
          <w:rFonts w:ascii="Arial" w:hAnsi="Arial"/>
          <w:b/>
          <w:sz w:val="28"/>
          <w:szCs w:val="28"/>
        </w:rPr>
        <w:t>Tâche 1</w:t>
      </w:r>
    </w:p>
    <w:p w14:paraId="2D644E49" w14:textId="77777777" w:rsidR="00487E8A" w:rsidRPr="00663CC5" w:rsidRDefault="00487E8A" w:rsidP="00487E8A">
      <w:pPr>
        <w:widowControl w:val="0"/>
        <w:autoSpaceDE w:val="0"/>
        <w:autoSpaceDN w:val="0"/>
        <w:adjustRightInd w:val="0"/>
        <w:spacing w:before="74" w:after="0" w:line="260" w:lineRule="auto"/>
        <w:ind w:left="116" w:right="76"/>
        <w:rPr>
          <w:rFonts w:ascii="Arial" w:hAnsi="Arial"/>
          <w:sz w:val="24"/>
          <w:szCs w:val="24"/>
          <w:lang w:val="fr-CA"/>
        </w:rPr>
      </w:pPr>
      <w:r w:rsidRPr="00663CC5">
        <w:rPr>
          <w:rFonts w:ascii="Arial" w:hAnsi="Arial"/>
          <w:sz w:val="24"/>
          <w:szCs w:val="24"/>
          <w:lang w:val="fr-CA"/>
        </w:rPr>
        <w:t>Un client veut savoir quelles seraient ses économies s’il choisissait des tuiles de céramique plutôt que des tuiles de porcelaine. Les tuiles de porcelaine coûtent 16,25 $ le pi</w:t>
      </w:r>
      <w:r w:rsidRPr="00663CC5">
        <w:rPr>
          <w:rFonts w:ascii="Arial" w:hAnsi="Arial"/>
          <w:sz w:val="24"/>
          <w:szCs w:val="24"/>
          <w:vertAlign w:val="superscript"/>
          <w:lang w:val="fr-CA"/>
        </w:rPr>
        <w:t>2</w:t>
      </w:r>
      <w:r w:rsidRPr="00663CC5">
        <w:rPr>
          <w:rFonts w:ascii="Arial" w:hAnsi="Arial"/>
          <w:sz w:val="12"/>
          <w:szCs w:val="12"/>
          <w:lang w:val="fr-CA"/>
        </w:rPr>
        <w:t xml:space="preserve">  </w:t>
      </w:r>
      <w:r w:rsidRPr="00663CC5">
        <w:rPr>
          <w:rFonts w:ascii="Arial" w:hAnsi="Arial"/>
          <w:sz w:val="24"/>
          <w:szCs w:val="24"/>
          <w:lang w:val="fr-CA"/>
        </w:rPr>
        <w:t>et les tuiles de céramique coûtent 4,72 $ le pi</w:t>
      </w:r>
      <w:r w:rsidRPr="00663CC5">
        <w:rPr>
          <w:rFonts w:ascii="Arial" w:hAnsi="Arial"/>
          <w:sz w:val="24"/>
          <w:szCs w:val="24"/>
          <w:vertAlign w:val="superscript"/>
          <w:lang w:val="fr-CA"/>
        </w:rPr>
        <w:t>2</w:t>
      </w:r>
      <w:r w:rsidRPr="00663CC5">
        <w:rPr>
          <w:rFonts w:ascii="Arial" w:hAnsi="Arial"/>
          <w:sz w:val="24"/>
          <w:szCs w:val="24"/>
          <w:lang w:val="fr-CA"/>
        </w:rPr>
        <w:t>. L’estimateur en construction ajoute 10 pour cent au prix de tous les matériaux pour tenir compte de la marge de perte. Regardez le formulaire « Détails de l’évaluation des travaux » pour trouver le nombre de pieds carrés de la surface à être recouverte de tuiles. Calculez les économies que le client pourrait réaliser s’il optait pour les tuiles de céramique.</w:t>
      </w:r>
    </w:p>
    <w:p w14:paraId="7C1C1EDB" w14:textId="77777777" w:rsidR="00487E8A" w:rsidRPr="00663CC5" w:rsidRDefault="00487E8A" w:rsidP="00487E8A">
      <w:pPr>
        <w:widowControl w:val="0"/>
        <w:autoSpaceDE w:val="0"/>
        <w:autoSpaceDN w:val="0"/>
        <w:adjustRightInd w:val="0"/>
        <w:spacing w:before="18" w:after="0" w:line="240" w:lineRule="exact"/>
        <w:rPr>
          <w:rFonts w:ascii="Arial" w:hAnsi="Arial"/>
          <w:sz w:val="24"/>
          <w:szCs w:val="24"/>
          <w:lang w:val="fr-CA"/>
        </w:rPr>
      </w:pPr>
    </w:p>
    <w:p w14:paraId="5DD8BDAE" w14:textId="77777777" w:rsidR="00487E8A" w:rsidRPr="00663CC5" w:rsidRDefault="00487E8A" w:rsidP="00487E8A">
      <w:pPr>
        <w:widowControl w:val="0"/>
        <w:tabs>
          <w:tab w:val="left" w:pos="1700"/>
        </w:tabs>
        <w:autoSpaceDE w:val="0"/>
        <w:autoSpaceDN w:val="0"/>
        <w:adjustRightInd w:val="0"/>
        <w:spacing w:after="0" w:line="240" w:lineRule="auto"/>
        <w:ind w:left="116"/>
        <w:rPr>
          <w:rFonts w:ascii="Arial" w:hAnsi="Arial"/>
          <w:b/>
          <w:sz w:val="28"/>
          <w:szCs w:val="28"/>
          <w:lang w:val="fr-CA"/>
        </w:rPr>
      </w:pPr>
      <w:r w:rsidRPr="00663CC5">
        <w:rPr>
          <w:rFonts w:ascii="Arial" w:hAnsi="Arial"/>
          <w:b/>
          <w:sz w:val="28"/>
          <w:szCs w:val="28"/>
          <w:lang w:val="fr-CA"/>
        </w:rPr>
        <w:t xml:space="preserve">Réponse </w:t>
      </w:r>
      <w:r w:rsidRPr="00663CC5">
        <w:rPr>
          <w:rFonts w:ascii="Arial" w:hAnsi="Arial"/>
          <w:b/>
          <w:sz w:val="28"/>
          <w:szCs w:val="28"/>
          <w:lang w:val="fr-CA"/>
        </w:rPr>
        <w:tab/>
      </w:r>
    </w:p>
    <w:p w14:paraId="5EF19B71" w14:textId="77777777" w:rsidR="00487E8A" w:rsidRPr="00663CC5" w:rsidRDefault="00487E8A" w:rsidP="00487E8A">
      <w:pPr>
        <w:widowControl w:val="0"/>
        <w:tabs>
          <w:tab w:val="left" w:pos="1700"/>
        </w:tabs>
        <w:autoSpaceDE w:val="0"/>
        <w:autoSpaceDN w:val="0"/>
        <w:adjustRightInd w:val="0"/>
        <w:spacing w:after="0" w:line="240" w:lineRule="auto"/>
        <w:ind w:left="116"/>
        <w:rPr>
          <w:rFonts w:ascii="Arial" w:hAnsi="Arial"/>
          <w:sz w:val="24"/>
          <w:szCs w:val="24"/>
          <w:lang w:val="fr-CA"/>
        </w:rPr>
      </w:pPr>
      <w:r w:rsidRPr="00663CC5">
        <w:rPr>
          <w:rFonts w:ascii="Arial" w:hAnsi="Arial"/>
          <w:b/>
          <w:bCs/>
          <w:sz w:val="24"/>
          <w:szCs w:val="24"/>
          <w:lang w:val="fr-CA"/>
        </w:rPr>
        <w:t>8 243,95 $ d’économies</w:t>
      </w:r>
    </w:p>
    <w:p w14:paraId="75E53914" w14:textId="77777777" w:rsidR="00487E8A" w:rsidRPr="00663CC5" w:rsidRDefault="00487E8A" w:rsidP="00487E8A">
      <w:pPr>
        <w:widowControl w:val="0"/>
        <w:autoSpaceDE w:val="0"/>
        <w:autoSpaceDN w:val="0"/>
        <w:adjustRightInd w:val="0"/>
        <w:spacing w:before="2" w:after="0" w:line="280" w:lineRule="exact"/>
        <w:rPr>
          <w:rFonts w:ascii="Arial" w:hAnsi="Arial"/>
          <w:sz w:val="28"/>
          <w:szCs w:val="28"/>
          <w:lang w:val="fr-CA"/>
        </w:rPr>
      </w:pPr>
    </w:p>
    <w:p w14:paraId="75CBBE35" w14:textId="77777777" w:rsidR="00487E8A" w:rsidRPr="00663CC5" w:rsidRDefault="00487E8A" w:rsidP="00487E8A">
      <w:pPr>
        <w:widowControl w:val="0"/>
        <w:autoSpaceDE w:val="0"/>
        <w:autoSpaceDN w:val="0"/>
        <w:adjustRightInd w:val="0"/>
        <w:spacing w:after="0" w:line="257" w:lineRule="auto"/>
        <w:ind w:left="116" w:right="192"/>
        <w:rPr>
          <w:rFonts w:ascii="Arial" w:hAnsi="Arial"/>
          <w:sz w:val="24"/>
          <w:szCs w:val="24"/>
          <w:lang w:val="fr-CA"/>
        </w:rPr>
      </w:pPr>
      <w:r w:rsidRPr="00663CC5">
        <w:rPr>
          <w:rFonts w:ascii="Arial" w:hAnsi="Arial"/>
          <w:b/>
          <w:sz w:val="28"/>
          <w:szCs w:val="28"/>
          <w:lang w:val="fr-CA"/>
        </w:rPr>
        <w:t>Compétences essentielles ciblées</w:t>
      </w:r>
      <w:r w:rsidRPr="00663CC5">
        <w:rPr>
          <w:rFonts w:ascii="Arial" w:hAnsi="Arial"/>
          <w:sz w:val="28"/>
          <w:szCs w:val="28"/>
          <w:lang w:val="fr-CA"/>
        </w:rPr>
        <w:t xml:space="preserve"> : </w:t>
      </w:r>
      <w:r w:rsidRPr="00663CC5">
        <w:rPr>
          <w:rFonts w:ascii="Arial" w:hAnsi="Arial"/>
          <w:sz w:val="24"/>
          <w:szCs w:val="24"/>
          <w:lang w:val="fr-CA"/>
        </w:rPr>
        <w:t xml:space="preserve">Mesures et calculs - </w:t>
      </w:r>
      <w:r w:rsidRPr="00663CC5">
        <w:rPr>
          <w:rFonts w:ascii="Arial" w:hAnsi="Arial" w:cs="Arial"/>
          <w:sz w:val="24"/>
          <w:szCs w:val="24"/>
          <w:lang w:val="fr-CA"/>
        </w:rPr>
        <w:t>Niveau</w:t>
      </w:r>
      <w:r w:rsidRPr="00663CC5">
        <w:rPr>
          <w:rFonts w:ascii="Arial" w:hAnsi="Arial"/>
          <w:sz w:val="24"/>
          <w:szCs w:val="24"/>
          <w:lang w:val="fr-CA"/>
        </w:rPr>
        <w:t xml:space="preserve"> 3, Utilisation des documents - </w:t>
      </w:r>
      <w:r w:rsidRPr="00663CC5">
        <w:rPr>
          <w:rFonts w:ascii="Arial" w:hAnsi="Arial" w:cs="Arial"/>
          <w:sz w:val="24"/>
          <w:szCs w:val="24"/>
          <w:lang w:val="fr-CA"/>
        </w:rPr>
        <w:t>Niveau</w:t>
      </w:r>
      <w:r w:rsidRPr="00663CC5">
        <w:rPr>
          <w:rFonts w:ascii="Arial" w:hAnsi="Arial"/>
          <w:sz w:val="24"/>
          <w:szCs w:val="24"/>
          <w:lang w:val="fr-CA"/>
        </w:rPr>
        <w:t xml:space="preserve"> 2</w:t>
      </w:r>
    </w:p>
    <w:p w14:paraId="244CE088" w14:textId="77777777" w:rsidR="00487E8A" w:rsidRPr="00663CC5" w:rsidRDefault="00487E8A" w:rsidP="00487E8A">
      <w:pPr>
        <w:widowControl w:val="0"/>
        <w:autoSpaceDE w:val="0"/>
        <w:autoSpaceDN w:val="0"/>
        <w:adjustRightInd w:val="0"/>
        <w:spacing w:before="3" w:after="0" w:line="190" w:lineRule="exact"/>
        <w:rPr>
          <w:rFonts w:ascii="Arial" w:hAnsi="Arial"/>
          <w:sz w:val="19"/>
          <w:szCs w:val="19"/>
          <w:lang w:val="fr-CA"/>
        </w:rPr>
      </w:pPr>
    </w:p>
    <w:p w14:paraId="344E7CD3" w14:textId="77777777" w:rsidR="00487E8A" w:rsidRPr="00663CC5" w:rsidRDefault="00487E8A" w:rsidP="00487E8A">
      <w:pPr>
        <w:widowControl w:val="0"/>
        <w:autoSpaceDE w:val="0"/>
        <w:autoSpaceDN w:val="0"/>
        <w:adjustRightInd w:val="0"/>
        <w:spacing w:after="0" w:line="240" w:lineRule="auto"/>
        <w:ind w:left="116"/>
        <w:outlineLvl w:val="0"/>
        <w:rPr>
          <w:rFonts w:ascii="Arial" w:hAnsi="Arial"/>
          <w:sz w:val="18"/>
          <w:szCs w:val="18"/>
          <w:lang w:val="fr-CA"/>
        </w:rPr>
      </w:pPr>
      <w:r w:rsidRPr="00663CC5">
        <w:rPr>
          <w:rFonts w:ascii="Arial" w:hAnsi="Arial"/>
          <w:i/>
          <w:iCs/>
          <w:sz w:val="18"/>
          <w:szCs w:val="18"/>
          <w:lang w:val="fr-CA"/>
        </w:rPr>
        <w:t xml:space="preserve">Consultez la </w:t>
      </w:r>
      <w:r w:rsidRPr="00663CC5">
        <w:rPr>
          <w:rFonts w:ascii="Arial" w:hAnsi="Arial"/>
          <w:b/>
          <w:bCs/>
          <w:i/>
          <w:iCs/>
          <w:sz w:val="18"/>
          <w:szCs w:val="18"/>
          <w:lang w:val="fr-CA"/>
        </w:rPr>
        <w:t xml:space="preserve">page 66 </w:t>
      </w:r>
      <w:r w:rsidRPr="00663CC5">
        <w:rPr>
          <w:rFonts w:ascii="Arial" w:hAnsi="Arial"/>
          <w:i/>
          <w:iCs/>
          <w:sz w:val="18"/>
          <w:szCs w:val="18"/>
          <w:lang w:val="fr-CA"/>
        </w:rPr>
        <w:t>pour une manière d’obtenir cette réponse.</w:t>
      </w:r>
    </w:p>
    <w:p w14:paraId="42178611" w14:textId="77777777" w:rsidR="00487E8A" w:rsidRPr="00663CC5" w:rsidRDefault="00487E8A" w:rsidP="00487E8A">
      <w:pPr>
        <w:widowControl w:val="0"/>
        <w:autoSpaceDE w:val="0"/>
        <w:autoSpaceDN w:val="0"/>
        <w:adjustRightInd w:val="0"/>
        <w:spacing w:before="4" w:after="0" w:line="180" w:lineRule="exact"/>
        <w:rPr>
          <w:rFonts w:ascii="Arial" w:hAnsi="Arial"/>
          <w:sz w:val="18"/>
          <w:szCs w:val="18"/>
          <w:lang w:val="fr-CA"/>
        </w:rPr>
      </w:pPr>
    </w:p>
    <w:p w14:paraId="1B7F04BB" w14:textId="77777777" w:rsidR="00487E8A" w:rsidRPr="00663CC5" w:rsidRDefault="00487E8A" w:rsidP="00487E8A">
      <w:pPr>
        <w:widowControl w:val="0"/>
        <w:autoSpaceDE w:val="0"/>
        <w:autoSpaceDN w:val="0"/>
        <w:adjustRightInd w:val="0"/>
        <w:spacing w:after="0" w:line="200" w:lineRule="exact"/>
        <w:rPr>
          <w:rFonts w:ascii="Arial" w:hAnsi="Arial"/>
          <w:sz w:val="20"/>
          <w:szCs w:val="20"/>
          <w:lang w:val="fr-CA"/>
        </w:rPr>
      </w:pPr>
    </w:p>
    <w:p w14:paraId="72E54981" w14:textId="77777777" w:rsidR="00487E8A" w:rsidRPr="00663CC5" w:rsidRDefault="00487E8A" w:rsidP="00487E8A">
      <w:pPr>
        <w:widowControl w:val="0"/>
        <w:autoSpaceDE w:val="0"/>
        <w:autoSpaceDN w:val="0"/>
        <w:adjustRightInd w:val="0"/>
        <w:spacing w:after="0" w:line="240" w:lineRule="auto"/>
        <w:ind w:left="116"/>
        <w:outlineLvl w:val="0"/>
        <w:rPr>
          <w:rFonts w:ascii="Arial" w:hAnsi="Arial"/>
          <w:b/>
          <w:sz w:val="28"/>
          <w:szCs w:val="28"/>
          <w:lang w:val="fr-CA"/>
        </w:rPr>
      </w:pPr>
      <w:r w:rsidRPr="00663CC5">
        <w:rPr>
          <w:rFonts w:ascii="Arial" w:hAnsi="Arial"/>
          <w:b/>
          <w:sz w:val="28"/>
          <w:szCs w:val="28"/>
          <w:lang w:val="fr-CA"/>
        </w:rPr>
        <w:t>Tâche 2</w:t>
      </w:r>
    </w:p>
    <w:p w14:paraId="6141D651" w14:textId="77777777" w:rsidR="00487E8A" w:rsidRPr="00663CC5" w:rsidRDefault="00487E8A" w:rsidP="00487E8A">
      <w:pPr>
        <w:widowControl w:val="0"/>
        <w:autoSpaceDE w:val="0"/>
        <w:autoSpaceDN w:val="0"/>
        <w:adjustRightInd w:val="0"/>
        <w:spacing w:before="74" w:after="0" w:line="260" w:lineRule="auto"/>
        <w:ind w:left="116" w:right="661"/>
        <w:rPr>
          <w:rFonts w:ascii="Arial" w:hAnsi="Arial"/>
          <w:sz w:val="24"/>
          <w:szCs w:val="24"/>
          <w:lang w:val="fr-CA"/>
        </w:rPr>
      </w:pPr>
      <w:r w:rsidRPr="00663CC5">
        <w:rPr>
          <w:rFonts w:ascii="Arial" w:hAnsi="Arial"/>
          <w:sz w:val="24"/>
          <w:szCs w:val="24"/>
          <w:lang w:val="fr-CA"/>
        </w:rPr>
        <w:t>a) Jetez un coup d’œil au Contrat de construction. Surlignez ce que le propriétaire est chargé d’enlever.</w:t>
      </w:r>
    </w:p>
    <w:p w14:paraId="35C7D664" w14:textId="77777777" w:rsidR="00487E8A" w:rsidRPr="00663CC5" w:rsidRDefault="00487E8A" w:rsidP="00487E8A">
      <w:pPr>
        <w:widowControl w:val="0"/>
        <w:autoSpaceDE w:val="0"/>
        <w:autoSpaceDN w:val="0"/>
        <w:adjustRightInd w:val="0"/>
        <w:spacing w:before="73" w:after="0" w:line="260" w:lineRule="auto"/>
        <w:ind w:left="116" w:right="646"/>
        <w:rPr>
          <w:rFonts w:ascii="Arial" w:hAnsi="Arial"/>
          <w:sz w:val="24"/>
          <w:szCs w:val="24"/>
          <w:lang w:val="fr-CA"/>
        </w:rPr>
      </w:pPr>
      <w:r w:rsidRPr="00663CC5">
        <w:rPr>
          <w:rFonts w:ascii="Arial" w:hAnsi="Arial"/>
          <w:sz w:val="24"/>
          <w:szCs w:val="24"/>
          <w:lang w:val="fr-CA"/>
        </w:rPr>
        <w:t>b) Jetez un coup d’œil au Contrat de construction. Surlignez ce que le propriétaire est chargé de fournir.</w:t>
      </w:r>
    </w:p>
    <w:p w14:paraId="4E78828F" w14:textId="77777777" w:rsidR="00487E8A" w:rsidRPr="00663CC5" w:rsidRDefault="00487E8A" w:rsidP="00487E8A">
      <w:pPr>
        <w:widowControl w:val="0"/>
        <w:autoSpaceDE w:val="0"/>
        <w:autoSpaceDN w:val="0"/>
        <w:adjustRightInd w:val="0"/>
        <w:spacing w:before="18" w:after="0" w:line="240" w:lineRule="exact"/>
        <w:rPr>
          <w:rFonts w:ascii="Arial" w:hAnsi="Arial"/>
          <w:sz w:val="24"/>
          <w:szCs w:val="24"/>
          <w:lang w:val="fr-CA"/>
        </w:rPr>
      </w:pPr>
    </w:p>
    <w:p w14:paraId="003585B0" w14:textId="77777777" w:rsidR="00487E8A" w:rsidRPr="00663CC5" w:rsidRDefault="00487E8A" w:rsidP="00487E8A">
      <w:pPr>
        <w:widowControl w:val="0"/>
        <w:autoSpaceDE w:val="0"/>
        <w:autoSpaceDN w:val="0"/>
        <w:adjustRightInd w:val="0"/>
        <w:spacing w:after="0" w:line="240" w:lineRule="auto"/>
        <w:ind w:left="116"/>
        <w:outlineLvl w:val="0"/>
        <w:rPr>
          <w:rFonts w:ascii="Arial" w:hAnsi="Arial"/>
          <w:b/>
          <w:sz w:val="28"/>
          <w:szCs w:val="28"/>
          <w:lang w:val="fr-CA"/>
        </w:rPr>
      </w:pPr>
      <w:r w:rsidRPr="00663CC5">
        <w:rPr>
          <w:rFonts w:ascii="Arial" w:hAnsi="Arial"/>
          <w:b/>
          <w:sz w:val="28"/>
          <w:szCs w:val="28"/>
          <w:lang w:val="fr-CA"/>
        </w:rPr>
        <w:t>Réponse</w:t>
      </w:r>
    </w:p>
    <w:p w14:paraId="20566D55" w14:textId="77777777" w:rsidR="00487E8A" w:rsidRPr="00663CC5" w:rsidRDefault="00487E8A" w:rsidP="00487E8A">
      <w:pPr>
        <w:widowControl w:val="0"/>
        <w:autoSpaceDE w:val="0"/>
        <w:autoSpaceDN w:val="0"/>
        <w:adjustRightInd w:val="0"/>
        <w:spacing w:after="0" w:line="268" w:lineRule="exact"/>
        <w:ind w:left="116"/>
        <w:outlineLvl w:val="0"/>
        <w:rPr>
          <w:rFonts w:ascii="Arial" w:hAnsi="Arial"/>
          <w:sz w:val="24"/>
          <w:szCs w:val="24"/>
          <w:lang w:val="fr-CA"/>
        </w:rPr>
      </w:pPr>
      <w:r w:rsidRPr="00663CC5">
        <w:rPr>
          <w:rFonts w:ascii="Arial" w:hAnsi="Arial"/>
          <w:b/>
          <w:bCs/>
          <w:sz w:val="24"/>
          <w:szCs w:val="24"/>
          <w:lang w:val="fr-CA"/>
        </w:rPr>
        <w:t>a) Le propriétaire enlèvera :</w:t>
      </w:r>
    </w:p>
    <w:p w14:paraId="2EAD18CB" w14:textId="77777777" w:rsidR="00487E8A" w:rsidRPr="00663CC5" w:rsidRDefault="00487E8A" w:rsidP="00487E8A">
      <w:pPr>
        <w:widowControl w:val="0"/>
        <w:autoSpaceDE w:val="0"/>
        <w:autoSpaceDN w:val="0"/>
        <w:adjustRightInd w:val="0"/>
        <w:spacing w:before="14" w:after="0" w:line="240" w:lineRule="auto"/>
        <w:ind w:left="116"/>
        <w:rPr>
          <w:rFonts w:ascii="Arial" w:hAnsi="Arial"/>
          <w:sz w:val="24"/>
          <w:szCs w:val="24"/>
          <w:lang w:val="fr-CA"/>
        </w:rPr>
      </w:pPr>
      <w:r w:rsidRPr="00663CC5">
        <w:rPr>
          <w:rFonts w:ascii="Arial" w:hAnsi="Arial"/>
          <w:b/>
          <w:bCs/>
          <w:sz w:val="24"/>
          <w:szCs w:val="24"/>
          <w:lang w:val="fr-CA"/>
        </w:rPr>
        <w:t>• cloison sèche et tuiles autour de la baignoire</w:t>
      </w:r>
    </w:p>
    <w:p w14:paraId="419CED7A" w14:textId="77777777" w:rsidR="00487E8A" w:rsidRPr="00663CC5" w:rsidRDefault="00487E8A" w:rsidP="00487E8A">
      <w:pPr>
        <w:widowControl w:val="0"/>
        <w:autoSpaceDE w:val="0"/>
        <w:autoSpaceDN w:val="0"/>
        <w:adjustRightInd w:val="0"/>
        <w:spacing w:before="14" w:after="0" w:line="240" w:lineRule="auto"/>
        <w:ind w:left="116"/>
        <w:rPr>
          <w:rFonts w:ascii="Arial" w:hAnsi="Arial"/>
          <w:sz w:val="24"/>
          <w:szCs w:val="24"/>
          <w:lang w:val="fr-CA"/>
        </w:rPr>
      </w:pPr>
      <w:r w:rsidRPr="00663CC5">
        <w:rPr>
          <w:rFonts w:ascii="Arial" w:hAnsi="Arial"/>
          <w:b/>
          <w:bCs/>
          <w:sz w:val="24"/>
          <w:szCs w:val="24"/>
          <w:lang w:val="fr-CA"/>
        </w:rPr>
        <w:t>• revêtement de sol</w:t>
      </w:r>
    </w:p>
    <w:p w14:paraId="3C4F30F8" w14:textId="77777777" w:rsidR="00487E8A" w:rsidRPr="00663CC5" w:rsidRDefault="00487E8A" w:rsidP="00487E8A">
      <w:pPr>
        <w:widowControl w:val="0"/>
        <w:autoSpaceDE w:val="0"/>
        <w:autoSpaceDN w:val="0"/>
        <w:adjustRightInd w:val="0"/>
        <w:spacing w:before="11" w:after="0" w:line="260" w:lineRule="exact"/>
        <w:rPr>
          <w:rFonts w:ascii="Arial" w:hAnsi="Arial"/>
          <w:sz w:val="26"/>
          <w:szCs w:val="26"/>
          <w:lang w:val="fr-CA"/>
        </w:rPr>
      </w:pPr>
    </w:p>
    <w:p w14:paraId="45167728" w14:textId="77777777" w:rsidR="00487E8A" w:rsidRPr="00663CC5" w:rsidRDefault="00487E8A" w:rsidP="00487E8A">
      <w:pPr>
        <w:widowControl w:val="0"/>
        <w:autoSpaceDE w:val="0"/>
        <w:autoSpaceDN w:val="0"/>
        <w:adjustRightInd w:val="0"/>
        <w:spacing w:after="0" w:line="240" w:lineRule="auto"/>
        <w:ind w:left="116"/>
        <w:outlineLvl w:val="0"/>
        <w:rPr>
          <w:rFonts w:ascii="Arial" w:hAnsi="Arial"/>
          <w:sz w:val="24"/>
          <w:szCs w:val="24"/>
          <w:lang w:val="fr-CA"/>
        </w:rPr>
      </w:pPr>
      <w:r w:rsidRPr="00663CC5">
        <w:rPr>
          <w:rFonts w:ascii="Arial" w:hAnsi="Arial"/>
          <w:b/>
          <w:sz w:val="28"/>
          <w:szCs w:val="28"/>
          <w:lang w:val="fr-CA"/>
        </w:rPr>
        <w:t>Compétence essentielle ciblée</w:t>
      </w:r>
      <w:r w:rsidRPr="00663CC5">
        <w:rPr>
          <w:rFonts w:ascii="Arial" w:hAnsi="Arial"/>
          <w:sz w:val="28"/>
          <w:szCs w:val="28"/>
          <w:lang w:val="fr-CA"/>
        </w:rPr>
        <w:t xml:space="preserve"> : </w:t>
      </w:r>
      <w:r w:rsidRPr="00663CC5">
        <w:rPr>
          <w:rFonts w:ascii="Arial" w:hAnsi="Arial"/>
          <w:sz w:val="24"/>
          <w:szCs w:val="24"/>
          <w:lang w:val="fr-CA"/>
        </w:rPr>
        <w:t xml:space="preserve">Utilisation des documents - </w:t>
      </w:r>
      <w:r w:rsidRPr="00663CC5">
        <w:rPr>
          <w:rFonts w:ascii="Arial" w:hAnsi="Arial" w:cs="Arial"/>
          <w:sz w:val="24"/>
          <w:szCs w:val="24"/>
          <w:lang w:val="fr-CA"/>
        </w:rPr>
        <w:t>Niveau</w:t>
      </w:r>
      <w:r w:rsidRPr="00663CC5">
        <w:rPr>
          <w:rFonts w:ascii="Arial" w:hAnsi="Arial"/>
          <w:sz w:val="24"/>
          <w:szCs w:val="24"/>
          <w:lang w:val="fr-CA"/>
        </w:rPr>
        <w:t xml:space="preserve"> 2</w:t>
      </w:r>
    </w:p>
    <w:p w14:paraId="09E603F0" w14:textId="77777777" w:rsidR="00487E8A" w:rsidRPr="00663CC5" w:rsidRDefault="00487E8A" w:rsidP="00487E8A">
      <w:pPr>
        <w:widowControl w:val="0"/>
        <w:autoSpaceDE w:val="0"/>
        <w:autoSpaceDN w:val="0"/>
        <w:adjustRightInd w:val="0"/>
        <w:spacing w:before="13" w:after="0" w:line="280" w:lineRule="exact"/>
        <w:rPr>
          <w:rFonts w:ascii="Arial" w:hAnsi="Arial"/>
          <w:sz w:val="28"/>
          <w:szCs w:val="28"/>
          <w:lang w:val="fr-CA"/>
        </w:rPr>
      </w:pPr>
    </w:p>
    <w:p w14:paraId="5831CFD3" w14:textId="77777777" w:rsidR="00487E8A" w:rsidRPr="00663CC5" w:rsidRDefault="00487E8A" w:rsidP="00487E8A">
      <w:pPr>
        <w:widowControl w:val="0"/>
        <w:autoSpaceDE w:val="0"/>
        <w:autoSpaceDN w:val="0"/>
        <w:adjustRightInd w:val="0"/>
        <w:spacing w:after="0" w:line="240" w:lineRule="auto"/>
        <w:ind w:left="116"/>
        <w:outlineLvl w:val="0"/>
        <w:rPr>
          <w:rFonts w:ascii="Arial" w:hAnsi="Arial"/>
          <w:sz w:val="24"/>
          <w:szCs w:val="24"/>
          <w:lang w:val="fr-CA"/>
        </w:rPr>
      </w:pPr>
      <w:r w:rsidRPr="00663CC5">
        <w:rPr>
          <w:rFonts w:ascii="Arial" w:hAnsi="Arial"/>
          <w:b/>
          <w:bCs/>
          <w:sz w:val="24"/>
          <w:szCs w:val="24"/>
          <w:lang w:val="fr-CA"/>
        </w:rPr>
        <w:t>b) Le propriétaire fournira :</w:t>
      </w:r>
    </w:p>
    <w:p w14:paraId="09FEAFFE" w14:textId="77777777" w:rsidR="00487E8A" w:rsidRPr="00663CC5" w:rsidRDefault="00487E8A" w:rsidP="00487E8A">
      <w:pPr>
        <w:widowControl w:val="0"/>
        <w:autoSpaceDE w:val="0"/>
        <w:autoSpaceDN w:val="0"/>
        <w:adjustRightInd w:val="0"/>
        <w:spacing w:before="14" w:after="0" w:line="240" w:lineRule="auto"/>
        <w:ind w:left="116"/>
        <w:rPr>
          <w:rFonts w:ascii="Arial" w:hAnsi="Arial"/>
          <w:sz w:val="24"/>
          <w:szCs w:val="24"/>
          <w:lang w:val="fr-CA"/>
        </w:rPr>
      </w:pPr>
      <w:r w:rsidRPr="00663CC5">
        <w:rPr>
          <w:rFonts w:ascii="Arial" w:hAnsi="Arial"/>
          <w:b/>
          <w:bCs/>
          <w:sz w:val="24"/>
          <w:szCs w:val="24"/>
          <w:lang w:val="fr-CA"/>
        </w:rPr>
        <w:t>• cabine de douche en deux morceaux</w:t>
      </w:r>
    </w:p>
    <w:p w14:paraId="0AB24AB0" w14:textId="77777777" w:rsidR="00487E8A" w:rsidRPr="00663CC5" w:rsidRDefault="00487E8A" w:rsidP="00487E8A">
      <w:pPr>
        <w:widowControl w:val="0"/>
        <w:autoSpaceDE w:val="0"/>
        <w:autoSpaceDN w:val="0"/>
        <w:adjustRightInd w:val="0"/>
        <w:spacing w:before="14" w:after="0" w:line="240" w:lineRule="auto"/>
        <w:ind w:left="116"/>
        <w:rPr>
          <w:rFonts w:ascii="Arial" w:hAnsi="Arial"/>
          <w:sz w:val="24"/>
          <w:szCs w:val="24"/>
          <w:lang w:val="fr-CA"/>
        </w:rPr>
      </w:pPr>
      <w:r w:rsidRPr="00663CC5">
        <w:rPr>
          <w:rFonts w:ascii="Arial" w:hAnsi="Arial"/>
          <w:b/>
          <w:bCs/>
          <w:sz w:val="24"/>
          <w:szCs w:val="24"/>
          <w:lang w:val="fr-CA"/>
        </w:rPr>
        <w:t>• robinet de douche</w:t>
      </w:r>
    </w:p>
    <w:p w14:paraId="74E80A3E" w14:textId="77777777" w:rsidR="00487E8A" w:rsidRPr="00663CC5" w:rsidRDefault="00487E8A" w:rsidP="00487E8A">
      <w:pPr>
        <w:widowControl w:val="0"/>
        <w:autoSpaceDE w:val="0"/>
        <w:autoSpaceDN w:val="0"/>
        <w:adjustRightInd w:val="0"/>
        <w:spacing w:before="14" w:after="0" w:line="240" w:lineRule="auto"/>
        <w:ind w:left="116"/>
        <w:rPr>
          <w:rFonts w:ascii="Arial" w:hAnsi="Arial"/>
          <w:sz w:val="24"/>
          <w:szCs w:val="24"/>
          <w:lang w:val="fr-CA"/>
        </w:rPr>
      </w:pPr>
      <w:r w:rsidRPr="00663CC5">
        <w:rPr>
          <w:rFonts w:ascii="Arial" w:hAnsi="Arial"/>
          <w:b/>
          <w:bCs/>
          <w:sz w:val="24"/>
          <w:szCs w:val="24"/>
          <w:lang w:val="fr-CA"/>
        </w:rPr>
        <w:t>• meuble-lavabo avec robinet</w:t>
      </w:r>
    </w:p>
    <w:p w14:paraId="04DDD13B" w14:textId="77777777" w:rsidR="00487E8A" w:rsidRPr="00663CC5" w:rsidRDefault="00487E8A" w:rsidP="00487E8A">
      <w:pPr>
        <w:widowControl w:val="0"/>
        <w:autoSpaceDE w:val="0"/>
        <w:autoSpaceDN w:val="0"/>
        <w:adjustRightInd w:val="0"/>
        <w:spacing w:before="14" w:after="0" w:line="240" w:lineRule="auto"/>
        <w:ind w:left="116"/>
        <w:rPr>
          <w:rFonts w:ascii="Arial" w:hAnsi="Arial"/>
          <w:sz w:val="24"/>
          <w:szCs w:val="24"/>
          <w:lang w:val="fr-CA"/>
        </w:rPr>
      </w:pPr>
      <w:r w:rsidRPr="00663CC5">
        <w:rPr>
          <w:rFonts w:ascii="Arial" w:hAnsi="Arial"/>
          <w:b/>
          <w:bCs/>
          <w:sz w:val="24"/>
          <w:szCs w:val="24"/>
          <w:lang w:val="fr-CA"/>
        </w:rPr>
        <w:t>• revêtement de sol en vinyle d’une pièce</w:t>
      </w:r>
    </w:p>
    <w:p w14:paraId="4CB07CB4" w14:textId="77777777" w:rsidR="00487E8A" w:rsidRPr="00663CC5" w:rsidRDefault="00487E8A" w:rsidP="00487E8A">
      <w:pPr>
        <w:widowControl w:val="0"/>
        <w:autoSpaceDE w:val="0"/>
        <w:autoSpaceDN w:val="0"/>
        <w:adjustRightInd w:val="0"/>
        <w:spacing w:before="14" w:after="0" w:line="240" w:lineRule="auto"/>
        <w:ind w:left="115"/>
        <w:rPr>
          <w:rFonts w:ascii="Arial" w:hAnsi="Arial"/>
          <w:sz w:val="24"/>
          <w:szCs w:val="24"/>
          <w:lang w:val="fr-CA"/>
        </w:rPr>
      </w:pPr>
      <w:r w:rsidRPr="00663CC5">
        <w:rPr>
          <w:rFonts w:ascii="Arial" w:hAnsi="Arial"/>
          <w:b/>
          <w:bCs/>
          <w:sz w:val="24"/>
          <w:szCs w:val="24"/>
          <w:lang w:val="fr-CA"/>
        </w:rPr>
        <w:t>• travaux de peinture effectués par le propriétaire</w:t>
      </w:r>
    </w:p>
    <w:p w14:paraId="29ACEF0B" w14:textId="77777777" w:rsidR="00487E8A" w:rsidRPr="00663CC5" w:rsidRDefault="00487E8A" w:rsidP="00487E8A">
      <w:pPr>
        <w:widowControl w:val="0"/>
        <w:autoSpaceDE w:val="0"/>
        <w:autoSpaceDN w:val="0"/>
        <w:adjustRightInd w:val="0"/>
        <w:spacing w:before="11" w:after="0" w:line="260" w:lineRule="exact"/>
        <w:rPr>
          <w:rFonts w:ascii="Arial" w:hAnsi="Arial"/>
          <w:sz w:val="26"/>
          <w:szCs w:val="26"/>
          <w:lang w:val="fr-CA"/>
        </w:rPr>
      </w:pPr>
    </w:p>
    <w:p w14:paraId="6A5B30D1" w14:textId="77777777" w:rsidR="00487E8A" w:rsidRPr="00663CC5" w:rsidRDefault="00487E8A" w:rsidP="00487E8A">
      <w:pPr>
        <w:widowControl w:val="0"/>
        <w:autoSpaceDE w:val="0"/>
        <w:autoSpaceDN w:val="0"/>
        <w:adjustRightInd w:val="0"/>
        <w:spacing w:after="0" w:line="240" w:lineRule="auto"/>
        <w:ind w:left="116"/>
        <w:outlineLvl w:val="0"/>
        <w:rPr>
          <w:rFonts w:ascii="Arial" w:hAnsi="Arial"/>
          <w:sz w:val="24"/>
          <w:szCs w:val="24"/>
          <w:lang w:val="fr-CA"/>
        </w:rPr>
      </w:pPr>
      <w:r w:rsidRPr="00663CC5">
        <w:rPr>
          <w:rFonts w:ascii="Arial" w:hAnsi="Arial"/>
          <w:b/>
          <w:sz w:val="28"/>
          <w:szCs w:val="28"/>
          <w:lang w:val="fr-CA"/>
        </w:rPr>
        <w:t>Compétence essentielle ciblée</w:t>
      </w:r>
      <w:r w:rsidRPr="00663CC5">
        <w:rPr>
          <w:rFonts w:ascii="Arial" w:hAnsi="Arial"/>
          <w:sz w:val="28"/>
          <w:szCs w:val="28"/>
          <w:lang w:val="fr-CA"/>
        </w:rPr>
        <w:t xml:space="preserve"> : </w:t>
      </w:r>
      <w:r w:rsidRPr="00663CC5">
        <w:rPr>
          <w:rFonts w:ascii="Arial" w:hAnsi="Arial"/>
          <w:sz w:val="24"/>
          <w:szCs w:val="24"/>
          <w:lang w:val="fr-CA"/>
        </w:rPr>
        <w:t xml:space="preserve">Utilisation des documents - </w:t>
      </w:r>
      <w:r w:rsidRPr="00663CC5">
        <w:rPr>
          <w:rFonts w:ascii="Arial" w:hAnsi="Arial" w:cs="Arial"/>
          <w:sz w:val="24"/>
          <w:szCs w:val="24"/>
          <w:lang w:val="fr-CA"/>
        </w:rPr>
        <w:t>Niveau</w:t>
      </w:r>
      <w:r w:rsidRPr="00663CC5">
        <w:rPr>
          <w:rFonts w:ascii="Arial" w:hAnsi="Arial"/>
          <w:sz w:val="24"/>
          <w:szCs w:val="24"/>
          <w:lang w:val="fr-CA"/>
        </w:rPr>
        <w:t xml:space="preserve"> 2</w:t>
      </w:r>
    </w:p>
    <w:p w14:paraId="476CA821" w14:textId="77777777" w:rsidR="00487E8A" w:rsidRPr="00663CC5" w:rsidRDefault="00487E8A" w:rsidP="00487E8A">
      <w:pPr>
        <w:widowControl w:val="0"/>
        <w:autoSpaceDE w:val="0"/>
        <w:autoSpaceDN w:val="0"/>
        <w:adjustRightInd w:val="0"/>
        <w:spacing w:after="0" w:line="200" w:lineRule="exact"/>
        <w:rPr>
          <w:rFonts w:ascii="Arial" w:hAnsi="Arial"/>
          <w:sz w:val="20"/>
          <w:szCs w:val="20"/>
          <w:lang w:val="fr-CA"/>
        </w:rPr>
      </w:pPr>
    </w:p>
    <w:p w14:paraId="2E7ACA8A" w14:textId="77777777" w:rsidR="00487E8A" w:rsidRPr="00663CC5" w:rsidRDefault="00487E8A" w:rsidP="00487E8A">
      <w:pPr>
        <w:widowControl w:val="0"/>
        <w:autoSpaceDE w:val="0"/>
        <w:autoSpaceDN w:val="0"/>
        <w:adjustRightInd w:val="0"/>
        <w:spacing w:before="3" w:after="0" w:line="200" w:lineRule="exact"/>
        <w:rPr>
          <w:rFonts w:ascii="Arial" w:hAnsi="Arial"/>
          <w:sz w:val="20"/>
          <w:szCs w:val="20"/>
          <w:lang w:val="fr-CA"/>
        </w:rPr>
      </w:pPr>
    </w:p>
    <w:p w14:paraId="37B8CDBA" w14:textId="77777777" w:rsidR="00487E8A" w:rsidRPr="00663CC5" w:rsidRDefault="00487E8A" w:rsidP="00487E8A">
      <w:pPr>
        <w:widowControl w:val="0"/>
        <w:autoSpaceDE w:val="0"/>
        <w:autoSpaceDN w:val="0"/>
        <w:adjustRightInd w:val="0"/>
        <w:spacing w:after="0" w:line="240" w:lineRule="auto"/>
        <w:ind w:left="116"/>
        <w:rPr>
          <w:rFonts w:ascii="Arial" w:hAnsi="Arial"/>
          <w:sz w:val="18"/>
          <w:szCs w:val="18"/>
          <w:lang w:val="fr-CA"/>
        </w:rPr>
      </w:pPr>
      <w:r w:rsidRPr="00663CC5">
        <w:rPr>
          <w:rFonts w:ascii="Arial" w:hAnsi="Arial"/>
          <w:i/>
          <w:iCs/>
          <w:sz w:val="18"/>
          <w:szCs w:val="18"/>
          <w:lang w:val="fr-CA"/>
        </w:rPr>
        <w:t xml:space="preserve">Consultez la </w:t>
      </w:r>
      <w:r w:rsidRPr="00663CC5">
        <w:rPr>
          <w:rFonts w:ascii="Arial" w:hAnsi="Arial"/>
          <w:b/>
          <w:bCs/>
          <w:i/>
          <w:iCs/>
          <w:sz w:val="18"/>
          <w:szCs w:val="18"/>
          <w:lang w:val="fr-CA"/>
        </w:rPr>
        <w:t xml:space="preserve">page 67 </w:t>
      </w:r>
      <w:r w:rsidRPr="00663CC5">
        <w:rPr>
          <w:rFonts w:ascii="Arial" w:hAnsi="Arial"/>
          <w:i/>
          <w:iCs/>
          <w:sz w:val="18"/>
          <w:szCs w:val="18"/>
          <w:lang w:val="fr-CA"/>
        </w:rPr>
        <w:t>pour une manière d’obtenir cette réponse.</w:t>
      </w:r>
    </w:p>
    <w:p w14:paraId="47B917E2" w14:textId="77777777" w:rsidR="00487E8A" w:rsidRPr="00663CC5" w:rsidRDefault="00487E8A" w:rsidP="00487E8A">
      <w:pPr>
        <w:widowControl w:val="0"/>
        <w:autoSpaceDE w:val="0"/>
        <w:autoSpaceDN w:val="0"/>
        <w:adjustRightInd w:val="0"/>
        <w:spacing w:after="0" w:line="240" w:lineRule="auto"/>
        <w:ind w:left="116"/>
        <w:rPr>
          <w:rFonts w:ascii="Arial" w:hAnsi="Arial"/>
          <w:sz w:val="18"/>
          <w:szCs w:val="18"/>
          <w:lang w:val="fr-CA"/>
        </w:rPr>
        <w:sectPr w:rsidR="00487E8A" w:rsidRPr="00663CC5" w:rsidSect="002E0DD6">
          <w:pgSz w:w="12240" w:h="15840"/>
          <w:pgMar w:top="709" w:right="1240" w:bottom="280" w:left="460" w:header="720" w:footer="720" w:gutter="0"/>
          <w:cols w:space="720" w:equalWidth="0">
            <w:col w:w="10540"/>
          </w:cols>
          <w:noEndnote/>
        </w:sectPr>
      </w:pPr>
    </w:p>
    <w:p w14:paraId="22D6259A" w14:textId="77777777" w:rsidR="00487E8A" w:rsidRPr="00663CC5" w:rsidRDefault="00487E8A" w:rsidP="00487E8A">
      <w:pPr>
        <w:widowControl w:val="0"/>
        <w:autoSpaceDE w:val="0"/>
        <w:autoSpaceDN w:val="0"/>
        <w:adjustRightInd w:val="0"/>
        <w:spacing w:before="43" w:after="0" w:line="240" w:lineRule="auto"/>
        <w:ind w:left="120"/>
        <w:outlineLvl w:val="0"/>
        <w:rPr>
          <w:rFonts w:ascii="Arial" w:hAnsi="Arial"/>
          <w:b/>
          <w:sz w:val="28"/>
          <w:szCs w:val="28"/>
          <w:lang w:val="fr-CA"/>
        </w:rPr>
      </w:pPr>
      <w:r w:rsidRPr="00663CC5">
        <w:rPr>
          <w:rFonts w:ascii="Arial" w:hAnsi="Arial"/>
          <w:b/>
          <w:sz w:val="28"/>
          <w:szCs w:val="28"/>
          <w:lang w:val="fr-CA"/>
        </w:rPr>
        <w:t>Tâche 3</w:t>
      </w:r>
    </w:p>
    <w:p w14:paraId="0C6D3906" w14:textId="77777777" w:rsidR="00487E8A" w:rsidRPr="00663CC5" w:rsidRDefault="00487E8A" w:rsidP="00487E8A">
      <w:pPr>
        <w:widowControl w:val="0"/>
        <w:autoSpaceDE w:val="0"/>
        <w:autoSpaceDN w:val="0"/>
        <w:adjustRightInd w:val="0"/>
        <w:spacing w:before="74" w:after="0" w:line="260" w:lineRule="auto"/>
        <w:ind w:left="120" w:right="376"/>
        <w:rPr>
          <w:rFonts w:ascii="Arial" w:hAnsi="Arial"/>
          <w:sz w:val="24"/>
          <w:szCs w:val="24"/>
          <w:lang w:val="fr-CA"/>
        </w:rPr>
      </w:pPr>
      <w:r w:rsidRPr="00663CC5">
        <w:rPr>
          <w:rFonts w:ascii="Arial" w:hAnsi="Arial"/>
          <w:sz w:val="24"/>
          <w:szCs w:val="24"/>
          <w:lang w:val="fr-CA"/>
        </w:rPr>
        <w:t>a) L’estimateur en construction identifie le coût des matériaux pour le projet par fournisseur. Jetez un coup d’œil au barème de prix des fournisseurs. Quel fournisseur offre le prix total le plus bas pour les matériaux?</w:t>
      </w:r>
    </w:p>
    <w:p w14:paraId="553157DF" w14:textId="77777777" w:rsidR="00487E8A" w:rsidRPr="00663CC5" w:rsidRDefault="00487E8A" w:rsidP="00487E8A">
      <w:pPr>
        <w:widowControl w:val="0"/>
        <w:autoSpaceDE w:val="0"/>
        <w:autoSpaceDN w:val="0"/>
        <w:adjustRightInd w:val="0"/>
        <w:spacing w:before="73" w:after="0" w:line="260" w:lineRule="auto"/>
        <w:ind w:left="120" w:right="67"/>
        <w:rPr>
          <w:rFonts w:ascii="Arial" w:hAnsi="Arial"/>
          <w:sz w:val="24"/>
          <w:szCs w:val="24"/>
          <w:lang w:val="fr-CA"/>
        </w:rPr>
      </w:pPr>
      <w:r w:rsidRPr="00663CC5">
        <w:rPr>
          <w:rFonts w:ascii="Arial" w:hAnsi="Arial"/>
          <w:sz w:val="24"/>
          <w:szCs w:val="24"/>
          <w:lang w:val="fr-CA"/>
        </w:rPr>
        <w:t>b) Par la suite, l’estimateur en construction évalue le projet en trouvant le prix le plus bas par article. Jetez un coup d’œil au barème de prix des fournisseurs. Calculez le coût total des matériaux si chaque article était acheté du fournisseur le moins cher.</w:t>
      </w:r>
    </w:p>
    <w:p w14:paraId="6104E4CB" w14:textId="77777777" w:rsidR="00487E8A" w:rsidRPr="00663CC5" w:rsidRDefault="00487E8A" w:rsidP="00487E8A">
      <w:pPr>
        <w:widowControl w:val="0"/>
        <w:autoSpaceDE w:val="0"/>
        <w:autoSpaceDN w:val="0"/>
        <w:adjustRightInd w:val="0"/>
        <w:spacing w:before="73" w:after="0" w:line="260" w:lineRule="auto"/>
        <w:ind w:left="120" w:right="421"/>
        <w:rPr>
          <w:rFonts w:ascii="Arial" w:hAnsi="Arial"/>
          <w:sz w:val="24"/>
          <w:szCs w:val="24"/>
          <w:lang w:val="fr-CA"/>
        </w:rPr>
      </w:pPr>
      <w:r w:rsidRPr="00663CC5">
        <w:rPr>
          <w:rFonts w:ascii="Arial" w:hAnsi="Arial"/>
          <w:sz w:val="24"/>
          <w:szCs w:val="24"/>
          <w:lang w:val="fr-CA"/>
        </w:rPr>
        <w:t>c) Calculez les économies réalisées si les éléments étaient achetés au prix individuel le plus bas plutôt qu’auprès du fournisseur offrant le prix total le plus bas.</w:t>
      </w:r>
    </w:p>
    <w:p w14:paraId="13CA3756" w14:textId="77777777" w:rsidR="00487E8A" w:rsidRPr="00663CC5" w:rsidRDefault="00487E8A" w:rsidP="00487E8A">
      <w:pPr>
        <w:widowControl w:val="0"/>
        <w:autoSpaceDE w:val="0"/>
        <w:autoSpaceDN w:val="0"/>
        <w:adjustRightInd w:val="0"/>
        <w:spacing w:before="18" w:after="0" w:line="240" w:lineRule="exact"/>
        <w:rPr>
          <w:rFonts w:ascii="Arial" w:hAnsi="Arial"/>
          <w:sz w:val="24"/>
          <w:szCs w:val="24"/>
          <w:lang w:val="fr-CA"/>
        </w:rPr>
      </w:pPr>
    </w:p>
    <w:p w14:paraId="4FB98DD2" w14:textId="77777777" w:rsidR="00487E8A" w:rsidRPr="00663CC5" w:rsidRDefault="00487E8A" w:rsidP="00487E8A">
      <w:pPr>
        <w:widowControl w:val="0"/>
        <w:autoSpaceDE w:val="0"/>
        <w:autoSpaceDN w:val="0"/>
        <w:adjustRightInd w:val="0"/>
        <w:spacing w:after="0" w:line="240" w:lineRule="auto"/>
        <w:ind w:left="120"/>
        <w:outlineLvl w:val="0"/>
        <w:rPr>
          <w:rFonts w:ascii="Arial" w:hAnsi="Arial"/>
          <w:b/>
          <w:sz w:val="28"/>
          <w:szCs w:val="28"/>
          <w:lang w:val="fr-CA"/>
        </w:rPr>
      </w:pPr>
      <w:r w:rsidRPr="00663CC5">
        <w:rPr>
          <w:rFonts w:ascii="Arial" w:hAnsi="Arial"/>
          <w:b/>
          <w:sz w:val="28"/>
          <w:szCs w:val="28"/>
          <w:lang w:val="fr-CA"/>
        </w:rPr>
        <w:t>Réponse</w:t>
      </w:r>
    </w:p>
    <w:p w14:paraId="1C82983E" w14:textId="77777777" w:rsidR="00487E8A" w:rsidRPr="00663CC5" w:rsidRDefault="00487E8A" w:rsidP="00487E8A">
      <w:pPr>
        <w:widowControl w:val="0"/>
        <w:autoSpaceDE w:val="0"/>
        <w:autoSpaceDN w:val="0"/>
        <w:adjustRightInd w:val="0"/>
        <w:spacing w:after="0" w:line="268" w:lineRule="exact"/>
        <w:ind w:left="120"/>
        <w:outlineLvl w:val="0"/>
        <w:rPr>
          <w:rFonts w:ascii="Arial" w:hAnsi="Arial"/>
          <w:sz w:val="24"/>
          <w:szCs w:val="24"/>
          <w:lang w:val="fr-CA"/>
        </w:rPr>
      </w:pPr>
      <w:r w:rsidRPr="00663CC5">
        <w:rPr>
          <w:rFonts w:ascii="Arial" w:hAnsi="Arial"/>
          <w:b/>
          <w:bCs/>
          <w:sz w:val="24"/>
          <w:szCs w:val="24"/>
          <w:lang w:val="fr-CA"/>
        </w:rPr>
        <w:t>a) Westburne Ruddy</w:t>
      </w:r>
    </w:p>
    <w:p w14:paraId="59174C07" w14:textId="77777777" w:rsidR="00487E8A" w:rsidRPr="00663CC5" w:rsidRDefault="00487E8A" w:rsidP="00487E8A">
      <w:pPr>
        <w:widowControl w:val="0"/>
        <w:autoSpaceDE w:val="0"/>
        <w:autoSpaceDN w:val="0"/>
        <w:adjustRightInd w:val="0"/>
        <w:spacing w:before="7" w:after="0" w:line="260" w:lineRule="exact"/>
        <w:rPr>
          <w:rFonts w:ascii="Arial" w:hAnsi="Arial"/>
          <w:sz w:val="26"/>
          <w:szCs w:val="26"/>
          <w:lang w:val="fr-CA"/>
        </w:rPr>
      </w:pPr>
    </w:p>
    <w:p w14:paraId="6DCC89A6" w14:textId="77777777" w:rsidR="00487E8A" w:rsidRPr="00663CC5" w:rsidRDefault="00487E8A" w:rsidP="00487E8A">
      <w:pPr>
        <w:widowControl w:val="0"/>
        <w:autoSpaceDE w:val="0"/>
        <w:autoSpaceDN w:val="0"/>
        <w:adjustRightInd w:val="0"/>
        <w:spacing w:after="0" w:line="244" w:lineRule="auto"/>
        <w:ind w:left="120" w:right="762"/>
        <w:rPr>
          <w:rFonts w:ascii="Arial" w:hAnsi="Arial"/>
          <w:sz w:val="24"/>
          <w:szCs w:val="24"/>
          <w:lang w:val="fr-CA"/>
        </w:rPr>
      </w:pPr>
      <w:r w:rsidRPr="00663CC5">
        <w:rPr>
          <w:rFonts w:ascii="Arial" w:hAnsi="Arial"/>
          <w:b/>
          <w:sz w:val="28"/>
          <w:szCs w:val="28"/>
          <w:lang w:val="fr-CA"/>
        </w:rPr>
        <w:t>Compétences essentielles ciblées</w:t>
      </w:r>
      <w:r w:rsidRPr="00663CC5">
        <w:rPr>
          <w:rFonts w:ascii="Arial" w:hAnsi="Arial"/>
          <w:sz w:val="28"/>
          <w:szCs w:val="28"/>
          <w:lang w:val="fr-CA"/>
        </w:rPr>
        <w:t xml:space="preserve"> : </w:t>
      </w:r>
      <w:r w:rsidRPr="00663CC5">
        <w:rPr>
          <w:rFonts w:ascii="Arial" w:hAnsi="Arial"/>
          <w:sz w:val="24"/>
          <w:szCs w:val="24"/>
          <w:lang w:val="fr-CA"/>
        </w:rPr>
        <w:t xml:space="preserve">Utilisation des documents - </w:t>
      </w:r>
      <w:r w:rsidRPr="00663CC5">
        <w:rPr>
          <w:rFonts w:ascii="Arial" w:hAnsi="Arial" w:cs="Arial"/>
          <w:sz w:val="24"/>
          <w:szCs w:val="24"/>
          <w:lang w:val="fr-CA"/>
        </w:rPr>
        <w:t>Niveau</w:t>
      </w:r>
      <w:r w:rsidRPr="00663CC5">
        <w:rPr>
          <w:rFonts w:ascii="Arial" w:hAnsi="Arial"/>
          <w:sz w:val="24"/>
          <w:szCs w:val="24"/>
          <w:lang w:val="fr-CA"/>
        </w:rPr>
        <w:t xml:space="preserve"> 2, Calendrier des budgets et des opérations comptables - </w:t>
      </w:r>
      <w:r w:rsidRPr="00663CC5">
        <w:rPr>
          <w:rFonts w:ascii="Arial" w:hAnsi="Arial" w:cs="Arial"/>
          <w:sz w:val="24"/>
          <w:szCs w:val="24"/>
          <w:lang w:val="fr-CA"/>
        </w:rPr>
        <w:t>Niveau</w:t>
      </w:r>
      <w:r w:rsidRPr="00663CC5">
        <w:rPr>
          <w:rFonts w:ascii="Arial" w:hAnsi="Arial"/>
          <w:sz w:val="24"/>
          <w:szCs w:val="24"/>
          <w:lang w:val="fr-CA"/>
        </w:rPr>
        <w:t xml:space="preserve"> 1</w:t>
      </w:r>
    </w:p>
    <w:p w14:paraId="5AC98EBA" w14:textId="77777777" w:rsidR="00487E8A" w:rsidRPr="00663CC5" w:rsidRDefault="00487E8A" w:rsidP="00487E8A">
      <w:pPr>
        <w:widowControl w:val="0"/>
        <w:autoSpaceDE w:val="0"/>
        <w:autoSpaceDN w:val="0"/>
        <w:adjustRightInd w:val="0"/>
        <w:spacing w:before="18" w:after="0" w:line="280" w:lineRule="exact"/>
        <w:rPr>
          <w:rFonts w:ascii="Arial" w:hAnsi="Arial"/>
          <w:sz w:val="28"/>
          <w:szCs w:val="28"/>
          <w:lang w:val="fr-CA"/>
        </w:rPr>
      </w:pPr>
    </w:p>
    <w:p w14:paraId="0175654B" w14:textId="77777777" w:rsidR="00487E8A" w:rsidRPr="00663CC5" w:rsidRDefault="00487E8A" w:rsidP="00487E8A">
      <w:pPr>
        <w:widowControl w:val="0"/>
        <w:autoSpaceDE w:val="0"/>
        <w:autoSpaceDN w:val="0"/>
        <w:adjustRightInd w:val="0"/>
        <w:spacing w:after="0" w:line="240" w:lineRule="auto"/>
        <w:ind w:left="120"/>
        <w:outlineLvl w:val="0"/>
        <w:rPr>
          <w:rFonts w:ascii="Arial" w:hAnsi="Arial"/>
          <w:sz w:val="24"/>
          <w:szCs w:val="24"/>
          <w:lang w:val="fr-CA"/>
        </w:rPr>
      </w:pPr>
      <w:r w:rsidRPr="00663CC5">
        <w:rPr>
          <w:rFonts w:ascii="Arial" w:hAnsi="Arial"/>
          <w:b/>
          <w:bCs/>
          <w:sz w:val="24"/>
          <w:szCs w:val="24"/>
          <w:lang w:val="fr-CA"/>
        </w:rPr>
        <w:t>b) 284,95 $</w:t>
      </w:r>
    </w:p>
    <w:p w14:paraId="0FBB9B0E" w14:textId="77777777" w:rsidR="00487E8A" w:rsidRPr="00663CC5" w:rsidRDefault="00487E8A" w:rsidP="00487E8A">
      <w:pPr>
        <w:widowControl w:val="0"/>
        <w:autoSpaceDE w:val="0"/>
        <w:autoSpaceDN w:val="0"/>
        <w:adjustRightInd w:val="0"/>
        <w:spacing w:before="7" w:after="0" w:line="260" w:lineRule="exact"/>
        <w:rPr>
          <w:rFonts w:ascii="Arial" w:hAnsi="Arial"/>
          <w:sz w:val="26"/>
          <w:szCs w:val="26"/>
          <w:lang w:val="fr-CA"/>
        </w:rPr>
      </w:pPr>
    </w:p>
    <w:p w14:paraId="2B383364" w14:textId="77777777" w:rsidR="00487E8A" w:rsidRPr="00663CC5" w:rsidRDefault="00487E8A" w:rsidP="00487E8A">
      <w:pPr>
        <w:widowControl w:val="0"/>
        <w:autoSpaceDE w:val="0"/>
        <w:autoSpaceDN w:val="0"/>
        <w:adjustRightInd w:val="0"/>
        <w:spacing w:after="0" w:line="244" w:lineRule="auto"/>
        <w:ind w:left="120" w:right="148"/>
        <w:rPr>
          <w:rFonts w:ascii="Arial" w:hAnsi="Arial"/>
          <w:sz w:val="24"/>
          <w:szCs w:val="24"/>
          <w:lang w:val="fr-CA"/>
        </w:rPr>
      </w:pPr>
      <w:r w:rsidRPr="00663CC5">
        <w:rPr>
          <w:rFonts w:ascii="Arial" w:hAnsi="Arial"/>
          <w:b/>
          <w:sz w:val="28"/>
          <w:szCs w:val="28"/>
          <w:lang w:val="fr-CA"/>
        </w:rPr>
        <w:t>Compétences essentielles ciblées</w:t>
      </w:r>
      <w:r w:rsidRPr="00663CC5">
        <w:rPr>
          <w:rFonts w:ascii="Arial" w:hAnsi="Arial"/>
          <w:sz w:val="28"/>
          <w:szCs w:val="28"/>
          <w:lang w:val="fr-CA"/>
        </w:rPr>
        <w:t xml:space="preserve"> : </w:t>
      </w:r>
      <w:r w:rsidRPr="00663CC5">
        <w:rPr>
          <w:rFonts w:ascii="Arial" w:hAnsi="Arial"/>
          <w:sz w:val="24"/>
          <w:szCs w:val="24"/>
          <w:lang w:val="fr-CA"/>
        </w:rPr>
        <w:t xml:space="preserve">Utilisation des documents - </w:t>
      </w:r>
      <w:r w:rsidRPr="00663CC5">
        <w:rPr>
          <w:rFonts w:ascii="Arial" w:hAnsi="Arial" w:cs="Arial"/>
          <w:sz w:val="24"/>
          <w:szCs w:val="24"/>
          <w:lang w:val="fr-CA"/>
        </w:rPr>
        <w:t>Niveau</w:t>
      </w:r>
      <w:r w:rsidRPr="00663CC5">
        <w:rPr>
          <w:rFonts w:ascii="Arial" w:hAnsi="Arial"/>
          <w:sz w:val="24"/>
          <w:szCs w:val="24"/>
          <w:lang w:val="fr-CA"/>
        </w:rPr>
        <w:t xml:space="preserve"> 2, Mesures et calculs - </w:t>
      </w:r>
      <w:r w:rsidRPr="00663CC5">
        <w:rPr>
          <w:rFonts w:ascii="Arial" w:hAnsi="Arial" w:cs="Arial"/>
          <w:sz w:val="24"/>
          <w:szCs w:val="24"/>
          <w:lang w:val="fr-CA"/>
        </w:rPr>
        <w:t>Niveau</w:t>
      </w:r>
      <w:r w:rsidRPr="00663CC5">
        <w:rPr>
          <w:rFonts w:ascii="Arial" w:hAnsi="Arial"/>
          <w:sz w:val="24"/>
          <w:szCs w:val="24"/>
          <w:lang w:val="fr-CA"/>
        </w:rPr>
        <w:t xml:space="preserve"> 2</w:t>
      </w:r>
    </w:p>
    <w:p w14:paraId="2618575D" w14:textId="77777777" w:rsidR="00487E8A" w:rsidRPr="00663CC5" w:rsidRDefault="00487E8A" w:rsidP="00487E8A">
      <w:pPr>
        <w:widowControl w:val="0"/>
        <w:autoSpaceDE w:val="0"/>
        <w:autoSpaceDN w:val="0"/>
        <w:adjustRightInd w:val="0"/>
        <w:spacing w:before="18" w:after="0" w:line="280" w:lineRule="exact"/>
        <w:rPr>
          <w:rFonts w:ascii="Arial" w:hAnsi="Arial"/>
          <w:sz w:val="28"/>
          <w:szCs w:val="28"/>
          <w:lang w:val="fr-CA"/>
        </w:rPr>
      </w:pPr>
    </w:p>
    <w:p w14:paraId="0EDC4652" w14:textId="77777777" w:rsidR="00487E8A" w:rsidRPr="00663CC5" w:rsidRDefault="00487E8A" w:rsidP="00487E8A">
      <w:pPr>
        <w:widowControl w:val="0"/>
        <w:autoSpaceDE w:val="0"/>
        <w:autoSpaceDN w:val="0"/>
        <w:adjustRightInd w:val="0"/>
        <w:spacing w:after="0" w:line="240" w:lineRule="auto"/>
        <w:ind w:left="120"/>
        <w:outlineLvl w:val="0"/>
        <w:rPr>
          <w:rFonts w:ascii="Arial" w:hAnsi="Arial"/>
          <w:sz w:val="24"/>
          <w:szCs w:val="24"/>
          <w:lang w:val="fr-CA"/>
        </w:rPr>
      </w:pPr>
      <w:r w:rsidRPr="00663CC5">
        <w:rPr>
          <w:rFonts w:ascii="Arial" w:hAnsi="Arial"/>
          <w:b/>
          <w:bCs/>
          <w:sz w:val="24"/>
          <w:szCs w:val="24"/>
          <w:lang w:val="fr-CA"/>
        </w:rPr>
        <w:t>c) 26,21 $</w:t>
      </w:r>
    </w:p>
    <w:p w14:paraId="3382641C" w14:textId="77777777" w:rsidR="00487E8A" w:rsidRPr="00663CC5" w:rsidRDefault="00487E8A" w:rsidP="00487E8A">
      <w:pPr>
        <w:widowControl w:val="0"/>
        <w:autoSpaceDE w:val="0"/>
        <w:autoSpaceDN w:val="0"/>
        <w:adjustRightInd w:val="0"/>
        <w:spacing w:before="11" w:after="0" w:line="260" w:lineRule="exact"/>
        <w:rPr>
          <w:rFonts w:ascii="Arial" w:hAnsi="Arial"/>
          <w:sz w:val="26"/>
          <w:szCs w:val="26"/>
          <w:lang w:val="fr-CA"/>
        </w:rPr>
      </w:pPr>
    </w:p>
    <w:p w14:paraId="2C475DBA" w14:textId="77777777" w:rsidR="00487E8A" w:rsidRPr="00663CC5" w:rsidRDefault="00487E8A" w:rsidP="00487E8A">
      <w:pPr>
        <w:widowControl w:val="0"/>
        <w:autoSpaceDE w:val="0"/>
        <w:autoSpaceDN w:val="0"/>
        <w:adjustRightInd w:val="0"/>
        <w:spacing w:after="0" w:line="257" w:lineRule="auto"/>
        <w:ind w:left="120" w:right="296"/>
        <w:rPr>
          <w:rFonts w:ascii="Arial" w:hAnsi="Arial"/>
          <w:sz w:val="24"/>
          <w:szCs w:val="24"/>
          <w:lang w:val="fr-CA"/>
        </w:rPr>
      </w:pPr>
      <w:r w:rsidRPr="00663CC5">
        <w:rPr>
          <w:rFonts w:ascii="Arial" w:hAnsi="Arial"/>
          <w:b/>
          <w:sz w:val="28"/>
          <w:szCs w:val="28"/>
          <w:lang w:val="fr-CA"/>
        </w:rPr>
        <w:t>Compétence essentielle ciblée</w:t>
      </w:r>
      <w:r w:rsidRPr="00663CC5">
        <w:rPr>
          <w:rFonts w:ascii="Arial" w:hAnsi="Arial"/>
          <w:sz w:val="28"/>
          <w:szCs w:val="28"/>
          <w:lang w:val="fr-CA"/>
        </w:rPr>
        <w:t xml:space="preserve"> : </w:t>
      </w:r>
      <w:r w:rsidRPr="00663CC5">
        <w:rPr>
          <w:rFonts w:ascii="Arial" w:hAnsi="Arial"/>
          <w:sz w:val="24"/>
          <w:szCs w:val="24"/>
          <w:lang w:val="fr-CA"/>
        </w:rPr>
        <w:t xml:space="preserve">Calendrier des budgets et des opérations comptables - </w:t>
      </w:r>
      <w:r w:rsidRPr="00663CC5">
        <w:rPr>
          <w:rFonts w:ascii="Arial" w:hAnsi="Arial" w:cs="Arial"/>
          <w:sz w:val="24"/>
          <w:szCs w:val="24"/>
          <w:lang w:val="fr-CA"/>
        </w:rPr>
        <w:t>Niveau</w:t>
      </w:r>
      <w:r w:rsidRPr="00663CC5">
        <w:rPr>
          <w:rFonts w:ascii="Arial" w:hAnsi="Arial"/>
          <w:sz w:val="24"/>
          <w:szCs w:val="24"/>
          <w:lang w:val="fr-CA"/>
        </w:rPr>
        <w:t xml:space="preserve"> 1</w:t>
      </w:r>
    </w:p>
    <w:p w14:paraId="48E378B5" w14:textId="77777777" w:rsidR="00487E8A" w:rsidRPr="00663CC5" w:rsidRDefault="00487E8A" w:rsidP="00487E8A">
      <w:pPr>
        <w:widowControl w:val="0"/>
        <w:autoSpaceDE w:val="0"/>
        <w:autoSpaceDN w:val="0"/>
        <w:adjustRightInd w:val="0"/>
        <w:spacing w:before="3" w:after="0" w:line="190" w:lineRule="exact"/>
        <w:rPr>
          <w:rFonts w:ascii="Arial" w:hAnsi="Arial"/>
          <w:sz w:val="19"/>
          <w:szCs w:val="19"/>
          <w:lang w:val="fr-CA"/>
        </w:rPr>
      </w:pPr>
    </w:p>
    <w:p w14:paraId="599A8890" w14:textId="77777777" w:rsidR="00487E8A" w:rsidRPr="00663CC5" w:rsidRDefault="00487E8A" w:rsidP="00487E8A">
      <w:pPr>
        <w:widowControl w:val="0"/>
        <w:autoSpaceDE w:val="0"/>
        <w:autoSpaceDN w:val="0"/>
        <w:adjustRightInd w:val="0"/>
        <w:spacing w:after="0" w:line="200" w:lineRule="exact"/>
        <w:rPr>
          <w:rFonts w:ascii="Arial" w:hAnsi="Arial"/>
          <w:sz w:val="20"/>
          <w:szCs w:val="20"/>
          <w:lang w:val="fr-CA"/>
        </w:rPr>
      </w:pPr>
    </w:p>
    <w:p w14:paraId="1875E584" w14:textId="77777777" w:rsidR="00487E8A" w:rsidRPr="00663CC5" w:rsidRDefault="00487E8A" w:rsidP="00487E8A">
      <w:pPr>
        <w:widowControl w:val="0"/>
        <w:autoSpaceDE w:val="0"/>
        <w:autoSpaceDN w:val="0"/>
        <w:adjustRightInd w:val="0"/>
        <w:spacing w:after="0" w:line="240" w:lineRule="auto"/>
        <w:ind w:left="120"/>
        <w:rPr>
          <w:rFonts w:ascii="Arial" w:hAnsi="Arial"/>
          <w:sz w:val="18"/>
          <w:szCs w:val="18"/>
          <w:lang w:val="fr-CA"/>
        </w:rPr>
      </w:pPr>
      <w:r w:rsidRPr="00663CC5">
        <w:rPr>
          <w:rFonts w:ascii="Arial" w:hAnsi="Arial"/>
          <w:i/>
          <w:iCs/>
          <w:sz w:val="18"/>
          <w:szCs w:val="18"/>
          <w:lang w:val="fr-CA"/>
        </w:rPr>
        <w:t xml:space="preserve">Consultez la </w:t>
      </w:r>
      <w:r w:rsidRPr="00663CC5">
        <w:rPr>
          <w:rFonts w:ascii="Arial" w:hAnsi="Arial"/>
          <w:b/>
          <w:bCs/>
          <w:i/>
          <w:iCs/>
          <w:sz w:val="18"/>
          <w:szCs w:val="18"/>
          <w:lang w:val="fr-CA"/>
        </w:rPr>
        <w:t xml:space="preserve">page </w:t>
      </w:r>
      <w:r w:rsidR="0043168D" w:rsidRPr="00663CC5">
        <w:rPr>
          <w:rFonts w:ascii="Arial" w:hAnsi="Arial"/>
          <w:b/>
          <w:bCs/>
          <w:i/>
          <w:iCs/>
          <w:sz w:val="18"/>
          <w:szCs w:val="18"/>
          <w:lang w:val="fr-CA"/>
        </w:rPr>
        <w:t>68</w:t>
      </w:r>
      <w:r w:rsidRPr="00663CC5">
        <w:rPr>
          <w:rFonts w:ascii="Arial" w:hAnsi="Arial"/>
          <w:b/>
          <w:bCs/>
          <w:i/>
          <w:iCs/>
          <w:sz w:val="18"/>
          <w:szCs w:val="18"/>
          <w:lang w:val="fr-CA"/>
        </w:rPr>
        <w:t xml:space="preserve"> </w:t>
      </w:r>
      <w:r w:rsidRPr="00663CC5">
        <w:rPr>
          <w:rFonts w:ascii="Arial" w:hAnsi="Arial"/>
          <w:i/>
          <w:iCs/>
          <w:sz w:val="18"/>
          <w:szCs w:val="18"/>
          <w:lang w:val="fr-CA"/>
        </w:rPr>
        <w:t>pour une manière d’obtenir cette réponse.</w:t>
      </w:r>
    </w:p>
    <w:p w14:paraId="7DF2AD53" w14:textId="77777777" w:rsidR="00487E8A" w:rsidRPr="00663CC5" w:rsidRDefault="00487E8A" w:rsidP="00487E8A">
      <w:pPr>
        <w:widowControl w:val="0"/>
        <w:autoSpaceDE w:val="0"/>
        <w:autoSpaceDN w:val="0"/>
        <w:adjustRightInd w:val="0"/>
        <w:spacing w:after="0" w:line="240" w:lineRule="auto"/>
        <w:ind w:left="120"/>
        <w:rPr>
          <w:rFonts w:ascii="Arial" w:hAnsi="Arial"/>
          <w:sz w:val="18"/>
          <w:szCs w:val="18"/>
          <w:lang w:val="fr-CA"/>
        </w:rPr>
        <w:sectPr w:rsidR="00487E8A" w:rsidRPr="00663CC5">
          <w:pgSz w:w="12240" w:h="15840"/>
          <w:pgMar w:top="1180" w:right="600" w:bottom="280" w:left="1140" w:header="720" w:footer="720" w:gutter="0"/>
          <w:cols w:space="720" w:equalWidth="0">
            <w:col w:w="10500"/>
          </w:cols>
          <w:noEndnote/>
        </w:sectPr>
      </w:pPr>
    </w:p>
    <w:p w14:paraId="61F04814" w14:textId="77777777" w:rsidR="00487E8A" w:rsidRPr="00663CC5" w:rsidRDefault="00487E8A" w:rsidP="0043168D">
      <w:pPr>
        <w:widowControl w:val="0"/>
        <w:autoSpaceDE w:val="0"/>
        <w:autoSpaceDN w:val="0"/>
        <w:adjustRightInd w:val="0"/>
        <w:spacing w:after="0" w:line="240" w:lineRule="auto"/>
        <w:ind w:left="117" w:right="-21"/>
        <w:outlineLvl w:val="0"/>
        <w:rPr>
          <w:rFonts w:ascii="Arial" w:hAnsi="Arial"/>
          <w:b/>
          <w:sz w:val="28"/>
          <w:szCs w:val="28"/>
          <w:lang w:val="fr-CA"/>
        </w:rPr>
      </w:pPr>
      <w:r w:rsidRPr="00663CC5">
        <w:rPr>
          <w:rFonts w:ascii="Arial" w:hAnsi="Arial"/>
          <w:b/>
          <w:sz w:val="28"/>
          <w:szCs w:val="28"/>
          <w:lang w:val="fr-CA"/>
        </w:rPr>
        <w:t>3. Étapes pour obtenir la réponse</w:t>
      </w:r>
    </w:p>
    <w:p w14:paraId="5A0A1C14" w14:textId="77777777" w:rsidR="00487E8A" w:rsidRPr="00663CC5" w:rsidRDefault="00487E8A" w:rsidP="00487E8A">
      <w:pPr>
        <w:widowControl w:val="0"/>
        <w:autoSpaceDE w:val="0"/>
        <w:autoSpaceDN w:val="0"/>
        <w:adjustRightInd w:val="0"/>
        <w:spacing w:before="19" w:after="0" w:line="280" w:lineRule="exact"/>
        <w:rPr>
          <w:rFonts w:ascii="Arial" w:hAnsi="Arial"/>
          <w:sz w:val="16"/>
          <w:szCs w:val="16"/>
          <w:lang w:val="fr-CA"/>
        </w:rPr>
      </w:pPr>
    </w:p>
    <w:p w14:paraId="50E40BEC" w14:textId="77777777" w:rsidR="00487E8A" w:rsidRPr="00663CC5" w:rsidRDefault="00487E8A" w:rsidP="00487E8A">
      <w:pPr>
        <w:widowControl w:val="0"/>
        <w:autoSpaceDE w:val="0"/>
        <w:autoSpaceDN w:val="0"/>
        <w:adjustRightInd w:val="0"/>
        <w:spacing w:after="0" w:line="240" w:lineRule="auto"/>
        <w:ind w:left="117"/>
        <w:outlineLvl w:val="0"/>
        <w:rPr>
          <w:rFonts w:ascii="Arial" w:hAnsi="Arial"/>
          <w:b/>
          <w:sz w:val="28"/>
          <w:szCs w:val="28"/>
          <w:lang w:val="fr-CA"/>
        </w:rPr>
      </w:pPr>
      <w:r w:rsidRPr="00663CC5">
        <w:rPr>
          <w:rFonts w:ascii="Arial" w:hAnsi="Arial"/>
          <w:b/>
          <w:sz w:val="28"/>
          <w:szCs w:val="28"/>
          <w:lang w:val="fr-CA"/>
        </w:rPr>
        <w:t>Tâche 1</w:t>
      </w:r>
    </w:p>
    <w:p w14:paraId="57AA42B6" w14:textId="77777777" w:rsidR="00487E8A" w:rsidRPr="00663CC5" w:rsidRDefault="00487E8A" w:rsidP="00487E8A">
      <w:pPr>
        <w:widowControl w:val="0"/>
        <w:autoSpaceDE w:val="0"/>
        <w:autoSpaceDN w:val="0"/>
        <w:adjustRightInd w:val="0"/>
        <w:spacing w:before="74" w:after="0" w:line="260" w:lineRule="auto"/>
        <w:ind w:left="117" w:right="159"/>
        <w:rPr>
          <w:rFonts w:ascii="Arial" w:hAnsi="Arial"/>
          <w:sz w:val="24"/>
          <w:szCs w:val="24"/>
          <w:lang w:val="fr-CA"/>
        </w:rPr>
      </w:pPr>
      <w:r w:rsidRPr="00663CC5">
        <w:rPr>
          <w:rFonts w:ascii="Arial" w:hAnsi="Arial"/>
          <w:sz w:val="24"/>
          <w:szCs w:val="24"/>
          <w:lang w:val="fr-CA"/>
        </w:rPr>
        <w:t>Un client veut savoir quelles seraient ses économies s’il choisissait des tuiles de céramique plutôt que des tuiles de porcelaine. Les tuiles de porcelaine coûtent 16,25 $ le pi</w:t>
      </w:r>
      <w:r w:rsidRPr="00663CC5">
        <w:rPr>
          <w:rFonts w:ascii="Arial" w:hAnsi="Arial"/>
          <w:sz w:val="24"/>
          <w:szCs w:val="24"/>
          <w:vertAlign w:val="superscript"/>
          <w:lang w:val="fr-CA"/>
        </w:rPr>
        <w:t>2</w:t>
      </w:r>
      <w:r w:rsidRPr="00663CC5">
        <w:rPr>
          <w:rFonts w:ascii="Arial" w:hAnsi="Arial"/>
          <w:sz w:val="12"/>
          <w:szCs w:val="12"/>
          <w:lang w:val="fr-CA"/>
        </w:rPr>
        <w:t xml:space="preserve">  </w:t>
      </w:r>
      <w:r w:rsidRPr="00663CC5">
        <w:rPr>
          <w:rFonts w:ascii="Arial" w:hAnsi="Arial"/>
          <w:sz w:val="24"/>
          <w:szCs w:val="24"/>
          <w:lang w:val="fr-CA"/>
        </w:rPr>
        <w:t>et les tuiles de céramique coûtent 4,72 $ le pi</w:t>
      </w:r>
      <w:r w:rsidRPr="00663CC5">
        <w:rPr>
          <w:rFonts w:ascii="Arial" w:hAnsi="Arial"/>
          <w:sz w:val="24"/>
          <w:szCs w:val="24"/>
          <w:vertAlign w:val="superscript"/>
          <w:lang w:val="fr-CA"/>
        </w:rPr>
        <w:t>2</w:t>
      </w:r>
      <w:r w:rsidRPr="00663CC5">
        <w:rPr>
          <w:rFonts w:ascii="Arial" w:hAnsi="Arial"/>
          <w:sz w:val="24"/>
          <w:szCs w:val="24"/>
          <w:lang w:val="fr-CA"/>
        </w:rPr>
        <w:t>. L’estimateur en construction ajoute 10 pour cent au prix de tous les matériaux pour tenir compte de la marge de perte. Regardez le formulaire « Détails de l’évaluation des travaux » pour trouver le nombre de pieds carrés de la surface à être recouverte de tuiles. Calculez les économies que le client pourrait réaliser s’il optait pour les tuiles de céramique.</w:t>
      </w:r>
    </w:p>
    <w:p w14:paraId="39CE2220" w14:textId="77777777" w:rsidR="00487E8A" w:rsidRPr="00663CC5" w:rsidRDefault="00487E8A" w:rsidP="00487E8A">
      <w:pPr>
        <w:widowControl w:val="0"/>
        <w:autoSpaceDE w:val="0"/>
        <w:autoSpaceDN w:val="0"/>
        <w:adjustRightInd w:val="0"/>
        <w:spacing w:before="18" w:after="0" w:line="240" w:lineRule="exact"/>
        <w:rPr>
          <w:rFonts w:ascii="Arial" w:hAnsi="Arial"/>
          <w:sz w:val="16"/>
          <w:szCs w:val="16"/>
          <w:lang w:val="fr-CA"/>
        </w:rPr>
      </w:pPr>
    </w:p>
    <w:p w14:paraId="33FFEF95" w14:textId="77777777" w:rsidR="00487E8A" w:rsidRPr="00663CC5" w:rsidRDefault="00487E8A" w:rsidP="00487E8A">
      <w:pPr>
        <w:widowControl w:val="0"/>
        <w:autoSpaceDE w:val="0"/>
        <w:autoSpaceDN w:val="0"/>
        <w:adjustRightInd w:val="0"/>
        <w:spacing w:after="0" w:line="240" w:lineRule="auto"/>
        <w:ind w:left="117"/>
        <w:outlineLvl w:val="0"/>
        <w:rPr>
          <w:rFonts w:ascii="Arial" w:hAnsi="Arial"/>
          <w:b/>
          <w:sz w:val="28"/>
          <w:szCs w:val="28"/>
          <w:lang w:val="fr-CA"/>
        </w:rPr>
      </w:pPr>
      <w:r w:rsidRPr="00663CC5">
        <w:rPr>
          <w:rFonts w:ascii="Arial" w:hAnsi="Arial"/>
          <w:b/>
          <w:sz w:val="28"/>
          <w:szCs w:val="28"/>
          <w:lang w:val="fr-CA"/>
        </w:rPr>
        <w:t>Réponse</w:t>
      </w:r>
    </w:p>
    <w:p w14:paraId="7C96E551" w14:textId="77777777" w:rsidR="00487E8A" w:rsidRPr="00663CC5" w:rsidRDefault="00487E8A" w:rsidP="00487E8A">
      <w:pPr>
        <w:widowControl w:val="0"/>
        <w:autoSpaceDE w:val="0"/>
        <w:autoSpaceDN w:val="0"/>
        <w:adjustRightInd w:val="0"/>
        <w:spacing w:after="0" w:line="268" w:lineRule="exact"/>
        <w:ind w:left="117"/>
        <w:rPr>
          <w:rFonts w:ascii="Arial" w:hAnsi="Arial"/>
          <w:sz w:val="24"/>
          <w:szCs w:val="24"/>
          <w:lang w:val="fr-CA"/>
        </w:rPr>
      </w:pPr>
      <w:r w:rsidRPr="00663CC5">
        <w:rPr>
          <w:rFonts w:ascii="Arial" w:hAnsi="Arial"/>
          <w:b/>
          <w:bCs/>
          <w:sz w:val="24"/>
          <w:szCs w:val="24"/>
          <w:lang w:val="fr-CA"/>
        </w:rPr>
        <w:t>8 243,95 $ d’économies</w:t>
      </w:r>
    </w:p>
    <w:p w14:paraId="43E84B7D" w14:textId="77777777" w:rsidR="00487E8A" w:rsidRPr="00663CC5" w:rsidRDefault="00487E8A" w:rsidP="00487E8A">
      <w:pPr>
        <w:widowControl w:val="0"/>
        <w:autoSpaceDE w:val="0"/>
        <w:autoSpaceDN w:val="0"/>
        <w:adjustRightInd w:val="0"/>
        <w:spacing w:before="10" w:after="0" w:line="200" w:lineRule="exact"/>
        <w:rPr>
          <w:rFonts w:ascii="Arial" w:hAnsi="Arial"/>
          <w:sz w:val="16"/>
          <w:szCs w:val="16"/>
          <w:lang w:val="fr-CA"/>
        </w:rPr>
      </w:pPr>
    </w:p>
    <w:p w14:paraId="41A4C603" w14:textId="77777777" w:rsidR="00487E8A" w:rsidRPr="00663CC5" w:rsidRDefault="00487E8A" w:rsidP="00487E8A">
      <w:pPr>
        <w:widowControl w:val="0"/>
        <w:autoSpaceDE w:val="0"/>
        <w:autoSpaceDN w:val="0"/>
        <w:adjustRightInd w:val="0"/>
        <w:spacing w:after="0" w:line="240" w:lineRule="auto"/>
        <w:ind w:left="117"/>
        <w:outlineLvl w:val="0"/>
        <w:rPr>
          <w:rFonts w:ascii="Arial" w:hAnsi="Arial"/>
          <w:b/>
          <w:sz w:val="28"/>
          <w:szCs w:val="28"/>
          <w:lang w:val="fr-CA"/>
        </w:rPr>
      </w:pPr>
      <w:r w:rsidRPr="00663CC5">
        <w:rPr>
          <w:rFonts w:ascii="Arial" w:hAnsi="Arial"/>
          <w:b/>
          <w:sz w:val="28"/>
          <w:szCs w:val="28"/>
          <w:lang w:val="fr-CA"/>
        </w:rPr>
        <w:t>Une manière d’obtenir cette réponse...</w:t>
      </w:r>
    </w:p>
    <w:p w14:paraId="694D457E" w14:textId="77777777" w:rsidR="00487E8A" w:rsidRPr="00663CC5" w:rsidRDefault="00487E8A" w:rsidP="00487E8A">
      <w:pPr>
        <w:widowControl w:val="0"/>
        <w:autoSpaceDE w:val="0"/>
        <w:autoSpaceDN w:val="0"/>
        <w:adjustRightInd w:val="0"/>
        <w:spacing w:before="10" w:after="0" w:line="260" w:lineRule="exact"/>
        <w:rPr>
          <w:rFonts w:ascii="Arial" w:hAnsi="Arial"/>
          <w:sz w:val="16"/>
          <w:szCs w:val="16"/>
          <w:lang w:val="fr-CA"/>
        </w:rPr>
      </w:pPr>
    </w:p>
    <w:p w14:paraId="546FDBE6" w14:textId="77777777" w:rsidR="00487E8A" w:rsidRPr="00663CC5" w:rsidRDefault="00487E8A" w:rsidP="00E9651B">
      <w:pPr>
        <w:widowControl w:val="0"/>
        <w:numPr>
          <w:ilvl w:val="0"/>
          <w:numId w:val="66"/>
        </w:numPr>
        <w:autoSpaceDE w:val="0"/>
        <w:autoSpaceDN w:val="0"/>
        <w:adjustRightInd w:val="0"/>
        <w:spacing w:after="0" w:line="240" w:lineRule="auto"/>
        <w:rPr>
          <w:rFonts w:ascii="Arial" w:hAnsi="Arial"/>
          <w:sz w:val="24"/>
          <w:szCs w:val="24"/>
          <w:lang w:val="fr-CA"/>
        </w:rPr>
      </w:pPr>
      <w:r w:rsidRPr="00663CC5">
        <w:rPr>
          <w:rFonts w:ascii="Arial" w:hAnsi="Arial"/>
          <w:sz w:val="24"/>
          <w:szCs w:val="24"/>
          <w:lang w:val="fr-CA"/>
        </w:rPr>
        <w:t>Définissez ce qui est requis : économies pour le client.</w:t>
      </w:r>
    </w:p>
    <w:p w14:paraId="6253DA53" w14:textId="77777777" w:rsidR="00487E8A" w:rsidRPr="00663CC5" w:rsidRDefault="00487E8A" w:rsidP="00E9651B">
      <w:pPr>
        <w:widowControl w:val="0"/>
        <w:numPr>
          <w:ilvl w:val="0"/>
          <w:numId w:val="66"/>
        </w:numPr>
        <w:autoSpaceDE w:val="0"/>
        <w:autoSpaceDN w:val="0"/>
        <w:adjustRightInd w:val="0"/>
        <w:spacing w:before="47" w:after="0" w:line="243" w:lineRule="auto"/>
        <w:ind w:right="531"/>
        <w:rPr>
          <w:rFonts w:ascii="Arial" w:hAnsi="Arial"/>
          <w:sz w:val="24"/>
          <w:szCs w:val="24"/>
          <w:lang w:val="fr-CA"/>
        </w:rPr>
      </w:pPr>
      <w:r w:rsidRPr="00663CC5">
        <w:rPr>
          <w:rFonts w:ascii="Arial" w:hAnsi="Arial"/>
          <w:sz w:val="24"/>
          <w:szCs w:val="24"/>
          <w:lang w:val="fr-CA"/>
        </w:rPr>
        <w:t>Trouvez le nombre de pieds carrés de la surface à être recouverte de tuiles.</w:t>
      </w:r>
    </w:p>
    <w:p w14:paraId="45EB7ED7" w14:textId="77777777" w:rsidR="00487E8A" w:rsidRPr="00663CC5" w:rsidRDefault="00487E8A" w:rsidP="00E9651B">
      <w:pPr>
        <w:widowControl w:val="0"/>
        <w:numPr>
          <w:ilvl w:val="0"/>
          <w:numId w:val="66"/>
        </w:numPr>
        <w:autoSpaceDE w:val="0"/>
        <w:autoSpaceDN w:val="0"/>
        <w:adjustRightInd w:val="0"/>
        <w:spacing w:before="43" w:after="0" w:line="243" w:lineRule="auto"/>
        <w:ind w:right="305"/>
        <w:rPr>
          <w:rFonts w:ascii="Arial" w:hAnsi="Arial"/>
          <w:sz w:val="24"/>
          <w:szCs w:val="24"/>
          <w:lang w:val="fr-CA"/>
        </w:rPr>
      </w:pPr>
      <w:r w:rsidRPr="00663CC5">
        <w:rPr>
          <w:rFonts w:ascii="Arial" w:hAnsi="Arial"/>
          <w:sz w:val="24"/>
          <w:szCs w:val="24"/>
          <w:lang w:val="fr-CA"/>
        </w:rPr>
        <w:t>Repérez la colonne Article ou Description dans le formulaire Détails de l’évaluation des travaux.</w:t>
      </w:r>
    </w:p>
    <w:p w14:paraId="766DCC07" w14:textId="77777777" w:rsidR="00487E8A" w:rsidRPr="00663CC5" w:rsidRDefault="00487E8A" w:rsidP="00E9651B">
      <w:pPr>
        <w:widowControl w:val="0"/>
        <w:numPr>
          <w:ilvl w:val="0"/>
          <w:numId w:val="66"/>
        </w:numPr>
        <w:autoSpaceDE w:val="0"/>
        <w:autoSpaceDN w:val="0"/>
        <w:adjustRightInd w:val="0"/>
        <w:spacing w:before="43" w:after="0" w:line="240" w:lineRule="auto"/>
        <w:rPr>
          <w:rFonts w:ascii="Arial" w:hAnsi="Arial"/>
          <w:sz w:val="24"/>
          <w:szCs w:val="24"/>
          <w:lang w:val="fr-CA"/>
        </w:rPr>
      </w:pPr>
      <w:r w:rsidRPr="00663CC5">
        <w:rPr>
          <w:rFonts w:ascii="Arial" w:hAnsi="Arial"/>
          <w:sz w:val="24"/>
          <w:szCs w:val="24"/>
          <w:lang w:val="fr-CA"/>
        </w:rPr>
        <w:t>Parcourez la colonne à la recherche du mot clé tuile.</w:t>
      </w:r>
    </w:p>
    <w:p w14:paraId="6D392525" w14:textId="77777777" w:rsidR="00487E8A" w:rsidRPr="00663CC5" w:rsidRDefault="00487E8A" w:rsidP="00E9651B">
      <w:pPr>
        <w:widowControl w:val="0"/>
        <w:numPr>
          <w:ilvl w:val="0"/>
          <w:numId w:val="66"/>
        </w:numPr>
        <w:autoSpaceDE w:val="0"/>
        <w:autoSpaceDN w:val="0"/>
        <w:adjustRightInd w:val="0"/>
        <w:spacing w:before="47" w:after="0" w:line="243" w:lineRule="auto"/>
        <w:ind w:right="420"/>
        <w:rPr>
          <w:rFonts w:ascii="Arial" w:hAnsi="Arial"/>
          <w:sz w:val="24"/>
          <w:szCs w:val="24"/>
          <w:lang w:val="fr-CA"/>
        </w:rPr>
      </w:pPr>
      <w:r w:rsidRPr="00663CC5">
        <w:rPr>
          <w:rFonts w:ascii="Arial" w:hAnsi="Arial"/>
          <w:sz w:val="24"/>
          <w:szCs w:val="24"/>
          <w:lang w:val="fr-CA"/>
        </w:rPr>
        <w:t>Décidez que 650 pi</w:t>
      </w:r>
      <w:r w:rsidRPr="00663CC5">
        <w:rPr>
          <w:rFonts w:ascii="Arial" w:hAnsi="Arial"/>
          <w:sz w:val="24"/>
          <w:szCs w:val="24"/>
          <w:vertAlign w:val="superscript"/>
          <w:lang w:val="fr-CA"/>
        </w:rPr>
        <w:t>2</w:t>
      </w:r>
      <w:r w:rsidRPr="00663CC5">
        <w:rPr>
          <w:rFonts w:ascii="Arial" w:hAnsi="Arial"/>
          <w:sz w:val="12"/>
          <w:szCs w:val="12"/>
          <w:lang w:val="fr-CA"/>
        </w:rPr>
        <w:t xml:space="preserve">  </w:t>
      </w:r>
      <w:r w:rsidRPr="00663CC5">
        <w:rPr>
          <w:rFonts w:ascii="Arial" w:hAnsi="Arial"/>
          <w:sz w:val="24"/>
          <w:szCs w:val="24"/>
          <w:lang w:val="fr-CA"/>
        </w:rPr>
        <w:t>est le nombre de pieds carrés de la surface à être recouverte.</w:t>
      </w:r>
    </w:p>
    <w:p w14:paraId="4452FF57" w14:textId="77777777" w:rsidR="00487E8A" w:rsidRPr="00663CC5" w:rsidRDefault="00487E8A" w:rsidP="00E9651B">
      <w:pPr>
        <w:widowControl w:val="0"/>
        <w:numPr>
          <w:ilvl w:val="0"/>
          <w:numId w:val="66"/>
        </w:numPr>
        <w:autoSpaceDE w:val="0"/>
        <w:autoSpaceDN w:val="0"/>
        <w:adjustRightInd w:val="0"/>
        <w:spacing w:before="43" w:after="0" w:line="240" w:lineRule="auto"/>
        <w:rPr>
          <w:rFonts w:ascii="Arial" w:hAnsi="Arial"/>
          <w:sz w:val="24"/>
          <w:szCs w:val="24"/>
          <w:lang w:val="fr-CA"/>
        </w:rPr>
      </w:pPr>
      <w:r w:rsidRPr="00663CC5">
        <w:rPr>
          <w:rFonts w:ascii="Arial" w:hAnsi="Arial"/>
          <w:sz w:val="24"/>
          <w:szCs w:val="24"/>
          <w:lang w:val="fr-CA"/>
        </w:rPr>
        <w:t>Définissez ce qui est requis : 10 % pour la marge de perte.</w:t>
      </w:r>
    </w:p>
    <w:p w14:paraId="3F1A9308" w14:textId="77777777" w:rsidR="00487E8A" w:rsidRPr="00663CC5" w:rsidRDefault="00487E8A" w:rsidP="00E9651B">
      <w:pPr>
        <w:widowControl w:val="0"/>
        <w:numPr>
          <w:ilvl w:val="0"/>
          <w:numId w:val="66"/>
        </w:numPr>
        <w:autoSpaceDE w:val="0"/>
        <w:autoSpaceDN w:val="0"/>
        <w:adjustRightInd w:val="0"/>
        <w:spacing w:before="47" w:after="0" w:line="243" w:lineRule="auto"/>
        <w:ind w:right="170"/>
        <w:rPr>
          <w:rFonts w:ascii="Arial" w:hAnsi="Arial"/>
          <w:sz w:val="24"/>
          <w:szCs w:val="24"/>
          <w:lang w:val="fr-CA"/>
        </w:rPr>
      </w:pPr>
      <w:r w:rsidRPr="00663CC5">
        <w:rPr>
          <w:rFonts w:ascii="Arial" w:hAnsi="Arial"/>
          <w:sz w:val="24"/>
          <w:szCs w:val="24"/>
          <w:lang w:val="fr-CA"/>
        </w:rPr>
        <w:t>Établissez la démarche pour trouver le total requis, incluant la marge de déchets : (nombre de pieds carrés x pourcentage de déchets) + pieds carrés = surface en pieds carrés à être recouverte de tuiles incluant la marge de perte.</w:t>
      </w:r>
    </w:p>
    <w:p w14:paraId="79877F5B" w14:textId="77777777" w:rsidR="00487E8A" w:rsidRPr="00663CC5" w:rsidRDefault="00487E8A" w:rsidP="00E9651B">
      <w:pPr>
        <w:widowControl w:val="0"/>
        <w:numPr>
          <w:ilvl w:val="0"/>
          <w:numId w:val="66"/>
        </w:numPr>
        <w:autoSpaceDE w:val="0"/>
        <w:autoSpaceDN w:val="0"/>
        <w:adjustRightInd w:val="0"/>
        <w:spacing w:before="43" w:after="0" w:line="240" w:lineRule="auto"/>
        <w:rPr>
          <w:rFonts w:ascii="Arial" w:hAnsi="Arial"/>
          <w:sz w:val="24"/>
          <w:szCs w:val="24"/>
          <w:lang w:val="fr-CA"/>
        </w:rPr>
      </w:pPr>
      <w:r w:rsidRPr="00663CC5">
        <w:rPr>
          <w:rFonts w:ascii="Arial" w:hAnsi="Arial"/>
          <w:sz w:val="24"/>
          <w:szCs w:val="24"/>
          <w:lang w:val="fr-CA"/>
        </w:rPr>
        <w:t>Faites le calcul : (650 x 10) + 650 = 715 pieds carrés.</w:t>
      </w:r>
    </w:p>
    <w:p w14:paraId="5E2DC403" w14:textId="77777777" w:rsidR="00487E8A" w:rsidRPr="00663CC5" w:rsidRDefault="00487E8A" w:rsidP="00E9651B">
      <w:pPr>
        <w:widowControl w:val="0"/>
        <w:numPr>
          <w:ilvl w:val="0"/>
          <w:numId w:val="66"/>
        </w:numPr>
        <w:autoSpaceDE w:val="0"/>
        <w:autoSpaceDN w:val="0"/>
        <w:adjustRightInd w:val="0"/>
        <w:spacing w:before="47" w:after="0" w:line="243" w:lineRule="auto"/>
        <w:ind w:right="271"/>
        <w:rPr>
          <w:rFonts w:ascii="Arial" w:hAnsi="Arial"/>
          <w:sz w:val="24"/>
          <w:szCs w:val="24"/>
          <w:lang w:val="fr-CA"/>
        </w:rPr>
      </w:pPr>
      <w:r w:rsidRPr="00663CC5">
        <w:rPr>
          <w:rFonts w:ascii="Arial" w:hAnsi="Arial"/>
          <w:sz w:val="24"/>
          <w:szCs w:val="24"/>
          <w:lang w:val="fr-CA"/>
        </w:rPr>
        <w:t>Définissez ce qui est requis : le coût en tuiles de porcelaine et en tuiles de céramique pour recouvrir 715 pieds carrés.</w:t>
      </w:r>
    </w:p>
    <w:p w14:paraId="1CC58DF8" w14:textId="77777777" w:rsidR="00487E8A" w:rsidRPr="00663CC5" w:rsidRDefault="00487E8A" w:rsidP="00E9651B">
      <w:pPr>
        <w:widowControl w:val="0"/>
        <w:numPr>
          <w:ilvl w:val="0"/>
          <w:numId w:val="66"/>
        </w:numPr>
        <w:autoSpaceDE w:val="0"/>
        <w:autoSpaceDN w:val="0"/>
        <w:adjustRightInd w:val="0"/>
        <w:spacing w:before="43" w:after="0" w:line="243" w:lineRule="auto"/>
        <w:ind w:right="517"/>
        <w:rPr>
          <w:rFonts w:ascii="Arial" w:hAnsi="Arial"/>
          <w:sz w:val="24"/>
          <w:szCs w:val="24"/>
          <w:lang w:val="fr-CA"/>
        </w:rPr>
      </w:pPr>
      <w:r w:rsidRPr="00663CC5">
        <w:rPr>
          <w:rFonts w:ascii="Arial" w:hAnsi="Arial"/>
          <w:sz w:val="24"/>
          <w:szCs w:val="24"/>
          <w:lang w:val="fr-CA"/>
        </w:rPr>
        <w:t>Établissez la démarche pour trouver le coût en tuiles de porcelaine : prix / pi</w:t>
      </w:r>
      <w:r w:rsidRPr="00663CC5">
        <w:rPr>
          <w:rFonts w:ascii="Arial" w:hAnsi="Arial"/>
          <w:sz w:val="24"/>
          <w:szCs w:val="24"/>
          <w:vertAlign w:val="superscript"/>
          <w:lang w:val="fr-CA"/>
        </w:rPr>
        <w:t>2</w:t>
      </w:r>
      <w:r w:rsidRPr="00663CC5">
        <w:rPr>
          <w:rFonts w:ascii="Arial" w:hAnsi="Arial"/>
          <w:sz w:val="12"/>
          <w:szCs w:val="12"/>
          <w:lang w:val="fr-CA"/>
        </w:rPr>
        <w:t xml:space="preserve">  </w:t>
      </w:r>
      <w:r w:rsidRPr="00663CC5">
        <w:rPr>
          <w:rFonts w:ascii="Arial" w:hAnsi="Arial"/>
          <w:sz w:val="24"/>
          <w:szCs w:val="24"/>
          <w:lang w:val="fr-CA"/>
        </w:rPr>
        <w:t>x 715 pieds carrés = coût pour des tuiles de porcelaine pour recouvrir 715 pieds carrés.</w:t>
      </w:r>
    </w:p>
    <w:p w14:paraId="61E425A1" w14:textId="77777777" w:rsidR="00487E8A" w:rsidRPr="00815E61" w:rsidRDefault="00487E8A" w:rsidP="00E9651B">
      <w:pPr>
        <w:widowControl w:val="0"/>
        <w:numPr>
          <w:ilvl w:val="0"/>
          <w:numId w:val="66"/>
        </w:numPr>
        <w:autoSpaceDE w:val="0"/>
        <w:autoSpaceDN w:val="0"/>
        <w:adjustRightInd w:val="0"/>
        <w:spacing w:before="43" w:after="0" w:line="240" w:lineRule="auto"/>
        <w:rPr>
          <w:rFonts w:ascii="Arial" w:hAnsi="Arial"/>
          <w:sz w:val="24"/>
          <w:szCs w:val="24"/>
        </w:rPr>
      </w:pPr>
      <w:r w:rsidRPr="00815E61">
        <w:rPr>
          <w:rFonts w:ascii="Arial" w:hAnsi="Arial"/>
          <w:sz w:val="24"/>
          <w:szCs w:val="24"/>
        </w:rPr>
        <w:t xml:space="preserve">Faites le </w:t>
      </w:r>
      <w:proofErr w:type="gramStart"/>
      <w:r w:rsidRPr="00815E61">
        <w:rPr>
          <w:rFonts w:ascii="Arial" w:hAnsi="Arial"/>
          <w:sz w:val="24"/>
          <w:szCs w:val="24"/>
        </w:rPr>
        <w:t>calcul :</w:t>
      </w:r>
      <w:proofErr w:type="gramEnd"/>
      <w:r w:rsidRPr="00815E61">
        <w:rPr>
          <w:rFonts w:ascii="Arial" w:hAnsi="Arial"/>
          <w:sz w:val="24"/>
          <w:szCs w:val="24"/>
        </w:rPr>
        <w:t xml:space="preserve"> 16,25 $ x 715 = 11 618,75 $.</w:t>
      </w:r>
    </w:p>
    <w:p w14:paraId="088476B8" w14:textId="77777777" w:rsidR="00487E8A" w:rsidRPr="00663CC5" w:rsidRDefault="00487E8A" w:rsidP="00E9651B">
      <w:pPr>
        <w:widowControl w:val="0"/>
        <w:numPr>
          <w:ilvl w:val="0"/>
          <w:numId w:val="66"/>
        </w:numPr>
        <w:autoSpaceDE w:val="0"/>
        <w:autoSpaceDN w:val="0"/>
        <w:adjustRightInd w:val="0"/>
        <w:spacing w:before="47" w:after="0" w:line="243" w:lineRule="auto"/>
        <w:ind w:right="502"/>
        <w:rPr>
          <w:rFonts w:ascii="Arial" w:hAnsi="Arial"/>
          <w:sz w:val="24"/>
          <w:szCs w:val="24"/>
          <w:lang w:val="fr-CA"/>
        </w:rPr>
      </w:pPr>
      <w:r w:rsidRPr="00663CC5">
        <w:rPr>
          <w:rFonts w:ascii="Arial" w:hAnsi="Arial"/>
          <w:sz w:val="24"/>
          <w:szCs w:val="24"/>
          <w:lang w:val="fr-CA"/>
        </w:rPr>
        <w:t>Établissez la démarche pour trouver le coût en tuiles de céramique : prix / pi</w:t>
      </w:r>
      <w:r w:rsidRPr="00663CC5">
        <w:rPr>
          <w:rFonts w:ascii="Arial" w:hAnsi="Arial"/>
          <w:sz w:val="24"/>
          <w:szCs w:val="24"/>
          <w:vertAlign w:val="superscript"/>
          <w:lang w:val="fr-CA"/>
        </w:rPr>
        <w:t>2</w:t>
      </w:r>
      <w:r w:rsidRPr="00663CC5">
        <w:rPr>
          <w:rFonts w:ascii="Arial" w:hAnsi="Arial"/>
          <w:sz w:val="12"/>
          <w:szCs w:val="12"/>
          <w:lang w:val="fr-CA"/>
        </w:rPr>
        <w:t xml:space="preserve">  </w:t>
      </w:r>
      <w:r w:rsidRPr="00663CC5">
        <w:rPr>
          <w:rFonts w:ascii="Arial" w:hAnsi="Arial"/>
          <w:sz w:val="24"/>
          <w:szCs w:val="24"/>
          <w:lang w:val="fr-CA"/>
        </w:rPr>
        <w:t>x 715 pieds carrés = coût pour des tuiles de céramique pour recouvrir 715 pieds carrés.</w:t>
      </w:r>
    </w:p>
    <w:p w14:paraId="5CCB3387" w14:textId="77777777" w:rsidR="00487E8A" w:rsidRPr="00815E61" w:rsidRDefault="00487E8A" w:rsidP="00E9651B">
      <w:pPr>
        <w:widowControl w:val="0"/>
        <w:numPr>
          <w:ilvl w:val="0"/>
          <w:numId w:val="66"/>
        </w:numPr>
        <w:autoSpaceDE w:val="0"/>
        <w:autoSpaceDN w:val="0"/>
        <w:adjustRightInd w:val="0"/>
        <w:spacing w:before="43" w:after="0" w:line="240" w:lineRule="auto"/>
        <w:rPr>
          <w:rFonts w:ascii="Arial" w:hAnsi="Arial"/>
          <w:sz w:val="24"/>
          <w:szCs w:val="24"/>
        </w:rPr>
      </w:pPr>
      <w:r w:rsidRPr="00815E61">
        <w:rPr>
          <w:rFonts w:ascii="Arial" w:hAnsi="Arial"/>
          <w:sz w:val="24"/>
          <w:szCs w:val="24"/>
        </w:rPr>
        <w:t xml:space="preserve">Faites le </w:t>
      </w:r>
      <w:proofErr w:type="gramStart"/>
      <w:r w:rsidRPr="00815E61">
        <w:rPr>
          <w:rFonts w:ascii="Arial" w:hAnsi="Arial"/>
          <w:sz w:val="24"/>
          <w:szCs w:val="24"/>
        </w:rPr>
        <w:t>calcul :</w:t>
      </w:r>
      <w:proofErr w:type="gramEnd"/>
      <w:r w:rsidRPr="00815E61">
        <w:rPr>
          <w:rFonts w:ascii="Arial" w:hAnsi="Arial"/>
          <w:sz w:val="24"/>
          <w:szCs w:val="24"/>
        </w:rPr>
        <w:t xml:space="preserve"> 4,72</w:t>
      </w:r>
      <w:r>
        <w:rPr>
          <w:rFonts w:ascii="Arial" w:hAnsi="Arial"/>
          <w:sz w:val="24"/>
          <w:szCs w:val="24"/>
        </w:rPr>
        <w:t xml:space="preserve"> </w:t>
      </w:r>
      <w:r w:rsidRPr="00815E61">
        <w:rPr>
          <w:rFonts w:ascii="Arial" w:hAnsi="Arial"/>
          <w:sz w:val="24"/>
          <w:szCs w:val="24"/>
        </w:rPr>
        <w:t>$ x 715 = 3 374,80 $.</w:t>
      </w:r>
    </w:p>
    <w:p w14:paraId="7A84B534" w14:textId="77777777" w:rsidR="00487E8A" w:rsidRPr="00663CC5" w:rsidRDefault="00487E8A" w:rsidP="00E9651B">
      <w:pPr>
        <w:widowControl w:val="0"/>
        <w:numPr>
          <w:ilvl w:val="0"/>
          <w:numId w:val="66"/>
        </w:numPr>
        <w:autoSpaceDE w:val="0"/>
        <w:autoSpaceDN w:val="0"/>
        <w:adjustRightInd w:val="0"/>
        <w:spacing w:before="65" w:after="0" w:line="243" w:lineRule="auto"/>
        <w:ind w:right="235"/>
        <w:rPr>
          <w:rFonts w:ascii="Arial" w:hAnsi="Arial"/>
          <w:sz w:val="24"/>
          <w:szCs w:val="24"/>
          <w:lang w:val="fr-CA"/>
        </w:rPr>
      </w:pPr>
      <w:r w:rsidRPr="00663CC5">
        <w:rPr>
          <w:rFonts w:ascii="Arial" w:hAnsi="Arial"/>
          <w:sz w:val="24"/>
          <w:szCs w:val="24"/>
          <w:lang w:val="fr-CA"/>
        </w:rPr>
        <w:t>Définissez ce qui est requis : les économies pour le client s’il opte pour des tuiles de céramique.</w:t>
      </w:r>
    </w:p>
    <w:p w14:paraId="50289310" w14:textId="77777777" w:rsidR="00487E8A" w:rsidRPr="00663CC5" w:rsidRDefault="00487E8A" w:rsidP="00E9651B">
      <w:pPr>
        <w:widowControl w:val="0"/>
        <w:numPr>
          <w:ilvl w:val="0"/>
          <w:numId w:val="66"/>
        </w:numPr>
        <w:autoSpaceDE w:val="0"/>
        <w:autoSpaceDN w:val="0"/>
        <w:adjustRightInd w:val="0"/>
        <w:spacing w:before="43" w:after="0" w:line="243" w:lineRule="auto"/>
        <w:ind w:right="74"/>
        <w:rPr>
          <w:rFonts w:ascii="Arial" w:hAnsi="Arial"/>
          <w:sz w:val="24"/>
          <w:szCs w:val="24"/>
          <w:lang w:val="fr-CA"/>
        </w:rPr>
      </w:pPr>
      <w:r w:rsidRPr="00663CC5">
        <w:rPr>
          <w:rFonts w:ascii="Arial" w:hAnsi="Arial"/>
          <w:sz w:val="24"/>
          <w:szCs w:val="24"/>
          <w:lang w:val="fr-CA"/>
        </w:rPr>
        <w:t>Établissez la démarche pour trouver la différence de prix : prix total de la porcelaine - prix total de la céramique = économies.</w:t>
      </w:r>
    </w:p>
    <w:p w14:paraId="3F9E9A5D" w14:textId="77777777" w:rsidR="00487E8A" w:rsidRPr="00815E61" w:rsidRDefault="00487E8A" w:rsidP="00E9651B">
      <w:pPr>
        <w:widowControl w:val="0"/>
        <w:numPr>
          <w:ilvl w:val="0"/>
          <w:numId w:val="66"/>
        </w:numPr>
        <w:autoSpaceDE w:val="0"/>
        <w:autoSpaceDN w:val="0"/>
        <w:adjustRightInd w:val="0"/>
        <w:spacing w:before="43" w:after="0" w:line="240" w:lineRule="auto"/>
        <w:rPr>
          <w:rFonts w:ascii="Arial" w:hAnsi="Arial"/>
          <w:sz w:val="24"/>
          <w:szCs w:val="24"/>
        </w:rPr>
      </w:pPr>
      <w:r w:rsidRPr="00815E61">
        <w:rPr>
          <w:rFonts w:ascii="Arial" w:hAnsi="Arial"/>
          <w:sz w:val="24"/>
          <w:szCs w:val="24"/>
        </w:rPr>
        <w:t xml:space="preserve">Faites le </w:t>
      </w:r>
      <w:proofErr w:type="gramStart"/>
      <w:r w:rsidRPr="00815E61">
        <w:rPr>
          <w:rFonts w:ascii="Arial" w:hAnsi="Arial"/>
          <w:sz w:val="24"/>
          <w:szCs w:val="24"/>
        </w:rPr>
        <w:t>calcul :</w:t>
      </w:r>
      <w:proofErr w:type="gramEnd"/>
      <w:r w:rsidRPr="00815E61">
        <w:rPr>
          <w:rFonts w:ascii="Arial" w:hAnsi="Arial"/>
          <w:sz w:val="24"/>
          <w:szCs w:val="24"/>
        </w:rPr>
        <w:t xml:space="preserve"> 11 618,75 $ - 3 374,80 $ = 8 243,95 $.</w:t>
      </w:r>
    </w:p>
    <w:p w14:paraId="4294BB8D" w14:textId="77777777" w:rsidR="00487E8A" w:rsidRPr="00663CC5" w:rsidRDefault="00487E8A" w:rsidP="00E9651B">
      <w:pPr>
        <w:widowControl w:val="0"/>
        <w:numPr>
          <w:ilvl w:val="0"/>
          <w:numId w:val="66"/>
        </w:numPr>
        <w:autoSpaceDE w:val="0"/>
        <w:autoSpaceDN w:val="0"/>
        <w:adjustRightInd w:val="0"/>
        <w:spacing w:before="47" w:after="0" w:line="240" w:lineRule="auto"/>
        <w:rPr>
          <w:rFonts w:ascii="Arial" w:hAnsi="Arial"/>
          <w:sz w:val="24"/>
          <w:szCs w:val="24"/>
          <w:lang w:val="fr-CA"/>
        </w:rPr>
      </w:pPr>
      <w:r w:rsidRPr="00663CC5">
        <w:rPr>
          <w:rFonts w:ascii="Arial" w:hAnsi="Arial"/>
          <w:sz w:val="24"/>
          <w:szCs w:val="24"/>
          <w:lang w:val="fr-CA"/>
        </w:rPr>
        <w:t>Déterminez que le client économiserait 8 243,95 $.</w:t>
      </w:r>
    </w:p>
    <w:p w14:paraId="5EEBDAED" w14:textId="77777777" w:rsidR="00487E8A" w:rsidRPr="00663CC5" w:rsidRDefault="00487E8A" w:rsidP="00487E8A">
      <w:pPr>
        <w:widowControl w:val="0"/>
        <w:autoSpaceDE w:val="0"/>
        <w:autoSpaceDN w:val="0"/>
        <w:adjustRightInd w:val="0"/>
        <w:spacing w:before="6" w:after="0" w:line="100" w:lineRule="exact"/>
        <w:rPr>
          <w:rFonts w:ascii="Arial" w:hAnsi="Arial"/>
          <w:sz w:val="10"/>
          <w:szCs w:val="10"/>
          <w:lang w:val="fr-CA"/>
        </w:rPr>
      </w:pPr>
    </w:p>
    <w:p w14:paraId="193A939C" w14:textId="77777777" w:rsidR="00487E8A" w:rsidRPr="00663CC5" w:rsidRDefault="00487E8A" w:rsidP="00487E8A">
      <w:pPr>
        <w:widowControl w:val="0"/>
        <w:autoSpaceDE w:val="0"/>
        <w:autoSpaceDN w:val="0"/>
        <w:adjustRightInd w:val="0"/>
        <w:spacing w:after="0" w:line="240" w:lineRule="auto"/>
        <w:ind w:left="101"/>
        <w:outlineLvl w:val="0"/>
        <w:rPr>
          <w:rFonts w:ascii="Arial" w:hAnsi="Arial"/>
          <w:sz w:val="24"/>
          <w:szCs w:val="24"/>
          <w:lang w:val="fr-CA"/>
        </w:rPr>
      </w:pPr>
      <w:r w:rsidRPr="00663CC5">
        <w:rPr>
          <w:rFonts w:ascii="Arial" w:hAnsi="Arial"/>
          <w:b/>
          <w:sz w:val="28"/>
          <w:szCs w:val="34"/>
          <w:lang w:val="fr-CA"/>
        </w:rPr>
        <w:t>Compétences ciblées :</w:t>
      </w:r>
      <w:r w:rsidRPr="00663CC5">
        <w:rPr>
          <w:rFonts w:ascii="Arial" w:hAnsi="Arial"/>
          <w:sz w:val="28"/>
          <w:szCs w:val="34"/>
          <w:lang w:val="fr-CA"/>
        </w:rPr>
        <w:t xml:space="preserve"> </w:t>
      </w:r>
      <w:r w:rsidRPr="00663CC5">
        <w:rPr>
          <w:rFonts w:ascii="Arial" w:hAnsi="Arial"/>
          <w:sz w:val="24"/>
          <w:szCs w:val="24"/>
          <w:lang w:val="fr-CA"/>
        </w:rPr>
        <w:t xml:space="preserve">Mesures et calculs - </w:t>
      </w:r>
      <w:r w:rsidRPr="00663CC5">
        <w:rPr>
          <w:rFonts w:ascii="Arial" w:hAnsi="Arial" w:cs="Arial"/>
          <w:sz w:val="24"/>
          <w:szCs w:val="24"/>
          <w:lang w:val="fr-CA"/>
        </w:rPr>
        <w:t>Niveau</w:t>
      </w:r>
      <w:r w:rsidRPr="00663CC5">
        <w:rPr>
          <w:rFonts w:ascii="Arial" w:hAnsi="Arial"/>
          <w:sz w:val="24"/>
          <w:szCs w:val="24"/>
          <w:lang w:val="fr-CA"/>
        </w:rPr>
        <w:t xml:space="preserve"> 3</w:t>
      </w:r>
    </w:p>
    <w:p w14:paraId="773D9585" w14:textId="77777777" w:rsidR="00487E8A" w:rsidRPr="00663CC5" w:rsidRDefault="00487E8A" w:rsidP="00487E8A">
      <w:pPr>
        <w:widowControl w:val="0"/>
        <w:autoSpaceDE w:val="0"/>
        <w:autoSpaceDN w:val="0"/>
        <w:adjustRightInd w:val="0"/>
        <w:spacing w:after="0" w:line="258" w:lineRule="exact"/>
        <w:ind w:left="101"/>
        <w:outlineLvl w:val="0"/>
        <w:rPr>
          <w:rFonts w:ascii="Arial" w:hAnsi="Arial"/>
          <w:sz w:val="24"/>
          <w:szCs w:val="24"/>
          <w:lang w:val="fr-CA"/>
        </w:rPr>
      </w:pPr>
      <w:r w:rsidRPr="00663CC5">
        <w:rPr>
          <w:rFonts w:ascii="Arial" w:hAnsi="Arial"/>
          <w:sz w:val="24"/>
          <w:szCs w:val="24"/>
          <w:lang w:val="fr-CA"/>
        </w:rPr>
        <w:t xml:space="preserve">Compétence complémentaire : Utilisation des documents - </w:t>
      </w:r>
      <w:r w:rsidRPr="00663CC5">
        <w:rPr>
          <w:rFonts w:ascii="Arial" w:hAnsi="Arial" w:cs="Arial"/>
          <w:sz w:val="24"/>
          <w:szCs w:val="24"/>
          <w:lang w:val="fr-CA"/>
        </w:rPr>
        <w:t>Niveau</w:t>
      </w:r>
      <w:r w:rsidRPr="00663CC5">
        <w:rPr>
          <w:rFonts w:ascii="Arial" w:hAnsi="Arial"/>
          <w:sz w:val="24"/>
          <w:szCs w:val="24"/>
          <w:lang w:val="fr-CA"/>
        </w:rPr>
        <w:t xml:space="preserve"> 2</w:t>
      </w:r>
    </w:p>
    <w:p w14:paraId="109E04F5" w14:textId="77777777" w:rsidR="00487E8A" w:rsidRPr="00663CC5" w:rsidRDefault="00487E8A" w:rsidP="00487E8A">
      <w:pPr>
        <w:widowControl w:val="0"/>
        <w:autoSpaceDE w:val="0"/>
        <w:autoSpaceDN w:val="0"/>
        <w:adjustRightInd w:val="0"/>
        <w:spacing w:after="0" w:line="258" w:lineRule="exact"/>
        <w:ind w:left="101"/>
        <w:rPr>
          <w:rFonts w:ascii="Arial" w:hAnsi="Arial"/>
          <w:sz w:val="24"/>
          <w:szCs w:val="24"/>
          <w:lang w:val="fr-CA"/>
        </w:rPr>
        <w:sectPr w:rsidR="00487E8A" w:rsidRPr="00663CC5">
          <w:pgSz w:w="12240" w:h="15840"/>
          <w:pgMar w:top="1180" w:right="480" w:bottom="280" w:left="1160" w:header="720" w:footer="720" w:gutter="0"/>
          <w:cols w:space="720" w:equalWidth="0">
            <w:col w:w="10600"/>
          </w:cols>
          <w:noEndnote/>
        </w:sectPr>
      </w:pPr>
    </w:p>
    <w:p w14:paraId="1930E560" w14:textId="77777777" w:rsidR="00487E8A" w:rsidRPr="0043168D" w:rsidRDefault="00487E8A" w:rsidP="00487E8A">
      <w:pPr>
        <w:widowControl w:val="0"/>
        <w:autoSpaceDE w:val="0"/>
        <w:autoSpaceDN w:val="0"/>
        <w:adjustRightInd w:val="0"/>
        <w:spacing w:before="43" w:after="0" w:line="240" w:lineRule="auto"/>
        <w:ind w:left="117"/>
        <w:outlineLvl w:val="0"/>
        <w:rPr>
          <w:rFonts w:ascii="Arial" w:hAnsi="Arial"/>
          <w:b/>
          <w:sz w:val="28"/>
          <w:szCs w:val="28"/>
        </w:rPr>
      </w:pPr>
      <w:r w:rsidRPr="0043168D">
        <w:rPr>
          <w:rFonts w:ascii="Arial" w:hAnsi="Arial"/>
          <w:b/>
          <w:sz w:val="28"/>
          <w:szCs w:val="28"/>
        </w:rPr>
        <w:t>Tâche 2</w:t>
      </w:r>
    </w:p>
    <w:p w14:paraId="03DC5A76" w14:textId="77777777" w:rsidR="00487E8A" w:rsidRPr="00663CC5" w:rsidRDefault="00487E8A" w:rsidP="00E9651B">
      <w:pPr>
        <w:pStyle w:val="ListParagraph"/>
        <w:widowControl w:val="0"/>
        <w:numPr>
          <w:ilvl w:val="0"/>
          <w:numId w:val="72"/>
        </w:numPr>
        <w:autoSpaceDE w:val="0"/>
        <w:autoSpaceDN w:val="0"/>
        <w:adjustRightInd w:val="0"/>
        <w:spacing w:before="74" w:after="0" w:line="260" w:lineRule="auto"/>
        <w:ind w:right="573"/>
        <w:rPr>
          <w:rFonts w:ascii="Arial" w:hAnsi="Arial"/>
          <w:sz w:val="24"/>
          <w:szCs w:val="24"/>
          <w:lang w:val="fr-CA"/>
        </w:rPr>
      </w:pPr>
      <w:r w:rsidRPr="00663CC5">
        <w:rPr>
          <w:rFonts w:ascii="Arial" w:hAnsi="Arial"/>
          <w:sz w:val="24"/>
          <w:szCs w:val="24"/>
          <w:lang w:val="fr-CA"/>
        </w:rPr>
        <w:t>Jetez un coup d’œil au Contrat de construction. Surlignez ce que le propriétaire est chargé d’enlever.</w:t>
      </w:r>
    </w:p>
    <w:p w14:paraId="37871864" w14:textId="77777777" w:rsidR="00487E8A" w:rsidRPr="00663CC5" w:rsidRDefault="00487E8A" w:rsidP="00E9651B">
      <w:pPr>
        <w:pStyle w:val="ListParagraph"/>
        <w:widowControl w:val="0"/>
        <w:numPr>
          <w:ilvl w:val="0"/>
          <w:numId w:val="72"/>
        </w:numPr>
        <w:autoSpaceDE w:val="0"/>
        <w:autoSpaceDN w:val="0"/>
        <w:adjustRightInd w:val="0"/>
        <w:spacing w:before="73" w:after="0" w:line="260" w:lineRule="auto"/>
        <w:ind w:right="570"/>
        <w:rPr>
          <w:rFonts w:ascii="Arial" w:hAnsi="Arial"/>
          <w:sz w:val="24"/>
          <w:szCs w:val="24"/>
          <w:lang w:val="fr-CA"/>
        </w:rPr>
      </w:pPr>
      <w:r w:rsidRPr="00663CC5">
        <w:rPr>
          <w:rFonts w:ascii="Arial" w:hAnsi="Arial"/>
          <w:sz w:val="24"/>
          <w:szCs w:val="24"/>
          <w:lang w:val="fr-CA"/>
        </w:rPr>
        <w:t>Jetez un coup d’œil au Contrat de construction. Surlignez ce que le propriétaire est chargé de fournir.</w:t>
      </w:r>
    </w:p>
    <w:p w14:paraId="54BF7EA8" w14:textId="77777777" w:rsidR="00487E8A" w:rsidRPr="00663CC5" w:rsidRDefault="00487E8A" w:rsidP="00487E8A">
      <w:pPr>
        <w:widowControl w:val="0"/>
        <w:autoSpaceDE w:val="0"/>
        <w:autoSpaceDN w:val="0"/>
        <w:adjustRightInd w:val="0"/>
        <w:spacing w:before="18" w:after="0" w:line="240" w:lineRule="exact"/>
        <w:rPr>
          <w:rFonts w:ascii="Arial" w:hAnsi="Arial"/>
          <w:sz w:val="24"/>
          <w:szCs w:val="24"/>
          <w:lang w:val="fr-CA"/>
        </w:rPr>
      </w:pPr>
    </w:p>
    <w:p w14:paraId="516AD410" w14:textId="77777777" w:rsidR="00487E8A" w:rsidRPr="00663CC5" w:rsidRDefault="00487E8A" w:rsidP="00487E8A">
      <w:pPr>
        <w:widowControl w:val="0"/>
        <w:autoSpaceDE w:val="0"/>
        <w:autoSpaceDN w:val="0"/>
        <w:adjustRightInd w:val="0"/>
        <w:spacing w:after="0" w:line="240" w:lineRule="auto"/>
        <w:ind w:left="117"/>
        <w:outlineLvl w:val="0"/>
        <w:rPr>
          <w:rFonts w:ascii="Arial" w:hAnsi="Arial"/>
          <w:b/>
          <w:sz w:val="28"/>
          <w:szCs w:val="28"/>
          <w:lang w:val="fr-CA"/>
        </w:rPr>
      </w:pPr>
      <w:r w:rsidRPr="00663CC5">
        <w:rPr>
          <w:rFonts w:ascii="Arial" w:hAnsi="Arial"/>
          <w:b/>
          <w:sz w:val="28"/>
          <w:szCs w:val="28"/>
          <w:lang w:val="fr-CA"/>
        </w:rPr>
        <w:t>Réponse</w:t>
      </w:r>
    </w:p>
    <w:p w14:paraId="0A564C46" w14:textId="77777777" w:rsidR="00487E8A" w:rsidRPr="00663CC5" w:rsidRDefault="00487E8A" w:rsidP="00487E8A">
      <w:pPr>
        <w:widowControl w:val="0"/>
        <w:autoSpaceDE w:val="0"/>
        <w:autoSpaceDN w:val="0"/>
        <w:adjustRightInd w:val="0"/>
        <w:spacing w:after="0" w:line="268" w:lineRule="exact"/>
        <w:ind w:left="117"/>
        <w:outlineLvl w:val="0"/>
        <w:rPr>
          <w:rFonts w:ascii="Arial" w:hAnsi="Arial"/>
          <w:sz w:val="24"/>
          <w:szCs w:val="24"/>
          <w:lang w:val="fr-CA"/>
        </w:rPr>
      </w:pPr>
      <w:r w:rsidRPr="00663CC5">
        <w:rPr>
          <w:rFonts w:ascii="Arial" w:hAnsi="Arial"/>
          <w:b/>
          <w:bCs/>
          <w:sz w:val="24"/>
          <w:szCs w:val="24"/>
          <w:lang w:val="fr-CA"/>
        </w:rPr>
        <w:t>a) Le propriétaire enlèvera :</w:t>
      </w:r>
    </w:p>
    <w:p w14:paraId="2BB8C078" w14:textId="77777777" w:rsidR="00487E8A" w:rsidRPr="00663CC5" w:rsidRDefault="00487E8A" w:rsidP="0043168D">
      <w:pPr>
        <w:widowControl w:val="0"/>
        <w:autoSpaceDE w:val="0"/>
        <w:autoSpaceDN w:val="0"/>
        <w:adjustRightInd w:val="0"/>
        <w:spacing w:before="14" w:after="0" w:line="240" w:lineRule="auto"/>
        <w:ind w:left="720"/>
        <w:rPr>
          <w:rFonts w:ascii="Arial" w:hAnsi="Arial"/>
          <w:sz w:val="24"/>
          <w:szCs w:val="24"/>
          <w:lang w:val="fr-CA"/>
        </w:rPr>
      </w:pPr>
      <w:r w:rsidRPr="00663CC5">
        <w:rPr>
          <w:rFonts w:ascii="Arial" w:hAnsi="Arial"/>
          <w:b/>
          <w:bCs/>
          <w:sz w:val="24"/>
          <w:szCs w:val="24"/>
          <w:lang w:val="fr-CA"/>
        </w:rPr>
        <w:t>• cloison sèche et tuiles autour de la baignoire</w:t>
      </w:r>
    </w:p>
    <w:p w14:paraId="69BC876B" w14:textId="77777777" w:rsidR="00487E8A" w:rsidRPr="00663CC5" w:rsidRDefault="00487E8A" w:rsidP="0043168D">
      <w:pPr>
        <w:widowControl w:val="0"/>
        <w:autoSpaceDE w:val="0"/>
        <w:autoSpaceDN w:val="0"/>
        <w:adjustRightInd w:val="0"/>
        <w:spacing w:before="14" w:after="0" w:line="240" w:lineRule="auto"/>
        <w:ind w:left="720"/>
        <w:rPr>
          <w:rFonts w:ascii="Arial" w:hAnsi="Arial"/>
          <w:sz w:val="24"/>
          <w:szCs w:val="24"/>
          <w:lang w:val="fr-CA"/>
        </w:rPr>
      </w:pPr>
      <w:r w:rsidRPr="00663CC5">
        <w:rPr>
          <w:rFonts w:ascii="Arial" w:hAnsi="Arial"/>
          <w:b/>
          <w:bCs/>
          <w:sz w:val="24"/>
          <w:szCs w:val="24"/>
          <w:lang w:val="fr-CA"/>
        </w:rPr>
        <w:t>• revêtement de sol</w:t>
      </w:r>
    </w:p>
    <w:p w14:paraId="00A40D2F" w14:textId="77777777" w:rsidR="00487E8A" w:rsidRPr="00663CC5" w:rsidRDefault="00487E8A" w:rsidP="00487E8A">
      <w:pPr>
        <w:widowControl w:val="0"/>
        <w:autoSpaceDE w:val="0"/>
        <w:autoSpaceDN w:val="0"/>
        <w:adjustRightInd w:val="0"/>
        <w:spacing w:before="2" w:after="0" w:line="100" w:lineRule="exact"/>
        <w:rPr>
          <w:rFonts w:ascii="Arial" w:hAnsi="Arial"/>
          <w:sz w:val="10"/>
          <w:szCs w:val="10"/>
          <w:lang w:val="fr-CA"/>
        </w:rPr>
      </w:pPr>
    </w:p>
    <w:p w14:paraId="309A7A79" w14:textId="77777777" w:rsidR="00487E8A" w:rsidRPr="00663CC5" w:rsidRDefault="00487E8A" w:rsidP="00487E8A">
      <w:pPr>
        <w:widowControl w:val="0"/>
        <w:autoSpaceDE w:val="0"/>
        <w:autoSpaceDN w:val="0"/>
        <w:adjustRightInd w:val="0"/>
        <w:spacing w:after="0" w:line="200" w:lineRule="exact"/>
        <w:rPr>
          <w:rFonts w:ascii="Arial" w:hAnsi="Arial"/>
          <w:sz w:val="20"/>
          <w:szCs w:val="20"/>
          <w:lang w:val="fr-CA"/>
        </w:rPr>
      </w:pPr>
    </w:p>
    <w:p w14:paraId="315948DA" w14:textId="77777777" w:rsidR="00487E8A" w:rsidRPr="00663CC5" w:rsidRDefault="00487E8A" w:rsidP="00487E8A">
      <w:pPr>
        <w:widowControl w:val="0"/>
        <w:autoSpaceDE w:val="0"/>
        <w:autoSpaceDN w:val="0"/>
        <w:adjustRightInd w:val="0"/>
        <w:spacing w:after="0" w:line="240" w:lineRule="auto"/>
        <w:ind w:left="117"/>
        <w:outlineLvl w:val="0"/>
        <w:rPr>
          <w:rFonts w:ascii="Arial" w:hAnsi="Arial"/>
          <w:sz w:val="24"/>
          <w:szCs w:val="24"/>
          <w:lang w:val="fr-CA"/>
        </w:rPr>
      </w:pPr>
      <w:r w:rsidRPr="00663CC5">
        <w:rPr>
          <w:rFonts w:ascii="Arial" w:hAnsi="Arial"/>
          <w:b/>
          <w:bCs/>
          <w:sz w:val="24"/>
          <w:szCs w:val="24"/>
          <w:lang w:val="fr-CA"/>
        </w:rPr>
        <w:t>b) Le propriétaire fournira:</w:t>
      </w:r>
    </w:p>
    <w:p w14:paraId="494CB0D1" w14:textId="77777777" w:rsidR="00487E8A" w:rsidRPr="00663CC5" w:rsidRDefault="00487E8A" w:rsidP="0043168D">
      <w:pPr>
        <w:widowControl w:val="0"/>
        <w:autoSpaceDE w:val="0"/>
        <w:autoSpaceDN w:val="0"/>
        <w:adjustRightInd w:val="0"/>
        <w:spacing w:before="14" w:after="0" w:line="240" w:lineRule="auto"/>
        <w:ind w:left="720"/>
        <w:rPr>
          <w:rFonts w:ascii="Arial" w:hAnsi="Arial"/>
          <w:sz w:val="24"/>
          <w:szCs w:val="24"/>
          <w:lang w:val="fr-CA"/>
        </w:rPr>
      </w:pPr>
      <w:r w:rsidRPr="00663CC5">
        <w:rPr>
          <w:rFonts w:ascii="Arial" w:hAnsi="Arial"/>
          <w:b/>
          <w:bCs/>
          <w:sz w:val="24"/>
          <w:szCs w:val="24"/>
          <w:lang w:val="fr-CA"/>
        </w:rPr>
        <w:t>• cabine de douche en deux morceaux</w:t>
      </w:r>
    </w:p>
    <w:p w14:paraId="1E282D6A" w14:textId="77777777" w:rsidR="00487E8A" w:rsidRPr="00663CC5" w:rsidRDefault="00487E8A" w:rsidP="0043168D">
      <w:pPr>
        <w:widowControl w:val="0"/>
        <w:autoSpaceDE w:val="0"/>
        <w:autoSpaceDN w:val="0"/>
        <w:adjustRightInd w:val="0"/>
        <w:spacing w:before="14" w:after="0" w:line="240" w:lineRule="auto"/>
        <w:ind w:left="720"/>
        <w:rPr>
          <w:rFonts w:ascii="Arial" w:hAnsi="Arial"/>
          <w:sz w:val="24"/>
          <w:szCs w:val="24"/>
          <w:lang w:val="fr-CA"/>
        </w:rPr>
      </w:pPr>
      <w:r w:rsidRPr="00663CC5">
        <w:rPr>
          <w:rFonts w:ascii="Arial" w:hAnsi="Arial"/>
          <w:b/>
          <w:bCs/>
          <w:sz w:val="24"/>
          <w:szCs w:val="24"/>
          <w:lang w:val="fr-CA"/>
        </w:rPr>
        <w:t>• robinet de douche</w:t>
      </w:r>
    </w:p>
    <w:p w14:paraId="0662F176" w14:textId="77777777" w:rsidR="00487E8A" w:rsidRPr="00663CC5" w:rsidRDefault="00487E8A" w:rsidP="0043168D">
      <w:pPr>
        <w:widowControl w:val="0"/>
        <w:autoSpaceDE w:val="0"/>
        <w:autoSpaceDN w:val="0"/>
        <w:adjustRightInd w:val="0"/>
        <w:spacing w:before="14" w:after="0" w:line="240" w:lineRule="auto"/>
        <w:ind w:left="720"/>
        <w:rPr>
          <w:rFonts w:ascii="Arial" w:hAnsi="Arial"/>
          <w:sz w:val="24"/>
          <w:szCs w:val="24"/>
          <w:lang w:val="fr-CA"/>
        </w:rPr>
      </w:pPr>
      <w:r w:rsidRPr="00663CC5">
        <w:rPr>
          <w:rFonts w:ascii="Arial" w:hAnsi="Arial"/>
          <w:b/>
          <w:bCs/>
          <w:sz w:val="24"/>
          <w:szCs w:val="24"/>
          <w:lang w:val="fr-CA"/>
        </w:rPr>
        <w:t>• meuble-lavabo avec robinet</w:t>
      </w:r>
    </w:p>
    <w:p w14:paraId="1CD5E6F4" w14:textId="77777777" w:rsidR="00487E8A" w:rsidRPr="00663CC5" w:rsidRDefault="00487E8A" w:rsidP="0043168D">
      <w:pPr>
        <w:widowControl w:val="0"/>
        <w:autoSpaceDE w:val="0"/>
        <w:autoSpaceDN w:val="0"/>
        <w:adjustRightInd w:val="0"/>
        <w:spacing w:before="14" w:after="0" w:line="240" w:lineRule="auto"/>
        <w:ind w:left="720"/>
        <w:rPr>
          <w:rFonts w:ascii="Arial" w:hAnsi="Arial"/>
          <w:sz w:val="24"/>
          <w:szCs w:val="24"/>
          <w:lang w:val="fr-CA"/>
        </w:rPr>
      </w:pPr>
      <w:r w:rsidRPr="00663CC5">
        <w:rPr>
          <w:rFonts w:ascii="Arial" w:hAnsi="Arial"/>
          <w:b/>
          <w:bCs/>
          <w:sz w:val="24"/>
          <w:szCs w:val="24"/>
          <w:lang w:val="fr-CA"/>
        </w:rPr>
        <w:t>• revêtement de sol en vinyle d’une pièce</w:t>
      </w:r>
    </w:p>
    <w:p w14:paraId="5509E320" w14:textId="77777777" w:rsidR="00487E8A" w:rsidRPr="00663CC5" w:rsidRDefault="00487E8A" w:rsidP="0043168D">
      <w:pPr>
        <w:widowControl w:val="0"/>
        <w:autoSpaceDE w:val="0"/>
        <w:autoSpaceDN w:val="0"/>
        <w:adjustRightInd w:val="0"/>
        <w:spacing w:before="14" w:after="0" w:line="240" w:lineRule="auto"/>
        <w:ind w:left="720"/>
        <w:rPr>
          <w:rFonts w:ascii="Arial" w:hAnsi="Arial"/>
          <w:sz w:val="24"/>
          <w:szCs w:val="24"/>
          <w:lang w:val="fr-CA"/>
        </w:rPr>
      </w:pPr>
      <w:r w:rsidRPr="00663CC5">
        <w:rPr>
          <w:rFonts w:ascii="Arial" w:hAnsi="Arial"/>
          <w:b/>
          <w:bCs/>
          <w:sz w:val="24"/>
          <w:szCs w:val="24"/>
          <w:lang w:val="fr-CA"/>
        </w:rPr>
        <w:t>• travaux de peinture effectués par le propriétaire</w:t>
      </w:r>
    </w:p>
    <w:p w14:paraId="775B1D36" w14:textId="77777777" w:rsidR="00487E8A" w:rsidRPr="00663CC5" w:rsidRDefault="00487E8A" w:rsidP="00487E8A">
      <w:pPr>
        <w:widowControl w:val="0"/>
        <w:autoSpaceDE w:val="0"/>
        <w:autoSpaceDN w:val="0"/>
        <w:adjustRightInd w:val="0"/>
        <w:spacing w:before="10" w:after="0" w:line="200" w:lineRule="exact"/>
        <w:rPr>
          <w:rFonts w:ascii="Arial" w:hAnsi="Arial"/>
          <w:sz w:val="20"/>
          <w:szCs w:val="20"/>
          <w:lang w:val="fr-CA"/>
        </w:rPr>
      </w:pPr>
    </w:p>
    <w:p w14:paraId="7D7C919B" w14:textId="77777777" w:rsidR="00487E8A" w:rsidRPr="00663CC5" w:rsidRDefault="00487E8A" w:rsidP="00487E8A">
      <w:pPr>
        <w:widowControl w:val="0"/>
        <w:autoSpaceDE w:val="0"/>
        <w:autoSpaceDN w:val="0"/>
        <w:adjustRightInd w:val="0"/>
        <w:spacing w:after="0" w:line="240" w:lineRule="auto"/>
        <w:ind w:left="117"/>
        <w:outlineLvl w:val="0"/>
        <w:rPr>
          <w:rFonts w:ascii="Arial" w:hAnsi="Arial"/>
          <w:b/>
          <w:sz w:val="28"/>
          <w:szCs w:val="28"/>
          <w:lang w:val="fr-CA"/>
        </w:rPr>
      </w:pPr>
      <w:r w:rsidRPr="00663CC5">
        <w:rPr>
          <w:rFonts w:ascii="Arial" w:hAnsi="Arial"/>
          <w:b/>
          <w:sz w:val="28"/>
          <w:szCs w:val="28"/>
          <w:lang w:val="fr-CA"/>
        </w:rPr>
        <w:t>Une manière d’obtenir cette réponse...</w:t>
      </w:r>
    </w:p>
    <w:p w14:paraId="2EEAE437" w14:textId="77777777" w:rsidR="00487E8A" w:rsidRPr="00663CC5" w:rsidRDefault="00487E8A" w:rsidP="00487E8A">
      <w:pPr>
        <w:widowControl w:val="0"/>
        <w:autoSpaceDE w:val="0"/>
        <w:autoSpaceDN w:val="0"/>
        <w:adjustRightInd w:val="0"/>
        <w:spacing w:after="0" w:line="280" w:lineRule="exact"/>
        <w:rPr>
          <w:rFonts w:ascii="Arial" w:hAnsi="Arial"/>
          <w:sz w:val="28"/>
          <w:szCs w:val="28"/>
          <w:lang w:val="fr-CA"/>
        </w:rPr>
      </w:pPr>
    </w:p>
    <w:p w14:paraId="0441E408" w14:textId="77777777" w:rsidR="00487E8A" w:rsidRPr="00815E61" w:rsidRDefault="00487E8A" w:rsidP="00487E8A">
      <w:pPr>
        <w:widowControl w:val="0"/>
        <w:autoSpaceDE w:val="0"/>
        <w:autoSpaceDN w:val="0"/>
        <w:adjustRightInd w:val="0"/>
        <w:spacing w:after="0" w:line="240" w:lineRule="auto"/>
        <w:ind w:left="117"/>
        <w:rPr>
          <w:rFonts w:ascii="Arial" w:hAnsi="Arial"/>
          <w:sz w:val="24"/>
          <w:szCs w:val="24"/>
        </w:rPr>
      </w:pPr>
      <w:r w:rsidRPr="00815E61">
        <w:rPr>
          <w:rFonts w:ascii="Arial" w:hAnsi="Arial"/>
          <w:sz w:val="24"/>
          <w:szCs w:val="24"/>
        </w:rPr>
        <w:t>Étapes pour a</w:t>
      </w:r>
      <w:proofErr w:type="gramStart"/>
      <w:r w:rsidRPr="00815E61">
        <w:rPr>
          <w:rFonts w:ascii="Arial" w:hAnsi="Arial"/>
          <w:sz w:val="24"/>
          <w:szCs w:val="24"/>
        </w:rPr>
        <w:t>) :</w:t>
      </w:r>
      <w:proofErr w:type="gramEnd"/>
    </w:p>
    <w:p w14:paraId="6ED5B669" w14:textId="77777777" w:rsidR="00487E8A" w:rsidRPr="00663CC5" w:rsidRDefault="00487E8A" w:rsidP="00E9651B">
      <w:pPr>
        <w:widowControl w:val="0"/>
        <w:numPr>
          <w:ilvl w:val="0"/>
          <w:numId w:val="67"/>
        </w:numPr>
        <w:autoSpaceDE w:val="0"/>
        <w:autoSpaceDN w:val="0"/>
        <w:adjustRightInd w:val="0"/>
        <w:spacing w:before="86" w:after="0" w:line="240" w:lineRule="auto"/>
        <w:rPr>
          <w:rFonts w:ascii="Arial" w:hAnsi="Arial"/>
          <w:sz w:val="24"/>
          <w:szCs w:val="24"/>
          <w:lang w:val="fr-CA"/>
        </w:rPr>
      </w:pPr>
      <w:r w:rsidRPr="00663CC5">
        <w:rPr>
          <w:rFonts w:ascii="Arial" w:hAnsi="Arial"/>
          <w:sz w:val="24"/>
          <w:szCs w:val="24"/>
          <w:lang w:val="fr-CA"/>
        </w:rPr>
        <w:t xml:space="preserve">Parcourez la page et les en-têtes à la recherche des mots clés </w:t>
      </w:r>
      <w:r w:rsidRPr="00663CC5">
        <w:rPr>
          <w:rFonts w:ascii="Arial" w:hAnsi="Arial"/>
          <w:b/>
          <w:bCs/>
          <w:i/>
          <w:iCs/>
          <w:sz w:val="24"/>
          <w:szCs w:val="24"/>
          <w:lang w:val="fr-CA"/>
        </w:rPr>
        <w:t>propriétaire et enlevés</w:t>
      </w:r>
      <w:r w:rsidRPr="00663CC5">
        <w:rPr>
          <w:rFonts w:ascii="Arial" w:hAnsi="Arial"/>
          <w:sz w:val="24"/>
          <w:szCs w:val="24"/>
          <w:lang w:val="fr-CA"/>
        </w:rPr>
        <w:t>.</w:t>
      </w:r>
    </w:p>
    <w:p w14:paraId="17C3BA21" w14:textId="77777777" w:rsidR="00487E8A" w:rsidRPr="00663CC5" w:rsidRDefault="00487E8A" w:rsidP="00E9651B">
      <w:pPr>
        <w:widowControl w:val="0"/>
        <w:numPr>
          <w:ilvl w:val="0"/>
          <w:numId w:val="67"/>
        </w:numPr>
        <w:autoSpaceDE w:val="0"/>
        <w:autoSpaceDN w:val="0"/>
        <w:adjustRightInd w:val="0"/>
        <w:spacing w:before="86" w:after="0" w:line="240" w:lineRule="auto"/>
        <w:rPr>
          <w:rFonts w:ascii="Arial" w:hAnsi="Arial"/>
          <w:sz w:val="24"/>
          <w:szCs w:val="24"/>
          <w:lang w:val="fr-CA"/>
        </w:rPr>
      </w:pPr>
      <w:r w:rsidRPr="00663CC5">
        <w:rPr>
          <w:rFonts w:ascii="Arial" w:hAnsi="Arial"/>
          <w:sz w:val="24"/>
          <w:szCs w:val="24"/>
          <w:lang w:val="fr-CA"/>
        </w:rPr>
        <w:t xml:space="preserve">Repérez l’en-tête </w:t>
      </w:r>
      <w:r w:rsidRPr="00663CC5">
        <w:rPr>
          <w:rFonts w:ascii="Arial" w:hAnsi="Arial"/>
          <w:b/>
          <w:bCs/>
          <w:i/>
          <w:iCs/>
          <w:sz w:val="24"/>
          <w:szCs w:val="24"/>
          <w:lang w:val="fr-CA"/>
        </w:rPr>
        <w:t>À être enlevés par le propriétaire</w:t>
      </w:r>
      <w:r w:rsidRPr="00663CC5">
        <w:rPr>
          <w:rFonts w:ascii="Arial" w:hAnsi="Arial"/>
          <w:sz w:val="24"/>
          <w:szCs w:val="24"/>
          <w:lang w:val="fr-CA"/>
        </w:rPr>
        <w:t>.</w:t>
      </w:r>
    </w:p>
    <w:p w14:paraId="4AC851B0" w14:textId="77777777" w:rsidR="00487E8A" w:rsidRPr="00663CC5" w:rsidRDefault="00487E8A" w:rsidP="00E9651B">
      <w:pPr>
        <w:widowControl w:val="0"/>
        <w:numPr>
          <w:ilvl w:val="0"/>
          <w:numId w:val="67"/>
        </w:numPr>
        <w:autoSpaceDE w:val="0"/>
        <w:autoSpaceDN w:val="0"/>
        <w:adjustRightInd w:val="0"/>
        <w:spacing w:before="86" w:after="0" w:line="240" w:lineRule="auto"/>
        <w:rPr>
          <w:rFonts w:ascii="Arial" w:hAnsi="Arial"/>
          <w:sz w:val="24"/>
          <w:szCs w:val="24"/>
          <w:lang w:val="fr-CA"/>
        </w:rPr>
      </w:pPr>
      <w:r w:rsidRPr="00663CC5">
        <w:rPr>
          <w:rFonts w:ascii="Arial" w:hAnsi="Arial"/>
          <w:sz w:val="24"/>
          <w:szCs w:val="24"/>
          <w:lang w:val="fr-CA"/>
        </w:rPr>
        <w:t xml:space="preserve">Décidez que la « cloison sèche et les tuiles autour de la baignoire » et le « revêtement de </w:t>
      </w:r>
    </w:p>
    <w:p w14:paraId="01F2B4A4" w14:textId="77777777" w:rsidR="00487E8A" w:rsidRPr="00663CC5" w:rsidRDefault="00487E8A" w:rsidP="00487E8A">
      <w:pPr>
        <w:widowControl w:val="0"/>
        <w:autoSpaceDE w:val="0"/>
        <w:autoSpaceDN w:val="0"/>
        <w:adjustRightInd w:val="0"/>
        <w:spacing w:before="86" w:after="0" w:line="240" w:lineRule="auto"/>
        <w:ind w:left="720"/>
        <w:rPr>
          <w:rFonts w:ascii="Arial" w:hAnsi="Arial"/>
          <w:sz w:val="24"/>
          <w:szCs w:val="24"/>
          <w:lang w:val="fr-CA"/>
        </w:rPr>
      </w:pPr>
      <w:proofErr w:type="gramStart"/>
      <w:r w:rsidRPr="00663CC5">
        <w:rPr>
          <w:rFonts w:ascii="Arial" w:hAnsi="Arial"/>
          <w:sz w:val="24"/>
          <w:szCs w:val="24"/>
          <w:lang w:val="fr-CA"/>
        </w:rPr>
        <w:t>sol</w:t>
      </w:r>
      <w:proofErr w:type="gramEnd"/>
      <w:r w:rsidRPr="00663CC5">
        <w:rPr>
          <w:rFonts w:ascii="Arial" w:hAnsi="Arial"/>
          <w:sz w:val="24"/>
          <w:szCs w:val="24"/>
          <w:lang w:val="fr-CA"/>
        </w:rPr>
        <w:t xml:space="preserve"> » doivent être enlevés par le propriétaire.</w:t>
      </w:r>
    </w:p>
    <w:p w14:paraId="5708BA0A" w14:textId="77777777" w:rsidR="00487E8A" w:rsidRPr="00815E61" w:rsidRDefault="00487E8A" w:rsidP="00E9651B">
      <w:pPr>
        <w:widowControl w:val="0"/>
        <w:numPr>
          <w:ilvl w:val="0"/>
          <w:numId w:val="67"/>
        </w:numPr>
        <w:autoSpaceDE w:val="0"/>
        <w:autoSpaceDN w:val="0"/>
        <w:adjustRightInd w:val="0"/>
        <w:spacing w:before="86" w:after="0" w:line="240" w:lineRule="auto"/>
        <w:rPr>
          <w:rFonts w:ascii="Arial" w:hAnsi="Arial"/>
          <w:sz w:val="24"/>
          <w:szCs w:val="24"/>
        </w:rPr>
      </w:pPr>
      <w:r w:rsidRPr="00815E61">
        <w:rPr>
          <w:rFonts w:ascii="Arial" w:hAnsi="Arial"/>
          <w:sz w:val="24"/>
          <w:szCs w:val="24"/>
        </w:rPr>
        <w:t>Surlignez la réponse.</w:t>
      </w:r>
    </w:p>
    <w:p w14:paraId="04D5EFE6" w14:textId="77777777" w:rsidR="00487E8A" w:rsidRPr="00815E61" w:rsidRDefault="00487E8A" w:rsidP="00487E8A">
      <w:pPr>
        <w:widowControl w:val="0"/>
        <w:autoSpaceDE w:val="0"/>
        <w:autoSpaceDN w:val="0"/>
        <w:adjustRightInd w:val="0"/>
        <w:spacing w:before="3" w:after="0" w:line="260" w:lineRule="exact"/>
        <w:rPr>
          <w:rFonts w:ascii="Arial" w:hAnsi="Arial"/>
          <w:sz w:val="26"/>
          <w:szCs w:val="26"/>
        </w:rPr>
      </w:pPr>
    </w:p>
    <w:p w14:paraId="1E610201" w14:textId="77777777" w:rsidR="00487E8A" w:rsidRPr="00663CC5" w:rsidRDefault="00487E8A" w:rsidP="00487E8A">
      <w:pPr>
        <w:widowControl w:val="0"/>
        <w:autoSpaceDE w:val="0"/>
        <w:autoSpaceDN w:val="0"/>
        <w:adjustRightInd w:val="0"/>
        <w:spacing w:after="0" w:line="240" w:lineRule="auto"/>
        <w:ind w:left="117"/>
        <w:outlineLvl w:val="0"/>
        <w:rPr>
          <w:rFonts w:ascii="Arial" w:hAnsi="Arial"/>
          <w:sz w:val="24"/>
          <w:szCs w:val="24"/>
          <w:lang w:val="fr-CA"/>
        </w:rPr>
      </w:pPr>
      <w:r w:rsidRPr="00663CC5">
        <w:rPr>
          <w:rFonts w:ascii="Arial" w:hAnsi="Arial"/>
          <w:b/>
          <w:sz w:val="28"/>
          <w:szCs w:val="28"/>
          <w:lang w:val="fr-CA"/>
        </w:rPr>
        <w:t>Compétence ciblée</w:t>
      </w:r>
      <w:r w:rsidRPr="00663CC5">
        <w:rPr>
          <w:rFonts w:ascii="Arial" w:hAnsi="Arial"/>
          <w:sz w:val="34"/>
          <w:szCs w:val="34"/>
          <w:lang w:val="fr-CA"/>
        </w:rPr>
        <w:t xml:space="preserve"> : </w:t>
      </w:r>
      <w:r w:rsidRPr="00663CC5">
        <w:rPr>
          <w:rFonts w:ascii="Arial" w:hAnsi="Arial"/>
          <w:sz w:val="24"/>
          <w:szCs w:val="24"/>
          <w:lang w:val="fr-CA"/>
        </w:rPr>
        <w:t xml:space="preserve">Utilisation des documents - </w:t>
      </w:r>
      <w:r w:rsidRPr="00663CC5">
        <w:rPr>
          <w:rFonts w:ascii="Arial" w:hAnsi="Arial" w:cs="Arial"/>
          <w:sz w:val="24"/>
          <w:szCs w:val="24"/>
          <w:lang w:val="fr-CA"/>
        </w:rPr>
        <w:t>Niveau</w:t>
      </w:r>
      <w:r w:rsidRPr="00663CC5">
        <w:rPr>
          <w:rFonts w:ascii="Arial" w:hAnsi="Arial"/>
          <w:sz w:val="24"/>
          <w:szCs w:val="24"/>
          <w:lang w:val="fr-CA"/>
        </w:rPr>
        <w:t xml:space="preserve"> 2</w:t>
      </w:r>
    </w:p>
    <w:p w14:paraId="0A96A3BA" w14:textId="77777777" w:rsidR="00487E8A" w:rsidRPr="00663CC5" w:rsidRDefault="00487E8A" w:rsidP="00487E8A">
      <w:pPr>
        <w:widowControl w:val="0"/>
        <w:autoSpaceDE w:val="0"/>
        <w:autoSpaceDN w:val="0"/>
        <w:adjustRightInd w:val="0"/>
        <w:spacing w:after="0" w:line="200" w:lineRule="exact"/>
        <w:rPr>
          <w:rFonts w:ascii="Arial" w:hAnsi="Arial"/>
          <w:sz w:val="20"/>
          <w:szCs w:val="20"/>
          <w:lang w:val="fr-CA"/>
        </w:rPr>
      </w:pPr>
    </w:p>
    <w:p w14:paraId="5013D55C" w14:textId="77777777" w:rsidR="00487E8A" w:rsidRPr="00663CC5" w:rsidRDefault="00487E8A" w:rsidP="00487E8A">
      <w:pPr>
        <w:widowControl w:val="0"/>
        <w:autoSpaceDE w:val="0"/>
        <w:autoSpaceDN w:val="0"/>
        <w:adjustRightInd w:val="0"/>
        <w:spacing w:before="6" w:after="0" w:line="220" w:lineRule="exact"/>
        <w:rPr>
          <w:rFonts w:ascii="Arial" w:hAnsi="Arial"/>
          <w:lang w:val="fr-CA"/>
        </w:rPr>
      </w:pPr>
    </w:p>
    <w:p w14:paraId="23ED0C81" w14:textId="77777777" w:rsidR="00487E8A" w:rsidRPr="00815E61" w:rsidRDefault="00487E8A" w:rsidP="00487E8A">
      <w:pPr>
        <w:widowControl w:val="0"/>
        <w:autoSpaceDE w:val="0"/>
        <w:autoSpaceDN w:val="0"/>
        <w:adjustRightInd w:val="0"/>
        <w:spacing w:after="0" w:line="240" w:lineRule="auto"/>
        <w:ind w:left="117"/>
        <w:rPr>
          <w:rFonts w:ascii="Arial" w:hAnsi="Arial"/>
          <w:sz w:val="24"/>
          <w:szCs w:val="24"/>
        </w:rPr>
      </w:pPr>
      <w:r w:rsidRPr="00815E61">
        <w:rPr>
          <w:rFonts w:ascii="Arial" w:hAnsi="Arial"/>
          <w:sz w:val="24"/>
          <w:szCs w:val="24"/>
        </w:rPr>
        <w:t>Étapes pour b</w:t>
      </w:r>
      <w:proofErr w:type="gramStart"/>
      <w:r w:rsidRPr="00815E61">
        <w:rPr>
          <w:rFonts w:ascii="Arial" w:hAnsi="Arial"/>
          <w:sz w:val="24"/>
          <w:szCs w:val="24"/>
        </w:rPr>
        <w:t>) :</w:t>
      </w:r>
      <w:proofErr w:type="gramEnd"/>
    </w:p>
    <w:p w14:paraId="580581C9" w14:textId="77777777" w:rsidR="00487E8A" w:rsidRPr="00663CC5" w:rsidRDefault="00487E8A" w:rsidP="00E9651B">
      <w:pPr>
        <w:widowControl w:val="0"/>
        <w:numPr>
          <w:ilvl w:val="0"/>
          <w:numId w:val="68"/>
        </w:numPr>
        <w:autoSpaceDE w:val="0"/>
        <w:autoSpaceDN w:val="0"/>
        <w:adjustRightInd w:val="0"/>
        <w:spacing w:before="86" w:after="0" w:line="240" w:lineRule="auto"/>
        <w:rPr>
          <w:rFonts w:ascii="Arial" w:hAnsi="Arial"/>
          <w:sz w:val="24"/>
          <w:szCs w:val="24"/>
          <w:lang w:val="fr-CA"/>
        </w:rPr>
      </w:pPr>
      <w:r w:rsidRPr="00663CC5">
        <w:rPr>
          <w:rFonts w:ascii="Arial" w:hAnsi="Arial"/>
          <w:sz w:val="24"/>
          <w:szCs w:val="24"/>
          <w:lang w:val="fr-CA"/>
        </w:rPr>
        <w:t xml:space="preserve">Parcourez la page et les en-têtes à la recherche des mots clés </w:t>
      </w:r>
      <w:r w:rsidRPr="00663CC5">
        <w:rPr>
          <w:rFonts w:ascii="Arial" w:hAnsi="Arial"/>
          <w:b/>
          <w:bCs/>
          <w:i/>
          <w:iCs/>
          <w:sz w:val="24"/>
          <w:szCs w:val="24"/>
          <w:lang w:val="fr-CA"/>
        </w:rPr>
        <w:t xml:space="preserve">propriétaire </w:t>
      </w:r>
      <w:r w:rsidRPr="00663CC5">
        <w:rPr>
          <w:rFonts w:ascii="Arial" w:hAnsi="Arial"/>
          <w:sz w:val="24"/>
          <w:szCs w:val="24"/>
          <w:lang w:val="fr-CA"/>
        </w:rPr>
        <w:t xml:space="preserve">et </w:t>
      </w:r>
      <w:r w:rsidRPr="00663CC5">
        <w:rPr>
          <w:rFonts w:ascii="Arial" w:hAnsi="Arial"/>
          <w:b/>
          <w:bCs/>
          <w:i/>
          <w:iCs/>
          <w:sz w:val="24"/>
          <w:szCs w:val="24"/>
          <w:lang w:val="fr-CA"/>
        </w:rPr>
        <w:t>fournis</w:t>
      </w:r>
      <w:r w:rsidRPr="00663CC5">
        <w:rPr>
          <w:rFonts w:ascii="Arial" w:hAnsi="Arial"/>
          <w:sz w:val="24"/>
          <w:szCs w:val="24"/>
          <w:lang w:val="fr-CA"/>
        </w:rPr>
        <w:t>.</w:t>
      </w:r>
    </w:p>
    <w:p w14:paraId="6650DC73" w14:textId="77777777" w:rsidR="00487E8A" w:rsidRPr="00663CC5" w:rsidRDefault="00487E8A" w:rsidP="00E9651B">
      <w:pPr>
        <w:widowControl w:val="0"/>
        <w:numPr>
          <w:ilvl w:val="0"/>
          <w:numId w:val="68"/>
        </w:numPr>
        <w:autoSpaceDE w:val="0"/>
        <w:autoSpaceDN w:val="0"/>
        <w:adjustRightInd w:val="0"/>
        <w:spacing w:before="86" w:after="0" w:line="240" w:lineRule="auto"/>
        <w:rPr>
          <w:rFonts w:ascii="Arial" w:hAnsi="Arial"/>
          <w:sz w:val="24"/>
          <w:szCs w:val="24"/>
          <w:lang w:val="fr-CA"/>
        </w:rPr>
      </w:pPr>
      <w:r w:rsidRPr="00663CC5">
        <w:rPr>
          <w:rFonts w:ascii="Arial" w:hAnsi="Arial"/>
          <w:sz w:val="24"/>
          <w:szCs w:val="24"/>
          <w:lang w:val="fr-CA"/>
        </w:rPr>
        <w:t xml:space="preserve">Repérez l’en-tête </w:t>
      </w:r>
      <w:r w:rsidRPr="00663CC5">
        <w:rPr>
          <w:rFonts w:ascii="Arial" w:hAnsi="Arial"/>
          <w:b/>
          <w:bCs/>
          <w:i/>
          <w:iCs/>
          <w:sz w:val="24"/>
          <w:szCs w:val="24"/>
          <w:lang w:val="fr-CA"/>
        </w:rPr>
        <w:t>Fournis par le propriétaire et installés par l’entrepreneur</w:t>
      </w:r>
      <w:r w:rsidRPr="00663CC5">
        <w:rPr>
          <w:rFonts w:ascii="Arial" w:hAnsi="Arial"/>
          <w:sz w:val="24"/>
          <w:szCs w:val="24"/>
          <w:lang w:val="fr-CA"/>
        </w:rPr>
        <w:t>.</w:t>
      </w:r>
    </w:p>
    <w:p w14:paraId="47261F37" w14:textId="77777777" w:rsidR="00487E8A" w:rsidRPr="00663CC5" w:rsidRDefault="00487E8A" w:rsidP="00E9651B">
      <w:pPr>
        <w:widowControl w:val="0"/>
        <w:numPr>
          <w:ilvl w:val="0"/>
          <w:numId w:val="68"/>
        </w:numPr>
        <w:autoSpaceDE w:val="0"/>
        <w:autoSpaceDN w:val="0"/>
        <w:adjustRightInd w:val="0"/>
        <w:spacing w:before="86" w:after="0" w:line="252" w:lineRule="auto"/>
        <w:ind w:right="123"/>
        <w:rPr>
          <w:rFonts w:ascii="Arial" w:hAnsi="Arial"/>
          <w:sz w:val="24"/>
          <w:szCs w:val="24"/>
          <w:lang w:val="fr-CA"/>
        </w:rPr>
      </w:pPr>
      <w:r w:rsidRPr="00663CC5">
        <w:rPr>
          <w:rFonts w:ascii="Arial" w:hAnsi="Arial"/>
          <w:sz w:val="24"/>
          <w:szCs w:val="24"/>
          <w:lang w:val="fr-CA"/>
        </w:rPr>
        <w:t>Décidez que « cabine de douche en deux morceaux », « robinet de douche », « meuble-lavabo avec robinet », « revêtement de sol en vinyle d’une pièce », et « travaux de peinture effectués par le propriétaire » doivent être fournis par le propriétaire.</w:t>
      </w:r>
    </w:p>
    <w:p w14:paraId="1C8848FD" w14:textId="77777777" w:rsidR="00487E8A" w:rsidRPr="00815E61" w:rsidRDefault="00487E8A" w:rsidP="00E9651B">
      <w:pPr>
        <w:widowControl w:val="0"/>
        <w:numPr>
          <w:ilvl w:val="0"/>
          <w:numId w:val="68"/>
        </w:numPr>
        <w:autoSpaceDE w:val="0"/>
        <w:autoSpaceDN w:val="0"/>
        <w:adjustRightInd w:val="0"/>
        <w:spacing w:before="72" w:after="0" w:line="240" w:lineRule="auto"/>
        <w:rPr>
          <w:rFonts w:ascii="Arial" w:hAnsi="Arial"/>
          <w:sz w:val="24"/>
          <w:szCs w:val="24"/>
        </w:rPr>
      </w:pPr>
      <w:r w:rsidRPr="00815E61">
        <w:rPr>
          <w:rFonts w:ascii="Arial" w:hAnsi="Arial"/>
          <w:sz w:val="24"/>
          <w:szCs w:val="24"/>
        </w:rPr>
        <w:t>Surlignez la réponse.</w:t>
      </w:r>
    </w:p>
    <w:p w14:paraId="3364DABE" w14:textId="77777777" w:rsidR="00487E8A" w:rsidRPr="00815E61" w:rsidRDefault="00487E8A" w:rsidP="00487E8A">
      <w:pPr>
        <w:widowControl w:val="0"/>
        <w:autoSpaceDE w:val="0"/>
        <w:autoSpaceDN w:val="0"/>
        <w:adjustRightInd w:val="0"/>
        <w:spacing w:before="3" w:after="0" w:line="260" w:lineRule="exact"/>
        <w:rPr>
          <w:rFonts w:ascii="Arial" w:hAnsi="Arial"/>
          <w:sz w:val="26"/>
          <w:szCs w:val="26"/>
        </w:rPr>
      </w:pPr>
    </w:p>
    <w:p w14:paraId="3F2873C7" w14:textId="77777777" w:rsidR="00487E8A" w:rsidRPr="00663CC5" w:rsidRDefault="00487E8A" w:rsidP="00487E8A">
      <w:pPr>
        <w:widowControl w:val="0"/>
        <w:autoSpaceDE w:val="0"/>
        <w:autoSpaceDN w:val="0"/>
        <w:adjustRightInd w:val="0"/>
        <w:spacing w:after="0" w:line="240" w:lineRule="auto"/>
        <w:ind w:left="117"/>
        <w:outlineLvl w:val="0"/>
        <w:rPr>
          <w:rFonts w:ascii="Arial" w:hAnsi="Arial"/>
          <w:sz w:val="24"/>
          <w:szCs w:val="24"/>
          <w:lang w:val="fr-CA"/>
        </w:rPr>
      </w:pPr>
      <w:r w:rsidRPr="00663CC5">
        <w:rPr>
          <w:rFonts w:ascii="Arial" w:hAnsi="Arial"/>
          <w:b/>
          <w:sz w:val="28"/>
          <w:szCs w:val="28"/>
          <w:lang w:val="fr-CA"/>
        </w:rPr>
        <w:t>Compétence ciblée</w:t>
      </w:r>
      <w:r w:rsidRPr="00663CC5">
        <w:rPr>
          <w:rFonts w:ascii="Arial" w:hAnsi="Arial"/>
          <w:sz w:val="34"/>
          <w:szCs w:val="34"/>
          <w:lang w:val="fr-CA"/>
        </w:rPr>
        <w:t xml:space="preserve"> : </w:t>
      </w:r>
      <w:r w:rsidRPr="00663CC5">
        <w:rPr>
          <w:rFonts w:ascii="Arial" w:hAnsi="Arial"/>
          <w:sz w:val="24"/>
          <w:szCs w:val="24"/>
          <w:lang w:val="fr-CA"/>
        </w:rPr>
        <w:t xml:space="preserve">Utilisation des documents - </w:t>
      </w:r>
      <w:r w:rsidRPr="00663CC5">
        <w:rPr>
          <w:rFonts w:ascii="Arial" w:hAnsi="Arial" w:cs="Arial"/>
          <w:sz w:val="24"/>
          <w:szCs w:val="24"/>
          <w:lang w:val="fr-CA"/>
        </w:rPr>
        <w:t>Niveau</w:t>
      </w:r>
      <w:r w:rsidRPr="00663CC5">
        <w:rPr>
          <w:rFonts w:ascii="Arial" w:hAnsi="Arial"/>
          <w:sz w:val="24"/>
          <w:szCs w:val="24"/>
          <w:lang w:val="fr-CA"/>
        </w:rPr>
        <w:t xml:space="preserve"> 2</w:t>
      </w:r>
    </w:p>
    <w:p w14:paraId="0DEE8172" w14:textId="77777777" w:rsidR="00487E8A" w:rsidRPr="00663CC5" w:rsidRDefault="00487E8A" w:rsidP="00487E8A">
      <w:pPr>
        <w:widowControl w:val="0"/>
        <w:autoSpaceDE w:val="0"/>
        <w:autoSpaceDN w:val="0"/>
        <w:adjustRightInd w:val="0"/>
        <w:spacing w:after="0" w:line="240" w:lineRule="auto"/>
        <w:ind w:left="117"/>
        <w:rPr>
          <w:rFonts w:ascii="Arial" w:hAnsi="Arial"/>
          <w:sz w:val="24"/>
          <w:szCs w:val="24"/>
          <w:lang w:val="fr-CA"/>
        </w:rPr>
        <w:sectPr w:rsidR="00487E8A" w:rsidRPr="00663CC5">
          <w:pgSz w:w="12240" w:h="15840"/>
          <w:pgMar w:top="1180" w:right="1200" w:bottom="280" w:left="460" w:header="720" w:footer="720" w:gutter="0"/>
          <w:cols w:space="720" w:equalWidth="0">
            <w:col w:w="10580"/>
          </w:cols>
          <w:noEndnote/>
        </w:sectPr>
      </w:pPr>
    </w:p>
    <w:p w14:paraId="11E8B853" w14:textId="77777777" w:rsidR="00487E8A" w:rsidRPr="0043168D" w:rsidRDefault="00487E8A" w:rsidP="00487E8A">
      <w:pPr>
        <w:widowControl w:val="0"/>
        <w:autoSpaceDE w:val="0"/>
        <w:autoSpaceDN w:val="0"/>
        <w:adjustRightInd w:val="0"/>
        <w:spacing w:before="43" w:after="0" w:line="240" w:lineRule="auto"/>
        <w:ind w:left="101"/>
        <w:outlineLvl w:val="0"/>
        <w:rPr>
          <w:rFonts w:ascii="Arial" w:hAnsi="Arial"/>
          <w:b/>
          <w:sz w:val="28"/>
          <w:szCs w:val="28"/>
        </w:rPr>
      </w:pPr>
      <w:r w:rsidRPr="0043168D">
        <w:rPr>
          <w:rFonts w:ascii="Arial" w:hAnsi="Arial"/>
          <w:b/>
          <w:sz w:val="28"/>
          <w:szCs w:val="28"/>
        </w:rPr>
        <w:t>Tâche 3</w:t>
      </w:r>
    </w:p>
    <w:p w14:paraId="27F40DB0" w14:textId="77777777" w:rsidR="00487E8A" w:rsidRPr="00663CC5" w:rsidRDefault="00487E8A" w:rsidP="00E9651B">
      <w:pPr>
        <w:pStyle w:val="ListParagraph"/>
        <w:widowControl w:val="0"/>
        <w:numPr>
          <w:ilvl w:val="0"/>
          <w:numId w:val="73"/>
        </w:numPr>
        <w:autoSpaceDE w:val="0"/>
        <w:autoSpaceDN w:val="0"/>
        <w:adjustRightInd w:val="0"/>
        <w:spacing w:before="74" w:after="0" w:line="260" w:lineRule="auto"/>
        <w:ind w:right="375"/>
        <w:rPr>
          <w:rFonts w:ascii="Arial" w:hAnsi="Arial"/>
          <w:sz w:val="24"/>
          <w:szCs w:val="24"/>
          <w:lang w:val="fr-CA"/>
        </w:rPr>
      </w:pPr>
      <w:r w:rsidRPr="00663CC5">
        <w:rPr>
          <w:rFonts w:ascii="Arial" w:hAnsi="Arial"/>
          <w:sz w:val="24"/>
          <w:szCs w:val="24"/>
          <w:lang w:val="fr-CA"/>
        </w:rPr>
        <w:t>L’estimateur en construction identifie le coût des matériaux pour le projet par fournisseur. Jetez un coup d’œil au barème de prix des fournisseurs. Quel fournisseur offre le prix total le plus bas pour les matériaux?</w:t>
      </w:r>
    </w:p>
    <w:p w14:paraId="58BDE1FE" w14:textId="77777777" w:rsidR="00487E8A" w:rsidRPr="00663CC5" w:rsidRDefault="00487E8A" w:rsidP="00E9651B">
      <w:pPr>
        <w:pStyle w:val="ListParagraph"/>
        <w:widowControl w:val="0"/>
        <w:numPr>
          <w:ilvl w:val="0"/>
          <w:numId w:val="73"/>
        </w:numPr>
        <w:autoSpaceDE w:val="0"/>
        <w:autoSpaceDN w:val="0"/>
        <w:adjustRightInd w:val="0"/>
        <w:spacing w:before="73" w:after="0" w:line="260" w:lineRule="auto"/>
        <w:ind w:right="67"/>
        <w:rPr>
          <w:rFonts w:ascii="Arial" w:hAnsi="Arial"/>
          <w:sz w:val="24"/>
          <w:szCs w:val="24"/>
          <w:lang w:val="fr-CA"/>
        </w:rPr>
      </w:pPr>
      <w:r w:rsidRPr="00663CC5">
        <w:rPr>
          <w:rFonts w:ascii="Arial" w:hAnsi="Arial"/>
          <w:sz w:val="24"/>
          <w:szCs w:val="24"/>
          <w:lang w:val="fr-CA"/>
        </w:rPr>
        <w:t>Par la suite, l’estimateur en construction évalue le projet en trouvant le prix le plus bas par article. Jetez un coup d’œil au barème de prix des fournisseurs. Calculez le coût total des matériaux si chaque article était acheté du fournisseur le moins cher.</w:t>
      </w:r>
    </w:p>
    <w:p w14:paraId="0793AAF0" w14:textId="77777777" w:rsidR="00487E8A" w:rsidRPr="00663CC5" w:rsidRDefault="00487E8A" w:rsidP="00E9651B">
      <w:pPr>
        <w:pStyle w:val="ListParagraph"/>
        <w:widowControl w:val="0"/>
        <w:numPr>
          <w:ilvl w:val="0"/>
          <w:numId w:val="73"/>
        </w:numPr>
        <w:autoSpaceDE w:val="0"/>
        <w:autoSpaceDN w:val="0"/>
        <w:adjustRightInd w:val="0"/>
        <w:spacing w:before="73" w:after="0" w:line="260" w:lineRule="auto"/>
        <w:ind w:right="420"/>
        <w:rPr>
          <w:rFonts w:ascii="Arial" w:hAnsi="Arial"/>
          <w:sz w:val="24"/>
          <w:szCs w:val="24"/>
          <w:lang w:val="fr-CA"/>
        </w:rPr>
      </w:pPr>
      <w:r w:rsidRPr="00663CC5">
        <w:rPr>
          <w:rFonts w:ascii="Arial" w:hAnsi="Arial"/>
          <w:sz w:val="24"/>
          <w:szCs w:val="24"/>
          <w:lang w:val="fr-CA"/>
        </w:rPr>
        <w:t>Calculez les économies réalisées si les éléments étaient achetés au prix individuel le plus bas plutôt qu’auprès du fournisseur offrant le prix total le plus bas.</w:t>
      </w:r>
    </w:p>
    <w:p w14:paraId="47116E9C" w14:textId="77777777" w:rsidR="00487E8A" w:rsidRPr="00663CC5" w:rsidRDefault="00487E8A" w:rsidP="00487E8A">
      <w:pPr>
        <w:widowControl w:val="0"/>
        <w:autoSpaceDE w:val="0"/>
        <w:autoSpaceDN w:val="0"/>
        <w:adjustRightInd w:val="0"/>
        <w:spacing w:before="18" w:after="0" w:line="240" w:lineRule="exact"/>
        <w:rPr>
          <w:rFonts w:ascii="Arial" w:hAnsi="Arial"/>
          <w:sz w:val="24"/>
          <w:szCs w:val="24"/>
          <w:lang w:val="fr-CA"/>
        </w:rPr>
      </w:pPr>
    </w:p>
    <w:p w14:paraId="02CD4412" w14:textId="77777777" w:rsidR="00487E8A" w:rsidRPr="00663CC5" w:rsidRDefault="00487E8A" w:rsidP="00487E8A">
      <w:pPr>
        <w:widowControl w:val="0"/>
        <w:autoSpaceDE w:val="0"/>
        <w:autoSpaceDN w:val="0"/>
        <w:adjustRightInd w:val="0"/>
        <w:spacing w:after="0" w:line="240" w:lineRule="auto"/>
        <w:ind w:left="101"/>
        <w:outlineLvl w:val="0"/>
        <w:rPr>
          <w:rFonts w:ascii="Arial" w:hAnsi="Arial"/>
          <w:b/>
          <w:sz w:val="28"/>
          <w:szCs w:val="28"/>
          <w:lang w:val="fr-CA"/>
        </w:rPr>
      </w:pPr>
      <w:r w:rsidRPr="00663CC5">
        <w:rPr>
          <w:rFonts w:ascii="Arial" w:hAnsi="Arial"/>
          <w:b/>
          <w:sz w:val="28"/>
          <w:szCs w:val="28"/>
          <w:lang w:val="fr-CA"/>
        </w:rPr>
        <w:t>Réponse</w:t>
      </w:r>
    </w:p>
    <w:p w14:paraId="17B92183" w14:textId="77777777" w:rsidR="00487E8A" w:rsidRPr="00663CC5" w:rsidRDefault="00487E8A" w:rsidP="00487E8A">
      <w:pPr>
        <w:widowControl w:val="0"/>
        <w:autoSpaceDE w:val="0"/>
        <w:autoSpaceDN w:val="0"/>
        <w:adjustRightInd w:val="0"/>
        <w:spacing w:after="0" w:line="268" w:lineRule="exact"/>
        <w:ind w:left="101"/>
        <w:rPr>
          <w:rFonts w:ascii="Arial" w:hAnsi="Arial"/>
          <w:sz w:val="24"/>
          <w:szCs w:val="24"/>
          <w:lang w:val="fr-CA"/>
        </w:rPr>
      </w:pPr>
      <w:r w:rsidRPr="00663CC5">
        <w:rPr>
          <w:rFonts w:ascii="Arial" w:hAnsi="Arial"/>
          <w:b/>
          <w:bCs/>
          <w:sz w:val="24"/>
          <w:szCs w:val="24"/>
          <w:lang w:val="fr-CA"/>
        </w:rPr>
        <w:t>a) Westburne Ruddy</w:t>
      </w:r>
    </w:p>
    <w:p w14:paraId="34475032" w14:textId="77777777" w:rsidR="00487E8A" w:rsidRPr="00663CC5" w:rsidRDefault="00487E8A" w:rsidP="00487E8A">
      <w:pPr>
        <w:widowControl w:val="0"/>
        <w:autoSpaceDE w:val="0"/>
        <w:autoSpaceDN w:val="0"/>
        <w:adjustRightInd w:val="0"/>
        <w:spacing w:before="2" w:after="0" w:line="100" w:lineRule="exact"/>
        <w:rPr>
          <w:rFonts w:ascii="Arial" w:hAnsi="Arial"/>
          <w:sz w:val="10"/>
          <w:szCs w:val="10"/>
          <w:lang w:val="fr-CA"/>
        </w:rPr>
      </w:pPr>
    </w:p>
    <w:p w14:paraId="2EDC6216" w14:textId="77777777" w:rsidR="00487E8A" w:rsidRPr="00663CC5" w:rsidRDefault="00487E8A" w:rsidP="00487E8A">
      <w:pPr>
        <w:widowControl w:val="0"/>
        <w:autoSpaceDE w:val="0"/>
        <w:autoSpaceDN w:val="0"/>
        <w:adjustRightInd w:val="0"/>
        <w:spacing w:after="0" w:line="200" w:lineRule="exact"/>
        <w:rPr>
          <w:rFonts w:ascii="Arial" w:hAnsi="Arial"/>
          <w:sz w:val="20"/>
          <w:szCs w:val="20"/>
          <w:lang w:val="fr-CA"/>
        </w:rPr>
      </w:pPr>
    </w:p>
    <w:p w14:paraId="57ABAA40" w14:textId="77777777" w:rsidR="00487E8A" w:rsidRPr="00663CC5" w:rsidRDefault="00487E8A" w:rsidP="00487E8A">
      <w:pPr>
        <w:widowControl w:val="0"/>
        <w:autoSpaceDE w:val="0"/>
        <w:autoSpaceDN w:val="0"/>
        <w:adjustRightInd w:val="0"/>
        <w:spacing w:after="0" w:line="240" w:lineRule="auto"/>
        <w:ind w:left="101"/>
        <w:rPr>
          <w:rFonts w:ascii="Arial" w:hAnsi="Arial"/>
          <w:sz w:val="24"/>
          <w:szCs w:val="24"/>
          <w:lang w:val="fr-CA"/>
        </w:rPr>
      </w:pPr>
      <w:r w:rsidRPr="00663CC5">
        <w:rPr>
          <w:rFonts w:ascii="Arial" w:hAnsi="Arial"/>
          <w:b/>
          <w:bCs/>
          <w:sz w:val="24"/>
          <w:szCs w:val="24"/>
          <w:lang w:val="fr-CA"/>
        </w:rPr>
        <w:t>b) 284,95 $</w:t>
      </w:r>
    </w:p>
    <w:p w14:paraId="6FAF454B" w14:textId="77777777" w:rsidR="00487E8A" w:rsidRPr="00663CC5" w:rsidRDefault="00487E8A" w:rsidP="00487E8A">
      <w:pPr>
        <w:widowControl w:val="0"/>
        <w:autoSpaceDE w:val="0"/>
        <w:autoSpaceDN w:val="0"/>
        <w:adjustRightInd w:val="0"/>
        <w:spacing w:before="2" w:after="0" w:line="100" w:lineRule="exact"/>
        <w:rPr>
          <w:rFonts w:ascii="Arial" w:hAnsi="Arial"/>
          <w:sz w:val="10"/>
          <w:szCs w:val="10"/>
          <w:lang w:val="fr-CA"/>
        </w:rPr>
      </w:pPr>
    </w:p>
    <w:p w14:paraId="32024B9A" w14:textId="77777777" w:rsidR="00487E8A" w:rsidRPr="00663CC5" w:rsidRDefault="00487E8A" w:rsidP="00487E8A">
      <w:pPr>
        <w:widowControl w:val="0"/>
        <w:autoSpaceDE w:val="0"/>
        <w:autoSpaceDN w:val="0"/>
        <w:adjustRightInd w:val="0"/>
        <w:spacing w:after="0" w:line="200" w:lineRule="exact"/>
        <w:rPr>
          <w:rFonts w:ascii="Arial" w:hAnsi="Arial"/>
          <w:sz w:val="20"/>
          <w:szCs w:val="20"/>
          <w:lang w:val="fr-CA"/>
        </w:rPr>
      </w:pPr>
    </w:p>
    <w:p w14:paraId="1D1B2871" w14:textId="77777777" w:rsidR="00487E8A" w:rsidRPr="00663CC5" w:rsidRDefault="00487E8A" w:rsidP="00487E8A">
      <w:pPr>
        <w:widowControl w:val="0"/>
        <w:autoSpaceDE w:val="0"/>
        <w:autoSpaceDN w:val="0"/>
        <w:adjustRightInd w:val="0"/>
        <w:spacing w:after="0" w:line="240" w:lineRule="auto"/>
        <w:ind w:left="101"/>
        <w:rPr>
          <w:rFonts w:ascii="Arial" w:hAnsi="Arial"/>
          <w:sz w:val="24"/>
          <w:szCs w:val="24"/>
          <w:lang w:val="fr-CA"/>
        </w:rPr>
      </w:pPr>
      <w:r w:rsidRPr="00663CC5">
        <w:rPr>
          <w:rFonts w:ascii="Arial" w:hAnsi="Arial"/>
          <w:b/>
          <w:bCs/>
          <w:sz w:val="24"/>
          <w:szCs w:val="24"/>
          <w:lang w:val="fr-CA"/>
        </w:rPr>
        <w:t>c) 26,21 $</w:t>
      </w:r>
    </w:p>
    <w:p w14:paraId="35EB3431" w14:textId="77777777" w:rsidR="00487E8A" w:rsidRPr="00663CC5" w:rsidRDefault="00487E8A" w:rsidP="00487E8A">
      <w:pPr>
        <w:widowControl w:val="0"/>
        <w:autoSpaceDE w:val="0"/>
        <w:autoSpaceDN w:val="0"/>
        <w:adjustRightInd w:val="0"/>
        <w:spacing w:before="10" w:after="0" w:line="200" w:lineRule="exact"/>
        <w:rPr>
          <w:rFonts w:ascii="Arial" w:hAnsi="Arial"/>
          <w:sz w:val="20"/>
          <w:szCs w:val="20"/>
          <w:lang w:val="fr-CA"/>
        </w:rPr>
      </w:pPr>
    </w:p>
    <w:p w14:paraId="1B3E1E09" w14:textId="77777777" w:rsidR="00487E8A" w:rsidRPr="00663CC5" w:rsidRDefault="00487E8A" w:rsidP="00487E8A">
      <w:pPr>
        <w:widowControl w:val="0"/>
        <w:autoSpaceDE w:val="0"/>
        <w:autoSpaceDN w:val="0"/>
        <w:adjustRightInd w:val="0"/>
        <w:spacing w:after="0" w:line="240" w:lineRule="auto"/>
        <w:ind w:left="101"/>
        <w:outlineLvl w:val="0"/>
        <w:rPr>
          <w:rFonts w:ascii="Arial" w:hAnsi="Arial"/>
          <w:b/>
          <w:sz w:val="28"/>
          <w:szCs w:val="28"/>
          <w:lang w:val="fr-CA"/>
        </w:rPr>
      </w:pPr>
      <w:r w:rsidRPr="00663CC5">
        <w:rPr>
          <w:rFonts w:ascii="Arial" w:hAnsi="Arial"/>
          <w:b/>
          <w:sz w:val="28"/>
          <w:szCs w:val="28"/>
          <w:lang w:val="fr-CA"/>
        </w:rPr>
        <w:t>Une manière d’obtenir cette réponse...</w:t>
      </w:r>
    </w:p>
    <w:p w14:paraId="3912F7C4" w14:textId="77777777" w:rsidR="00487E8A" w:rsidRPr="00663CC5" w:rsidRDefault="00487E8A" w:rsidP="00487E8A">
      <w:pPr>
        <w:widowControl w:val="0"/>
        <w:autoSpaceDE w:val="0"/>
        <w:autoSpaceDN w:val="0"/>
        <w:adjustRightInd w:val="0"/>
        <w:spacing w:after="0" w:line="280" w:lineRule="exact"/>
        <w:rPr>
          <w:rFonts w:ascii="Arial" w:hAnsi="Arial"/>
          <w:sz w:val="28"/>
          <w:szCs w:val="28"/>
          <w:lang w:val="fr-CA"/>
        </w:rPr>
      </w:pPr>
    </w:p>
    <w:p w14:paraId="27B7F265" w14:textId="77777777" w:rsidR="00487E8A" w:rsidRPr="00815E61" w:rsidRDefault="00487E8A" w:rsidP="00487E8A">
      <w:pPr>
        <w:widowControl w:val="0"/>
        <w:autoSpaceDE w:val="0"/>
        <w:autoSpaceDN w:val="0"/>
        <w:adjustRightInd w:val="0"/>
        <w:spacing w:after="0" w:line="240" w:lineRule="auto"/>
        <w:ind w:left="101"/>
        <w:rPr>
          <w:rFonts w:ascii="Arial" w:hAnsi="Arial"/>
          <w:sz w:val="24"/>
          <w:szCs w:val="24"/>
        </w:rPr>
      </w:pPr>
      <w:r w:rsidRPr="00815E61">
        <w:rPr>
          <w:rFonts w:ascii="Arial" w:hAnsi="Arial"/>
          <w:sz w:val="24"/>
          <w:szCs w:val="24"/>
        </w:rPr>
        <w:t>Étapes pour a</w:t>
      </w:r>
      <w:proofErr w:type="gramStart"/>
      <w:r w:rsidRPr="00815E61">
        <w:rPr>
          <w:rFonts w:ascii="Arial" w:hAnsi="Arial"/>
          <w:sz w:val="24"/>
          <w:szCs w:val="24"/>
        </w:rPr>
        <w:t>) :</w:t>
      </w:r>
      <w:proofErr w:type="gramEnd"/>
    </w:p>
    <w:p w14:paraId="56DADE83" w14:textId="77777777" w:rsidR="00487E8A" w:rsidRPr="00663CC5" w:rsidRDefault="00487E8A" w:rsidP="00E9651B">
      <w:pPr>
        <w:widowControl w:val="0"/>
        <w:numPr>
          <w:ilvl w:val="0"/>
          <w:numId w:val="69"/>
        </w:numPr>
        <w:autoSpaceDE w:val="0"/>
        <w:autoSpaceDN w:val="0"/>
        <w:adjustRightInd w:val="0"/>
        <w:spacing w:before="86" w:after="0" w:line="240" w:lineRule="auto"/>
        <w:rPr>
          <w:rFonts w:ascii="Arial" w:hAnsi="Arial"/>
          <w:sz w:val="24"/>
          <w:szCs w:val="24"/>
          <w:lang w:val="fr-CA"/>
        </w:rPr>
      </w:pPr>
      <w:r w:rsidRPr="00663CC5">
        <w:rPr>
          <w:rFonts w:ascii="Arial" w:hAnsi="Arial"/>
          <w:sz w:val="24"/>
          <w:szCs w:val="24"/>
          <w:lang w:val="fr-CA"/>
        </w:rPr>
        <w:t>Repérez le barème de prix des fournisseurs.</w:t>
      </w:r>
    </w:p>
    <w:p w14:paraId="25972EEB" w14:textId="77777777" w:rsidR="00487E8A" w:rsidRPr="00663CC5" w:rsidRDefault="00487E8A" w:rsidP="00E9651B">
      <w:pPr>
        <w:widowControl w:val="0"/>
        <w:numPr>
          <w:ilvl w:val="0"/>
          <w:numId w:val="69"/>
        </w:numPr>
        <w:autoSpaceDE w:val="0"/>
        <w:autoSpaceDN w:val="0"/>
        <w:adjustRightInd w:val="0"/>
        <w:spacing w:before="86" w:after="0" w:line="240" w:lineRule="auto"/>
        <w:rPr>
          <w:rFonts w:ascii="Arial" w:hAnsi="Arial"/>
          <w:sz w:val="24"/>
          <w:szCs w:val="24"/>
          <w:lang w:val="fr-CA"/>
        </w:rPr>
      </w:pPr>
      <w:r w:rsidRPr="00663CC5">
        <w:rPr>
          <w:rFonts w:ascii="Arial" w:hAnsi="Arial"/>
          <w:sz w:val="24"/>
          <w:szCs w:val="24"/>
          <w:lang w:val="fr-CA"/>
        </w:rPr>
        <w:t xml:space="preserve">Parcourez la page à la recherche des mots clés </w:t>
      </w:r>
      <w:r w:rsidRPr="00663CC5">
        <w:rPr>
          <w:rFonts w:ascii="Arial" w:hAnsi="Arial"/>
          <w:b/>
          <w:bCs/>
          <w:i/>
          <w:iCs/>
          <w:sz w:val="24"/>
          <w:szCs w:val="24"/>
          <w:lang w:val="fr-CA"/>
        </w:rPr>
        <w:t>Total des coûts</w:t>
      </w:r>
      <w:r w:rsidRPr="00663CC5">
        <w:rPr>
          <w:rFonts w:ascii="Arial" w:hAnsi="Arial"/>
          <w:sz w:val="24"/>
          <w:szCs w:val="24"/>
          <w:lang w:val="fr-CA"/>
        </w:rPr>
        <w:t>.</w:t>
      </w:r>
    </w:p>
    <w:p w14:paraId="33EFB35B" w14:textId="77777777" w:rsidR="00487E8A" w:rsidRPr="00663CC5" w:rsidRDefault="00487E8A" w:rsidP="00E9651B">
      <w:pPr>
        <w:widowControl w:val="0"/>
        <w:numPr>
          <w:ilvl w:val="0"/>
          <w:numId w:val="69"/>
        </w:numPr>
        <w:autoSpaceDE w:val="0"/>
        <w:autoSpaceDN w:val="0"/>
        <w:adjustRightInd w:val="0"/>
        <w:spacing w:before="86" w:after="0" w:line="240" w:lineRule="auto"/>
        <w:rPr>
          <w:rFonts w:ascii="Arial" w:hAnsi="Arial"/>
          <w:sz w:val="24"/>
          <w:szCs w:val="24"/>
          <w:lang w:val="fr-CA"/>
        </w:rPr>
      </w:pPr>
      <w:r w:rsidRPr="00663CC5">
        <w:rPr>
          <w:rFonts w:ascii="Arial" w:hAnsi="Arial"/>
          <w:sz w:val="24"/>
          <w:szCs w:val="24"/>
          <w:lang w:val="fr-CA"/>
        </w:rPr>
        <w:t>Repérez le fournisseur le moins cher (311,16 $).</w:t>
      </w:r>
    </w:p>
    <w:p w14:paraId="0DC07690" w14:textId="77777777" w:rsidR="00487E8A" w:rsidRPr="00663CC5" w:rsidRDefault="00487E8A" w:rsidP="00E9651B">
      <w:pPr>
        <w:widowControl w:val="0"/>
        <w:numPr>
          <w:ilvl w:val="0"/>
          <w:numId w:val="69"/>
        </w:numPr>
        <w:autoSpaceDE w:val="0"/>
        <w:autoSpaceDN w:val="0"/>
        <w:adjustRightInd w:val="0"/>
        <w:spacing w:before="86" w:after="0" w:line="252" w:lineRule="auto"/>
        <w:ind w:right="383"/>
        <w:rPr>
          <w:rFonts w:ascii="Arial" w:hAnsi="Arial"/>
          <w:sz w:val="24"/>
          <w:szCs w:val="24"/>
          <w:lang w:val="fr-CA"/>
        </w:rPr>
      </w:pPr>
      <w:r w:rsidRPr="00663CC5">
        <w:rPr>
          <w:rFonts w:ascii="Arial" w:hAnsi="Arial"/>
          <w:sz w:val="24"/>
          <w:szCs w:val="24"/>
          <w:lang w:val="fr-CA"/>
        </w:rPr>
        <w:t>Parcourez la page pour trouver le nom du fournisseur associé à cette colonne.</w:t>
      </w:r>
    </w:p>
    <w:p w14:paraId="2B913740" w14:textId="77777777" w:rsidR="00487E8A" w:rsidRPr="00663CC5" w:rsidRDefault="00487E8A" w:rsidP="00E9651B">
      <w:pPr>
        <w:widowControl w:val="0"/>
        <w:numPr>
          <w:ilvl w:val="0"/>
          <w:numId w:val="69"/>
        </w:numPr>
        <w:autoSpaceDE w:val="0"/>
        <w:autoSpaceDN w:val="0"/>
        <w:adjustRightInd w:val="0"/>
        <w:spacing w:before="72" w:after="0" w:line="240" w:lineRule="auto"/>
        <w:rPr>
          <w:rFonts w:ascii="Arial" w:hAnsi="Arial"/>
          <w:sz w:val="24"/>
          <w:szCs w:val="24"/>
          <w:lang w:val="fr-CA"/>
        </w:rPr>
      </w:pPr>
      <w:r w:rsidRPr="00663CC5">
        <w:rPr>
          <w:rFonts w:ascii="Arial" w:hAnsi="Arial"/>
          <w:sz w:val="24"/>
          <w:szCs w:val="24"/>
          <w:lang w:val="fr-CA"/>
        </w:rPr>
        <w:t>Décidez que Westburne Ruddy est le fournisseur.</w:t>
      </w:r>
    </w:p>
    <w:p w14:paraId="7D0149EB" w14:textId="77777777" w:rsidR="00487E8A" w:rsidRPr="00663CC5" w:rsidRDefault="00487E8A" w:rsidP="00487E8A">
      <w:pPr>
        <w:widowControl w:val="0"/>
        <w:autoSpaceDE w:val="0"/>
        <w:autoSpaceDN w:val="0"/>
        <w:adjustRightInd w:val="0"/>
        <w:spacing w:before="5" w:after="0" w:line="130" w:lineRule="exact"/>
        <w:rPr>
          <w:rFonts w:ascii="Arial" w:hAnsi="Arial"/>
          <w:sz w:val="13"/>
          <w:szCs w:val="13"/>
          <w:lang w:val="fr-CA"/>
        </w:rPr>
      </w:pPr>
    </w:p>
    <w:p w14:paraId="357DBB00" w14:textId="77777777" w:rsidR="00487E8A" w:rsidRPr="00663CC5" w:rsidRDefault="00487E8A" w:rsidP="00487E8A">
      <w:pPr>
        <w:widowControl w:val="0"/>
        <w:autoSpaceDE w:val="0"/>
        <w:autoSpaceDN w:val="0"/>
        <w:adjustRightInd w:val="0"/>
        <w:spacing w:after="0" w:line="200" w:lineRule="exact"/>
        <w:rPr>
          <w:rFonts w:ascii="Arial" w:hAnsi="Arial"/>
          <w:sz w:val="20"/>
          <w:szCs w:val="20"/>
          <w:lang w:val="fr-CA"/>
        </w:rPr>
      </w:pPr>
    </w:p>
    <w:p w14:paraId="337BC7F1" w14:textId="77777777" w:rsidR="00487E8A" w:rsidRPr="00663CC5" w:rsidRDefault="00487E8A" w:rsidP="00487E8A">
      <w:pPr>
        <w:widowControl w:val="0"/>
        <w:autoSpaceDE w:val="0"/>
        <w:autoSpaceDN w:val="0"/>
        <w:adjustRightInd w:val="0"/>
        <w:spacing w:after="0" w:line="240" w:lineRule="auto"/>
        <w:ind w:left="101"/>
        <w:outlineLvl w:val="0"/>
        <w:rPr>
          <w:rFonts w:ascii="Arial" w:hAnsi="Arial"/>
          <w:sz w:val="24"/>
          <w:szCs w:val="24"/>
          <w:lang w:val="fr-CA"/>
        </w:rPr>
      </w:pPr>
      <w:r w:rsidRPr="00663CC5">
        <w:rPr>
          <w:rFonts w:ascii="Arial" w:hAnsi="Arial"/>
          <w:b/>
          <w:sz w:val="28"/>
          <w:szCs w:val="28"/>
          <w:lang w:val="fr-CA"/>
        </w:rPr>
        <w:t>Compétences ciblées</w:t>
      </w:r>
      <w:r w:rsidRPr="00663CC5">
        <w:rPr>
          <w:rFonts w:ascii="Arial" w:hAnsi="Arial"/>
          <w:sz w:val="34"/>
          <w:szCs w:val="34"/>
          <w:lang w:val="fr-CA"/>
        </w:rPr>
        <w:t xml:space="preserve"> : </w:t>
      </w:r>
      <w:r w:rsidRPr="00663CC5">
        <w:rPr>
          <w:rFonts w:ascii="Arial" w:hAnsi="Arial"/>
          <w:sz w:val="24"/>
          <w:szCs w:val="24"/>
          <w:lang w:val="fr-CA"/>
        </w:rPr>
        <w:t xml:space="preserve">Utilisation des documents - </w:t>
      </w:r>
      <w:r w:rsidRPr="00663CC5">
        <w:rPr>
          <w:rFonts w:ascii="Arial" w:hAnsi="Arial" w:cs="Arial"/>
          <w:sz w:val="24"/>
          <w:szCs w:val="24"/>
          <w:lang w:val="fr-CA"/>
        </w:rPr>
        <w:t>Niveau</w:t>
      </w:r>
      <w:r w:rsidRPr="00663CC5">
        <w:rPr>
          <w:rFonts w:ascii="Arial" w:hAnsi="Arial"/>
          <w:sz w:val="24"/>
          <w:szCs w:val="24"/>
          <w:lang w:val="fr-CA"/>
        </w:rPr>
        <w:t xml:space="preserve"> 2</w:t>
      </w:r>
    </w:p>
    <w:p w14:paraId="2EB23355" w14:textId="77777777" w:rsidR="00487E8A" w:rsidRPr="00663CC5" w:rsidRDefault="00487E8A" w:rsidP="00487E8A">
      <w:pPr>
        <w:widowControl w:val="0"/>
        <w:autoSpaceDE w:val="0"/>
        <w:autoSpaceDN w:val="0"/>
        <w:adjustRightInd w:val="0"/>
        <w:spacing w:after="0" w:line="258" w:lineRule="exact"/>
        <w:ind w:left="101"/>
        <w:rPr>
          <w:rFonts w:ascii="Arial" w:hAnsi="Arial"/>
          <w:sz w:val="24"/>
          <w:szCs w:val="24"/>
          <w:lang w:val="fr-CA"/>
        </w:rPr>
      </w:pPr>
      <w:r w:rsidRPr="00663CC5">
        <w:rPr>
          <w:rFonts w:ascii="Arial" w:hAnsi="Arial"/>
          <w:sz w:val="24"/>
          <w:szCs w:val="24"/>
          <w:lang w:val="fr-CA"/>
        </w:rPr>
        <w:t>Compétence complémentaire : Calendrier des budgets et des opérations comptables -</w:t>
      </w:r>
    </w:p>
    <w:p w14:paraId="05680200" w14:textId="77777777" w:rsidR="00487E8A" w:rsidRPr="00815E61" w:rsidRDefault="00487E8A" w:rsidP="00487E8A">
      <w:pPr>
        <w:widowControl w:val="0"/>
        <w:autoSpaceDE w:val="0"/>
        <w:autoSpaceDN w:val="0"/>
        <w:adjustRightInd w:val="0"/>
        <w:spacing w:before="4" w:after="0" w:line="240" w:lineRule="auto"/>
        <w:ind w:left="101"/>
        <w:rPr>
          <w:rFonts w:ascii="Arial" w:hAnsi="Arial"/>
          <w:sz w:val="24"/>
          <w:szCs w:val="24"/>
        </w:rPr>
      </w:pPr>
      <w:r w:rsidRPr="008719E5">
        <w:rPr>
          <w:rFonts w:ascii="Arial" w:hAnsi="Arial" w:cs="Arial"/>
          <w:sz w:val="24"/>
          <w:szCs w:val="24"/>
        </w:rPr>
        <w:t>Niveau</w:t>
      </w:r>
      <w:r w:rsidRPr="00284C5C">
        <w:rPr>
          <w:rFonts w:ascii="Arial" w:hAnsi="Arial"/>
          <w:sz w:val="24"/>
          <w:szCs w:val="24"/>
        </w:rPr>
        <w:t xml:space="preserve"> </w:t>
      </w:r>
      <w:r w:rsidRPr="00815E61">
        <w:rPr>
          <w:rFonts w:ascii="Arial" w:hAnsi="Arial"/>
          <w:sz w:val="24"/>
          <w:szCs w:val="24"/>
        </w:rPr>
        <w:t>1</w:t>
      </w:r>
    </w:p>
    <w:p w14:paraId="02215D5F" w14:textId="77777777" w:rsidR="00487E8A" w:rsidRPr="00815E61" w:rsidRDefault="00487E8A" w:rsidP="00487E8A">
      <w:pPr>
        <w:widowControl w:val="0"/>
        <w:autoSpaceDE w:val="0"/>
        <w:autoSpaceDN w:val="0"/>
        <w:adjustRightInd w:val="0"/>
        <w:spacing w:before="4" w:after="0" w:line="240" w:lineRule="auto"/>
        <w:ind w:left="101"/>
        <w:rPr>
          <w:rFonts w:ascii="Arial" w:hAnsi="Arial"/>
          <w:sz w:val="24"/>
          <w:szCs w:val="24"/>
        </w:rPr>
        <w:sectPr w:rsidR="00487E8A" w:rsidRPr="00815E61">
          <w:pgSz w:w="12240" w:h="15840"/>
          <w:pgMar w:top="1180" w:right="600" w:bottom="280" w:left="1160" w:header="720" w:footer="720" w:gutter="0"/>
          <w:cols w:space="720" w:equalWidth="0">
            <w:col w:w="10480"/>
          </w:cols>
          <w:noEndnote/>
        </w:sectPr>
      </w:pPr>
    </w:p>
    <w:p w14:paraId="5507AECC" w14:textId="77777777" w:rsidR="00487E8A" w:rsidRPr="00815E61" w:rsidRDefault="00487E8A" w:rsidP="00487E8A">
      <w:pPr>
        <w:widowControl w:val="0"/>
        <w:autoSpaceDE w:val="0"/>
        <w:autoSpaceDN w:val="0"/>
        <w:adjustRightInd w:val="0"/>
        <w:spacing w:before="65" w:after="0" w:line="240" w:lineRule="auto"/>
        <w:ind w:left="117"/>
        <w:rPr>
          <w:rFonts w:ascii="Arial" w:hAnsi="Arial"/>
          <w:sz w:val="24"/>
          <w:szCs w:val="24"/>
        </w:rPr>
      </w:pPr>
      <w:r w:rsidRPr="00815E61">
        <w:rPr>
          <w:rFonts w:ascii="Arial" w:hAnsi="Arial"/>
          <w:sz w:val="24"/>
          <w:szCs w:val="24"/>
        </w:rPr>
        <w:t>Étapes pour b</w:t>
      </w:r>
      <w:proofErr w:type="gramStart"/>
      <w:r w:rsidRPr="00815E61">
        <w:rPr>
          <w:rFonts w:ascii="Arial" w:hAnsi="Arial"/>
          <w:sz w:val="24"/>
          <w:szCs w:val="24"/>
        </w:rPr>
        <w:t>) :</w:t>
      </w:r>
      <w:proofErr w:type="gramEnd"/>
    </w:p>
    <w:p w14:paraId="22C9A52D" w14:textId="77777777" w:rsidR="00487E8A" w:rsidRPr="00663CC5" w:rsidRDefault="00487E8A" w:rsidP="00E9651B">
      <w:pPr>
        <w:widowControl w:val="0"/>
        <w:numPr>
          <w:ilvl w:val="0"/>
          <w:numId w:val="70"/>
        </w:numPr>
        <w:autoSpaceDE w:val="0"/>
        <w:autoSpaceDN w:val="0"/>
        <w:adjustRightInd w:val="0"/>
        <w:spacing w:before="86" w:after="0" w:line="240" w:lineRule="auto"/>
        <w:rPr>
          <w:rFonts w:ascii="Arial" w:hAnsi="Arial"/>
          <w:sz w:val="24"/>
          <w:szCs w:val="24"/>
          <w:lang w:val="fr-CA"/>
        </w:rPr>
      </w:pPr>
      <w:r w:rsidRPr="00663CC5">
        <w:rPr>
          <w:rFonts w:ascii="Arial" w:hAnsi="Arial"/>
          <w:sz w:val="24"/>
          <w:szCs w:val="24"/>
          <w:lang w:val="fr-CA"/>
        </w:rPr>
        <w:t>Repérez le barème de prix.</w:t>
      </w:r>
    </w:p>
    <w:p w14:paraId="2CD26A65" w14:textId="77777777" w:rsidR="00487E8A" w:rsidRPr="00663CC5" w:rsidRDefault="00487E8A" w:rsidP="00E9651B">
      <w:pPr>
        <w:widowControl w:val="0"/>
        <w:numPr>
          <w:ilvl w:val="0"/>
          <w:numId w:val="70"/>
        </w:numPr>
        <w:autoSpaceDE w:val="0"/>
        <w:autoSpaceDN w:val="0"/>
        <w:adjustRightInd w:val="0"/>
        <w:spacing w:before="86" w:after="0" w:line="252" w:lineRule="auto"/>
        <w:ind w:right="71"/>
        <w:rPr>
          <w:rFonts w:ascii="Arial" w:hAnsi="Arial"/>
          <w:sz w:val="24"/>
          <w:szCs w:val="24"/>
          <w:lang w:val="fr-CA"/>
        </w:rPr>
      </w:pPr>
      <w:r w:rsidRPr="00663CC5">
        <w:rPr>
          <w:rFonts w:ascii="Arial" w:hAnsi="Arial"/>
          <w:sz w:val="24"/>
          <w:szCs w:val="24"/>
          <w:lang w:val="fr-CA"/>
        </w:rPr>
        <w:t xml:space="preserve">Parcourez la page pour </w:t>
      </w:r>
      <w:r w:rsidRPr="00663CC5">
        <w:rPr>
          <w:rFonts w:ascii="Arial" w:hAnsi="Arial"/>
          <w:b/>
          <w:bCs/>
          <w:i/>
          <w:iCs/>
          <w:sz w:val="24"/>
          <w:szCs w:val="24"/>
          <w:lang w:val="fr-CA"/>
        </w:rPr>
        <w:t xml:space="preserve">chaque élément </w:t>
      </w:r>
      <w:r w:rsidRPr="00663CC5">
        <w:rPr>
          <w:rFonts w:ascii="Arial" w:hAnsi="Arial"/>
          <w:sz w:val="24"/>
          <w:szCs w:val="24"/>
          <w:lang w:val="fr-CA"/>
        </w:rPr>
        <w:t xml:space="preserve">et </w:t>
      </w:r>
      <w:r w:rsidRPr="00663CC5">
        <w:rPr>
          <w:rFonts w:ascii="Arial" w:hAnsi="Arial"/>
          <w:b/>
          <w:bCs/>
          <w:i/>
          <w:iCs/>
          <w:sz w:val="24"/>
          <w:szCs w:val="24"/>
          <w:lang w:val="fr-CA"/>
        </w:rPr>
        <w:t>repérez le prix du fournisseur le plus bas</w:t>
      </w:r>
      <w:r w:rsidRPr="00663CC5">
        <w:rPr>
          <w:rFonts w:ascii="Arial" w:hAnsi="Arial"/>
          <w:sz w:val="24"/>
          <w:szCs w:val="24"/>
          <w:lang w:val="fr-CA"/>
        </w:rPr>
        <w:t>.</w:t>
      </w:r>
    </w:p>
    <w:p w14:paraId="1F485D44" w14:textId="77777777" w:rsidR="00487E8A" w:rsidRPr="00663CC5" w:rsidRDefault="00487E8A" w:rsidP="00E9651B">
      <w:pPr>
        <w:widowControl w:val="0"/>
        <w:numPr>
          <w:ilvl w:val="0"/>
          <w:numId w:val="70"/>
        </w:numPr>
        <w:autoSpaceDE w:val="0"/>
        <w:autoSpaceDN w:val="0"/>
        <w:adjustRightInd w:val="0"/>
        <w:spacing w:before="72" w:after="0" w:line="252" w:lineRule="auto"/>
        <w:ind w:right="227"/>
        <w:rPr>
          <w:rFonts w:ascii="Arial" w:hAnsi="Arial"/>
          <w:sz w:val="24"/>
          <w:szCs w:val="24"/>
          <w:lang w:val="fr-CA"/>
        </w:rPr>
      </w:pPr>
      <w:r w:rsidRPr="00663CC5">
        <w:rPr>
          <w:rFonts w:ascii="Arial" w:hAnsi="Arial"/>
          <w:sz w:val="24"/>
          <w:szCs w:val="24"/>
          <w:lang w:val="fr-CA"/>
        </w:rPr>
        <w:t>Repérez le prix du fournisseur le plus bas pour chaque élément individuel et additionnez-les ensemble (21,50 + 2,40 + 1,56 + 1,62 + 1,75 + 15,35 + 115,00 + 42,00 + 18,99 + 0,53 + 13,95 + 14,90 + 35,40 = 284,95).</w:t>
      </w:r>
    </w:p>
    <w:p w14:paraId="362EB280" w14:textId="77777777" w:rsidR="00487E8A" w:rsidRPr="00663CC5" w:rsidRDefault="00487E8A" w:rsidP="00E9651B">
      <w:pPr>
        <w:widowControl w:val="0"/>
        <w:numPr>
          <w:ilvl w:val="0"/>
          <w:numId w:val="70"/>
        </w:numPr>
        <w:autoSpaceDE w:val="0"/>
        <w:autoSpaceDN w:val="0"/>
        <w:adjustRightInd w:val="0"/>
        <w:spacing w:before="86" w:after="0" w:line="240" w:lineRule="auto"/>
        <w:rPr>
          <w:rFonts w:ascii="Arial" w:hAnsi="Arial"/>
          <w:sz w:val="24"/>
          <w:szCs w:val="24"/>
          <w:lang w:val="fr-CA"/>
        </w:rPr>
      </w:pPr>
      <w:r w:rsidRPr="00663CC5">
        <w:rPr>
          <w:rFonts w:ascii="Arial" w:hAnsi="Arial"/>
          <w:sz w:val="24"/>
          <w:szCs w:val="24"/>
          <w:lang w:val="fr-CA"/>
        </w:rPr>
        <w:t>Décidez que le prix le plus bas pour l’ensemble des matériaux est 284,95 $.</w:t>
      </w:r>
    </w:p>
    <w:p w14:paraId="3882A634" w14:textId="77777777" w:rsidR="00487E8A" w:rsidRPr="00663CC5" w:rsidRDefault="00487E8A" w:rsidP="00487E8A">
      <w:pPr>
        <w:widowControl w:val="0"/>
        <w:autoSpaceDE w:val="0"/>
        <w:autoSpaceDN w:val="0"/>
        <w:adjustRightInd w:val="0"/>
        <w:spacing w:before="5" w:after="0" w:line="130" w:lineRule="exact"/>
        <w:rPr>
          <w:rFonts w:ascii="Arial" w:hAnsi="Arial"/>
          <w:sz w:val="13"/>
          <w:szCs w:val="13"/>
          <w:lang w:val="fr-CA"/>
        </w:rPr>
      </w:pPr>
    </w:p>
    <w:p w14:paraId="072EDA3B" w14:textId="77777777" w:rsidR="00487E8A" w:rsidRPr="00663CC5" w:rsidRDefault="00487E8A" w:rsidP="00487E8A">
      <w:pPr>
        <w:widowControl w:val="0"/>
        <w:autoSpaceDE w:val="0"/>
        <w:autoSpaceDN w:val="0"/>
        <w:adjustRightInd w:val="0"/>
        <w:spacing w:after="0" w:line="200" w:lineRule="exact"/>
        <w:rPr>
          <w:rFonts w:ascii="Arial" w:hAnsi="Arial"/>
          <w:sz w:val="20"/>
          <w:szCs w:val="20"/>
          <w:lang w:val="fr-CA"/>
        </w:rPr>
      </w:pPr>
    </w:p>
    <w:p w14:paraId="2B76CBE6" w14:textId="77777777" w:rsidR="00487E8A" w:rsidRPr="00663CC5" w:rsidRDefault="00487E8A" w:rsidP="00487E8A">
      <w:pPr>
        <w:widowControl w:val="0"/>
        <w:autoSpaceDE w:val="0"/>
        <w:autoSpaceDN w:val="0"/>
        <w:adjustRightInd w:val="0"/>
        <w:spacing w:after="0" w:line="240" w:lineRule="auto"/>
        <w:ind w:left="117"/>
        <w:outlineLvl w:val="0"/>
        <w:rPr>
          <w:rFonts w:ascii="Arial" w:hAnsi="Arial"/>
          <w:sz w:val="24"/>
          <w:szCs w:val="24"/>
          <w:lang w:val="fr-CA"/>
        </w:rPr>
      </w:pPr>
      <w:r w:rsidRPr="00663CC5">
        <w:rPr>
          <w:rFonts w:ascii="Arial" w:hAnsi="Arial"/>
          <w:b/>
          <w:sz w:val="28"/>
          <w:szCs w:val="28"/>
          <w:lang w:val="fr-CA"/>
        </w:rPr>
        <w:t>Compétences ciblées</w:t>
      </w:r>
      <w:r w:rsidRPr="00663CC5">
        <w:rPr>
          <w:rFonts w:ascii="Arial" w:hAnsi="Arial"/>
          <w:sz w:val="34"/>
          <w:szCs w:val="34"/>
          <w:lang w:val="fr-CA"/>
        </w:rPr>
        <w:t xml:space="preserve"> : </w:t>
      </w:r>
      <w:r w:rsidRPr="00663CC5">
        <w:rPr>
          <w:rFonts w:ascii="Arial" w:hAnsi="Arial"/>
          <w:sz w:val="24"/>
          <w:szCs w:val="24"/>
          <w:lang w:val="fr-CA"/>
        </w:rPr>
        <w:t xml:space="preserve">Utilisation des documents - </w:t>
      </w:r>
      <w:r w:rsidRPr="00663CC5">
        <w:rPr>
          <w:rFonts w:ascii="Arial" w:hAnsi="Arial" w:cs="Arial"/>
          <w:sz w:val="24"/>
          <w:szCs w:val="24"/>
          <w:lang w:val="fr-CA"/>
        </w:rPr>
        <w:t>Niveau</w:t>
      </w:r>
      <w:r w:rsidRPr="00663CC5">
        <w:rPr>
          <w:rFonts w:ascii="Arial" w:hAnsi="Arial"/>
          <w:sz w:val="24"/>
          <w:szCs w:val="24"/>
          <w:lang w:val="fr-CA"/>
        </w:rPr>
        <w:t xml:space="preserve"> 2</w:t>
      </w:r>
    </w:p>
    <w:p w14:paraId="0778EE74" w14:textId="77777777" w:rsidR="00487E8A" w:rsidRPr="00663CC5" w:rsidRDefault="00487E8A" w:rsidP="00487E8A">
      <w:pPr>
        <w:widowControl w:val="0"/>
        <w:autoSpaceDE w:val="0"/>
        <w:autoSpaceDN w:val="0"/>
        <w:adjustRightInd w:val="0"/>
        <w:spacing w:after="0" w:line="258" w:lineRule="exact"/>
        <w:ind w:left="117"/>
        <w:rPr>
          <w:rFonts w:ascii="Arial" w:hAnsi="Arial"/>
          <w:sz w:val="24"/>
          <w:szCs w:val="24"/>
          <w:lang w:val="fr-CA"/>
        </w:rPr>
      </w:pPr>
      <w:r w:rsidRPr="00663CC5">
        <w:rPr>
          <w:rFonts w:ascii="Arial" w:hAnsi="Arial"/>
          <w:sz w:val="24"/>
          <w:szCs w:val="24"/>
          <w:lang w:val="fr-CA"/>
        </w:rPr>
        <w:t xml:space="preserve">Compétence complémentaire : Mesures et calculs - </w:t>
      </w:r>
      <w:r w:rsidRPr="00663CC5">
        <w:rPr>
          <w:rFonts w:ascii="Arial" w:hAnsi="Arial" w:cs="Arial"/>
          <w:sz w:val="24"/>
          <w:szCs w:val="24"/>
          <w:lang w:val="fr-CA"/>
        </w:rPr>
        <w:t>Niveau</w:t>
      </w:r>
      <w:r w:rsidRPr="00663CC5">
        <w:rPr>
          <w:rFonts w:ascii="Arial" w:hAnsi="Arial"/>
          <w:sz w:val="24"/>
          <w:szCs w:val="24"/>
          <w:lang w:val="fr-CA"/>
        </w:rPr>
        <w:t xml:space="preserve"> 2</w:t>
      </w:r>
    </w:p>
    <w:p w14:paraId="45609EF3" w14:textId="77777777" w:rsidR="00487E8A" w:rsidRPr="00663CC5" w:rsidRDefault="00487E8A" w:rsidP="00487E8A">
      <w:pPr>
        <w:widowControl w:val="0"/>
        <w:autoSpaceDE w:val="0"/>
        <w:autoSpaceDN w:val="0"/>
        <w:adjustRightInd w:val="0"/>
        <w:spacing w:after="0" w:line="200" w:lineRule="exact"/>
        <w:rPr>
          <w:rFonts w:ascii="Arial" w:hAnsi="Arial"/>
          <w:sz w:val="20"/>
          <w:szCs w:val="20"/>
          <w:lang w:val="fr-CA"/>
        </w:rPr>
      </w:pPr>
    </w:p>
    <w:p w14:paraId="26BE9CB5" w14:textId="77777777" w:rsidR="00487E8A" w:rsidRPr="00663CC5" w:rsidRDefault="00487E8A" w:rsidP="00487E8A">
      <w:pPr>
        <w:widowControl w:val="0"/>
        <w:autoSpaceDE w:val="0"/>
        <w:autoSpaceDN w:val="0"/>
        <w:adjustRightInd w:val="0"/>
        <w:spacing w:before="8" w:after="0" w:line="240" w:lineRule="exact"/>
        <w:rPr>
          <w:rFonts w:ascii="Arial" w:hAnsi="Arial"/>
          <w:sz w:val="24"/>
          <w:szCs w:val="24"/>
          <w:lang w:val="fr-CA"/>
        </w:rPr>
      </w:pPr>
    </w:p>
    <w:p w14:paraId="798E89B7" w14:textId="77777777" w:rsidR="00487E8A" w:rsidRPr="00815E61" w:rsidRDefault="00487E8A" w:rsidP="00487E8A">
      <w:pPr>
        <w:widowControl w:val="0"/>
        <w:autoSpaceDE w:val="0"/>
        <w:autoSpaceDN w:val="0"/>
        <w:adjustRightInd w:val="0"/>
        <w:spacing w:after="0" w:line="240" w:lineRule="auto"/>
        <w:ind w:left="117"/>
        <w:rPr>
          <w:rFonts w:ascii="Arial" w:hAnsi="Arial"/>
          <w:sz w:val="24"/>
          <w:szCs w:val="24"/>
        </w:rPr>
      </w:pPr>
      <w:r w:rsidRPr="00815E61">
        <w:rPr>
          <w:rFonts w:ascii="Arial" w:hAnsi="Arial"/>
          <w:sz w:val="24"/>
          <w:szCs w:val="24"/>
        </w:rPr>
        <w:t>Étapes pour c</w:t>
      </w:r>
      <w:proofErr w:type="gramStart"/>
      <w:r w:rsidRPr="00815E61">
        <w:rPr>
          <w:rFonts w:ascii="Arial" w:hAnsi="Arial"/>
          <w:sz w:val="24"/>
          <w:szCs w:val="24"/>
        </w:rPr>
        <w:t>) :</w:t>
      </w:r>
      <w:proofErr w:type="gramEnd"/>
    </w:p>
    <w:p w14:paraId="6C4639FF" w14:textId="77777777" w:rsidR="00487E8A" w:rsidRPr="00663CC5" w:rsidRDefault="00487E8A" w:rsidP="00E9651B">
      <w:pPr>
        <w:widowControl w:val="0"/>
        <w:numPr>
          <w:ilvl w:val="0"/>
          <w:numId w:val="71"/>
        </w:numPr>
        <w:autoSpaceDE w:val="0"/>
        <w:autoSpaceDN w:val="0"/>
        <w:adjustRightInd w:val="0"/>
        <w:spacing w:before="86" w:after="0" w:line="240" w:lineRule="auto"/>
        <w:rPr>
          <w:rFonts w:ascii="Arial" w:hAnsi="Arial"/>
          <w:sz w:val="24"/>
          <w:szCs w:val="24"/>
          <w:lang w:val="fr-CA"/>
        </w:rPr>
      </w:pPr>
      <w:r w:rsidRPr="00663CC5">
        <w:rPr>
          <w:rFonts w:ascii="Arial" w:hAnsi="Arial"/>
          <w:sz w:val="24"/>
          <w:szCs w:val="24"/>
          <w:lang w:val="fr-CA"/>
        </w:rPr>
        <w:t xml:space="preserve">Repérez le </w:t>
      </w:r>
      <w:r w:rsidRPr="00663CC5">
        <w:rPr>
          <w:rFonts w:ascii="Arial" w:hAnsi="Arial"/>
          <w:b/>
          <w:bCs/>
          <w:i/>
          <w:iCs/>
          <w:sz w:val="24"/>
          <w:szCs w:val="24"/>
          <w:lang w:val="fr-CA"/>
        </w:rPr>
        <w:t xml:space="preserve">prix le plus bas par fournisseur </w:t>
      </w:r>
      <w:r w:rsidRPr="00663CC5">
        <w:rPr>
          <w:rFonts w:ascii="Arial" w:hAnsi="Arial"/>
          <w:sz w:val="24"/>
          <w:szCs w:val="24"/>
          <w:lang w:val="fr-CA"/>
        </w:rPr>
        <w:t>(311,16 $).</w:t>
      </w:r>
    </w:p>
    <w:p w14:paraId="5D2BEA0A" w14:textId="77777777" w:rsidR="00487E8A" w:rsidRPr="00663CC5" w:rsidRDefault="00487E8A" w:rsidP="00E9651B">
      <w:pPr>
        <w:widowControl w:val="0"/>
        <w:numPr>
          <w:ilvl w:val="0"/>
          <w:numId w:val="71"/>
        </w:numPr>
        <w:autoSpaceDE w:val="0"/>
        <w:autoSpaceDN w:val="0"/>
        <w:adjustRightInd w:val="0"/>
        <w:spacing w:before="86" w:after="0" w:line="252" w:lineRule="auto"/>
        <w:ind w:right="1085"/>
        <w:rPr>
          <w:rFonts w:ascii="Arial" w:hAnsi="Arial"/>
          <w:sz w:val="24"/>
          <w:szCs w:val="24"/>
          <w:lang w:val="fr-CA"/>
        </w:rPr>
      </w:pPr>
      <w:r w:rsidRPr="00663CC5">
        <w:rPr>
          <w:rFonts w:ascii="Arial" w:hAnsi="Arial"/>
          <w:sz w:val="24"/>
          <w:szCs w:val="24"/>
          <w:lang w:val="fr-CA"/>
        </w:rPr>
        <w:t xml:space="preserve">Repérez le </w:t>
      </w:r>
      <w:r w:rsidRPr="00663CC5">
        <w:rPr>
          <w:rFonts w:ascii="Arial" w:hAnsi="Arial"/>
          <w:b/>
          <w:bCs/>
          <w:i/>
          <w:iCs/>
          <w:sz w:val="24"/>
          <w:szCs w:val="24"/>
          <w:lang w:val="fr-CA"/>
        </w:rPr>
        <w:t xml:space="preserve">prix du fournisseur le plus bas pour chaque élément individuel </w:t>
      </w:r>
      <w:r w:rsidRPr="00663CC5">
        <w:rPr>
          <w:rFonts w:ascii="Arial" w:hAnsi="Arial"/>
          <w:sz w:val="24"/>
          <w:szCs w:val="24"/>
          <w:lang w:val="fr-CA"/>
        </w:rPr>
        <w:t>(284,95 $).</w:t>
      </w:r>
    </w:p>
    <w:p w14:paraId="78BE6BF4" w14:textId="77777777" w:rsidR="00487E8A" w:rsidRPr="00663CC5" w:rsidRDefault="00487E8A" w:rsidP="00E9651B">
      <w:pPr>
        <w:widowControl w:val="0"/>
        <w:numPr>
          <w:ilvl w:val="0"/>
          <w:numId w:val="71"/>
        </w:numPr>
        <w:autoSpaceDE w:val="0"/>
        <w:autoSpaceDN w:val="0"/>
        <w:adjustRightInd w:val="0"/>
        <w:spacing w:before="72" w:after="0" w:line="240" w:lineRule="auto"/>
        <w:rPr>
          <w:rFonts w:ascii="Arial" w:hAnsi="Arial"/>
          <w:sz w:val="24"/>
          <w:szCs w:val="24"/>
          <w:lang w:val="fr-CA"/>
        </w:rPr>
      </w:pPr>
      <w:r w:rsidRPr="00663CC5">
        <w:rPr>
          <w:rFonts w:ascii="Arial" w:hAnsi="Arial"/>
          <w:sz w:val="24"/>
          <w:szCs w:val="24"/>
          <w:lang w:val="fr-CA"/>
        </w:rPr>
        <w:t xml:space="preserve">Décidez que économies signifie </w:t>
      </w:r>
      <w:r w:rsidRPr="00663CC5">
        <w:rPr>
          <w:rFonts w:ascii="Arial" w:hAnsi="Arial"/>
          <w:b/>
          <w:bCs/>
          <w:i/>
          <w:iCs/>
          <w:sz w:val="24"/>
          <w:szCs w:val="24"/>
          <w:lang w:val="fr-CA"/>
        </w:rPr>
        <w:t>la différence entre les deux prix totaux</w:t>
      </w:r>
      <w:r w:rsidRPr="00663CC5">
        <w:rPr>
          <w:rFonts w:ascii="Arial" w:hAnsi="Arial"/>
          <w:sz w:val="24"/>
          <w:szCs w:val="24"/>
          <w:lang w:val="fr-CA"/>
        </w:rPr>
        <w:t>.</w:t>
      </w:r>
    </w:p>
    <w:p w14:paraId="3C40662E" w14:textId="77777777" w:rsidR="00487E8A" w:rsidRPr="00663CC5" w:rsidRDefault="00487E8A" w:rsidP="00E9651B">
      <w:pPr>
        <w:widowControl w:val="0"/>
        <w:numPr>
          <w:ilvl w:val="0"/>
          <w:numId w:val="71"/>
        </w:numPr>
        <w:autoSpaceDE w:val="0"/>
        <w:autoSpaceDN w:val="0"/>
        <w:adjustRightInd w:val="0"/>
        <w:spacing w:before="86" w:after="0" w:line="240" w:lineRule="auto"/>
        <w:rPr>
          <w:rFonts w:ascii="Arial" w:hAnsi="Arial"/>
          <w:sz w:val="24"/>
          <w:szCs w:val="24"/>
          <w:lang w:val="fr-CA"/>
        </w:rPr>
      </w:pPr>
      <w:r w:rsidRPr="00663CC5">
        <w:rPr>
          <w:rFonts w:ascii="Arial" w:hAnsi="Arial"/>
          <w:sz w:val="24"/>
          <w:szCs w:val="24"/>
          <w:lang w:val="fr-CA"/>
        </w:rPr>
        <w:t>Faites le calcul de la différence entre les deux prix (311,16 - 284,95 = 26,21).</w:t>
      </w:r>
    </w:p>
    <w:p w14:paraId="0D9CB3FA" w14:textId="77777777" w:rsidR="00487E8A" w:rsidRPr="00663CC5" w:rsidRDefault="00487E8A" w:rsidP="00E9651B">
      <w:pPr>
        <w:widowControl w:val="0"/>
        <w:numPr>
          <w:ilvl w:val="0"/>
          <w:numId w:val="71"/>
        </w:numPr>
        <w:autoSpaceDE w:val="0"/>
        <w:autoSpaceDN w:val="0"/>
        <w:adjustRightInd w:val="0"/>
        <w:spacing w:before="86" w:after="0" w:line="240" w:lineRule="auto"/>
        <w:rPr>
          <w:rFonts w:ascii="Arial" w:hAnsi="Arial"/>
          <w:sz w:val="24"/>
          <w:szCs w:val="24"/>
          <w:lang w:val="fr-CA"/>
        </w:rPr>
      </w:pPr>
      <w:r w:rsidRPr="00663CC5">
        <w:rPr>
          <w:rFonts w:ascii="Arial" w:hAnsi="Arial"/>
          <w:sz w:val="24"/>
          <w:szCs w:val="24"/>
          <w:lang w:val="fr-CA"/>
        </w:rPr>
        <w:t>Décidez que les économies seraient de 26,21 $.</w:t>
      </w:r>
    </w:p>
    <w:p w14:paraId="4FB13950" w14:textId="77777777" w:rsidR="00487E8A" w:rsidRPr="00663CC5" w:rsidRDefault="00487E8A" w:rsidP="00487E8A">
      <w:pPr>
        <w:widowControl w:val="0"/>
        <w:autoSpaceDE w:val="0"/>
        <w:autoSpaceDN w:val="0"/>
        <w:adjustRightInd w:val="0"/>
        <w:spacing w:before="5" w:after="0" w:line="130" w:lineRule="exact"/>
        <w:rPr>
          <w:rFonts w:ascii="Arial" w:hAnsi="Arial"/>
          <w:sz w:val="13"/>
          <w:szCs w:val="13"/>
          <w:lang w:val="fr-CA"/>
        </w:rPr>
      </w:pPr>
    </w:p>
    <w:p w14:paraId="5CF09471" w14:textId="77777777" w:rsidR="00487E8A" w:rsidRPr="00663CC5" w:rsidRDefault="00487E8A" w:rsidP="00487E8A">
      <w:pPr>
        <w:widowControl w:val="0"/>
        <w:autoSpaceDE w:val="0"/>
        <w:autoSpaceDN w:val="0"/>
        <w:adjustRightInd w:val="0"/>
        <w:spacing w:after="0" w:line="200" w:lineRule="exact"/>
        <w:rPr>
          <w:rFonts w:ascii="Arial" w:hAnsi="Arial"/>
          <w:sz w:val="20"/>
          <w:szCs w:val="20"/>
          <w:lang w:val="fr-CA"/>
        </w:rPr>
      </w:pPr>
    </w:p>
    <w:p w14:paraId="147B9FDA" w14:textId="77777777" w:rsidR="00487E8A" w:rsidRPr="00663CC5" w:rsidRDefault="00487E8A" w:rsidP="00487E8A">
      <w:pPr>
        <w:widowControl w:val="0"/>
        <w:autoSpaceDE w:val="0"/>
        <w:autoSpaceDN w:val="0"/>
        <w:adjustRightInd w:val="0"/>
        <w:spacing w:after="0" w:line="240" w:lineRule="auto"/>
        <w:ind w:left="117"/>
        <w:rPr>
          <w:rFonts w:ascii="Arial" w:hAnsi="Arial"/>
          <w:sz w:val="24"/>
          <w:szCs w:val="24"/>
          <w:lang w:val="fr-CA"/>
        </w:rPr>
      </w:pPr>
      <w:r w:rsidRPr="00663CC5">
        <w:rPr>
          <w:rFonts w:ascii="Arial" w:hAnsi="Arial"/>
          <w:b/>
          <w:sz w:val="28"/>
          <w:szCs w:val="28"/>
          <w:lang w:val="fr-CA"/>
        </w:rPr>
        <w:t>Compétence ciblée</w:t>
      </w:r>
      <w:r w:rsidRPr="00663CC5">
        <w:rPr>
          <w:rFonts w:ascii="Arial" w:hAnsi="Arial"/>
          <w:sz w:val="34"/>
          <w:szCs w:val="34"/>
          <w:lang w:val="fr-CA"/>
        </w:rPr>
        <w:t xml:space="preserve"> : </w:t>
      </w:r>
      <w:r w:rsidRPr="00663CC5">
        <w:rPr>
          <w:rFonts w:ascii="Arial" w:hAnsi="Arial"/>
          <w:sz w:val="24"/>
          <w:szCs w:val="24"/>
          <w:lang w:val="fr-CA"/>
        </w:rPr>
        <w:t xml:space="preserve">Calendrier des budgets et des opérations comptables - </w:t>
      </w:r>
      <w:r w:rsidRPr="00663CC5">
        <w:rPr>
          <w:rFonts w:ascii="Arial" w:hAnsi="Arial" w:cs="Arial"/>
          <w:sz w:val="24"/>
          <w:szCs w:val="24"/>
          <w:lang w:val="fr-CA"/>
        </w:rPr>
        <w:t>Niveau</w:t>
      </w:r>
      <w:r w:rsidRPr="00663CC5">
        <w:rPr>
          <w:rFonts w:ascii="Arial" w:hAnsi="Arial"/>
          <w:sz w:val="24"/>
          <w:szCs w:val="24"/>
          <w:lang w:val="fr-CA"/>
        </w:rPr>
        <w:t xml:space="preserve"> 1</w:t>
      </w:r>
    </w:p>
    <w:p w14:paraId="65B017C7" w14:textId="77777777" w:rsidR="00424E64" w:rsidRPr="00663CC5" w:rsidRDefault="00424E64" w:rsidP="00785FE6">
      <w:pPr>
        <w:spacing w:after="0" w:line="240" w:lineRule="auto"/>
        <w:rPr>
          <w:lang w:val="fr-CA"/>
        </w:rPr>
      </w:pPr>
    </w:p>
    <w:p w14:paraId="2F8D263B" w14:textId="77777777" w:rsidR="007B79A1" w:rsidRPr="00663CC5" w:rsidRDefault="007B79A1">
      <w:pPr>
        <w:rPr>
          <w:rFonts w:ascii="Arial" w:eastAsia="MS PGothic" w:hAnsi="Arial" w:cs="MS PGothic"/>
          <w:color w:val="000000"/>
          <w:sz w:val="26"/>
          <w:szCs w:val="26"/>
          <w:lang w:val="fr-CA"/>
        </w:rPr>
      </w:pPr>
      <w:r w:rsidRPr="00663CC5">
        <w:rPr>
          <w:rFonts w:ascii="Arial" w:eastAsia="MS PGothic" w:hAnsi="Arial" w:cs="MS PGothic"/>
          <w:color w:val="000000"/>
          <w:sz w:val="26"/>
          <w:szCs w:val="26"/>
          <w:lang w:val="fr-CA"/>
        </w:rPr>
        <w:br w:type="page"/>
      </w:r>
    </w:p>
    <w:p w14:paraId="55005F5A" w14:textId="77777777" w:rsidR="0043168D" w:rsidRPr="00663CC5" w:rsidRDefault="0043168D" w:rsidP="0043168D">
      <w:pPr>
        <w:widowControl w:val="0"/>
        <w:autoSpaceDE w:val="0"/>
        <w:autoSpaceDN w:val="0"/>
        <w:adjustRightInd w:val="0"/>
        <w:spacing w:line="250" w:lineRule="auto"/>
        <w:ind w:left="100" w:right="227"/>
        <w:jc w:val="center"/>
        <w:rPr>
          <w:rFonts w:ascii="Arial" w:hAnsi="Arial"/>
          <w:b/>
          <w:color w:val="000000"/>
          <w:sz w:val="28"/>
          <w:szCs w:val="28"/>
          <w:lang w:val="fr-CA"/>
        </w:rPr>
      </w:pPr>
    </w:p>
    <w:p w14:paraId="0A56E933" w14:textId="77777777" w:rsidR="0043168D" w:rsidRPr="00663CC5" w:rsidRDefault="0043168D" w:rsidP="0043168D">
      <w:pPr>
        <w:widowControl w:val="0"/>
        <w:autoSpaceDE w:val="0"/>
        <w:autoSpaceDN w:val="0"/>
        <w:adjustRightInd w:val="0"/>
        <w:spacing w:line="250" w:lineRule="auto"/>
        <w:ind w:left="100" w:right="227"/>
        <w:jc w:val="center"/>
        <w:rPr>
          <w:rFonts w:ascii="Arial" w:hAnsi="Arial"/>
          <w:b/>
          <w:color w:val="000000"/>
          <w:sz w:val="28"/>
          <w:szCs w:val="28"/>
          <w:lang w:val="fr-CA"/>
        </w:rPr>
      </w:pPr>
      <w:r w:rsidRPr="00663CC5">
        <w:rPr>
          <w:rFonts w:ascii="Arial" w:hAnsi="Arial"/>
          <w:b/>
          <w:color w:val="000000"/>
          <w:sz w:val="28"/>
          <w:szCs w:val="28"/>
          <w:lang w:val="fr-CA"/>
        </w:rPr>
        <w:t>Manœuvres dans la transformation des aliments, des boissons et du tabac</w:t>
      </w:r>
    </w:p>
    <w:p w14:paraId="433CF36A" w14:textId="77777777" w:rsidR="0043168D" w:rsidRPr="00663CC5" w:rsidRDefault="0043168D" w:rsidP="0043168D">
      <w:pPr>
        <w:widowControl w:val="0"/>
        <w:autoSpaceDE w:val="0"/>
        <w:autoSpaceDN w:val="0"/>
        <w:adjustRightInd w:val="0"/>
        <w:spacing w:after="0"/>
        <w:ind w:left="100" w:right="595"/>
        <w:jc w:val="both"/>
        <w:rPr>
          <w:rFonts w:ascii="Arial" w:hAnsi="Arial"/>
          <w:color w:val="000000"/>
          <w:sz w:val="28"/>
          <w:szCs w:val="28"/>
          <w:lang w:val="fr-CA"/>
        </w:rPr>
      </w:pPr>
      <w:r w:rsidRPr="00663CC5">
        <w:rPr>
          <w:rFonts w:ascii="Arial" w:hAnsi="Arial"/>
          <w:b/>
          <w:bCs/>
          <w:color w:val="000000"/>
          <w:sz w:val="24"/>
          <w:szCs w:val="24"/>
          <w:lang w:val="fr-CA"/>
        </w:rPr>
        <w:br/>
      </w:r>
      <w:r w:rsidRPr="00663CC5">
        <w:rPr>
          <w:rFonts w:ascii="Arial" w:hAnsi="Arial"/>
          <w:b/>
          <w:bCs/>
          <w:color w:val="000000"/>
          <w:sz w:val="28"/>
          <w:szCs w:val="28"/>
          <w:lang w:val="fr-CA"/>
        </w:rPr>
        <w:t xml:space="preserve">CNP 9617 </w:t>
      </w:r>
    </w:p>
    <w:p w14:paraId="1452F198" w14:textId="77777777" w:rsidR="0043168D" w:rsidRPr="00663CC5" w:rsidRDefault="0043168D" w:rsidP="0043168D">
      <w:pPr>
        <w:widowControl w:val="0"/>
        <w:autoSpaceDE w:val="0"/>
        <w:autoSpaceDN w:val="0"/>
        <w:adjustRightInd w:val="0"/>
        <w:spacing w:after="0"/>
        <w:ind w:left="100" w:right="113"/>
        <w:jc w:val="both"/>
        <w:outlineLvl w:val="0"/>
        <w:rPr>
          <w:rFonts w:ascii="Arial" w:hAnsi="Arial"/>
          <w:color w:val="000000"/>
          <w:sz w:val="28"/>
          <w:szCs w:val="28"/>
          <w:lang w:val="fr-CA"/>
        </w:rPr>
      </w:pPr>
      <w:r w:rsidRPr="00663CC5">
        <w:rPr>
          <w:rFonts w:ascii="Arial" w:hAnsi="Arial"/>
          <w:b/>
          <w:bCs/>
          <w:color w:val="000000"/>
          <w:sz w:val="28"/>
          <w:szCs w:val="28"/>
          <w:lang w:val="fr-CA"/>
        </w:rPr>
        <w:br/>
        <w:t>Compétences essentielles ciblées</w:t>
      </w:r>
    </w:p>
    <w:p w14:paraId="4D0AFDA7" w14:textId="77777777" w:rsidR="0043168D" w:rsidRPr="00663CC5" w:rsidRDefault="0043168D" w:rsidP="0043168D">
      <w:pPr>
        <w:widowControl w:val="0"/>
        <w:tabs>
          <w:tab w:val="left" w:pos="3120"/>
        </w:tabs>
        <w:autoSpaceDE w:val="0"/>
        <w:autoSpaceDN w:val="0"/>
        <w:adjustRightInd w:val="0"/>
        <w:spacing w:after="0" w:line="240" w:lineRule="auto"/>
        <w:ind w:left="100" w:right="67"/>
        <w:jc w:val="both"/>
        <w:rPr>
          <w:rFonts w:ascii="Arial" w:hAnsi="Arial"/>
          <w:color w:val="000000"/>
          <w:sz w:val="24"/>
          <w:szCs w:val="24"/>
          <w:lang w:val="fr-CA"/>
        </w:rPr>
      </w:pPr>
      <w:r w:rsidRPr="00663CC5">
        <w:rPr>
          <w:rFonts w:ascii="Arial" w:hAnsi="Arial"/>
          <w:color w:val="000000"/>
          <w:sz w:val="24"/>
          <w:szCs w:val="24"/>
          <w:lang w:val="fr-CA"/>
        </w:rPr>
        <w:t xml:space="preserve">Utilisation des documents </w:t>
      </w:r>
      <w:r w:rsidRPr="00663CC5">
        <w:rPr>
          <w:rFonts w:ascii="Arial" w:hAnsi="Arial"/>
          <w:sz w:val="24"/>
          <w:szCs w:val="24"/>
          <w:lang w:val="fr-CA"/>
        </w:rPr>
        <w:t xml:space="preserve">: </w:t>
      </w:r>
      <w:r w:rsidRPr="00663CC5">
        <w:rPr>
          <w:rFonts w:ascii="Arial" w:hAnsi="Arial" w:cs="Arial"/>
          <w:sz w:val="24"/>
          <w:szCs w:val="24"/>
          <w:lang w:val="fr-CA"/>
        </w:rPr>
        <w:t>Niveau</w:t>
      </w:r>
      <w:r w:rsidRPr="00663CC5">
        <w:rPr>
          <w:rFonts w:ascii="Arial" w:hAnsi="Arial"/>
          <w:sz w:val="24"/>
          <w:szCs w:val="24"/>
          <w:lang w:val="fr-CA"/>
        </w:rPr>
        <w:t xml:space="preserve"> 1</w:t>
      </w:r>
      <w:r w:rsidRPr="00663CC5">
        <w:rPr>
          <w:rFonts w:ascii="Arial" w:hAnsi="Arial"/>
          <w:color w:val="000000"/>
          <w:sz w:val="24"/>
          <w:szCs w:val="24"/>
          <w:lang w:val="fr-CA"/>
        </w:rPr>
        <w:tab/>
      </w:r>
    </w:p>
    <w:p w14:paraId="39B1DAAB" w14:textId="77777777" w:rsidR="0043168D" w:rsidRPr="00663CC5" w:rsidRDefault="0043168D" w:rsidP="0043168D">
      <w:pPr>
        <w:widowControl w:val="0"/>
        <w:tabs>
          <w:tab w:val="left" w:pos="3120"/>
        </w:tabs>
        <w:autoSpaceDE w:val="0"/>
        <w:autoSpaceDN w:val="0"/>
        <w:adjustRightInd w:val="0"/>
        <w:spacing w:after="0" w:line="240" w:lineRule="auto"/>
        <w:ind w:left="100" w:right="67"/>
        <w:jc w:val="both"/>
        <w:rPr>
          <w:rFonts w:ascii="Arial" w:hAnsi="Arial" w:cs="Wingdings"/>
          <w:color w:val="000000"/>
          <w:sz w:val="24"/>
          <w:szCs w:val="24"/>
          <w:lang w:val="fr-CA"/>
        </w:rPr>
      </w:pPr>
      <w:r w:rsidRPr="00663CC5">
        <w:rPr>
          <w:rFonts w:ascii="Arial" w:hAnsi="Arial"/>
          <w:color w:val="000000"/>
          <w:sz w:val="24"/>
          <w:szCs w:val="24"/>
          <w:lang w:val="fr-CA"/>
        </w:rPr>
        <w:t xml:space="preserve">Communication verbale </w:t>
      </w:r>
      <w:r w:rsidRPr="00663CC5">
        <w:rPr>
          <w:rFonts w:ascii="Arial" w:hAnsi="Arial"/>
          <w:sz w:val="24"/>
          <w:szCs w:val="24"/>
          <w:lang w:val="fr-CA"/>
        </w:rPr>
        <w:t xml:space="preserve">: </w:t>
      </w:r>
      <w:r w:rsidRPr="00663CC5">
        <w:rPr>
          <w:rFonts w:ascii="Arial" w:hAnsi="Arial" w:cs="Arial"/>
          <w:sz w:val="24"/>
          <w:szCs w:val="24"/>
          <w:lang w:val="fr-CA"/>
        </w:rPr>
        <w:t>Niveau</w:t>
      </w:r>
      <w:r w:rsidRPr="00663CC5">
        <w:rPr>
          <w:rFonts w:ascii="Arial" w:hAnsi="Arial"/>
          <w:sz w:val="24"/>
          <w:szCs w:val="24"/>
          <w:lang w:val="fr-CA"/>
        </w:rPr>
        <w:t xml:space="preserve"> 1</w:t>
      </w:r>
      <w:r w:rsidRPr="00663CC5">
        <w:rPr>
          <w:rFonts w:ascii="Arial" w:hAnsi="Arial"/>
          <w:color w:val="000000"/>
          <w:sz w:val="24"/>
          <w:szCs w:val="24"/>
          <w:lang w:val="fr-CA"/>
        </w:rPr>
        <w:tab/>
      </w:r>
    </w:p>
    <w:p w14:paraId="771E9448" w14:textId="77777777" w:rsidR="0043168D" w:rsidRPr="00663CC5" w:rsidRDefault="0043168D" w:rsidP="0043168D">
      <w:pPr>
        <w:widowControl w:val="0"/>
        <w:tabs>
          <w:tab w:val="left" w:pos="3120"/>
        </w:tabs>
        <w:autoSpaceDE w:val="0"/>
        <w:autoSpaceDN w:val="0"/>
        <w:adjustRightInd w:val="0"/>
        <w:spacing w:after="0" w:line="240" w:lineRule="auto"/>
        <w:ind w:left="100" w:right="67"/>
        <w:jc w:val="both"/>
        <w:rPr>
          <w:rFonts w:ascii="Arial" w:hAnsi="Arial" w:cs="Wingdings"/>
          <w:color w:val="000000"/>
          <w:sz w:val="24"/>
          <w:szCs w:val="24"/>
          <w:lang w:val="fr-CA"/>
        </w:rPr>
      </w:pPr>
      <w:r w:rsidRPr="00663CC5">
        <w:rPr>
          <w:rFonts w:ascii="Arial" w:hAnsi="Arial"/>
          <w:color w:val="000000"/>
          <w:sz w:val="24"/>
          <w:szCs w:val="24"/>
          <w:lang w:val="fr-CA"/>
        </w:rPr>
        <w:t xml:space="preserve">Résolution de problèmes </w:t>
      </w:r>
      <w:r w:rsidRPr="00663CC5">
        <w:rPr>
          <w:rFonts w:ascii="Arial" w:hAnsi="Arial"/>
          <w:sz w:val="24"/>
          <w:szCs w:val="24"/>
          <w:lang w:val="fr-CA"/>
        </w:rPr>
        <w:t xml:space="preserve">: </w:t>
      </w:r>
      <w:r w:rsidRPr="00663CC5">
        <w:rPr>
          <w:rFonts w:ascii="Arial" w:hAnsi="Arial" w:cs="Arial"/>
          <w:sz w:val="24"/>
          <w:szCs w:val="24"/>
          <w:lang w:val="fr-CA"/>
        </w:rPr>
        <w:t>Niveau</w:t>
      </w:r>
      <w:r w:rsidRPr="00663CC5">
        <w:rPr>
          <w:rFonts w:ascii="Arial" w:hAnsi="Arial"/>
          <w:sz w:val="24"/>
          <w:szCs w:val="24"/>
          <w:lang w:val="fr-CA"/>
        </w:rPr>
        <w:t xml:space="preserve"> 1</w:t>
      </w:r>
      <w:r w:rsidRPr="00663CC5">
        <w:rPr>
          <w:rFonts w:ascii="Arial" w:hAnsi="Arial"/>
          <w:color w:val="000000"/>
          <w:sz w:val="24"/>
          <w:szCs w:val="24"/>
          <w:lang w:val="fr-CA"/>
        </w:rPr>
        <w:tab/>
      </w:r>
    </w:p>
    <w:p w14:paraId="6B2B76E7" w14:textId="77777777" w:rsidR="0043168D" w:rsidRPr="00663CC5" w:rsidRDefault="0043168D" w:rsidP="0043168D">
      <w:pPr>
        <w:widowControl w:val="0"/>
        <w:tabs>
          <w:tab w:val="left" w:pos="3120"/>
        </w:tabs>
        <w:autoSpaceDE w:val="0"/>
        <w:autoSpaceDN w:val="0"/>
        <w:adjustRightInd w:val="0"/>
        <w:spacing w:after="0" w:line="391" w:lineRule="auto"/>
        <w:ind w:left="100" w:right="67"/>
        <w:jc w:val="both"/>
        <w:rPr>
          <w:rFonts w:ascii="Arial" w:hAnsi="Arial" w:cs="Wingdings"/>
          <w:color w:val="000000"/>
          <w:sz w:val="24"/>
          <w:szCs w:val="24"/>
          <w:lang w:val="fr-CA"/>
        </w:rPr>
      </w:pPr>
    </w:p>
    <w:p w14:paraId="7D7D79B8" w14:textId="77777777" w:rsidR="0043168D" w:rsidRPr="00663CC5" w:rsidRDefault="0043168D" w:rsidP="0043168D">
      <w:pPr>
        <w:widowControl w:val="0"/>
        <w:autoSpaceDE w:val="0"/>
        <w:autoSpaceDN w:val="0"/>
        <w:adjustRightInd w:val="0"/>
        <w:spacing w:after="0" w:line="521" w:lineRule="exact"/>
        <w:ind w:left="100"/>
        <w:jc w:val="center"/>
        <w:outlineLvl w:val="0"/>
        <w:rPr>
          <w:rFonts w:ascii="Arial" w:hAnsi="Arial"/>
          <w:b/>
          <w:color w:val="000000"/>
          <w:sz w:val="28"/>
          <w:szCs w:val="28"/>
          <w:lang w:val="fr-CA"/>
        </w:rPr>
      </w:pPr>
      <w:r w:rsidRPr="00663CC5">
        <w:rPr>
          <w:rFonts w:ascii="Arial" w:hAnsi="Arial"/>
          <w:b/>
          <w:color w:val="000000"/>
          <w:sz w:val="28"/>
          <w:szCs w:val="28"/>
          <w:lang w:val="fr-CA"/>
        </w:rPr>
        <w:t>Directives pour une recette</w:t>
      </w:r>
    </w:p>
    <w:p w14:paraId="51B38725" w14:textId="77777777" w:rsidR="0043168D" w:rsidRPr="00663CC5" w:rsidRDefault="0043168D" w:rsidP="0043168D">
      <w:pPr>
        <w:widowControl w:val="0"/>
        <w:autoSpaceDE w:val="0"/>
        <w:autoSpaceDN w:val="0"/>
        <w:adjustRightInd w:val="0"/>
        <w:spacing w:before="3" w:line="130" w:lineRule="exact"/>
        <w:ind w:left="100"/>
        <w:rPr>
          <w:rFonts w:ascii="Arial" w:hAnsi="Arial"/>
          <w:color w:val="000000"/>
          <w:sz w:val="13"/>
          <w:szCs w:val="13"/>
          <w:lang w:val="fr-CA"/>
        </w:rPr>
      </w:pPr>
    </w:p>
    <w:p w14:paraId="6F5487A8" w14:textId="77777777" w:rsidR="0043168D" w:rsidRPr="00663CC5" w:rsidRDefault="0043168D" w:rsidP="0043168D">
      <w:pPr>
        <w:widowControl w:val="0"/>
        <w:autoSpaceDE w:val="0"/>
        <w:autoSpaceDN w:val="0"/>
        <w:adjustRightInd w:val="0"/>
        <w:spacing w:line="250" w:lineRule="auto"/>
        <w:ind w:left="100" w:right="127"/>
        <w:rPr>
          <w:rFonts w:ascii="Arial" w:hAnsi="Arial"/>
          <w:color w:val="000000"/>
          <w:sz w:val="24"/>
          <w:szCs w:val="24"/>
          <w:lang w:val="fr-CA"/>
        </w:rPr>
      </w:pPr>
      <w:r w:rsidRPr="00663CC5">
        <w:rPr>
          <w:rFonts w:ascii="Arial" w:hAnsi="Arial"/>
          <w:color w:val="000000"/>
          <w:sz w:val="24"/>
          <w:szCs w:val="24"/>
          <w:lang w:val="fr-CA"/>
        </w:rPr>
        <w:t xml:space="preserve">Les manoeuvres dans ce groupe effectuent des tâches de manutention de matériel, de nettoyage, d’emballage et autres activités se rapportant à la transformation des aliments, des boissons et du tabac. Ils travaillent dans des usines de transformation de fruits et de légumes, des laiteries, des minoteries, des boulangeries-pâtisseries, des raffineries de sucre, des usines de transformation de la viande, des brasseries et d’autres établissements de transformation des aliments, des boissons et du tabac. </w:t>
      </w:r>
    </w:p>
    <w:p w14:paraId="18E5237B" w14:textId="77777777" w:rsidR="0043168D" w:rsidRPr="00663CC5" w:rsidRDefault="0043168D" w:rsidP="00F23C6D">
      <w:pPr>
        <w:widowControl w:val="0"/>
        <w:autoSpaceDE w:val="0"/>
        <w:autoSpaceDN w:val="0"/>
        <w:adjustRightInd w:val="0"/>
        <w:spacing w:after="0"/>
        <w:ind w:left="100"/>
        <w:rPr>
          <w:rFonts w:ascii="Arial" w:hAnsi="Arial"/>
          <w:b/>
          <w:color w:val="000000"/>
          <w:sz w:val="28"/>
          <w:szCs w:val="28"/>
          <w:lang w:val="fr-CA"/>
        </w:rPr>
      </w:pPr>
      <w:r w:rsidRPr="00663CC5">
        <w:rPr>
          <w:rFonts w:ascii="Arial" w:hAnsi="Arial"/>
          <w:b/>
          <w:color w:val="000000"/>
          <w:sz w:val="28"/>
          <w:szCs w:val="28"/>
          <w:lang w:val="fr-CA"/>
        </w:rPr>
        <w:t>1. Tâches</w:t>
      </w:r>
    </w:p>
    <w:p w14:paraId="298EEB72" w14:textId="77777777" w:rsidR="0043168D" w:rsidRPr="00663CC5" w:rsidRDefault="0043168D" w:rsidP="0043168D">
      <w:pPr>
        <w:widowControl w:val="0"/>
        <w:autoSpaceDE w:val="0"/>
        <w:autoSpaceDN w:val="0"/>
        <w:adjustRightInd w:val="0"/>
        <w:spacing w:before="9" w:line="180" w:lineRule="exact"/>
        <w:ind w:left="100"/>
        <w:rPr>
          <w:rFonts w:ascii="Arial" w:hAnsi="Arial"/>
          <w:color w:val="000000"/>
          <w:sz w:val="18"/>
          <w:szCs w:val="18"/>
          <w:lang w:val="fr-CA"/>
        </w:rPr>
      </w:pPr>
    </w:p>
    <w:p w14:paraId="6AEB2C02" w14:textId="77777777" w:rsidR="0043168D" w:rsidRPr="00663CC5" w:rsidRDefault="0043168D" w:rsidP="00F23C6D">
      <w:pPr>
        <w:widowControl w:val="0"/>
        <w:autoSpaceDE w:val="0"/>
        <w:autoSpaceDN w:val="0"/>
        <w:adjustRightInd w:val="0"/>
        <w:spacing w:after="0" w:line="250" w:lineRule="auto"/>
        <w:ind w:left="100" w:right="451"/>
        <w:rPr>
          <w:rFonts w:ascii="Arial" w:hAnsi="Arial"/>
          <w:color w:val="000000"/>
          <w:sz w:val="28"/>
          <w:szCs w:val="28"/>
          <w:lang w:val="fr-CA"/>
        </w:rPr>
      </w:pPr>
      <w:r w:rsidRPr="00663CC5">
        <w:rPr>
          <w:rFonts w:ascii="Arial" w:hAnsi="Arial"/>
          <w:b/>
          <w:bCs/>
          <w:color w:val="000000"/>
          <w:sz w:val="28"/>
          <w:szCs w:val="28"/>
          <w:lang w:val="fr-CA"/>
        </w:rPr>
        <w:t>Les manœuvres dans la transformation des aliments, des boissons et du tabac utilisent des directives pour mesurer et ajouter les ingrédients dans les chambres de broyage de machines à mélanger et à broyer. Examinez les directives pour faire de la crème anglaise.</w:t>
      </w:r>
    </w:p>
    <w:p w14:paraId="5B044063" w14:textId="77777777" w:rsidR="0043168D" w:rsidRPr="00663CC5" w:rsidRDefault="0043168D" w:rsidP="0043168D">
      <w:pPr>
        <w:widowControl w:val="0"/>
        <w:autoSpaceDE w:val="0"/>
        <w:autoSpaceDN w:val="0"/>
        <w:adjustRightInd w:val="0"/>
        <w:spacing w:before="1" w:line="170" w:lineRule="exact"/>
        <w:ind w:left="100"/>
        <w:rPr>
          <w:rFonts w:ascii="Arial" w:hAnsi="Arial"/>
          <w:color w:val="000000"/>
          <w:sz w:val="17"/>
          <w:szCs w:val="17"/>
          <w:lang w:val="fr-CA"/>
        </w:rPr>
      </w:pPr>
    </w:p>
    <w:p w14:paraId="4D26F2F3" w14:textId="77777777" w:rsidR="0043168D" w:rsidRPr="00663CC5" w:rsidRDefault="0043168D" w:rsidP="00F23C6D">
      <w:pPr>
        <w:widowControl w:val="0"/>
        <w:tabs>
          <w:tab w:val="left" w:pos="1600"/>
        </w:tabs>
        <w:autoSpaceDE w:val="0"/>
        <w:autoSpaceDN w:val="0"/>
        <w:adjustRightInd w:val="0"/>
        <w:spacing w:after="0"/>
        <w:ind w:left="100"/>
        <w:rPr>
          <w:rFonts w:ascii="Arial" w:hAnsi="Arial"/>
          <w:b/>
          <w:color w:val="000000"/>
          <w:sz w:val="28"/>
          <w:szCs w:val="28"/>
          <w:lang w:val="fr-CA"/>
        </w:rPr>
      </w:pPr>
      <w:r w:rsidRPr="00663CC5">
        <w:rPr>
          <w:rFonts w:ascii="Arial" w:hAnsi="Arial"/>
          <w:b/>
          <w:color w:val="000000"/>
          <w:sz w:val="28"/>
          <w:szCs w:val="28"/>
          <w:lang w:val="fr-CA"/>
        </w:rPr>
        <w:t>Tâche 1</w:t>
      </w:r>
      <w:r w:rsidRPr="00663CC5">
        <w:rPr>
          <w:rFonts w:ascii="Arial" w:hAnsi="Arial"/>
          <w:b/>
          <w:color w:val="000000"/>
          <w:sz w:val="28"/>
          <w:szCs w:val="28"/>
          <w:lang w:val="fr-CA"/>
        </w:rPr>
        <w:tab/>
      </w:r>
    </w:p>
    <w:p w14:paraId="6A433E13" w14:textId="77777777" w:rsidR="0043168D" w:rsidRPr="00663CC5" w:rsidRDefault="0043168D" w:rsidP="00F23C6D">
      <w:pPr>
        <w:widowControl w:val="0"/>
        <w:tabs>
          <w:tab w:val="left" w:pos="1600"/>
        </w:tabs>
        <w:autoSpaceDE w:val="0"/>
        <w:autoSpaceDN w:val="0"/>
        <w:adjustRightInd w:val="0"/>
        <w:spacing w:after="0"/>
        <w:ind w:left="100"/>
        <w:rPr>
          <w:rFonts w:ascii="Arial" w:hAnsi="Arial"/>
          <w:color w:val="000000"/>
          <w:sz w:val="24"/>
          <w:szCs w:val="24"/>
          <w:lang w:val="fr-CA"/>
        </w:rPr>
      </w:pPr>
      <w:r w:rsidRPr="00663CC5">
        <w:rPr>
          <w:rFonts w:ascii="Arial" w:hAnsi="Arial"/>
          <w:color w:val="000000"/>
          <w:sz w:val="24"/>
          <w:szCs w:val="24"/>
          <w:lang w:val="fr-CA"/>
        </w:rPr>
        <w:t>Combien de sacs de 40 kg de sucre cristallisé fin sont ajoutés?</w:t>
      </w:r>
    </w:p>
    <w:p w14:paraId="30B14B06" w14:textId="77777777" w:rsidR="0043168D" w:rsidRPr="00CC29E0" w:rsidRDefault="0043168D" w:rsidP="00F23C6D">
      <w:pPr>
        <w:widowControl w:val="0"/>
        <w:tabs>
          <w:tab w:val="left" w:pos="840"/>
          <w:tab w:val="left" w:pos="1560"/>
        </w:tabs>
        <w:autoSpaceDE w:val="0"/>
        <w:autoSpaceDN w:val="0"/>
        <w:adjustRightInd w:val="0"/>
        <w:spacing w:after="0" w:line="186" w:lineRule="exact"/>
        <w:ind w:left="100"/>
        <w:rPr>
          <w:rFonts w:ascii="Arial" w:hAnsi="Arial"/>
          <w:color w:val="000000"/>
          <w:sz w:val="18"/>
          <w:szCs w:val="18"/>
          <w:lang w:val="fr-CA"/>
        </w:rPr>
      </w:pPr>
      <w:r w:rsidRPr="00CC29E0">
        <w:rPr>
          <w:rFonts w:ascii="Arial" w:hAnsi="Arial"/>
          <w:i/>
          <w:iCs/>
          <w:color w:val="000000"/>
          <w:sz w:val="18"/>
          <w:szCs w:val="18"/>
          <w:lang w:val="fr-CA"/>
        </w:rPr>
        <w:t>Utilisation des documents</w:t>
      </w:r>
    </w:p>
    <w:p w14:paraId="1C980324" w14:textId="77777777" w:rsidR="0043168D" w:rsidRPr="00CC29E0" w:rsidRDefault="0043168D" w:rsidP="00F23C6D">
      <w:pPr>
        <w:widowControl w:val="0"/>
        <w:autoSpaceDE w:val="0"/>
        <w:autoSpaceDN w:val="0"/>
        <w:adjustRightInd w:val="0"/>
        <w:spacing w:before="16" w:after="0" w:line="220" w:lineRule="exact"/>
        <w:ind w:left="100"/>
        <w:rPr>
          <w:rFonts w:ascii="Arial" w:hAnsi="Arial"/>
          <w:color w:val="000000"/>
          <w:lang w:val="fr-CA"/>
        </w:rPr>
      </w:pPr>
    </w:p>
    <w:p w14:paraId="0EBD4D61" w14:textId="77777777" w:rsidR="0043168D" w:rsidRPr="00CC29E0" w:rsidRDefault="0043168D" w:rsidP="00F23C6D">
      <w:pPr>
        <w:widowControl w:val="0"/>
        <w:tabs>
          <w:tab w:val="left" w:pos="1600"/>
        </w:tabs>
        <w:autoSpaceDE w:val="0"/>
        <w:autoSpaceDN w:val="0"/>
        <w:adjustRightInd w:val="0"/>
        <w:spacing w:after="0" w:line="243" w:lineRule="auto"/>
        <w:ind w:left="100" w:right="466"/>
        <w:rPr>
          <w:rFonts w:ascii="Arial" w:hAnsi="Arial"/>
          <w:b/>
          <w:color w:val="000000"/>
          <w:sz w:val="28"/>
          <w:szCs w:val="28"/>
          <w:lang w:val="fr-CA"/>
        </w:rPr>
      </w:pPr>
      <w:r w:rsidRPr="00CC29E0">
        <w:rPr>
          <w:rFonts w:ascii="Arial" w:hAnsi="Arial"/>
          <w:b/>
          <w:color w:val="000000"/>
          <w:sz w:val="28"/>
          <w:szCs w:val="28"/>
          <w:lang w:val="fr-CA"/>
        </w:rPr>
        <w:t>Tâche 2</w:t>
      </w:r>
      <w:r w:rsidRPr="00CC29E0">
        <w:rPr>
          <w:rFonts w:ascii="Arial" w:hAnsi="Arial"/>
          <w:b/>
          <w:color w:val="000000"/>
          <w:sz w:val="28"/>
          <w:szCs w:val="28"/>
          <w:lang w:val="fr-CA"/>
        </w:rPr>
        <w:tab/>
      </w:r>
    </w:p>
    <w:p w14:paraId="0F4E38CA" w14:textId="77777777" w:rsidR="0043168D" w:rsidRPr="00CC29E0" w:rsidRDefault="0043168D" w:rsidP="0043168D">
      <w:pPr>
        <w:widowControl w:val="0"/>
        <w:tabs>
          <w:tab w:val="left" w:pos="1600"/>
        </w:tabs>
        <w:autoSpaceDE w:val="0"/>
        <w:autoSpaceDN w:val="0"/>
        <w:adjustRightInd w:val="0"/>
        <w:spacing w:line="243" w:lineRule="auto"/>
        <w:ind w:left="100" w:right="466"/>
        <w:rPr>
          <w:rFonts w:ascii="Arial" w:hAnsi="Arial"/>
          <w:color w:val="000000"/>
          <w:sz w:val="24"/>
          <w:szCs w:val="24"/>
          <w:lang w:val="fr-CA"/>
        </w:rPr>
      </w:pPr>
      <w:r w:rsidRPr="00CC29E0">
        <w:rPr>
          <w:rFonts w:ascii="Arial" w:hAnsi="Arial"/>
          <w:color w:val="000000"/>
          <w:sz w:val="24"/>
          <w:szCs w:val="24"/>
          <w:lang w:val="fr-CA"/>
        </w:rPr>
        <w:t>Le manœuvre vérifie le mélange du premier tambour au bout de dix minutes de mélange et trouve des grumeaux blancs. Comment peut-on résoudre ce problème?</w:t>
      </w:r>
    </w:p>
    <w:p w14:paraId="46E559DA" w14:textId="77777777" w:rsidR="0043168D" w:rsidRPr="00CC29E0" w:rsidRDefault="0043168D" w:rsidP="00F23C6D">
      <w:pPr>
        <w:widowControl w:val="0"/>
        <w:tabs>
          <w:tab w:val="left" w:pos="840"/>
          <w:tab w:val="left" w:pos="1560"/>
        </w:tabs>
        <w:autoSpaceDE w:val="0"/>
        <w:autoSpaceDN w:val="0"/>
        <w:adjustRightInd w:val="0"/>
        <w:spacing w:after="0" w:line="199" w:lineRule="exact"/>
        <w:ind w:left="100"/>
        <w:rPr>
          <w:rFonts w:ascii="Arial" w:hAnsi="Arial"/>
          <w:i/>
          <w:iCs/>
          <w:color w:val="000000"/>
          <w:sz w:val="18"/>
          <w:szCs w:val="18"/>
          <w:lang w:val="fr-CA"/>
        </w:rPr>
      </w:pPr>
      <w:r w:rsidRPr="00CC29E0">
        <w:rPr>
          <w:rFonts w:ascii="Arial" w:hAnsi="Arial"/>
          <w:i/>
          <w:iCs/>
          <w:color w:val="000000"/>
          <w:sz w:val="18"/>
          <w:szCs w:val="18"/>
          <w:lang w:val="fr-CA"/>
        </w:rPr>
        <w:t>Résolution de problème</w:t>
      </w:r>
    </w:p>
    <w:p w14:paraId="67B4CA13" w14:textId="77777777" w:rsidR="00F23C6D" w:rsidRPr="00CC29E0" w:rsidRDefault="00F23C6D" w:rsidP="00F23C6D">
      <w:pPr>
        <w:widowControl w:val="0"/>
        <w:tabs>
          <w:tab w:val="left" w:pos="840"/>
          <w:tab w:val="left" w:pos="1560"/>
        </w:tabs>
        <w:autoSpaceDE w:val="0"/>
        <w:autoSpaceDN w:val="0"/>
        <w:adjustRightInd w:val="0"/>
        <w:spacing w:after="0" w:line="199" w:lineRule="exact"/>
        <w:ind w:left="100"/>
        <w:rPr>
          <w:rFonts w:ascii="Arial" w:hAnsi="Arial"/>
          <w:color w:val="000000"/>
          <w:lang w:val="fr-CA"/>
        </w:rPr>
      </w:pPr>
    </w:p>
    <w:p w14:paraId="1DB9187D" w14:textId="77777777" w:rsidR="00F23C6D" w:rsidRPr="00CC29E0" w:rsidRDefault="00F23C6D">
      <w:pPr>
        <w:rPr>
          <w:rFonts w:ascii="Arial" w:hAnsi="Arial"/>
          <w:b/>
          <w:color w:val="000000"/>
          <w:sz w:val="28"/>
          <w:szCs w:val="28"/>
          <w:lang w:val="fr-CA"/>
        </w:rPr>
      </w:pPr>
      <w:r w:rsidRPr="00CC29E0">
        <w:rPr>
          <w:rFonts w:ascii="Arial" w:hAnsi="Arial"/>
          <w:b/>
          <w:color w:val="000000"/>
          <w:sz w:val="28"/>
          <w:szCs w:val="28"/>
          <w:lang w:val="fr-CA"/>
        </w:rPr>
        <w:br w:type="page"/>
      </w:r>
    </w:p>
    <w:p w14:paraId="60ED483A" w14:textId="77777777" w:rsidR="0043168D" w:rsidRPr="00CC29E0" w:rsidRDefault="0043168D" w:rsidP="00F23C6D">
      <w:pPr>
        <w:widowControl w:val="0"/>
        <w:tabs>
          <w:tab w:val="left" w:pos="1520"/>
        </w:tabs>
        <w:autoSpaceDE w:val="0"/>
        <w:autoSpaceDN w:val="0"/>
        <w:adjustRightInd w:val="0"/>
        <w:spacing w:after="0" w:line="322" w:lineRule="exact"/>
        <w:ind w:left="115"/>
        <w:rPr>
          <w:rFonts w:ascii="Arial" w:hAnsi="Arial"/>
          <w:b/>
          <w:color w:val="000000"/>
          <w:sz w:val="28"/>
          <w:szCs w:val="28"/>
          <w:lang w:val="fr-CA"/>
        </w:rPr>
      </w:pPr>
      <w:r w:rsidRPr="00CC29E0">
        <w:rPr>
          <w:rFonts w:ascii="Arial" w:hAnsi="Arial"/>
          <w:b/>
          <w:color w:val="000000"/>
          <w:sz w:val="28"/>
          <w:szCs w:val="28"/>
          <w:lang w:val="fr-CA"/>
        </w:rPr>
        <w:t>Tâche 3</w:t>
      </w:r>
      <w:r w:rsidRPr="00CC29E0">
        <w:rPr>
          <w:rFonts w:ascii="Arial" w:hAnsi="Arial"/>
          <w:b/>
          <w:color w:val="000000"/>
          <w:sz w:val="28"/>
          <w:szCs w:val="28"/>
          <w:lang w:val="fr-CA"/>
        </w:rPr>
        <w:tab/>
      </w:r>
    </w:p>
    <w:p w14:paraId="09F8CA97" w14:textId="77777777" w:rsidR="0043168D" w:rsidRPr="00CC29E0" w:rsidRDefault="0043168D" w:rsidP="00F23C6D">
      <w:pPr>
        <w:widowControl w:val="0"/>
        <w:tabs>
          <w:tab w:val="left" w:pos="1520"/>
        </w:tabs>
        <w:autoSpaceDE w:val="0"/>
        <w:autoSpaceDN w:val="0"/>
        <w:adjustRightInd w:val="0"/>
        <w:spacing w:after="0" w:line="322" w:lineRule="exact"/>
        <w:ind w:left="115"/>
        <w:rPr>
          <w:rFonts w:ascii="Arial" w:hAnsi="Arial"/>
          <w:color w:val="000000"/>
          <w:sz w:val="24"/>
          <w:szCs w:val="24"/>
          <w:lang w:val="fr-CA"/>
        </w:rPr>
      </w:pPr>
      <w:r w:rsidRPr="00CC29E0">
        <w:rPr>
          <w:rFonts w:ascii="Arial" w:hAnsi="Arial"/>
          <w:color w:val="000000"/>
          <w:sz w:val="24"/>
          <w:szCs w:val="24"/>
          <w:lang w:val="fr-CA"/>
        </w:rPr>
        <w:t>Le manœuvre vient d’ajouter la saveur de vanille et il est maintenant prêt à</w:t>
      </w:r>
    </w:p>
    <w:p w14:paraId="2880BD73" w14:textId="77777777" w:rsidR="0043168D" w:rsidRPr="00CC29E0" w:rsidRDefault="0043168D" w:rsidP="00F23C6D">
      <w:pPr>
        <w:widowControl w:val="0"/>
        <w:autoSpaceDE w:val="0"/>
        <w:autoSpaceDN w:val="0"/>
        <w:adjustRightInd w:val="0"/>
        <w:spacing w:after="0" w:line="271" w:lineRule="exact"/>
        <w:ind w:left="115"/>
        <w:rPr>
          <w:rFonts w:ascii="Arial" w:hAnsi="Arial"/>
          <w:color w:val="000000"/>
          <w:sz w:val="24"/>
          <w:szCs w:val="24"/>
          <w:lang w:val="fr-CA"/>
        </w:rPr>
      </w:pPr>
      <w:proofErr w:type="gramStart"/>
      <w:r w:rsidRPr="00CC29E0">
        <w:rPr>
          <w:rFonts w:ascii="Arial" w:hAnsi="Arial"/>
          <w:color w:val="000000"/>
          <w:sz w:val="24"/>
          <w:szCs w:val="24"/>
          <w:lang w:val="fr-CA"/>
        </w:rPr>
        <w:t>prendre</w:t>
      </w:r>
      <w:proofErr w:type="gramEnd"/>
      <w:r w:rsidRPr="00CC29E0">
        <w:rPr>
          <w:rFonts w:ascii="Arial" w:hAnsi="Arial"/>
          <w:color w:val="000000"/>
          <w:sz w:val="24"/>
          <w:szCs w:val="24"/>
          <w:lang w:val="fr-CA"/>
        </w:rPr>
        <w:t xml:space="preserve"> une pause déjà prévue. Ce manœuvre avise un deuxième manœuvre</w:t>
      </w:r>
    </w:p>
    <w:p w14:paraId="6DF0C043" w14:textId="77777777" w:rsidR="0043168D" w:rsidRPr="00CC29E0" w:rsidRDefault="0043168D" w:rsidP="0043168D">
      <w:pPr>
        <w:widowControl w:val="0"/>
        <w:autoSpaceDE w:val="0"/>
        <w:autoSpaceDN w:val="0"/>
        <w:adjustRightInd w:val="0"/>
        <w:spacing w:before="12" w:line="250" w:lineRule="auto"/>
        <w:ind w:left="115" w:right="629"/>
        <w:rPr>
          <w:rFonts w:ascii="Arial" w:hAnsi="Arial"/>
          <w:color w:val="000000"/>
          <w:sz w:val="24"/>
          <w:szCs w:val="24"/>
          <w:lang w:val="fr-CA"/>
        </w:rPr>
      </w:pPr>
      <w:proofErr w:type="gramStart"/>
      <w:r w:rsidRPr="00CC29E0">
        <w:rPr>
          <w:rFonts w:ascii="Arial" w:hAnsi="Arial"/>
          <w:color w:val="000000"/>
          <w:sz w:val="24"/>
          <w:szCs w:val="24"/>
          <w:lang w:val="fr-CA"/>
        </w:rPr>
        <w:t>de</w:t>
      </w:r>
      <w:proofErr w:type="gramEnd"/>
      <w:r w:rsidRPr="00CC29E0">
        <w:rPr>
          <w:rFonts w:ascii="Arial" w:hAnsi="Arial"/>
          <w:color w:val="000000"/>
          <w:sz w:val="24"/>
          <w:szCs w:val="24"/>
          <w:lang w:val="fr-CA"/>
        </w:rPr>
        <w:t xml:space="preserve"> ce qu’il vient de faire et explique les deux prochaines étapes. </w:t>
      </w:r>
    </w:p>
    <w:p w14:paraId="480CC23A" w14:textId="77777777" w:rsidR="0043168D" w:rsidRPr="00CC29E0" w:rsidRDefault="0043168D" w:rsidP="0043168D">
      <w:pPr>
        <w:widowControl w:val="0"/>
        <w:autoSpaceDE w:val="0"/>
        <w:autoSpaceDN w:val="0"/>
        <w:adjustRightInd w:val="0"/>
        <w:spacing w:before="12" w:line="250" w:lineRule="auto"/>
        <w:ind w:left="1418" w:right="629" w:hanging="1276"/>
        <w:rPr>
          <w:rFonts w:ascii="Arial" w:hAnsi="Arial"/>
          <w:color w:val="000000"/>
          <w:sz w:val="24"/>
          <w:szCs w:val="24"/>
          <w:lang w:val="fr-CA"/>
        </w:rPr>
      </w:pPr>
      <w:r w:rsidRPr="00CC29E0">
        <w:rPr>
          <w:rFonts w:ascii="Arial" w:hAnsi="Arial"/>
          <w:color w:val="000000"/>
          <w:sz w:val="24"/>
          <w:szCs w:val="24"/>
          <w:lang w:val="fr-CA"/>
        </w:rPr>
        <w:t xml:space="preserve">Directives : </w:t>
      </w:r>
      <w:r w:rsidRPr="00CC29E0">
        <w:rPr>
          <w:rFonts w:ascii="Arial" w:hAnsi="Arial"/>
          <w:color w:val="000000"/>
          <w:sz w:val="24"/>
          <w:szCs w:val="24"/>
          <w:lang w:val="fr-CA"/>
        </w:rPr>
        <w:tab/>
        <w:t xml:space="preserve">Référez-vous aux directives pour la crème anglaise. Décrivez l’étape qui vient d’être terminée et expliquez les deux prochaines étapes de la procédure. Une fois que vous êtes prêt, </w:t>
      </w:r>
      <w:r w:rsidRPr="00CC29E0">
        <w:rPr>
          <w:rFonts w:ascii="Arial" w:hAnsi="Arial"/>
          <w:b/>
          <w:bCs/>
          <w:i/>
          <w:iCs/>
          <w:color w:val="000000"/>
          <w:sz w:val="24"/>
          <w:szCs w:val="24"/>
          <w:lang w:val="fr-CA"/>
        </w:rPr>
        <w:t xml:space="preserve">enregistrez </w:t>
      </w:r>
      <w:r w:rsidRPr="00CC29E0">
        <w:rPr>
          <w:rFonts w:ascii="Arial" w:hAnsi="Arial"/>
          <w:color w:val="000000"/>
          <w:sz w:val="24"/>
          <w:szCs w:val="24"/>
          <w:lang w:val="fr-CA"/>
        </w:rPr>
        <w:t>votre explication.</w:t>
      </w:r>
    </w:p>
    <w:p w14:paraId="2C83F686" w14:textId="77777777" w:rsidR="0043168D" w:rsidRPr="00CC29E0" w:rsidRDefault="0043168D" w:rsidP="0043168D">
      <w:pPr>
        <w:widowControl w:val="0"/>
        <w:tabs>
          <w:tab w:val="left" w:pos="820"/>
          <w:tab w:val="left" w:pos="1540"/>
        </w:tabs>
        <w:autoSpaceDE w:val="0"/>
        <w:autoSpaceDN w:val="0"/>
        <w:adjustRightInd w:val="0"/>
        <w:spacing w:line="191" w:lineRule="exact"/>
        <w:ind w:left="115"/>
        <w:rPr>
          <w:rFonts w:ascii="Arial" w:hAnsi="Arial"/>
          <w:color w:val="000000"/>
          <w:sz w:val="18"/>
          <w:szCs w:val="18"/>
          <w:lang w:val="fr-CA"/>
        </w:rPr>
      </w:pPr>
      <w:r w:rsidRPr="00CC29E0">
        <w:rPr>
          <w:rFonts w:ascii="Arial" w:hAnsi="Arial"/>
          <w:i/>
          <w:iCs/>
          <w:color w:val="000000"/>
          <w:sz w:val="18"/>
          <w:szCs w:val="18"/>
          <w:lang w:val="fr-CA"/>
        </w:rPr>
        <w:t xml:space="preserve"> Communication verbale</w:t>
      </w:r>
    </w:p>
    <w:p w14:paraId="5D954925" w14:textId="77777777" w:rsidR="0043168D" w:rsidRPr="00CC29E0" w:rsidRDefault="0043168D" w:rsidP="0043168D">
      <w:pPr>
        <w:widowControl w:val="0"/>
        <w:tabs>
          <w:tab w:val="left" w:pos="820"/>
          <w:tab w:val="left" w:pos="1540"/>
        </w:tabs>
        <w:autoSpaceDE w:val="0"/>
        <w:autoSpaceDN w:val="0"/>
        <w:adjustRightInd w:val="0"/>
        <w:spacing w:line="191" w:lineRule="exact"/>
        <w:ind w:left="115"/>
        <w:rPr>
          <w:rFonts w:ascii="Arial" w:hAnsi="Arial"/>
          <w:color w:val="000000"/>
          <w:sz w:val="18"/>
          <w:szCs w:val="18"/>
          <w:lang w:val="fr-CA"/>
        </w:rPr>
        <w:sectPr w:rsidR="0043168D" w:rsidRPr="00CC29E0">
          <w:footerReference w:type="even" r:id="rId241"/>
          <w:footerReference w:type="default" r:id="rId242"/>
          <w:pgSz w:w="12240" w:h="15840"/>
          <w:pgMar w:top="1480" w:right="1400" w:bottom="280" w:left="460" w:header="720" w:footer="720" w:gutter="0"/>
          <w:cols w:space="720" w:equalWidth="0">
            <w:col w:w="10380"/>
          </w:cols>
          <w:noEndnote/>
        </w:sectPr>
      </w:pPr>
    </w:p>
    <w:p w14:paraId="432401CF" w14:textId="77777777" w:rsidR="0043168D" w:rsidRPr="00CC29E0" w:rsidRDefault="0043168D" w:rsidP="0043168D">
      <w:pPr>
        <w:widowControl w:val="0"/>
        <w:autoSpaceDE w:val="0"/>
        <w:autoSpaceDN w:val="0"/>
        <w:adjustRightInd w:val="0"/>
        <w:spacing w:before="62" w:line="271" w:lineRule="exact"/>
        <w:ind w:left="100"/>
        <w:rPr>
          <w:rFonts w:ascii="Arial" w:hAnsi="Arial"/>
          <w:b/>
          <w:color w:val="000000"/>
          <w:sz w:val="28"/>
          <w:szCs w:val="28"/>
          <w:lang w:val="fr-CA"/>
        </w:rPr>
      </w:pPr>
      <w:r w:rsidRPr="00CC29E0">
        <w:rPr>
          <w:rFonts w:ascii="Arial" w:hAnsi="Arial"/>
          <w:b/>
          <w:color w:val="000000"/>
          <w:sz w:val="28"/>
          <w:szCs w:val="28"/>
          <w:lang w:val="fr-CA"/>
        </w:rPr>
        <w:t>Directives pour une recette</w:t>
      </w:r>
    </w:p>
    <w:p w14:paraId="57663538" w14:textId="3A26C82D" w:rsidR="0043168D" w:rsidRPr="00CC29E0" w:rsidRDefault="00EE0480" w:rsidP="0043168D">
      <w:pPr>
        <w:widowControl w:val="0"/>
        <w:autoSpaceDE w:val="0"/>
        <w:autoSpaceDN w:val="0"/>
        <w:adjustRightInd w:val="0"/>
        <w:spacing w:line="200" w:lineRule="exact"/>
        <w:rPr>
          <w:rFonts w:ascii="Arial" w:hAnsi="Arial"/>
          <w:color w:val="000000"/>
          <w:lang w:val="fr-CA"/>
        </w:rPr>
      </w:pPr>
      <w:r>
        <w:rPr>
          <w:noProof/>
          <w:lang w:val="en-US" w:eastAsia="en-US"/>
        </w:rPr>
        <mc:AlternateContent>
          <mc:Choice Requires="wpg">
            <w:drawing>
              <wp:anchor distT="0" distB="0" distL="114300" distR="114300" simplePos="0" relativeHeight="251784192" behindDoc="1" locked="0" layoutInCell="0" allowOverlap="1" wp14:anchorId="2892BB99" wp14:editId="3227C113">
                <wp:simplePos x="0" y="0"/>
                <wp:positionH relativeFrom="page">
                  <wp:posOffset>826135</wp:posOffset>
                </wp:positionH>
                <wp:positionV relativeFrom="page">
                  <wp:posOffset>1094740</wp:posOffset>
                </wp:positionV>
                <wp:extent cx="6416675" cy="7953375"/>
                <wp:effectExtent l="0" t="0" r="22225" b="9525"/>
                <wp:wrapNone/>
                <wp:docPr id="968" name="Group 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6675" cy="7953375"/>
                          <a:chOff x="1250" y="1724"/>
                          <a:chExt cx="10105" cy="12525"/>
                        </a:xfrm>
                      </wpg:grpSpPr>
                      <wps:wsp>
                        <wps:cNvPr id="969" name="Freeform 42"/>
                        <wps:cNvSpPr>
                          <a:spLocks/>
                        </wps:cNvSpPr>
                        <wps:spPr bwMode="auto">
                          <a:xfrm>
                            <a:off x="8718" y="5713"/>
                            <a:ext cx="472" cy="0"/>
                          </a:xfrm>
                          <a:custGeom>
                            <a:avLst/>
                            <a:gdLst>
                              <a:gd name="T0" fmla="*/ 0 w 472"/>
                              <a:gd name="T1" fmla="*/ 471 w 472"/>
                            </a:gdLst>
                            <a:ahLst/>
                            <a:cxnLst>
                              <a:cxn ang="0">
                                <a:pos x="T0" y="0"/>
                              </a:cxn>
                              <a:cxn ang="0">
                                <a:pos x="T1" y="0"/>
                              </a:cxn>
                            </a:cxnLst>
                            <a:rect l="0" t="0" r="r" b="b"/>
                            <a:pathLst>
                              <a:path w="472">
                                <a:moveTo>
                                  <a:pt x="0" y="0"/>
                                </a:moveTo>
                                <a:lnTo>
                                  <a:pt x="471" y="0"/>
                                </a:lnTo>
                              </a:path>
                            </a:pathLst>
                          </a:custGeom>
                          <a:noFill/>
                          <a:ln w="12700">
                            <a:solidFill>
                              <a:srgbClr val="363435"/>
                            </a:solidFill>
                            <a:round/>
                            <a:headEnd/>
                            <a:tailEnd/>
                          </a:ln>
                          <a:extLst/>
                        </wps:spPr>
                        <wps:bodyPr rot="0" vert="horz" wrap="square" lIns="91440" tIns="45720" rIns="91440" bIns="45720" anchor="t" anchorCtr="0" upright="1">
                          <a:noAutofit/>
                        </wps:bodyPr>
                      </wps:wsp>
                      <wps:wsp>
                        <wps:cNvPr id="64" name="Freeform 43"/>
                        <wps:cNvSpPr>
                          <a:spLocks/>
                        </wps:cNvSpPr>
                        <wps:spPr bwMode="auto">
                          <a:xfrm>
                            <a:off x="8698" y="8827"/>
                            <a:ext cx="472" cy="0"/>
                          </a:xfrm>
                          <a:custGeom>
                            <a:avLst/>
                            <a:gdLst>
                              <a:gd name="T0" fmla="*/ 0 w 472"/>
                              <a:gd name="T1" fmla="*/ 471 w 472"/>
                            </a:gdLst>
                            <a:ahLst/>
                            <a:cxnLst>
                              <a:cxn ang="0">
                                <a:pos x="T0" y="0"/>
                              </a:cxn>
                              <a:cxn ang="0">
                                <a:pos x="T1" y="0"/>
                              </a:cxn>
                            </a:cxnLst>
                            <a:rect l="0" t="0" r="r" b="b"/>
                            <a:pathLst>
                              <a:path w="472">
                                <a:moveTo>
                                  <a:pt x="0" y="0"/>
                                </a:moveTo>
                                <a:lnTo>
                                  <a:pt x="471" y="0"/>
                                </a:lnTo>
                              </a:path>
                            </a:pathLst>
                          </a:custGeom>
                          <a:noFill/>
                          <a:ln w="12700">
                            <a:solidFill>
                              <a:srgbClr val="363435"/>
                            </a:solidFill>
                            <a:round/>
                            <a:headEnd/>
                            <a:tailEnd/>
                          </a:ln>
                          <a:extLst/>
                        </wps:spPr>
                        <wps:bodyPr rot="0" vert="horz" wrap="square" lIns="91440" tIns="45720" rIns="91440" bIns="45720" anchor="t" anchorCtr="0" upright="1">
                          <a:noAutofit/>
                        </wps:bodyPr>
                      </wps:wsp>
                      <wps:wsp>
                        <wps:cNvPr id="65" name="Rectangle 44"/>
                        <wps:cNvSpPr>
                          <a:spLocks/>
                        </wps:cNvSpPr>
                        <wps:spPr bwMode="auto">
                          <a:xfrm>
                            <a:off x="1260" y="1734"/>
                            <a:ext cx="10085" cy="12505"/>
                          </a:xfrm>
                          <a:prstGeom prst="rect">
                            <a:avLst/>
                          </a:prstGeom>
                          <a:noFill/>
                          <a:ln w="12700">
                            <a:solidFill>
                              <a:srgbClr val="363435"/>
                            </a:solidFill>
                            <a:miter lim="800000"/>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1FC3FF" id="Group 968" o:spid="_x0000_s1026" style="position:absolute;margin-left:65.05pt;margin-top:86.2pt;width:505.25pt;height:626.25pt;z-index:-251532288;mso-position-horizontal-relative:page;mso-position-vertical-relative:page" coordorigin="1250,1724" coordsize="10105,1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" o:allowincell="f">
                <v:shape id="Freeform 42" o:spid="_x0000_s1027" style="position:absolute;left:8718;top:5713;width:472;height:0;visibility:visible;mso-wrap-style:square;v-text-anchor:top" coordsize="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0IRMcA&#10;AADcAAAADwAAAGRycy9kb3ducmV2LnhtbESPQWvCQBSE7wX/w/KE3urGQsVEVxFpodBSrFqht0f2&#10;NRvNvo3ZbRL/vSsUehxm5htmvuxtJVpqfOlYwXiUgCDOnS65ULDfvTxMQfiArLFyTAou5GG5GNzN&#10;MdOu409qt6EQEcI+QwUmhDqT0ueGLPqRq4mj9+MaiyHKppC6wS7CbSUfk2QiLZYcFwzWtDaUn7a/&#10;VsFxen56fvPn7uuwb3fv3+nHxqxIqfthv5qBCNSH//Bf+1UrSCcp3M7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tCETHAAAA3AAAAA8AAAAAAAAAAAAAAAAAmAIAAGRy&#10;cy9kb3ducmV2LnhtbFBLBQYAAAAABAAEAPUAAACMAwAAAAA=&#10;" path="m,l471,e" filled="f" strokecolor="#363435" strokeweight="1pt">
                  <v:path arrowok="t" o:connecttype="custom" o:connectlocs="0,0;471,0" o:connectangles="0,0"/>
                </v:shape>
                <v:shape id="Freeform 43" o:spid="_x0000_s1028" style="position:absolute;left:8698;top:8827;width:472;height:0;visibility:visible;mso-wrap-style:square;v-text-anchor:top" coordsize="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4qj8YA&#10;AADbAAAADwAAAGRycy9kb3ducmV2LnhtbESP3WrCQBSE7wt9h+UI3tWNpRWbuoqUFoSK+FfBu0P2&#10;NJs2ezZmt0l8+64geDnMzDfMZNbZUjRU+8KxguEgAUGcOV1wrmC/+3gYg/ABWWPpmBScycNsen83&#10;wVS7ljfUbEMuIoR9igpMCFUqpc8MWfQDVxFH79vVFkOUdS51jW2E21I+JslIWiw4Lhis6M1Q9rv9&#10;swp+xqfn909/ar8O+2a3PL6s1mZOSvV73fwVRKAu3MLX9kIrGD3B5Uv8AX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4qj8YAAADbAAAADwAAAAAAAAAAAAAAAACYAgAAZHJz&#10;L2Rvd25yZXYueG1sUEsFBgAAAAAEAAQA9QAAAIsDAAAAAA==&#10;" path="m,l471,e" filled="f" strokecolor="#363435" strokeweight="1pt">
                  <v:path arrowok="t" o:connecttype="custom" o:connectlocs="0,0;471,0" o:connectangles="0,0"/>
                </v:shape>
                <v:rect id="Rectangle 44" o:spid="_x0000_s1029" style="position:absolute;left:1260;top:1734;width:10085;height:12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9FNr8A&#10;AADbAAAADwAAAGRycy9kb3ducmV2LnhtbESPzQrCMBCE74LvEFbwIpoqKFKNoqLoxYM/4HVp1rbY&#10;bEoTa317Iwgeh5n5hpkvG1OImiqXW1YwHEQgiBOrc04VXC+7/hSE88gaC8uk4E0Olot2a46xti8+&#10;UX32qQgQdjEqyLwvYyldkpFBN7AlcfDutjLog6xSqSt8Bbgp5CiKJtJgzmEhw5I2GSWP89Mo2Nbv&#10;tewd7YEZb/652tz0abhXqttpVjMQnhr/D//aB61gMobvl/AD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n0U2vwAAANsAAAAPAAAAAAAAAAAAAAAAAJgCAABkcnMvZG93bnJl&#10;di54bWxQSwUGAAAAAAQABAD1AAAAhAMAAAAA&#10;" filled="f" strokecolor="#363435" strokeweight="1pt">
                  <v:path arrowok="t"/>
                </v:rect>
                <w10:wrap anchorx="page" anchory="page"/>
              </v:group>
            </w:pict>
          </mc:Fallback>
        </mc:AlternateContent>
      </w:r>
    </w:p>
    <w:p w14:paraId="07148914" w14:textId="77777777" w:rsidR="0043168D" w:rsidRPr="00CC29E0" w:rsidRDefault="0043168D" w:rsidP="00F23C6D">
      <w:pPr>
        <w:widowControl w:val="0"/>
        <w:autoSpaceDE w:val="0"/>
        <w:autoSpaceDN w:val="0"/>
        <w:adjustRightInd w:val="0"/>
        <w:spacing w:after="0"/>
        <w:ind w:right="2014"/>
        <w:jc w:val="right"/>
        <w:rPr>
          <w:rFonts w:ascii="Arial" w:hAnsi="Arial"/>
          <w:color w:val="000000"/>
          <w:sz w:val="28"/>
          <w:szCs w:val="28"/>
          <w:lang w:val="fr-CA"/>
        </w:rPr>
      </w:pPr>
      <w:r w:rsidRPr="00CC29E0">
        <w:rPr>
          <w:rFonts w:ascii="Arial" w:hAnsi="Arial"/>
          <w:b/>
          <w:bCs/>
          <w:color w:val="000000"/>
          <w:sz w:val="28"/>
          <w:szCs w:val="28"/>
          <w:lang w:val="fr-CA"/>
        </w:rPr>
        <w:t>2 tonnes de mélange pour crème anglaise</w:t>
      </w:r>
    </w:p>
    <w:p w14:paraId="39DB6EAD" w14:textId="77777777" w:rsidR="0043168D" w:rsidRPr="00CC29E0" w:rsidRDefault="0043168D" w:rsidP="00F23C6D">
      <w:pPr>
        <w:widowControl w:val="0"/>
        <w:autoSpaceDE w:val="0"/>
        <w:autoSpaceDN w:val="0"/>
        <w:adjustRightInd w:val="0"/>
        <w:spacing w:after="0" w:line="160" w:lineRule="exact"/>
        <w:rPr>
          <w:rFonts w:ascii="Arial" w:hAnsi="Arial"/>
          <w:color w:val="000000"/>
          <w:sz w:val="16"/>
          <w:szCs w:val="16"/>
          <w:lang w:val="fr-CA"/>
        </w:rPr>
      </w:pPr>
    </w:p>
    <w:p w14:paraId="3231B558" w14:textId="77777777" w:rsidR="0043168D" w:rsidRPr="00CC29E0" w:rsidRDefault="0043168D" w:rsidP="00F23C6D">
      <w:pPr>
        <w:widowControl w:val="0"/>
        <w:autoSpaceDE w:val="0"/>
        <w:autoSpaceDN w:val="0"/>
        <w:adjustRightInd w:val="0"/>
        <w:spacing w:after="0" w:line="200" w:lineRule="exact"/>
        <w:rPr>
          <w:rFonts w:ascii="Arial" w:hAnsi="Arial"/>
          <w:color w:val="000000"/>
          <w:lang w:val="fr-CA"/>
        </w:rPr>
      </w:pPr>
    </w:p>
    <w:p w14:paraId="3806CA49" w14:textId="77777777" w:rsidR="0043168D" w:rsidRPr="00CC29E0" w:rsidRDefault="0043168D" w:rsidP="00F23C6D">
      <w:pPr>
        <w:widowControl w:val="0"/>
        <w:autoSpaceDE w:val="0"/>
        <w:autoSpaceDN w:val="0"/>
        <w:adjustRightInd w:val="0"/>
        <w:spacing w:after="0" w:line="250" w:lineRule="auto"/>
        <w:ind w:left="490" w:right="1493"/>
        <w:rPr>
          <w:rFonts w:ascii="Arial" w:hAnsi="Arial"/>
          <w:color w:val="000000"/>
          <w:sz w:val="24"/>
          <w:szCs w:val="24"/>
          <w:lang w:val="fr-CA"/>
        </w:rPr>
      </w:pPr>
      <w:r w:rsidRPr="00CC29E0">
        <w:rPr>
          <w:rFonts w:ascii="Arial" w:hAnsi="Arial"/>
          <w:color w:val="000000"/>
          <w:sz w:val="24"/>
          <w:szCs w:val="24"/>
          <w:lang w:val="fr-CA"/>
        </w:rPr>
        <w:t>Ajouter : ............................................................................................. KG Sucre cristallisé fin (4,5 x 40 kg) ...................................................... 180,0</w:t>
      </w:r>
    </w:p>
    <w:p w14:paraId="778B19C6" w14:textId="77777777" w:rsidR="0043168D" w:rsidRPr="001F48E0" w:rsidRDefault="0043168D" w:rsidP="00F23C6D">
      <w:pPr>
        <w:widowControl w:val="0"/>
        <w:tabs>
          <w:tab w:val="left" w:pos="8505"/>
        </w:tabs>
        <w:autoSpaceDE w:val="0"/>
        <w:autoSpaceDN w:val="0"/>
        <w:adjustRightInd w:val="0"/>
        <w:spacing w:after="0"/>
        <w:ind w:left="490" w:right="1776"/>
        <w:rPr>
          <w:rFonts w:ascii="Arial" w:hAnsi="Arial"/>
          <w:color w:val="000000"/>
          <w:sz w:val="24"/>
          <w:szCs w:val="24"/>
        </w:rPr>
      </w:pPr>
      <w:r w:rsidRPr="001F48E0">
        <w:rPr>
          <w:rFonts w:ascii="Arial" w:hAnsi="Arial"/>
          <w:color w:val="000000"/>
          <w:sz w:val="24"/>
          <w:szCs w:val="24"/>
        </w:rPr>
        <w:t>Gomme Xanthan (</w:t>
      </w:r>
      <w:r>
        <w:rPr>
          <w:rFonts w:ascii="Arial" w:hAnsi="Arial"/>
          <w:color w:val="000000"/>
          <w:sz w:val="24"/>
          <w:szCs w:val="24"/>
        </w:rPr>
        <w:t>1</w:t>
      </w:r>
      <w:r w:rsidRPr="001F48E0">
        <w:rPr>
          <w:rFonts w:ascii="Arial" w:hAnsi="Arial"/>
          <w:color w:val="000000"/>
          <w:sz w:val="24"/>
          <w:szCs w:val="24"/>
        </w:rPr>
        <w:t xml:space="preserve"> x 25 kg</w:t>
      </w:r>
      <w:proofErr w:type="gramStart"/>
      <w:r w:rsidRPr="001F48E0">
        <w:rPr>
          <w:rFonts w:ascii="Arial" w:hAnsi="Arial"/>
          <w:color w:val="000000"/>
          <w:sz w:val="24"/>
          <w:szCs w:val="24"/>
        </w:rPr>
        <w:t>) ...................................................</w:t>
      </w:r>
      <w:r>
        <w:rPr>
          <w:rFonts w:ascii="Arial" w:hAnsi="Arial"/>
          <w:color w:val="000000"/>
          <w:sz w:val="24"/>
          <w:szCs w:val="24"/>
        </w:rPr>
        <w:t>.</w:t>
      </w:r>
      <w:r w:rsidRPr="001F48E0">
        <w:rPr>
          <w:rFonts w:ascii="Arial" w:hAnsi="Arial"/>
          <w:color w:val="000000"/>
          <w:sz w:val="24"/>
          <w:szCs w:val="24"/>
        </w:rPr>
        <w:t>..</w:t>
      </w:r>
      <w:r>
        <w:rPr>
          <w:rFonts w:ascii="Arial" w:hAnsi="Arial"/>
          <w:color w:val="000000"/>
          <w:sz w:val="24"/>
          <w:szCs w:val="24"/>
        </w:rPr>
        <w:t>..</w:t>
      </w:r>
      <w:proofErr w:type="gramEnd"/>
      <w:r>
        <w:rPr>
          <w:rFonts w:ascii="Arial" w:hAnsi="Arial"/>
          <w:color w:val="000000"/>
          <w:sz w:val="24"/>
          <w:szCs w:val="24"/>
        </w:rPr>
        <w:t xml:space="preserve"> ......</w:t>
      </w:r>
      <w:r w:rsidRPr="001F48E0">
        <w:rPr>
          <w:rFonts w:ascii="Arial" w:hAnsi="Arial"/>
          <w:color w:val="000000"/>
          <w:sz w:val="24"/>
          <w:szCs w:val="24"/>
        </w:rPr>
        <w:t>25</w:t>
      </w:r>
      <w:proofErr w:type="gramStart"/>
      <w:r w:rsidRPr="001F48E0">
        <w:rPr>
          <w:rFonts w:ascii="Arial" w:hAnsi="Arial"/>
          <w:color w:val="000000"/>
          <w:sz w:val="24"/>
          <w:szCs w:val="24"/>
        </w:rPr>
        <w:t>,0</w:t>
      </w:r>
      <w:proofErr w:type="gramEnd"/>
    </w:p>
    <w:p w14:paraId="2E68B72B" w14:textId="77777777" w:rsidR="0043168D" w:rsidRPr="001F48E0" w:rsidRDefault="0043168D" w:rsidP="00F23C6D">
      <w:pPr>
        <w:widowControl w:val="0"/>
        <w:autoSpaceDE w:val="0"/>
        <w:autoSpaceDN w:val="0"/>
        <w:adjustRightInd w:val="0"/>
        <w:spacing w:after="0" w:line="200" w:lineRule="exact"/>
        <w:ind w:right="1948"/>
        <w:rPr>
          <w:rFonts w:ascii="Arial" w:hAnsi="Arial"/>
          <w:color w:val="000000"/>
        </w:rPr>
      </w:pPr>
    </w:p>
    <w:p w14:paraId="0247B861" w14:textId="77777777" w:rsidR="0043168D" w:rsidRPr="001F48E0" w:rsidRDefault="0043168D" w:rsidP="00F23C6D">
      <w:pPr>
        <w:widowControl w:val="0"/>
        <w:autoSpaceDE w:val="0"/>
        <w:autoSpaceDN w:val="0"/>
        <w:adjustRightInd w:val="0"/>
        <w:spacing w:after="0"/>
        <w:ind w:left="490" w:right="1948"/>
        <w:rPr>
          <w:rFonts w:ascii="Arial" w:hAnsi="Arial"/>
          <w:color w:val="000000"/>
          <w:sz w:val="24"/>
          <w:szCs w:val="24"/>
        </w:rPr>
      </w:pPr>
      <w:r w:rsidRPr="001F48E0">
        <w:rPr>
          <w:rFonts w:ascii="Arial" w:hAnsi="Arial"/>
          <w:color w:val="000000"/>
          <w:sz w:val="24"/>
          <w:szCs w:val="24"/>
        </w:rPr>
        <w:t xml:space="preserve"> </w:t>
      </w:r>
      <w:r>
        <w:rPr>
          <w:rFonts w:ascii="Arial" w:hAnsi="Arial"/>
          <w:color w:val="000000"/>
          <w:sz w:val="24"/>
          <w:szCs w:val="24"/>
        </w:rPr>
        <w:t>1</w:t>
      </w:r>
      <w:r w:rsidRPr="00FB0F19">
        <w:rPr>
          <w:rFonts w:ascii="Arial" w:hAnsi="Arial"/>
          <w:color w:val="000000"/>
          <w:sz w:val="24"/>
          <w:szCs w:val="24"/>
          <w:vertAlign w:val="superscript"/>
        </w:rPr>
        <w:t>er</w:t>
      </w:r>
      <w:r w:rsidRPr="00FB0F19">
        <w:rPr>
          <w:rFonts w:ascii="Arial" w:hAnsi="Arial"/>
          <w:color w:val="000000"/>
          <w:sz w:val="14"/>
          <w:szCs w:val="14"/>
          <w:vertAlign w:val="superscript"/>
        </w:rPr>
        <w:t xml:space="preserve"> </w:t>
      </w:r>
      <w:proofErr w:type="gramStart"/>
      <w:r w:rsidRPr="001F48E0">
        <w:rPr>
          <w:rFonts w:ascii="Arial" w:hAnsi="Arial"/>
          <w:color w:val="000000"/>
          <w:sz w:val="24"/>
          <w:szCs w:val="24"/>
        </w:rPr>
        <w:t>tambour :</w:t>
      </w:r>
      <w:proofErr w:type="gramEnd"/>
    </w:p>
    <w:p w14:paraId="147906DB" w14:textId="77777777" w:rsidR="0043168D" w:rsidRPr="00CC29E0" w:rsidRDefault="0043168D" w:rsidP="00F23C6D">
      <w:pPr>
        <w:widowControl w:val="0"/>
        <w:autoSpaceDE w:val="0"/>
        <w:autoSpaceDN w:val="0"/>
        <w:adjustRightInd w:val="0"/>
        <w:spacing w:after="0"/>
        <w:ind w:left="490" w:right="1493"/>
        <w:outlineLvl w:val="0"/>
        <w:rPr>
          <w:rFonts w:ascii="Arial" w:hAnsi="Arial"/>
          <w:color w:val="000000"/>
          <w:sz w:val="24"/>
          <w:szCs w:val="24"/>
          <w:lang w:val="fr-CA"/>
        </w:rPr>
      </w:pPr>
      <w:r w:rsidRPr="00CC29E0">
        <w:rPr>
          <w:rFonts w:ascii="Arial" w:hAnsi="Arial"/>
          <w:color w:val="000000"/>
          <w:sz w:val="24"/>
          <w:szCs w:val="24"/>
          <w:lang w:val="fr-CA"/>
        </w:rPr>
        <w:t>Trouver le sucre cristallisé fin .............................................................20,0</w:t>
      </w:r>
    </w:p>
    <w:p w14:paraId="0208BA16" w14:textId="77777777" w:rsidR="0043168D" w:rsidRPr="00CC29E0" w:rsidRDefault="0043168D" w:rsidP="00F23C6D">
      <w:pPr>
        <w:widowControl w:val="0"/>
        <w:tabs>
          <w:tab w:val="left" w:pos="8647"/>
        </w:tabs>
        <w:autoSpaceDE w:val="0"/>
        <w:autoSpaceDN w:val="0"/>
        <w:adjustRightInd w:val="0"/>
        <w:spacing w:after="0"/>
        <w:ind w:left="490" w:right="1493"/>
        <w:rPr>
          <w:rFonts w:ascii="Arial" w:hAnsi="Arial"/>
          <w:color w:val="000000"/>
          <w:sz w:val="24"/>
          <w:szCs w:val="24"/>
          <w:lang w:val="fr-CA"/>
        </w:rPr>
      </w:pPr>
      <w:r w:rsidRPr="00CC29E0">
        <w:rPr>
          <w:rFonts w:ascii="Arial" w:hAnsi="Arial"/>
          <w:color w:val="000000"/>
          <w:sz w:val="24"/>
          <w:szCs w:val="24"/>
          <w:lang w:val="fr-CA"/>
        </w:rPr>
        <w:t>Vanilline (USP) « tamis n</w:t>
      </w:r>
      <w:r w:rsidRPr="00CC29E0">
        <w:rPr>
          <w:rFonts w:ascii="Arial" w:hAnsi="Arial"/>
          <w:color w:val="000000"/>
          <w:sz w:val="24"/>
          <w:szCs w:val="24"/>
          <w:vertAlign w:val="superscript"/>
          <w:lang w:val="fr-CA"/>
        </w:rPr>
        <w:t>o</w:t>
      </w:r>
      <w:r w:rsidRPr="00CC29E0">
        <w:rPr>
          <w:rFonts w:ascii="Arial" w:hAnsi="Arial"/>
          <w:color w:val="000000"/>
          <w:sz w:val="14"/>
          <w:szCs w:val="14"/>
          <w:lang w:val="fr-CA"/>
        </w:rPr>
        <w:t xml:space="preserve">  </w:t>
      </w:r>
      <w:r w:rsidRPr="00CC29E0">
        <w:rPr>
          <w:rFonts w:ascii="Arial" w:hAnsi="Arial"/>
          <w:color w:val="000000"/>
          <w:sz w:val="24"/>
          <w:szCs w:val="24"/>
          <w:lang w:val="fr-CA"/>
        </w:rPr>
        <w:t>8 pour tamiser » .......................................</w:t>
      </w:r>
      <w:r w:rsidRPr="00CC29E0">
        <w:rPr>
          <w:rFonts w:ascii="Arial" w:hAnsi="Arial"/>
          <w:color w:val="000000"/>
          <w:sz w:val="24"/>
          <w:szCs w:val="24"/>
          <w:u w:val="single"/>
          <w:lang w:val="fr-CA"/>
        </w:rPr>
        <w:t>..1,8</w:t>
      </w:r>
    </w:p>
    <w:p w14:paraId="23D77CCA" w14:textId="77777777" w:rsidR="0043168D" w:rsidRPr="00CC29E0" w:rsidRDefault="0043168D" w:rsidP="00F23C6D">
      <w:pPr>
        <w:widowControl w:val="0"/>
        <w:tabs>
          <w:tab w:val="left" w:pos="8931"/>
        </w:tabs>
        <w:autoSpaceDE w:val="0"/>
        <w:autoSpaceDN w:val="0"/>
        <w:adjustRightInd w:val="0"/>
        <w:spacing w:after="0" w:line="271" w:lineRule="exact"/>
        <w:ind w:right="1068"/>
        <w:jc w:val="center"/>
        <w:rPr>
          <w:rFonts w:ascii="Arial" w:hAnsi="Arial"/>
          <w:color w:val="000000"/>
          <w:sz w:val="24"/>
          <w:szCs w:val="24"/>
          <w:lang w:val="fr-CA"/>
        </w:rPr>
      </w:pPr>
      <w:r w:rsidRPr="00CC29E0">
        <w:rPr>
          <w:rFonts w:ascii="Arial" w:hAnsi="Arial"/>
          <w:color w:val="000000"/>
          <w:sz w:val="24"/>
          <w:szCs w:val="24"/>
          <w:lang w:val="fr-CA"/>
        </w:rPr>
        <w:t xml:space="preserve">                                                                                                       21,8</w:t>
      </w:r>
    </w:p>
    <w:p w14:paraId="1CDB1DF7" w14:textId="77777777" w:rsidR="00F23C6D" w:rsidRPr="00CC29E0" w:rsidRDefault="00F23C6D" w:rsidP="00F23C6D">
      <w:pPr>
        <w:widowControl w:val="0"/>
        <w:tabs>
          <w:tab w:val="left" w:pos="8931"/>
        </w:tabs>
        <w:autoSpaceDE w:val="0"/>
        <w:autoSpaceDN w:val="0"/>
        <w:adjustRightInd w:val="0"/>
        <w:spacing w:after="0" w:line="271" w:lineRule="exact"/>
        <w:ind w:right="1068"/>
        <w:jc w:val="center"/>
        <w:rPr>
          <w:rFonts w:ascii="Arial" w:hAnsi="Arial"/>
          <w:color w:val="000000"/>
          <w:sz w:val="24"/>
          <w:szCs w:val="24"/>
          <w:lang w:val="fr-CA"/>
        </w:rPr>
      </w:pPr>
    </w:p>
    <w:p w14:paraId="1D194946" w14:textId="77777777" w:rsidR="0043168D" w:rsidRPr="00CC29E0" w:rsidRDefault="0043168D" w:rsidP="00F23C6D">
      <w:pPr>
        <w:widowControl w:val="0"/>
        <w:autoSpaceDE w:val="0"/>
        <w:autoSpaceDN w:val="0"/>
        <w:adjustRightInd w:val="0"/>
        <w:spacing w:after="0" w:line="240" w:lineRule="exact"/>
        <w:ind w:right="1948"/>
        <w:rPr>
          <w:rFonts w:ascii="Arial" w:hAnsi="Arial"/>
          <w:color w:val="000000"/>
          <w:sz w:val="24"/>
          <w:szCs w:val="24"/>
          <w:lang w:val="fr-CA"/>
        </w:rPr>
      </w:pPr>
    </w:p>
    <w:p w14:paraId="6E1CD346" w14:textId="77777777" w:rsidR="0043168D" w:rsidRPr="00CC29E0" w:rsidRDefault="0043168D" w:rsidP="00F23C6D">
      <w:pPr>
        <w:widowControl w:val="0"/>
        <w:autoSpaceDE w:val="0"/>
        <w:autoSpaceDN w:val="0"/>
        <w:adjustRightInd w:val="0"/>
        <w:spacing w:after="0" w:line="240" w:lineRule="auto"/>
        <w:ind w:right="1948"/>
        <w:jc w:val="right"/>
        <w:rPr>
          <w:rFonts w:ascii="Arial" w:hAnsi="Arial"/>
          <w:color w:val="000000"/>
          <w:sz w:val="24"/>
          <w:szCs w:val="24"/>
          <w:lang w:val="fr-CA"/>
        </w:rPr>
      </w:pPr>
      <w:r w:rsidRPr="00CC29E0">
        <w:rPr>
          <w:rFonts w:ascii="Arial" w:hAnsi="Arial"/>
          <w:color w:val="000000"/>
          <w:sz w:val="24"/>
          <w:szCs w:val="24"/>
          <w:lang w:val="fr-CA"/>
        </w:rPr>
        <w:t>Titanium Dioxice « tamis n</w:t>
      </w:r>
      <w:r w:rsidRPr="00CC29E0">
        <w:rPr>
          <w:rFonts w:ascii="Arial" w:hAnsi="Arial"/>
          <w:color w:val="000000"/>
          <w:sz w:val="24"/>
          <w:szCs w:val="24"/>
          <w:vertAlign w:val="superscript"/>
          <w:lang w:val="fr-CA"/>
        </w:rPr>
        <w:t>o</w:t>
      </w:r>
      <w:r w:rsidRPr="00CC29E0">
        <w:rPr>
          <w:rFonts w:ascii="Arial" w:hAnsi="Arial"/>
          <w:color w:val="000000"/>
          <w:sz w:val="14"/>
          <w:szCs w:val="14"/>
          <w:lang w:val="fr-CA"/>
        </w:rPr>
        <w:t xml:space="preserve"> </w:t>
      </w:r>
      <w:r w:rsidRPr="00CC29E0">
        <w:rPr>
          <w:rFonts w:ascii="Arial" w:hAnsi="Arial"/>
          <w:color w:val="000000"/>
          <w:sz w:val="24"/>
          <w:szCs w:val="24"/>
          <w:lang w:val="fr-CA"/>
        </w:rPr>
        <w:t>8 pour tamiser »................................. 3,5</w:t>
      </w:r>
    </w:p>
    <w:p w14:paraId="62E22441" w14:textId="77777777" w:rsidR="00F23C6D" w:rsidRPr="00CC29E0" w:rsidRDefault="00F23C6D" w:rsidP="00F23C6D">
      <w:pPr>
        <w:widowControl w:val="0"/>
        <w:autoSpaceDE w:val="0"/>
        <w:autoSpaceDN w:val="0"/>
        <w:adjustRightInd w:val="0"/>
        <w:spacing w:after="0" w:line="240" w:lineRule="auto"/>
        <w:ind w:right="1948"/>
        <w:jc w:val="right"/>
        <w:rPr>
          <w:rFonts w:ascii="Arial" w:hAnsi="Arial"/>
          <w:color w:val="000000"/>
          <w:sz w:val="24"/>
          <w:szCs w:val="24"/>
          <w:lang w:val="fr-CA"/>
        </w:rPr>
      </w:pPr>
    </w:p>
    <w:p w14:paraId="1895CD53" w14:textId="77777777" w:rsidR="0043168D" w:rsidRPr="00CC29E0" w:rsidRDefault="0043168D" w:rsidP="00F23C6D">
      <w:pPr>
        <w:widowControl w:val="0"/>
        <w:autoSpaceDE w:val="0"/>
        <w:autoSpaceDN w:val="0"/>
        <w:adjustRightInd w:val="0"/>
        <w:spacing w:after="0" w:line="271" w:lineRule="exact"/>
        <w:ind w:right="1948"/>
        <w:jc w:val="right"/>
        <w:rPr>
          <w:rFonts w:ascii="Arial" w:hAnsi="Arial"/>
          <w:color w:val="000000"/>
          <w:sz w:val="24"/>
          <w:szCs w:val="24"/>
          <w:lang w:val="fr-CA"/>
        </w:rPr>
      </w:pPr>
      <w:r w:rsidRPr="00CC29E0">
        <w:rPr>
          <w:rFonts w:ascii="Arial" w:hAnsi="Arial"/>
          <w:color w:val="000000"/>
          <w:sz w:val="24"/>
          <w:szCs w:val="24"/>
          <w:lang w:val="fr-CA"/>
        </w:rPr>
        <w:t>25,3</w:t>
      </w:r>
    </w:p>
    <w:p w14:paraId="45F2985B" w14:textId="77777777" w:rsidR="0043168D" w:rsidRPr="00CC29E0" w:rsidRDefault="0043168D" w:rsidP="00F23C6D">
      <w:pPr>
        <w:widowControl w:val="0"/>
        <w:autoSpaceDE w:val="0"/>
        <w:autoSpaceDN w:val="0"/>
        <w:adjustRightInd w:val="0"/>
        <w:spacing w:after="0" w:line="240" w:lineRule="exact"/>
        <w:ind w:right="1948"/>
        <w:rPr>
          <w:rFonts w:ascii="Arial" w:hAnsi="Arial"/>
          <w:color w:val="000000"/>
          <w:sz w:val="16"/>
          <w:szCs w:val="16"/>
          <w:lang w:val="fr-CA"/>
        </w:rPr>
      </w:pPr>
    </w:p>
    <w:p w14:paraId="06CBC589" w14:textId="77777777" w:rsidR="0043168D" w:rsidRPr="00CC29E0" w:rsidRDefault="0043168D" w:rsidP="00F23C6D">
      <w:pPr>
        <w:widowControl w:val="0"/>
        <w:tabs>
          <w:tab w:val="left" w:pos="4080"/>
        </w:tabs>
        <w:autoSpaceDE w:val="0"/>
        <w:autoSpaceDN w:val="0"/>
        <w:adjustRightInd w:val="0"/>
        <w:spacing w:after="0" w:line="250" w:lineRule="auto"/>
        <w:ind w:left="490" w:right="4749"/>
        <w:rPr>
          <w:rFonts w:ascii="Arial" w:hAnsi="Arial"/>
          <w:color w:val="000000"/>
          <w:sz w:val="24"/>
          <w:szCs w:val="24"/>
          <w:lang w:val="fr-CA"/>
        </w:rPr>
      </w:pPr>
      <w:r w:rsidRPr="00CC29E0">
        <w:rPr>
          <w:rFonts w:ascii="Arial" w:hAnsi="Arial"/>
          <w:color w:val="000000"/>
          <w:sz w:val="24"/>
          <w:szCs w:val="24"/>
          <w:lang w:val="fr-CA"/>
        </w:rPr>
        <w:t>Tartrazine couleur</w:t>
      </w:r>
      <w:r w:rsidRPr="00CC29E0">
        <w:rPr>
          <w:rFonts w:ascii="Arial" w:hAnsi="Arial"/>
          <w:color w:val="000000"/>
          <w:sz w:val="24"/>
          <w:szCs w:val="24"/>
          <w:lang w:val="fr-CA"/>
        </w:rPr>
        <w:tab/>
        <w:t>(jaune n</w:t>
      </w:r>
      <w:r w:rsidRPr="00CC29E0">
        <w:rPr>
          <w:rFonts w:ascii="Arial" w:hAnsi="Arial"/>
          <w:color w:val="000000"/>
          <w:sz w:val="24"/>
          <w:szCs w:val="24"/>
          <w:vertAlign w:val="superscript"/>
          <w:lang w:val="fr-CA"/>
        </w:rPr>
        <w:t>o</w:t>
      </w:r>
      <w:r w:rsidRPr="00CC29E0">
        <w:rPr>
          <w:rFonts w:ascii="Arial" w:hAnsi="Arial"/>
          <w:color w:val="000000"/>
          <w:sz w:val="14"/>
          <w:szCs w:val="14"/>
          <w:lang w:val="fr-CA"/>
        </w:rPr>
        <w:t xml:space="preserve"> </w:t>
      </w:r>
      <w:r w:rsidRPr="00CC29E0">
        <w:rPr>
          <w:rFonts w:ascii="Arial" w:hAnsi="Arial"/>
          <w:color w:val="000000"/>
          <w:sz w:val="24"/>
          <w:szCs w:val="24"/>
          <w:lang w:val="fr-CA"/>
        </w:rPr>
        <w:t xml:space="preserve">5) Paquet couleur jaune orangé </w:t>
      </w:r>
      <w:r w:rsidRPr="00CC29E0">
        <w:rPr>
          <w:rFonts w:ascii="Arial" w:hAnsi="Arial"/>
          <w:color w:val="000000"/>
          <w:sz w:val="24"/>
          <w:szCs w:val="24"/>
          <w:lang w:val="fr-CA"/>
        </w:rPr>
        <w:tab/>
        <w:t>(jaune n</w:t>
      </w:r>
      <w:r w:rsidRPr="00CC29E0">
        <w:rPr>
          <w:rFonts w:ascii="Arial" w:hAnsi="Arial"/>
          <w:color w:val="000000"/>
          <w:sz w:val="24"/>
          <w:szCs w:val="24"/>
          <w:vertAlign w:val="superscript"/>
          <w:lang w:val="fr-CA"/>
        </w:rPr>
        <w:t>o</w:t>
      </w:r>
      <w:r w:rsidRPr="00CC29E0">
        <w:rPr>
          <w:rFonts w:ascii="Arial" w:hAnsi="Arial"/>
          <w:color w:val="000000"/>
          <w:sz w:val="14"/>
          <w:szCs w:val="14"/>
          <w:lang w:val="fr-CA"/>
        </w:rPr>
        <w:t xml:space="preserve">  </w:t>
      </w:r>
      <w:r w:rsidRPr="00CC29E0">
        <w:rPr>
          <w:rFonts w:ascii="Arial" w:hAnsi="Arial"/>
          <w:color w:val="000000"/>
          <w:sz w:val="24"/>
          <w:szCs w:val="24"/>
          <w:lang w:val="fr-CA"/>
        </w:rPr>
        <w:t>6)</w:t>
      </w:r>
    </w:p>
    <w:p w14:paraId="5265D084" w14:textId="77777777" w:rsidR="0043168D" w:rsidRPr="00CC29E0" w:rsidRDefault="0043168D" w:rsidP="00F23C6D">
      <w:pPr>
        <w:widowControl w:val="0"/>
        <w:autoSpaceDE w:val="0"/>
        <w:autoSpaceDN w:val="0"/>
        <w:adjustRightInd w:val="0"/>
        <w:spacing w:after="0" w:line="260" w:lineRule="exact"/>
        <w:rPr>
          <w:rFonts w:ascii="Arial" w:hAnsi="Arial"/>
          <w:color w:val="000000"/>
          <w:sz w:val="26"/>
          <w:szCs w:val="26"/>
          <w:lang w:val="fr-CA"/>
        </w:rPr>
      </w:pPr>
    </w:p>
    <w:p w14:paraId="26FD3730" w14:textId="77777777" w:rsidR="0043168D" w:rsidRPr="00CC29E0" w:rsidRDefault="0043168D" w:rsidP="00F23C6D">
      <w:pPr>
        <w:widowControl w:val="0"/>
        <w:autoSpaceDE w:val="0"/>
        <w:autoSpaceDN w:val="0"/>
        <w:adjustRightInd w:val="0"/>
        <w:spacing w:after="0" w:line="250" w:lineRule="auto"/>
        <w:ind w:left="1770" w:right="73" w:hanging="1280"/>
        <w:rPr>
          <w:rFonts w:ascii="Arial" w:hAnsi="Arial"/>
          <w:color w:val="000000"/>
          <w:sz w:val="24"/>
          <w:szCs w:val="24"/>
          <w:lang w:val="fr-CA"/>
        </w:rPr>
      </w:pPr>
      <w:r w:rsidRPr="00CC29E0">
        <w:rPr>
          <w:rFonts w:ascii="Arial" w:hAnsi="Arial"/>
          <w:color w:val="000000"/>
          <w:sz w:val="24"/>
          <w:szCs w:val="24"/>
          <w:lang w:val="fr-CA"/>
        </w:rPr>
        <w:t>Mélanger : minimum de 10 minutes. Mélanger pendant 5 minutes de plus s’il y a des grumeaux blancs.</w:t>
      </w:r>
    </w:p>
    <w:p w14:paraId="5B3B011B" w14:textId="77777777" w:rsidR="0043168D" w:rsidRPr="00CC29E0" w:rsidRDefault="0043168D" w:rsidP="00F23C6D">
      <w:pPr>
        <w:widowControl w:val="0"/>
        <w:autoSpaceDE w:val="0"/>
        <w:autoSpaceDN w:val="0"/>
        <w:adjustRightInd w:val="0"/>
        <w:spacing w:after="0" w:line="260" w:lineRule="exact"/>
        <w:rPr>
          <w:rFonts w:ascii="Arial" w:hAnsi="Arial"/>
          <w:color w:val="000000"/>
          <w:sz w:val="26"/>
          <w:szCs w:val="26"/>
          <w:lang w:val="fr-CA"/>
        </w:rPr>
      </w:pPr>
    </w:p>
    <w:p w14:paraId="01A64C64" w14:textId="77777777" w:rsidR="0043168D" w:rsidRPr="00CC29E0" w:rsidRDefault="0043168D" w:rsidP="00F23C6D">
      <w:pPr>
        <w:widowControl w:val="0"/>
        <w:autoSpaceDE w:val="0"/>
        <w:autoSpaceDN w:val="0"/>
        <w:adjustRightInd w:val="0"/>
        <w:spacing w:after="0"/>
        <w:ind w:left="490"/>
        <w:rPr>
          <w:rFonts w:ascii="Arial" w:hAnsi="Arial"/>
          <w:color w:val="000000"/>
          <w:sz w:val="24"/>
          <w:szCs w:val="24"/>
          <w:lang w:val="fr-CA"/>
        </w:rPr>
      </w:pPr>
      <w:r w:rsidRPr="00CC29E0">
        <w:rPr>
          <w:rFonts w:ascii="Arial" w:hAnsi="Arial"/>
          <w:color w:val="000000"/>
          <w:sz w:val="24"/>
          <w:szCs w:val="24"/>
          <w:lang w:val="fr-CA"/>
        </w:rPr>
        <w:t>2</w:t>
      </w:r>
      <w:r w:rsidRPr="00CC29E0">
        <w:rPr>
          <w:rFonts w:ascii="Arial" w:hAnsi="Arial"/>
          <w:color w:val="000000"/>
          <w:sz w:val="24"/>
          <w:szCs w:val="24"/>
          <w:vertAlign w:val="superscript"/>
          <w:lang w:val="fr-CA"/>
        </w:rPr>
        <w:t>e</w:t>
      </w:r>
      <w:r w:rsidRPr="00CC29E0">
        <w:rPr>
          <w:rFonts w:ascii="Arial" w:hAnsi="Arial"/>
          <w:color w:val="000000"/>
          <w:sz w:val="14"/>
          <w:szCs w:val="14"/>
          <w:lang w:val="fr-CA"/>
        </w:rPr>
        <w:t xml:space="preserve">  </w:t>
      </w:r>
      <w:r w:rsidRPr="00CC29E0">
        <w:rPr>
          <w:rFonts w:ascii="Arial" w:hAnsi="Arial"/>
          <w:color w:val="000000"/>
          <w:sz w:val="24"/>
          <w:szCs w:val="24"/>
          <w:lang w:val="fr-CA"/>
        </w:rPr>
        <w:t>tambour :</w:t>
      </w:r>
    </w:p>
    <w:p w14:paraId="63CD5B2A" w14:textId="77777777" w:rsidR="0043168D" w:rsidRPr="00CC29E0" w:rsidRDefault="0043168D" w:rsidP="00F23C6D">
      <w:pPr>
        <w:widowControl w:val="0"/>
        <w:tabs>
          <w:tab w:val="left" w:pos="8647"/>
        </w:tabs>
        <w:autoSpaceDE w:val="0"/>
        <w:autoSpaceDN w:val="0"/>
        <w:adjustRightInd w:val="0"/>
        <w:spacing w:after="0"/>
        <w:ind w:right="1918"/>
        <w:jc w:val="right"/>
        <w:rPr>
          <w:rFonts w:ascii="Arial" w:hAnsi="Arial"/>
          <w:color w:val="000000"/>
          <w:sz w:val="24"/>
          <w:szCs w:val="24"/>
          <w:lang w:val="fr-CA"/>
        </w:rPr>
      </w:pPr>
      <w:r w:rsidRPr="00CC29E0">
        <w:rPr>
          <w:rFonts w:ascii="Arial" w:hAnsi="Arial"/>
          <w:color w:val="000000"/>
          <w:sz w:val="24"/>
          <w:szCs w:val="24"/>
          <w:lang w:val="fr-CA"/>
        </w:rPr>
        <w:t>Sel ................................................................................................. 24,6</w:t>
      </w:r>
    </w:p>
    <w:p w14:paraId="582F34FF" w14:textId="77777777" w:rsidR="0043168D" w:rsidRPr="00CC29E0" w:rsidRDefault="0043168D" w:rsidP="00F23C6D">
      <w:pPr>
        <w:widowControl w:val="0"/>
        <w:tabs>
          <w:tab w:val="left" w:pos="8364"/>
        </w:tabs>
        <w:autoSpaceDE w:val="0"/>
        <w:autoSpaceDN w:val="0"/>
        <w:adjustRightInd w:val="0"/>
        <w:spacing w:after="0"/>
        <w:ind w:right="1918"/>
        <w:jc w:val="right"/>
        <w:outlineLvl w:val="0"/>
        <w:rPr>
          <w:rFonts w:ascii="Arial" w:hAnsi="Arial"/>
          <w:color w:val="000000"/>
          <w:sz w:val="24"/>
          <w:szCs w:val="24"/>
          <w:lang w:val="fr-CA"/>
        </w:rPr>
      </w:pPr>
      <w:r w:rsidRPr="00CC29E0">
        <w:rPr>
          <w:rFonts w:ascii="Arial" w:hAnsi="Arial"/>
          <w:color w:val="000000"/>
          <w:sz w:val="24"/>
          <w:szCs w:val="24"/>
          <w:lang w:val="fr-CA"/>
        </w:rPr>
        <w:t xml:space="preserve">Gomme Xanthan ............................................................................. 1,7 </w:t>
      </w:r>
    </w:p>
    <w:p w14:paraId="2610FEAB" w14:textId="77777777" w:rsidR="0043168D" w:rsidRPr="00CC29E0" w:rsidRDefault="0043168D" w:rsidP="00F23C6D">
      <w:pPr>
        <w:widowControl w:val="0"/>
        <w:autoSpaceDE w:val="0"/>
        <w:autoSpaceDN w:val="0"/>
        <w:adjustRightInd w:val="0"/>
        <w:spacing w:after="0"/>
        <w:ind w:right="1918"/>
        <w:jc w:val="right"/>
        <w:rPr>
          <w:rFonts w:ascii="Arial" w:hAnsi="Arial"/>
          <w:color w:val="000000"/>
          <w:sz w:val="24"/>
          <w:szCs w:val="24"/>
          <w:lang w:val="fr-CA"/>
        </w:rPr>
      </w:pPr>
      <w:r w:rsidRPr="00CC29E0">
        <w:rPr>
          <w:rFonts w:ascii="Arial" w:hAnsi="Arial"/>
          <w:color w:val="000000"/>
          <w:sz w:val="24"/>
          <w:szCs w:val="24"/>
          <w:lang w:val="fr-CA"/>
        </w:rPr>
        <w:t xml:space="preserve">     26,3</w:t>
      </w:r>
    </w:p>
    <w:p w14:paraId="7506AC67" w14:textId="77777777" w:rsidR="0043168D" w:rsidRPr="00CC29E0" w:rsidRDefault="0043168D" w:rsidP="00F23C6D">
      <w:pPr>
        <w:widowControl w:val="0"/>
        <w:autoSpaceDE w:val="0"/>
        <w:autoSpaceDN w:val="0"/>
        <w:adjustRightInd w:val="0"/>
        <w:spacing w:after="0" w:line="190" w:lineRule="exact"/>
        <w:rPr>
          <w:rFonts w:ascii="Arial" w:hAnsi="Arial"/>
          <w:color w:val="000000"/>
          <w:sz w:val="19"/>
          <w:szCs w:val="19"/>
          <w:lang w:val="fr-CA"/>
        </w:rPr>
      </w:pPr>
    </w:p>
    <w:p w14:paraId="1C10D3CC" w14:textId="77777777" w:rsidR="0043168D" w:rsidRPr="00CC29E0" w:rsidRDefault="0043168D" w:rsidP="00F23C6D">
      <w:pPr>
        <w:widowControl w:val="0"/>
        <w:autoSpaceDE w:val="0"/>
        <w:autoSpaceDN w:val="0"/>
        <w:adjustRightInd w:val="0"/>
        <w:spacing w:after="0"/>
        <w:ind w:right="1918"/>
        <w:jc w:val="right"/>
        <w:outlineLvl w:val="0"/>
        <w:rPr>
          <w:rFonts w:ascii="Arial" w:hAnsi="Arial"/>
          <w:color w:val="000000"/>
          <w:sz w:val="24"/>
          <w:szCs w:val="24"/>
          <w:lang w:val="fr-CA"/>
        </w:rPr>
      </w:pPr>
      <w:r w:rsidRPr="00CC29E0">
        <w:rPr>
          <w:rFonts w:ascii="Arial" w:hAnsi="Arial"/>
          <w:color w:val="000000"/>
          <w:sz w:val="24"/>
          <w:szCs w:val="24"/>
          <w:lang w:val="fr-CA"/>
        </w:rPr>
        <w:t>Héxamétaphospate de sodium .......................................................</w:t>
      </w:r>
      <w:r w:rsidRPr="00CC29E0">
        <w:rPr>
          <w:rFonts w:ascii="Arial" w:hAnsi="Arial"/>
          <w:color w:val="000000"/>
          <w:sz w:val="24"/>
          <w:szCs w:val="24"/>
          <w:u w:val="single"/>
          <w:lang w:val="fr-CA"/>
        </w:rPr>
        <w:t xml:space="preserve"> 6,4</w:t>
      </w:r>
    </w:p>
    <w:p w14:paraId="4C99EDA2" w14:textId="77777777" w:rsidR="0043168D" w:rsidRPr="00CC29E0" w:rsidRDefault="0043168D" w:rsidP="00F23C6D">
      <w:pPr>
        <w:widowControl w:val="0"/>
        <w:autoSpaceDE w:val="0"/>
        <w:autoSpaceDN w:val="0"/>
        <w:adjustRightInd w:val="0"/>
        <w:spacing w:after="0"/>
        <w:ind w:right="1918"/>
        <w:jc w:val="right"/>
        <w:rPr>
          <w:rFonts w:ascii="Arial" w:hAnsi="Arial"/>
          <w:color w:val="000000"/>
          <w:sz w:val="24"/>
          <w:szCs w:val="24"/>
          <w:lang w:val="fr-CA"/>
        </w:rPr>
      </w:pPr>
      <w:r w:rsidRPr="00CC29E0">
        <w:rPr>
          <w:rFonts w:ascii="Arial" w:hAnsi="Arial"/>
          <w:color w:val="000000"/>
          <w:sz w:val="24"/>
          <w:szCs w:val="24"/>
          <w:lang w:val="fr-CA"/>
        </w:rPr>
        <w:t>32,7</w:t>
      </w:r>
    </w:p>
    <w:p w14:paraId="483E465A" w14:textId="77777777" w:rsidR="0043168D" w:rsidRPr="00CC29E0" w:rsidRDefault="0043168D" w:rsidP="00F23C6D">
      <w:pPr>
        <w:widowControl w:val="0"/>
        <w:autoSpaceDE w:val="0"/>
        <w:autoSpaceDN w:val="0"/>
        <w:adjustRightInd w:val="0"/>
        <w:spacing w:after="0" w:line="190" w:lineRule="exact"/>
        <w:rPr>
          <w:rFonts w:ascii="Arial" w:hAnsi="Arial"/>
          <w:color w:val="000000"/>
          <w:sz w:val="19"/>
          <w:szCs w:val="19"/>
          <w:lang w:val="fr-CA"/>
        </w:rPr>
      </w:pPr>
    </w:p>
    <w:p w14:paraId="181DD71F" w14:textId="77777777" w:rsidR="0043168D" w:rsidRPr="00CC29E0" w:rsidRDefault="0043168D" w:rsidP="00F23C6D">
      <w:pPr>
        <w:widowControl w:val="0"/>
        <w:autoSpaceDE w:val="0"/>
        <w:autoSpaceDN w:val="0"/>
        <w:adjustRightInd w:val="0"/>
        <w:spacing w:after="0"/>
        <w:ind w:right="1918"/>
        <w:jc w:val="right"/>
        <w:outlineLvl w:val="0"/>
        <w:rPr>
          <w:rFonts w:ascii="Arial" w:hAnsi="Arial"/>
          <w:color w:val="000000"/>
          <w:sz w:val="24"/>
          <w:szCs w:val="24"/>
          <w:lang w:val="fr-CA"/>
        </w:rPr>
      </w:pPr>
      <w:r w:rsidRPr="00CC29E0">
        <w:rPr>
          <w:rFonts w:ascii="Arial" w:hAnsi="Arial"/>
          <w:color w:val="000000"/>
          <w:sz w:val="24"/>
          <w:szCs w:val="24"/>
          <w:lang w:val="fr-CA"/>
        </w:rPr>
        <w:t>Saveur de vanille Givaudan C-229202 ...........................................</w:t>
      </w:r>
      <w:r w:rsidRPr="00CC29E0">
        <w:rPr>
          <w:rFonts w:ascii="Arial" w:hAnsi="Arial"/>
          <w:color w:val="000000"/>
          <w:sz w:val="24"/>
          <w:szCs w:val="24"/>
          <w:u w:val="single"/>
          <w:lang w:val="fr-CA"/>
        </w:rPr>
        <w:t xml:space="preserve"> 7,8</w:t>
      </w:r>
    </w:p>
    <w:p w14:paraId="4BD26D5E" w14:textId="77777777" w:rsidR="0043168D" w:rsidRPr="00CC29E0" w:rsidRDefault="0043168D" w:rsidP="00F23C6D">
      <w:pPr>
        <w:widowControl w:val="0"/>
        <w:autoSpaceDE w:val="0"/>
        <w:autoSpaceDN w:val="0"/>
        <w:adjustRightInd w:val="0"/>
        <w:spacing w:after="0" w:line="271" w:lineRule="exact"/>
        <w:ind w:right="1918"/>
        <w:jc w:val="right"/>
        <w:rPr>
          <w:rFonts w:ascii="Arial" w:hAnsi="Arial"/>
          <w:color w:val="000000"/>
          <w:sz w:val="24"/>
          <w:szCs w:val="24"/>
          <w:lang w:val="fr-CA"/>
        </w:rPr>
      </w:pPr>
      <w:r w:rsidRPr="00CC29E0">
        <w:rPr>
          <w:rFonts w:ascii="Arial" w:hAnsi="Arial"/>
          <w:color w:val="000000"/>
          <w:sz w:val="24"/>
          <w:szCs w:val="24"/>
          <w:lang w:val="fr-CA"/>
        </w:rPr>
        <w:t>40,5</w:t>
      </w:r>
    </w:p>
    <w:p w14:paraId="62BA9653" w14:textId="77777777" w:rsidR="0043168D" w:rsidRPr="00CC29E0" w:rsidRDefault="0043168D" w:rsidP="00F23C6D">
      <w:pPr>
        <w:widowControl w:val="0"/>
        <w:autoSpaceDE w:val="0"/>
        <w:autoSpaceDN w:val="0"/>
        <w:adjustRightInd w:val="0"/>
        <w:spacing w:after="0" w:line="100" w:lineRule="exact"/>
        <w:rPr>
          <w:rFonts w:ascii="Arial" w:hAnsi="Arial"/>
          <w:color w:val="000000"/>
          <w:sz w:val="10"/>
          <w:szCs w:val="10"/>
          <w:lang w:val="fr-CA"/>
        </w:rPr>
      </w:pPr>
    </w:p>
    <w:p w14:paraId="2B25CC90" w14:textId="77777777" w:rsidR="0043168D" w:rsidRPr="00CC29E0" w:rsidRDefault="0043168D" w:rsidP="00F23C6D">
      <w:pPr>
        <w:widowControl w:val="0"/>
        <w:autoSpaceDE w:val="0"/>
        <w:autoSpaceDN w:val="0"/>
        <w:adjustRightInd w:val="0"/>
        <w:spacing w:after="0"/>
        <w:ind w:left="490"/>
        <w:outlineLvl w:val="0"/>
        <w:rPr>
          <w:rFonts w:ascii="Arial" w:hAnsi="Arial"/>
          <w:color w:val="000000"/>
          <w:sz w:val="24"/>
          <w:szCs w:val="24"/>
          <w:lang w:val="fr-CA"/>
        </w:rPr>
      </w:pPr>
      <w:r w:rsidRPr="00CC29E0">
        <w:rPr>
          <w:rFonts w:ascii="Arial" w:hAnsi="Arial"/>
          <w:color w:val="000000"/>
          <w:sz w:val="24"/>
          <w:szCs w:val="24"/>
          <w:lang w:val="fr-CA"/>
        </w:rPr>
        <w:t xml:space="preserve">Mélanger </w:t>
      </w:r>
      <w:proofErr w:type="gramStart"/>
      <w:r w:rsidRPr="00CC29E0">
        <w:rPr>
          <w:rFonts w:ascii="Arial" w:hAnsi="Arial"/>
          <w:color w:val="000000"/>
          <w:sz w:val="24"/>
          <w:szCs w:val="24"/>
          <w:lang w:val="fr-CA"/>
        </w:rPr>
        <w:t>:10</w:t>
      </w:r>
      <w:proofErr w:type="gramEnd"/>
      <w:r w:rsidRPr="00CC29E0">
        <w:rPr>
          <w:rFonts w:ascii="Arial" w:hAnsi="Arial"/>
          <w:color w:val="000000"/>
          <w:sz w:val="24"/>
          <w:szCs w:val="24"/>
          <w:lang w:val="fr-CA"/>
        </w:rPr>
        <w:t xml:space="preserve"> minutes</w:t>
      </w:r>
    </w:p>
    <w:p w14:paraId="6425850E" w14:textId="77777777" w:rsidR="0043168D" w:rsidRPr="00CC29E0" w:rsidRDefault="0043168D" w:rsidP="00F23C6D">
      <w:pPr>
        <w:widowControl w:val="0"/>
        <w:autoSpaceDE w:val="0"/>
        <w:autoSpaceDN w:val="0"/>
        <w:adjustRightInd w:val="0"/>
        <w:spacing w:after="0" w:line="100" w:lineRule="exact"/>
        <w:rPr>
          <w:rFonts w:ascii="Arial" w:hAnsi="Arial"/>
          <w:color w:val="000000"/>
          <w:sz w:val="10"/>
          <w:szCs w:val="10"/>
          <w:lang w:val="fr-CA"/>
        </w:rPr>
      </w:pPr>
    </w:p>
    <w:p w14:paraId="0E6E54A3" w14:textId="77777777" w:rsidR="0043168D" w:rsidRPr="00CC29E0" w:rsidRDefault="0043168D" w:rsidP="00F23C6D">
      <w:pPr>
        <w:widowControl w:val="0"/>
        <w:autoSpaceDE w:val="0"/>
        <w:autoSpaceDN w:val="0"/>
        <w:adjustRightInd w:val="0"/>
        <w:spacing w:after="0"/>
        <w:ind w:left="490"/>
        <w:rPr>
          <w:rFonts w:ascii="Arial" w:hAnsi="Arial"/>
          <w:color w:val="000000"/>
          <w:sz w:val="24"/>
          <w:szCs w:val="24"/>
          <w:lang w:val="fr-CA"/>
        </w:rPr>
      </w:pPr>
      <w:r w:rsidRPr="00CC29E0">
        <w:rPr>
          <w:rFonts w:ascii="Arial" w:hAnsi="Arial"/>
          <w:color w:val="000000"/>
          <w:sz w:val="24"/>
          <w:szCs w:val="24"/>
          <w:lang w:val="fr-CA"/>
        </w:rPr>
        <w:t>Ajouter :</w:t>
      </w:r>
    </w:p>
    <w:p w14:paraId="39B1AFEE" w14:textId="77777777" w:rsidR="0043168D" w:rsidRPr="00CC29E0" w:rsidRDefault="0043168D" w:rsidP="00F23C6D">
      <w:pPr>
        <w:widowControl w:val="0"/>
        <w:autoSpaceDE w:val="0"/>
        <w:autoSpaceDN w:val="0"/>
        <w:adjustRightInd w:val="0"/>
        <w:spacing w:after="0"/>
        <w:ind w:left="490"/>
        <w:rPr>
          <w:rFonts w:ascii="Arial" w:hAnsi="Arial"/>
          <w:color w:val="000000"/>
          <w:sz w:val="24"/>
          <w:szCs w:val="24"/>
          <w:lang w:val="fr-CA"/>
        </w:rPr>
      </w:pPr>
      <w:r w:rsidRPr="00CC29E0">
        <w:rPr>
          <w:rFonts w:ascii="Arial" w:hAnsi="Arial"/>
          <w:color w:val="000000"/>
          <w:sz w:val="24"/>
          <w:szCs w:val="24"/>
          <w:lang w:val="fr-CA"/>
        </w:rPr>
        <w:t>Amidon Therm-Flo (16 x 45,45 kg) .................................................. 727,0</w:t>
      </w:r>
    </w:p>
    <w:p w14:paraId="70B71892" w14:textId="77777777" w:rsidR="0043168D" w:rsidRPr="00CC29E0" w:rsidRDefault="0043168D" w:rsidP="00F23C6D">
      <w:pPr>
        <w:widowControl w:val="0"/>
        <w:autoSpaceDE w:val="0"/>
        <w:autoSpaceDN w:val="0"/>
        <w:adjustRightInd w:val="0"/>
        <w:spacing w:after="0" w:line="280" w:lineRule="exact"/>
        <w:rPr>
          <w:rFonts w:ascii="Arial" w:hAnsi="Arial"/>
          <w:color w:val="000000"/>
          <w:sz w:val="16"/>
          <w:szCs w:val="16"/>
          <w:lang w:val="fr-CA"/>
        </w:rPr>
      </w:pPr>
    </w:p>
    <w:p w14:paraId="3B369472" w14:textId="77777777" w:rsidR="0043168D" w:rsidRPr="00CC29E0" w:rsidRDefault="0043168D" w:rsidP="00F23C6D">
      <w:pPr>
        <w:widowControl w:val="0"/>
        <w:autoSpaceDE w:val="0"/>
        <w:autoSpaceDN w:val="0"/>
        <w:adjustRightInd w:val="0"/>
        <w:spacing w:after="0" w:line="485" w:lineRule="auto"/>
        <w:ind w:left="490" w:right="3548"/>
        <w:rPr>
          <w:rFonts w:ascii="Arial" w:hAnsi="Arial"/>
          <w:color w:val="000000"/>
          <w:sz w:val="24"/>
          <w:szCs w:val="24"/>
          <w:lang w:val="fr-CA"/>
        </w:rPr>
      </w:pPr>
      <w:r w:rsidRPr="00CC29E0">
        <w:rPr>
          <w:rFonts w:ascii="Arial" w:hAnsi="Arial"/>
          <w:color w:val="000000"/>
          <w:sz w:val="24"/>
          <w:szCs w:val="24"/>
          <w:lang w:val="fr-CA"/>
        </w:rPr>
        <w:t>Mélanger pendant 5 minutes. « Inverser les lanières » Mélanger pendant 5 minutes de plus</w:t>
      </w:r>
    </w:p>
    <w:p w14:paraId="37E9B98C" w14:textId="77777777" w:rsidR="0043168D" w:rsidRPr="00CC29E0" w:rsidRDefault="0043168D" w:rsidP="0043168D">
      <w:pPr>
        <w:widowControl w:val="0"/>
        <w:autoSpaceDE w:val="0"/>
        <w:autoSpaceDN w:val="0"/>
        <w:adjustRightInd w:val="0"/>
        <w:spacing w:before="10"/>
        <w:ind w:left="490"/>
        <w:rPr>
          <w:rFonts w:ascii="Arial" w:hAnsi="Arial"/>
          <w:color w:val="000000"/>
          <w:sz w:val="24"/>
          <w:szCs w:val="24"/>
          <w:lang w:val="fr-CA"/>
        </w:rPr>
      </w:pPr>
      <w:r w:rsidRPr="00CC29E0">
        <w:rPr>
          <w:rFonts w:ascii="Arial" w:hAnsi="Arial"/>
          <w:color w:val="000000"/>
          <w:sz w:val="24"/>
          <w:szCs w:val="24"/>
          <w:lang w:val="fr-CA"/>
        </w:rPr>
        <w:t>Broyeur à plaque japonais</w:t>
      </w:r>
    </w:p>
    <w:p w14:paraId="1C800B6D" w14:textId="77777777" w:rsidR="0043168D" w:rsidRPr="00CC29E0" w:rsidRDefault="0043168D" w:rsidP="0043168D">
      <w:pPr>
        <w:widowControl w:val="0"/>
        <w:autoSpaceDE w:val="0"/>
        <w:autoSpaceDN w:val="0"/>
        <w:adjustRightInd w:val="0"/>
        <w:ind w:left="490"/>
        <w:rPr>
          <w:rFonts w:ascii="Arial" w:hAnsi="Arial"/>
          <w:color w:val="000000"/>
          <w:sz w:val="24"/>
          <w:szCs w:val="24"/>
          <w:lang w:val="fr-CA"/>
        </w:rPr>
        <w:sectPr w:rsidR="0043168D" w:rsidRPr="00CC29E0">
          <w:pgSz w:w="12240" w:h="15840"/>
          <w:pgMar w:top="860" w:right="1060" w:bottom="280" w:left="1040" w:header="720" w:footer="720" w:gutter="0"/>
          <w:cols w:space="720" w:equalWidth="0">
            <w:col w:w="10140"/>
          </w:cols>
          <w:noEndnote/>
        </w:sectPr>
      </w:pPr>
      <w:r w:rsidRPr="00CC29E0">
        <w:rPr>
          <w:rFonts w:ascii="Arial" w:hAnsi="Arial"/>
          <w:b/>
          <w:bCs/>
          <w:color w:val="000000"/>
          <w:sz w:val="24"/>
          <w:szCs w:val="24"/>
          <w:lang w:val="fr-CA"/>
        </w:rPr>
        <w:t>* Nettoyer à fond avant et après la production.</w:t>
      </w:r>
    </w:p>
    <w:p w14:paraId="774306B9" w14:textId="77777777" w:rsidR="00F23C6D" w:rsidRPr="00CC29E0" w:rsidRDefault="00F23C6D">
      <w:pPr>
        <w:rPr>
          <w:rFonts w:ascii="Arial" w:hAnsi="Arial"/>
          <w:b/>
          <w:color w:val="000000"/>
          <w:sz w:val="28"/>
          <w:szCs w:val="28"/>
          <w:lang w:val="fr-CA"/>
        </w:rPr>
      </w:pPr>
      <w:r w:rsidRPr="00CC29E0">
        <w:rPr>
          <w:rFonts w:ascii="Arial" w:hAnsi="Arial"/>
          <w:b/>
          <w:color w:val="000000"/>
          <w:sz w:val="28"/>
          <w:szCs w:val="28"/>
          <w:lang w:val="fr-CA"/>
        </w:rPr>
        <w:br w:type="page"/>
      </w:r>
    </w:p>
    <w:p w14:paraId="6165D4E6" w14:textId="77777777" w:rsidR="0043168D" w:rsidRPr="00CC29E0" w:rsidRDefault="0043168D" w:rsidP="0043168D">
      <w:pPr>
        <w:widowControl w:val="0"/>
        <w:autoSpaceDE w:val="0"/>
        <w:autoSpaceDN w:val="0"/>
        <w:adjustRightInd w:val="0"/>
        <w:ind w:left="113"/>
        <w:rPr>
          <w:rFonts w:ascii="Arial" w:hAnsi="Arial"/>
          <w:b/>
          <w:color w:val="000000"/>
          <w:sz w:val="28"/>
          <w:szCs w:val="28"/>
          <w:lang w:val="fr-CA"/>
        </w:rPr>
      </w:pPr>
      <w:r w:rsidRPr="00CC29E0">
        <w:rPr>
          <w:rFonts w:ascii="Arial" w:hAnsi="Arial"/>
          <w:b/>
          <w:color w:val="000000"/>
          <w:sz w:val="28"/>
          <w:szCs w:val="28"/>
          <w:lang w:val="fr-CA"/>
        </w:rPr>
        <w:t>2. Clé de réponses</w:t>
      </w:r>
    </w:p>
    <w:p w14:paraId="1AA578C3" w14:textId="77777777" w:rsidR="0043168D" w:rsidRPr="00CC29E0" w:rsidRDefault="0043168D" w:rsidP="0043168D">
      <w:pPr>
        <w:widowControl w:val="0"/>
        <w:tabs>
          <w:tab w:val="left" w:pos="1660"/>
        </w:tabs>
        <w:autoSpaceDE w:val="0"/>
        <w:autoSpaceDN w:val="0"/>
        <w:adjustRightInd w:val="0"/>
        <w:spacing w:line="245" w:lineRule="auto"/>
        <w:ind w:left="113" w:right="252"/>
        <w:rPr>
          <w:rFonts w:ascii="Arial" w:hAnsi="Arial"/>
          <w:b/>
          <w:color w:val="000000"/>
          <w:sz w:val="28"/>
          <w:szCs w:val="28"/>
          <w:lang w:val="fr-CA"/>
        </w:rPr>
      </w:pPr>
      <w:r w:rsidRPr="00CC29E0">
        <w:rPr>
          <w:rFonts w:ascii="Arial" w:hAnsi="Arial"/>
          <w:b/>
          <w:color w:val="000000"/>
          <w:sz w:val="28"/>
          <w:szCs w:val="28"/>
          <w:lang w:val="fr-CA"/>
        </w:rPr>
        <w:t xml:space="preserve">Tâche 1 </w:t>
      </w:r>
      <w:r w:rsidRPr="00CC29E0">
        <w:rPr>
          <w:rFonts w:ascii="Arial" w:hAnsi="Arial"/>
          <w:b/>
          <w:color w:val="000000"/>
          <w:sz w:val="28"/>
          <w:szCs w:val="28"/>
          <w:lang w:val="fr-CA"/>
        </w:rPr>
        <w:tab/>
      </w:r>
      <w:r w:rsidRPr="00CC29E0">
        <w:rPr>
          <w:rFonts w:ascii="Arial" w:hAnsi="Arial"/>
          <w:b/>
          <w:color w:val="000000"/>
          <w:sz w:val="28"/>
          <w:szCs w:val="28"/>
          <w:lang w:val="fr-CA"/>
        </w:rPr>
        <w:tab/>
      </w:r>
    </w:p>
    <w:p w14:paraId="59169852" w14:textId="77777777" w:rsidR="0043168D" w:rsidRPr="00CC29E0" w:rsidRDefault="0043168D" w:rsidP="0043168D">
      <w:pPr>
        <w:widowControl w:val="0"/>
        <w:tabs>
          <w:tab w:val="left" w:pos="1660"/>
        </w:tabs>
        <w:autoSpaceDE w:val="0"/>
        <w:autoSpaceDN w:val="0"/>
        <w:adjustRightInd w:val="0"/>
        <w:spacing w:line="245" w:lineRule="auto"/>
        <w:ind w:left="113" w:right="252"/>
        <w:rPr>
          <w:rFonts w:ascii="Arial" w:hAnsi="Arial"/>
          <w:color w:val="000000"/>
          <w:sz w:val="24"/>
          <w:szCs w:val="24"/>
          <w:lang w:val="fr-CA"/>
        </w:rPr>
      </w:pPr>
      <w:r w:rsidRPr="00CC29E0">
        <w:rPr>
          <w:rFonts w:ascii="Arial" w:hAnsi="Arial"/>
          <w:color w:val="000000"/>
          <w:sz w:val="24"/>
          <w:szCs w:val="24"/>
          <w:lang w:val="fr-CA"/>
        </w:rPr>
        <w:t>Combien de sacs de 40 kg de sucre cristallisé fin sont ajoutés?</w:t>
      </w:r>
    </w:p>
    <w:p w14:paraId="52DE6691" w14:textId="77777777" w:rsidR="0043168D" w:rsidRPr="00CC29E0" w:rsidRDefault="0043168D" w:rsidP="0043168D">
      <w:pPr>
        <w:widowControl w:val="0"/>
        <w:autoSpaceDE w:val="0"/>
        <w:autoSpaceDN w:val="0"/>
        <w:adjustRightInd w:val="0"/>
        <w:ind w:left="113"/>
        <w:rPr>
          <w:rFonts w:ascii="Arial" w:hAnsi="Arial"/>
          <w:b/>
          <w:color w:val="000000"/>
          <w:sz w:val="28"/>
          <w:szCs w:val="28"/>
          <w:lang w:val="fr-CA"/>
        </w:rPr>
      </w:pPr>
      <w:r w:rsidRPr="00CC29E0">
        <w:rPr>
          <w:rFonts w:ascii="Arial" w:hAnsi="Arial"/>
          <w:b/>
          <w:color w:val="000000"/>
          <w:sz w:val="28"/>
          <w:szCs w:val="28"/>
          <w:lang w:val="fr-CA"/>
        </w:rPr>
        <w:t xml:space="preserve">Réponse  </w:t>
      </w:r>
    </w:p>
    <w:p w14:paraId="3911AE47" w14:textId="77777777" w:rsidR="0043168D" w:rsidRPr="00CC29E0" w:rsidRDefault="0043168D" w:rsidP="0043168D">
      <w:pPr>
        <w:widowControl w:val="0"/>
        <w:autoSpaceDE w:val="0"/>
        <w:autoSpaceDN w:val="0"/>
        <w:adjustRightInd w:val="0"/>
        <w:ind w:left="113"/>
        <w:rPr>
          <w:rFonts w:ascii="Arial" w:hAnsi="Arial"/>
          <w:color w:val="000000"/>
          <w:sz w:val="24"/>
          <w:szCs w:val="24"/>
          <w:lang w:val="fr-CA"/>
        </w:rPr>
      </w:pPr>
      <w:r w:rsidRPr="00CC29E0">
        <w:rPr>
          <w:rFonts w:ascii="Arial" w:hAnsi="Arial"/>
          <w:b/>
          <w:bCs/>
          <w:color w:val="000000"/>
          <w:sz w:val="24"/>
          <w:szCs w:val="24"/>
          <w:lang w:val="fr-CA"/>
        </w:rPr>
        <w:t>4,5 sacs</w:t>
      </w:r>
    </w:p>
    <w:p w14:paraId="7657BF51" w14:textId="77777777" w:rsidR="0043168D" w:rsidRPr="00CC29E0" w:rsidRDefault="0043168D" w:rsidP="0043168D">
      <w:pPr>
        <w:widowControl w:val="0"/>
        <w:autoSpaceDE w:val="0"/>
        <w:autoSpaceDN w:val="0"/>
        <w:adjustRightInd w:val="0"/>
        <w:ind w:left="113"/>
        <w:outlineLvl w:val="0"/>
        <w:rPr>
          <w:rFonts w:ascii="Arial" w:hAnsi="Arial"/>
          <w:color w:val="000000"/>
          <w:sz w:val="16"/>
          <w:szCs w:val="16"/>
          <w:lang w:val="fr-CA"/>
        </w:rPr>
      </w:pPr>
      <w:r w:rsidRPr="00CC29E0">
        <w:rPr>
          <w:rFonts w:ascii="Arial" w:hAnsi="Arial"/>
          <w:b/>
          <w:sz w:val="28"/>
          <w:szCs w:val="28"/>
          <w:lang w:val="fr-CA"/>
        </w:rPr>
        <w:t>Compétences essentielles ciblées</w:t>
      </w:r>
      <w:r w:rsidRPr="00CC29E0">
        <w:rPr>
          <w:rFonts w:ascii="Arial" w:hAnsi="Arial"/>
          <w:sz w:val="28"/>
          <w:szCs w:val="28"/>
          <w:lang w:val="fr-CA"/>
        </w:rPr>
        <w:t xml:space="preserve"> : </w:t>
      </w:r>
      <w:r w:rsidRPr="00CC29E0">
        <w:rPr>
          <w:rFonts w:ascii="Arial" w:hAnsi="Arial"/>
          <w:color w:val="000000"/>
          <w:sz w:val="24"/>
          <w:szCs w:val="24"/>
          <w:lang w:val="fr-CA"/>
        </w:rPr>
        <w:t xml:space="preserve">Utilisation des documents </w:t>
      </w:r>
      <w:r w:rsidRPr="00CC29E0">
        <w:rPr>
          <w:rFonts w:ascii="Arial" w:hAnsi="Arial"/>
          <w:sz w:val="24"/>
          <w:szCs w:val="24"/>
          <w:lang w:val="fr-CA"/>
        </w:rPr>
        <w:t xml:space="preserve">- </w:t>
      </w:r>
      <w:r w:rsidRPr="00CC29E0">
        <w:rPr>
          <w:rFonts w:ascii="Arial" w:hAnsi="Arial" w:cs="Arial"/>
          <w:sz w:val="24"/>
          <w:szCs w:val="24"/>
          <w:lang w:val="fr-CA"/>
        </w:rPr>
        <w:t>Niveau</w:t>
      </w:r>
      <w:r w:rsidRPr="00CC29E0">
        <w:rPr>
          <w:rFonts w:ascii="Arial" w:hAnsi="Arial"/>
          <w:sz w:val="24"/>
          <w:szCs w:val="24"/>
          <w:lang w:val="fr-CA"/>
        </w:rPr>
        <w:t xml:space="preserve"> 1, </w:t>
      </w:r>
      <w:r w:rsidRPr="00CC29E0">
        <w:rPr>
          <w:rFonts w:ascii="Arial" w:hAnsi="Arial"/>
          <w:color w:val="000000"/>
          <w:sz w:val="24"/>
          <w:szCs w:val="24"/>
          <w:lang w:val="fr-CA"/>
        </w:rPr>
        <w:t xml:space="preserve">Recherche de renseignements </w:t>
      </w:r>
      <w:r w:rsidRPr="00CC29E0">
        <w:rPr>
          <w:rFonts w:ascii="Arial" w:hAnsi="Arial"/>
          <w:sz w:val="24"/>
          <w:szCs w:val="24"/>
          <w:lang w:val="fr-CA"/>
        </w:rPr>
        <w:t xml:space="preserve">- </w:t>
      </w:r>
      <w:r w:rsidRPr="00CC29E0">
        <w:rPr>
          <w:rFonts w:ascii="Arial" w:hAnsi="Arial" w:cs="Arial"/>
          <w:sz w:val="24"/>
          <w:szCs w:val="24"/>
          <w:lang w:val="fr-CA"/>
        </w:rPr>
        <w:t>Niveau</w:t>
      </w:r>
      <w:r w:rsidRPr="00CC29E0">
        <w:rPr>
          <w:rFonts w:ascii="Arial" w:hAnsi="Arial"/>
          <w:sz w:val="24"/>
          <w:szCs w:val="24"/>
          <w:lang w:val="fr-CA"/>
        </w:rPr>
        <w:t xml:space="preserve"> 1</w:t>
      </w:r>
      <w:r w:rsidRPr="00CC29E0">
        <w:rPr>
          <w:rFonts w:ascii="Arial" w:hAnsi="Arial"/>
          <w:color w:val="000000"/>
          <w:sz w:val="24"/>
          <w:szCs w:val="24"/>
          <w:lang w:val="fr-CA"/>
        </w:rPr>
        <w:t xml:space="preserve"> </w:t>
      </w:r>
      <w:r w:rsidRPr="00CC29E0">
        <w:rPr>
          <w:rFonts w:ascii="Arial" w:hAnsi="Arial"/>
          <w:color w:val="000000"/>
          <w:sz w:val="16"/>
          <w:szCs w:val="16"/>
          <w:lang w:val="fr-CA"/>
        </w:rPr>
        <w:t xml:space="preserve"> </w:t>
      </w:r>
    </w:p>
    <w:p w14:paraId="1F538B5A" w14:textId="77777777" w:rsidR="0043168D" w:rsidRPr="00CC29E0" w:rsidRDefault="0043168D" w:rsidP="0043168D">
      <w:pPr>
        <w:widowControl w:val="0"/>
        <w:autoSpaceDE w:val="0"/>
        <w:autoSpaceDN w:val="0"/>
        <w:adjustRightInd w:val="0"/>
        <w:ind w:left="113"/>
        <w:outlineLvl w:val="0"/>
        <w:rPr>
          <w:rFonts w:ascii="Arial" w:hAnsi="Arial"/>
          <w:i/>
          <w:iCs/>
          <w:sz w:val="18"/>
          <w:szCs w:val="18"/>
          <w:lang w:val="fr-CA"/>
        </w:rPr>
      </w:pPr>
      <w:r w:rsidRPr="00CC29E0">
        <w:rPr>
          <w:rFonts w:ascii="Arial" w:hAnsi="Arial"/>
          <w:i/>
          <w:iCs/>
          <w:sz w:val="18"/>
          <w:szCs w:val="18"/>
          <w:lang w:val="fr-CA"/>
        </w:rPr>
        <w:t xml:space="preserve">Consultez la </w:t>
      </w:r>
      <w:r w:rsidRPr="00CC29E0">
        <w:rPr>
          <w:rFonts w:ascii="Arial" w:hAnsi="Arial"/>
          <w:b/>
          <w:bCs/>
          <w:i/>
          <w:iCs/>
          <w:sz w:val="18"/>
          <w:szCs w:val="18"/>
          <w:lang w:val="fr-CA"/>
        </w:rPr>
        <w:t xml:space="preserve">page </w:t>
      </w:r>
      <w:r w:rsidR="00E9651B" w:rsidRPr="00CC29E0">
        <w:rPr>
          <w:rFonts w:ascii="Arial" w:hAnsi="Arial"/>
          <w:b/>
          <w:bCs/>
          <w:i/>
          <w:iCs/>
          <w:sz w:val="18"/>
          <w:szCs w:val="18"/>
          <w:lang w:val="fr-CA"/>
        </w:rPr>
        <w:t>74</w:t>
      </w:r>
      <w:r w:rsidRPr="00CC29E0">
        <w:rPr>
          <w:rFonts w:ascii="Arial" w:hAnsi="Arial"/>
          <w:b/>
          <w:bCs/>
          <w:i/>
          <w:iCs/>
          <w:sz w:val="18"/>
          <w:szCs w:val="18"/>
          <w:lang w:val="fr-CA"/>
        </w:rPr>
        <w:t xml:space="preserve"> </w:t>
      </w:r>
      <w:r w:rsidRPr="00CC29E0">
        <w:rPr>
          <w:rFonts w:ascii="Arial" w:hAnsi="Arial"/>
          <w:i/>
          <w:iCs/>
          <w:sz w:val="18"/>
          <w:szCs w:val="18"/>
          <w:lang w:val="fr-CA"/>
        </w:rPr>
        <w:t>pour une manière d’obtenir cette réponse.</w:t>
      </w:r>
    </w:p>
    <w:p w14:paraId="6315B829" w14:textId="77777777" w:rsidR="0043168D" w:rsidRPr="00CC29E0" w:rsidRDefault="0043168D" w:rsidP="0043168D">
      <w:pPr>
        <w:widowControl w:val="0"/>
        <w:autoSpaceDE w:val="0"/>
        <w:autoSpaceDN w:val="0"/>
        <w:adjustRightInd w:val="0"/>
        <w:spacing w:before="1" w:line="130" w:lineRule="exact"/>
        <w:ind w:left="113"/>
        <w:rPr>
          <w:rFonts w:ascii="Arial" w:hAnsi="Arial"/>
          <w:color w:val="000000"/>
          <w:sz w:val="13"/>
          <w:szCs w:val="13"/>
          <w:lang w:val="fr-CA"/>
        </w:rPr>
      </w:pPr>
    </w:p>
    <w:p w14:paraId="5346ED23" w14:textId="77777777" w:rsidR="0043168D" w:rsidRPr="00CC29E0" w:rsidRDefault="0043168D" w:rsidP="0043168D">
      <w:pPr>
        <w:widowControl w:val="0"/>
        <w:tabs>
          <w:tab w:val="left" w:pos="1660"/>
        </w:tabs>
        <w:autoSpaceDE w:val="0"/>
        <w:autoSpaceDN w:val="0"/>
        <w:adjustRightInd w:val="0"/>
        <w:spacing w:line="249" w:lineRule="auto"/>
        <w:ind w:left="113" w:right="-4"/>
        <w:rPr>
          <w:rFonts w:ascii="Arial" w:hAnsi="Arial"/>
          <w:b/>
          <w:color w:val="000000"/>
          <w:sz w:val="28"/>
          <w:szCs w:val="28"/>
          <w:lang w:val="fr-CA"/>
        </w:rPr>
      </w:pPr>
      <w:r w:rsidRPr="00CC29E0">
        <w:rPr>
          <w:rFonts w:ascii="Arial" w:hAnsi="Arial"/>
          <w:b/>
          <w:color w:val="000000"/>
          <w:sz w:val="28"/>
          <w:szCs w:val="28"/>
          <w:lang w:val="fr-CA"/>
        </w:rPr>
        <w:t xml:space="preserve">Tâche 2 </w:t>
      </w:r>
      <w:r w:rsidRPr="00CC29E0">
        <w:rPr>
          <w:rFonts w:ascii="Arial" w:hAnsi="Arial"/>
          <w:b/>
          <w:color w:val="000000"/>
          <w:sz w:val="28"/>
          <w:szCs w:val="28"/>
          <w:lang w:val="fr-CA"/>
        </w:rPr>
        <w:tab/>
      </w:r>
    </w:p>
    <w:p w14:paraId="6304354C" w14:textId="77777777" w:rsidR="0043168D" w:rsidRPr="00CC29E0" w:rsidRDefault="0043168D" w:rsidP="0043168D">
      <w:pPr>
        <w:widowControl w:val="0"/>
        <w:tabs>
          <w:tab w:val="left" w:pos="1660"/>
        </w:tabs>
        <w:autoSpaceDE w:val="0"/>
        <w:autoSpaceDN w:val="0"/>
        <w:adjustRightInd w:val="0"/>
        <w:spacing w:line="249" w:lineRule="auto"/>
        <w:ind w:left="113" w:right="-4"/>
        <w:rPr>
          <w:rFonts w:ascii="Arial" w:hAnsi="Arial"/>
          <w:color w:val="000000"/>
          <w:sz w:val="24"/>
          <w:szCs w:val="24"/>
          <w:lang w:val="fr-CA"/>
        </w:rPr>
      </w:pPr>
      <w:r w:rsidRPr="00CC29E0">
        <w:rPr>
          <w:rFonts w:ascii="Arial" w:hAnsi="Arial"/>
          <w:color w:val="000000"/>
          <w:sz w:val="24"/>
          <w:szCs w:val="24"/>
          <w:lang w:val="fr-CA"/>
        </w:rPr>
        <w:t>Le manœuvre vérifie le mélange du premier tambour au bout de dix minutes de mélange et trouve des grumeaux blancs. Comment peut-on résoudre ce problème?</w:t>
      </w:r>
    </w:p>
    <w:p w14:paraId="337D9FCB" w14:textId="77777777" w:rsidR="0043168D" w:rsidRPr="00CC29E0" w:rsidRDefault="0043168D" w:rsidP="0043168D">
      <w:pPr>
        <w:widowControl w:val="0"/>
        <w:autoSpaceDE w:val="0"/>
        <w:autoSpaceDN w:val="0"/>
        <w:adjustRightInd w:val="0"/>
        <w:ind w:left="113"/>
        <w:rPr>
          <w:rFonts w:ascii="Arial" w:hAnsi="Arial"/>
          <w:b/>
          <w:color w:val="000000"/>
          <w:sz w:val="28"/>
          <w:szCs w:val="28"/>
          <w:lang w:val="fr-CA"/>
        </w:rPr>
      </w:pPr>
      <w:r w:rsidRPr="00CC29E0">
        <w:rPr>
          <w:rFonts w:ascii="Arial" w:hAnsi="Arial"/>
          <w:b/>
          <w:color w:val="000000"/>
          <w:sz w:val="28"/>
          <w:szCs w:val="28"/>
          <w:lang w:val="fr-CA"/>
        </w:rPr>
        <w:t xml:space="preserve">Réponse  </w:t>
      </w:r>
    </w:p>
    <w:p w14:paraId="7567F9E5" w14:textId="77777777" w:rsidR="0043168D" w:rsidRPr="00CC29E0" w:rsidRDefault="0043168D" w:rsidP="0043168D">
      <w:pPr>
        <w:widowControl w:val="0"/>
        <w:autoSpaceDE w:val="0"/>
        <w:autoSpaceDN w:val="0"/>
        <w:adjustRightInd w:val="0"/>
        <w:ind w:left="113"/>
        <w:rPr>
          <w:rFonts w:ascii="Arial" w:hAnsi="Arial"/>
          <w:color w:val="000000"/>
          <w:sz w:val="24"/>
          <w:szCs w:val="24"/>
          <w:lang w:val="fr-CA"/>
        </w:rPr>
      </w:pPr>
      <w:r w:rsidRPr="00CC29E0">
        <w:rPr>
          <w:rFonts w:ascii="Arial" w:hAnsi="Arial"/>
          <w:b/>
          <w:bCs/>
          <w:color w:val="000000"/>
          <w:sz w:val="24"/>
          <w:szCs w:val="24"/>
          <w:lang w:val="fr-CA"/>
        </w:rPr>
        <w:t>Mélanger pendant 5 minutes de plus</w:t>
      </w:r>
    </w:p>
    <w:p w14:paraId="30EACD83" w14:textId="77777777" w:rsidR="0043168D" w:rsidRPr="00CC29E0" w:rsidRDefault="0043168D" w:rsidP="00F23C6D">
      <w:pPr>
        <w:widowControl w:val="0"/>
        <w:autoSpaceDE w:val="0"/>
        <w:autoSpaceDN w:val="0"/>
        <w:adjustRightInd w:val="0"/>
        <w:spacing w:after="0" w:line="240" w:lineRule="auto"/>
        <w:ind w:left="113" w:right="113"/>
        <w:rPr>
          <w:rFonts w:ascii="Arial" w:hAnsi="Arial"/>
          <w:color w:val="000000"/>
          <w:sz w:val="24"/>
          <w:szCs w:val="24"/>
          <w:lang w:val="fr-CA"/>
        </w:rPr>
      </w:pPr>
      <w:r w:rsidRPr="00CC29E0">
        <w:rPr>
          <w:rFonts w:ascii="Arial" w:hAnsi="Arial"/>
          <w:b/>
          <w:sz w:val="28"/>
          <w:szCs w:val="28"/>
          <w:lang w:val="fr-CA"/>
        </w:rPr>
        <w:t>Compétences essentielles ciblées</w:t>
      </w:r>
      <w:r w:rsidRPr="00CC29E0">
        <w:rPr>
          <w:rFonts w:ascii="Arial" w:hAnsi="Arial"/>
          <w:sz w:val="28"/>
          <w:szCs w:val="28"/>
          <w:lang w:val="fr-CA"/>
        </w:rPr>
        <w:t xml:space="preserve"> : </w:t>
      </w:r>
      <w:r w:rsidRPr="00CC29E0">
        <w:rPr>
          <w:rFonts w:ascii="Arial" w:hAnsi="Arial"/>
          <w:color w:val="000000"/>
          <w:sz w:val="24"/>
          <w:szCs w:val="24"/>
          <w:lang w:val="fr-CA"/>
        </w:rPr>
        <w:t xml:space="preserve">Résolution de problèmes </w:t>
      </w:r>
      <w:r w:rsidRPr="00CC29E0">
        <w:rPr>
          <w:rFonts w:ascii="Arial" w:hAnsi="Arial"/>
          <w:sz w:val="24"/>
          <w:szCs w:val="24"/>
          <w:lang w:val="fr-CA"/>
        </w:rPr>
        <w:t xml:space="preserve">- </w:t>
      </w:r>
      <w:r w:rsidRPr="00CC29E0">
        <w:rPr>
          <w:rFonts w:ascii="Arial" w:hAnsi="Arial" w:cs="Arial"/>
          <w:sz w:val="24"/>
          <w:szCs w:val="24"/>
          <w:lang w:val="fr-CA"/>
        </w:rPr>
        <w:t>Niveau</w:t>
      </w:r>
      <w:r w:rsidRPr="00CC29E0">
        <w:rPr>
          <w:rFonts w:ascii="Arial" w:hAnsi="Arial"/>
          <w:sz w:val="24"/>
          <w:szCs w:val="24"/>
          <w:lang w:val="fr-CA"/>
        </w:rPr>
        <w:t xml:space="preserve"> 1, </w:t>
      </w:r>
      <w:r w:rsidRPr="00CC29E0">
        <w:rPr>
          <w:rFonts w:ascii="Arial" w:hAnsi="Arial"/>
          <w:color w:val="000000"/>
          <w:sz w:val="24"/>
          <w:szCs w:val="24"/>
          <w:lang w:val="fr-CA"/>
        </w:rPr>
        <w:t xml:space="preserve">Lecture des </w:t>
      </w:r>
    </w:p>
    <w:p w14:paraId="3ADAF63A" w14:textId="77777777" w:rsidR="0043168D" w:rsidRPr="00CC29E0" w:rsidRDefault="0043168D" w:rsidP="00F23C6D">
      <w:pPr>
        <w:widowControl w:val="0"/>
        <w:autoSpaceDE w:val="0"/>
        <w:autoSpaceDN w:val="0"/>
        <w:adjustRightInd w:val="0"/>
        <w:spacing w:after="0" w:line="240" w:lineRule="auto"/>
        <w:ind w:left="113" w:right="113"/>
        <w:rPr>
          <w:rFonts w:ascii="Arial" w:hAnsi="Arial"/>
          <w:color w:val="000000"/>
          <w:sz w:val="16"/>
          <w:szCs w:val="16"/>
          <w:lang w:val="fr-CA"/>
        </w:rPr>
      </w:pPr>
      <w:proofErr w:type="gramStart"/>
      <w:r w:rsidRPr="00CC29E0">
        <w:rPr>
          <w:rFonts w:ascii="Arial" w:hAnsi="Arial"/>
          <w:color w:val="000000"/>
          <w:sz w:val="24"/>
          <w:szCs w:val="24"/>
          <w:lang w:val="fr-CA"/>
        </w:rPr>
        <w:t>textes</w:t>
      </w:r>
      <w:proofErr w:type="gramEnd"/>
      <w:r w:rsidRPr="00CC29E0">
        <w:rPr>
          <w:rFonts w:ascii="Arial" w:hAnsi="Arial"/>
          <w:color w:val="000000"/>
          <w:sz w:val="24"/>
          <w:szCs w:val="24"/>
          <w:lang w:val="fr-CA"/>
        </w:rPr>
        <w:t xml:space="preserve"> </w:t>
      </w:r>
      <w:r w:rsidRPr="00CC29E0">
        <w:rPr>
          <w:rFonts w:ascii="Arial" w:hAnsi="Arial"/>
          <w:sz w:val="24"/>
          <w:szCs w:val="24"/>
          <w:lang w:val="fr-CA"/>
        </w:rPr>
        <w:t xml:space="preserve">- </w:t>
      </w:r>
      <w:r w:rsidRPr="00CC29E0">
        <w:rPr>
          <w:rFonts w:ascii="Arial" w:hAnsi="Arial" w:cs="Arial"/>
          <w:sz w:val="24"/>
          <w:szCs w:val="24"/>
          <w:lang w:val="fr-CA"/>
        </w:rPr>
        <w:t>Niveau</w:t>
      </w:r>
      <w:r w:rsidRPr="00CC29E0">
        <w:rPr>
          <w:rFonts w:ascii="Arial" w:hAnsi="Arial"/>
          <w:sz w:val="24"/>
          <w:szCs w:val="24"/>
          <w:lang w:val="fr-CA"/>
        </w:rPr>
        <w:t xml:space="preserve"> 1, U</w:t>
      </w:r>
      <w:r w:rsidRPr="00CC29E0">
        <w:rPr>
          <w:rFonts w:ascii="Arial" w:hAnsi="Arial"/>
          <w:color w:val="000000"/>
          <w:sz w:val="24"/>
          <w:szCs w:val="24"/>
          <w:lang w:val="fr-CA"/>
        </w:rPr>
        <w:t xml:space="preserve">tilisation des documents </w:t>
      </w:r>
      <w:r w:rsidRPr="00CC29E0">
        <w:rPr>
          <w:rFonts w:ascii="Arial" w:hAnsi="Arial"/>
          <w:sz w:val="24"/>
          <w:szCs w:val="24"/>
          <w:lang w:val="fr-CA"/>
        </w:rPr>
        <w:t xml:space="preserve">- </w:t>
      </w:r>
      <w:r w:rsidRPr="00CC29E0">
        <w:rPr>
          <w:rFonts w:ascii="Arial" w:hAnsi="Arial" w:cs="Arial"/>
          <w:sz w:val="24"/>
          <w:szCs w:val="24"/>
          <w:lang w:val="fr-CA"/>
        </w:rPr>
        <w:t>Niveau</w:t>
      </w:r>
      <w:r w:rsidRPr="00CC29E0">
        <w:rPr>
          <w:rFonts w:ascii="Arial" w:hAnsi="Arial"/>
          <w:sz w:val="24"/>
          <w:szCs w:val="24"/>
          <w:lang w:val="fr-CA"/>
        </w:rPr>
        <w:t xml:space="preserve"> 1, </w:t>
      </w:r>
      <w:r w:rsidRPr="00CC29E0">
        <w:rPr>
          <w:rFonts w:ascii="Arial" w:hAnsi="Arial"/>
          <w:color w:val="000000"/>
          <w:sz w:val="24"/>
          <w:szCs w:val="24"/>
          <w:lang w:val="fr-CA"/>
        </w:rPr>
        <w:t xml:space="preserve">Recherche de renseignements </w:t>
      </w:r>
      <w:r w:rsidRPr="00CC29E0">
        <w:rPr>
          <w:rFonts w:ascii="Arial" w:hAnsi="Arial"/>
          <w:sz w:val="24"/>
          <w:szCs w:val="24"/>
          <w:lang w:val="fr-CA"/>
        </w:rPr>
        <w:t xml:space="preserve">- </w:t>
      </w:r>
      <w:r w:rsidRPr="00CC29E0">
        <w:rPr>
          <w:rFonts w:ascii="Arial" w:hAnsi="Arial" w:cs="Arial"/>
          <w:sz w:val="24"/>
          <w:szCs w:val="24"/>
          <w:lang w:val="fr-CA"/>
        </w:rPr>
        <w:t>Niveau</w:t>
      </w:r>
      <w:r w:rsidRPr="00CC29E0">
        <w:rPr>
          <w:rFonts w:ascii="Arial" w:hAnsi="Arial"/>
          <w:sz w:val="24"/>
          <w:szCs w:val="24"/>
          <w:lang w:val="fr-CA"/>
        </w:rPr>
        <w:t xml:space="preserve"> 1</w:t>
      </w:r>
      <w:r w:rsidRPr="00CC29E0">
        <w:rPr>
          <w:rFonts w:ascii="Arial" w:hAnsi="Arial"/>
          <w:color w:val="000000"/>
          <w:sz w:val="24"/>
          <w:szCs w:val="24"/>
          <w:lang w:val="fr-CA"/>
        </w:rPr>
        <w:t xml:space="preserve"> </w:t>
      </w:r>
      <w:r w:rsidRPr="00CC29E0">
        <w:rPr>
          <w:rFonts w:ascii="Arial" w:hAnsi="Arial"/>
          <w:color w:val="000000"/>
          <w:sz w:val="16"/>
          <w:szCs w:val="16"/>
          <w:lang w:val="fr-CA"/>
        </w:rPr>
        <w:t xml:space="preserve"> </w:t>
      </w:r>
    </w:p>
    <w:p w14:paraId="7D24EE87" w14:textId="77777777" w:rsidR="0043168D" w:rsidRPr="00CC29E0" w:rsidRDefault="0043168D" w:rsidP="0043168D">
      <w:pPr>
        <w:widowControl w:val="0"/>
        <w:autoSpaceDE w:val="0"/>
        <w:autoSpaceDN w:val="0"/>
        <w:adjustRightInd w:val="0"/>
        <w:ind w:left="113"/>
        <w:outlineLvl w:val="0"/>
        <w:rPr>
          <w:rFonts w:ascii="Arial" w:hAnsi="Arial"/>
          <w:sz w:val="24"/>
          <w:szCs w:val="24"/>
          <w:lang w:val="fr-CA"/>
        </w:rPr>
      </w:pPr>
    </w:p>
    <w:p w14:paraId="0CDF9A9F" w14:textId="77777777" w:rsidR="0043168D" w:rsidRPr="00CC29E0" w:rsidRDefault="0043168D" w:rsidP="00F23C6D">
      <w:pPr>
        <w:widowControl w:val="0"/>
        <w:autoSpaceDE w:val="0"/>
        <w:autoSpaceDN w:val="0"/>
        <w:adjustRightInd w:val="0"/>
        <w:spacing w:line="240" w:lineRule="auto"/>
        <w:ind w:left="113"/>
        <w:outlineLvl w:val="0"/>
        <w:rPr>
          <w:rFonts w:ascii="Arial" w:hAnsi="Arial"/>
          <w:i/>
          <w:iCs/>
          <w:sz w:val="18"/>
          <w:szCs w:val="18"/>
          <w:lang w:val="fr-CA"/>
        </w:rPr>
      </w:pPr>
      <w:r w:rsidRPr="00CC29E0">
        <w:rPr>
          <w:rFonts w:ascii="Arial" w:hAnsi="Arial"/>
          <w:i/>
          <w:iCs/>
          <w:sz w:val="18"/>
          <w:szCs w:val="18"/>
          <w:lang w:val="fr-CA"/>
        </w:rPr>
        <w:t xml:space="preserve">Consultez la </w:t>
      </w:r>
      <w:r w:rsidRPr="00CC29E0">
        <w:rPr>
          <w:rFonts w:ascii="Arial" w:hAnsi="Arial"/>
          <w:b/>
          <w:bCs/>
          <w:i/>
          <w:iCs/>
          <w:sz w:val="18"/>
          <w:szCs w:val="18"/>
          <w:lang w:val="fr-CA"/>
        </w:rPr>
        <w:t xml:space="preserve">page </w:t>
      </w:r>
      <w:r w:rsidR="00E9651B" w:rsidRPr="00CC29E0">
        <w:rPr>
          <w:rFonts w:ascii="Arial" w:hAnsi="Arial"/>
          <w:b/>
          <w:bCs/>
          <w:i/>
          <w:iCs/>
          <w:sz w:val="18"/>
          <w:szCs w:val="18"/>
          <w:lang w:val="fr-CA"/>
        </w:rPr>
        <w:t>75</w:t>
      </w:r>
      <w:r w:rsidRPr="00CC29E0">
        <w:rPr>
          <w:rFonts w:ascii="Arial" w:hAnsi="Arial"/>
          <w:b/>
          <w:bCs/>
          <w:i/>
          <w:iCs/>
          <w:sz w:val="18"/>
          <w:szCs w:val="18"/>
          <w:lang w:val="fr-CA"/>
        </w:rPr>
        <w:t xml:space="preserve"> </w:t>
      </w:r>
      <w:r w:rsidRPr="00CC29E0">
        <w:rPr>
          <w:rFonts w:ascii="Arial" w:hAnsi="Arial"/>
          <w:i/>
          <w:iCs/>
          <w:sz w:val="18"/>
          <w:szCs w:val="18"/>
          <w:lang w:val="fr-CA"/>
        </w:rPr>
        <w:t>pour une manière d’obtenir cette réponse.</w:t>
      </w:r>
    </w:p>
    <w:p w14:paraId="793B76B0" w14:textId="77777777" w:rsidR="0043168D" w:rsidRPr="00CC29E0" w:rsidRDefault="0043168D" w:rsidP="0043168D">
      <w:pPr>
        <w:widowControl w:val="0"/>
        <w:autoSpaceDE w:val="0"/>
        <w:autoSpaceDN w:val="0"/>
        <w:adjustRightInd w:val="0"/>
        <w:spacing w:line="200" w:lineRule="exact"/>
        <w:ind w:left="113"/>
        <w:rPr>
          <w:rFonts w:ascii="Arial" w:hAnsi="Arial"/>
          <w:color w:val="000000"/>
          <w:lang w:val="fr-CA"/>
        </w:rPr>
      </w:pPr>
    </w:p>
    <w:p w14:paraId="79452F3A" w14:textId="77777777" w:rsidR="0043168D" w:rsidRPr="00CC29E0" w:rsidRDefault="0043168D" w:rsidP="0043168D">
      <w:pPr>
        <w:widowControl w:val="0"/>
        <w:tabs>
          <w:tab w:val="left" w:pos="1660"/>
        </w:tabs>
        <w:autoSpaceDE w:val="0"/>
        <w:autoSpaceDN w:val="0"/>
        <w:adjustRightInd w:val="0"/>
        <w:spacing w:line="249" w:lineRule="auto"/>
        <w:ind w:left="113" w:right="-48"/>
        <w:rPr>
          <w:rFonts w:ascii="Arial" w:hAnsi="Arial"/>
          <w:b/>
          <w:color w:val="000000"/>
          <w:sz w:val="28"/>
          <w:szCs w:val="28"/>
          <w:lang w:val="fr-CA"/>
        </w:rPr>
      </w:pPr>
      <w:r w:rsidRPr="00CC29E0">
        <w:rPr>
          <w:rFonts w:ascii="Arial" w:hAnsi="Arial"/>
          <w:b/>
          <w:color w:val="000000"/>
          <w:sz w:val="28"/>
          <w:szCs w:val="28"/>
          <w:lang w:val="fr-CA"/>
        </w:rPr>
        <w:t xml:space="preserve">Tâche 3 </w:t>
      </w:r>
      <w:r w:rsidRPr="00CC29E0">
        <w:rPr>
          <w:rFonts w:ascii="Arial" w:hAnsi="Arial"/>
          <w:b/>
          <w:color w:val="000000"/>
          <w:sz w:val="28"/>
          <w:szCs w:val="28"/>
          <w:lang w:val="fr-CA"/>
        </w:rPr>
        <w:tab/>
      </w:r>
    </w:p>
    <w:p w14:paraId="6E31B67C" w14:textId="77777777" w:rsidR="0043168D" w:rsidRPr="00CC29E0" w:rsidRDefault="0043168D" w:rsidP="0043168D">
      <w:pPr>
        <w:widowControl w:val="0"/>
        <w:tabs>
          <w:tab w:val="left" w:pos="1660"/>
        </w:tabs>
        <w:autoSpaceDE w:val="0"/>
        <w:autoSpaceDN w:val="0"/>
        <w:adjustRightInd w:val="0"/>
        <w:spacing w:line="249" w:lineRule="auto"/>
        <w:ind w:left="113" w:right="-48"/>
        <w:rPr>
          <w:rFonts w:ascii="Arial" w:hAnsi="Arial"/>
          <w:color w:val="000000"/>
          <w:sz w:val="24"/>
          <w:szCs w:val="24"/>
          <w:lang w:val="fr-CA"/>
        </w:rPr>
      </w:pPr>
      <w:r w:rsidRPr="00CC29E0">
        <w:rPr>
          <w:rFonts w:ascii="Arial" w:hAnsi="Arial"/>
          <w:color w:val="000000"/>
          <w:sz w:val="24"/>
          <w:szCs w:val="24"/>
          <w:lang w:val="fr-CA"/>
        </w:rPr>
        <w:t>Le manœuvre vient d’ajouter la saveur de vanille et il est maintenant prêt à prendre une pause déjà prévue. Ce manœuvre avise un deuxième manœuvre de ce qu’il vient de faire et explique les deux prochaines étapes.</w:t>
      </w:r>
    </w:p>
    <w:p w14:paraId="04329AFA" w14:textId="77777777" w:rsidR="0043168D" w:rsidRPr="00CC29E0" w:rsidRDefault="0043168D" w:rsidP="0043168D">
      <w:pPr>
        <w:widowControl w:val="0"/>
        <w:autoSpaceDE w:val="0"/>
        <w:autoSpaceDN w:val="0"/>
        <w:adjustRightInd w:val="0"/>
        <w:spacing w:before="1" w:line="250" w:lineRule="auto"/>
        <w:ind w:left="1418" w:right="-29" w:hanging="1305"/>
        <w:rPr>
          <w:rFonts w:ascii="Arial" w:hAnsi="Arial"/>
          <w:color w:val="000000"/>
          <w:sz w:val="24"/>
          <w:szCs w:val="24"/>
          <w:lang w:val="fr-CA"/>
        </w:rPr>
      </w:pPr>
      <w:r w:rsidRPr="00CC29E0">
        <w:rPr>
          <w:rFonts w:ascii="Arial" w:hAnsi="Arial"/>
          <w:color w:val="000000"/>
          <w:sz w:val="24"/>
          <w:szCs w:val="24"/>
          <w:lang w:val="fr-CA"/>
        </w:rPr>
        <w:t xml:space="preserve">Directives : </w:t>
      </w:r>
      <w:r w:rsidRPr="00CC29E0">
        <w:rPr>
          <w:rFonts w:ascii="Arial" w:hAnsi="Arial"/>
          <w:color w:val="000000"/>
          <w:sz w:val="24"/>
          <w:szCs w:val="24"/>
          <w:lang w:val="fr-CA"/>
        </w:rPr>
        <w:tab/>
        <w:t xml:space="preserve">Référez-vous aux directives pour la crème anglaise. Décrivez l’étape qui vient d’être terminée et expliquez les deux prochaines étapes de la procédure. Une fois que vous êtes prêt, </w:t>
      </w:r>
      <w:r w:rsidRPr="00CC29E0">
        <w:rPr>
          <w:rFonts w:ascii="Arial" w:hAnsi="Arial"/>
          <w:b/>
          <w:bCs/>
          <w:i/>
          <w:iCs/>
          <w:color w:val="000000"/>
          <w:sz w:val="24"/>
          <w:szCs w:val="24"/>
          <w:lang w:val="fr-CA"/>
        </w:rPr>
        <w:t xml:space="preserve">enregistrez </w:t>
      </w:r>
      <w:r w:rsidRPr="00CC29E0">
        <w:rPr>
          <w:rFonts w:ascii="Arial" w:hAnsi="Arial"/>
          <w:color w:val="000000"/>
          <w:sz w:val="24"/>
          <w:szCs w:val="24"/>
          <w:lang w:val="fr-CA"/>
        </w:rPr>
        <w:t>votre explication.</w:t>
      </w:r>
    </w:p>
    <w:p w14:paraId="247019E6" w14:textId="77777777" w:rsidR="0043168D" w:rsidRPr="00CC29E0" w:rsidRDefault="0043168D" w:rsidP="0043168D">
      <w:pPr>
        <w:widowControl w:val="0"/>
        <w:autoSpaceDE w:val="0"/>
        <w:autoSpaceDN w:val="0"/>
        <w:adjustRightInd w:val="0"/>
        <w:ind w:left="113"/>
        <w:rPr>
          <w:rFonts w:ascii="Arial" w:hAnsi="Arial"/>
          <w:b/>
          <w:color w:val="000000"/>
          <w:sz w:val="28"/>
          <w:szCs w:val="28"/>
          <w:lang w:val="fr-CA"/>
        </w:rPr>
      </w:pPr>
      <w:r w:rsidRPr="00CC29E0">
        <w:rPr>
          <w:rFonts w:ascii="Arial" w:hAnsi="Arial"/>
          <w:b/>
          <w:color w:val="000000"/>
          <w:sz w:val="28"/>
          <w:szCs w:val="28"/>
          <w:lang w:val="fr-CA"/>
        </w:rPr>
        <w:t xml:space="preserve">Réponse  </w:t>
      </w:r>
    </w:p>
    <w:p w14:paraId="7B9E656B" w14:textId="77777777" w:rsidR="0043168D" w:rsidRPr="00CC29E0" w:rsidRDefault="0043168D" w:rsidP="0043168D">
      <w:pPr>
        <w:widowControl w:val="0"/>
        <w:autoSpaceDE w:val="0"/>
        <w:autoSpaceDN w:val="0"/>
        <w:adjustRightInd w:val="0"/>
        <w:ind w:left="113"/>
        <w:rPr>
          <w:rFonts w:ascii="Arial" w:hAnsi="Arial"/>
          <w:b/>
          <w:bCs/>
          <w:color w:val="000000"/>
          <w:sz w:val="24"/>
          <w:szCs w:val="24"/>
          <w:lang w:val="fr-CA"/>
        </w:rPr>
      </w:pPr>
      <w:r w:rsidRPr="00CC29E0">
        <w:rPr>
          <w:rFonts w:ascii="Arial" w:hAnsi="Arial"/>
          <w:b/>
          <w:bCs/>
          <w:color w:val="000000"/>
          <w:sz w:val="24"/>
          <w:szCs w:val="24"/>
          <w:lang w:val="fr-CA"/>
        </w:rPr>
        <w:t xml:space="preserve">Les réponses peuvent varier. Réponse possible </w:t>
      </w:r>
      <w:r w:rsidRPr="00CC29E0">
        <w:rPr>
          <w:rFonts w:ascii="Arial" w:hAnsi="Arial"/>
          <w:color w:val="000000"/>
          <w:sz w:val="24"/>
          <w:szCs w:val="24"/>
          <w:lang w:val="fr-CA"/>
        </w:rPr>
        <w:t xml:space="preserve">AUDIO 3 </w:t>
      </w:r>
      <w:r w:rsidRPr="00CC29E0">
        <w:rPr>
          <w:rFonts w:ascii="Arial" w:hAnsi="Arial"/>
          <w:b/>
          <w:bCs/>
          <w:color w:val="000000"/>
          <w:sz w:val="24"/>
          <w:szCs w:val="24"/>
          <w:lang w:val="fr-CA"/>
        </w:rPr>
        <w:t>:</w:t>
      </w:r>
    </w:p>
    <w:p w14:paraId="06A5A40C" w14:textId="21F3CFB2" w:rsidR="0043168D" w:rsidRPr="00CC29E0" w:rsidRDefault="00EE0480" w:rsidP="0043168D">
      <w:pPr>
        <w:widowControl w:val="0"/>
        <w:autoSpaceDE w:val="0"/>
        <w:autoSpaceDN w:val="0"/>
        <w:adjustRightInd w:val="0"/>
        <w:spacing w:before="12" w:line="250" w:lineRule="auto"/>
        <w:ind w:left="113" w:right="24"/>
        <w:rPr>
          <w:rFonts w:ascii="Arial" w:hAnsi="Arial"/>
          <w:color w:val="000000"/>
          <w:sz w:val="24"/>
          <w:szCs w:val="24"/>
          <w:lang w:val="fr-CA"/>
        </w:rPr>
      </w:pPr>
      <w:r>
        <w:rPr>
          <w:noProof/>
          <w:lang w:val="en-US" w:eastAsia="en-US"/>
        </w:rPr>
        <mc:AlternateContent>
          <mc:Choice Requires="wpg">
            <w:drawing>
              <wp:anchor distT="0" distB="0" distL="114300" distR="114300" simplePos="0" relativeHeight="251785216" behindDoc="1" locked="0" layoutInCell="0" allowOverlap="1" wp14:anchorId="2033AC3C" wp14:editId="53092C42">
                <wp:simplePos x="0" y="0"/>
                <wp:positionH relativeFrom="page">
                  <wp:posOffset>1337945</wp:posOffset>
                </wp:positionH>
                <wp:positionV relativeFrom="paragraph">
                  <wp:posOffset>584200</wp:posOffset>
                </wp:positionV>
                <wp:extent cx="31115" cy="25400"/>
                <wp:effectExtent l="0" t="0" r="0" b="0"/>
                <wp:wrapNone/>
                <wp:docPr id="965" name="Group 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 cy="25400"/>
                          <a:chOff x="2107" y="920"/>
                          <a:chExt cx="49" cy="40"/>
                        </a:xfrm>
                      </wpg:grpSpPr>
                      <wps:wsp>
                        <wps:cNvPr id="966" name="Freeform 46"/>
                        <wps:cNvSpPr>
                          <a:spLocks/>
                        </wps:cNvSpPr>
                        <wps:spPr bwMode="auto">
                          <a:xfrm>
                            <a:off x="2117" y="930"/>
                            <a:ext cx="10" cy="12"/>
                          </a:xfrm>
                          <a:custGeom>
                            <a:avLst/>
                            <a:gdLst>
                              <a:gd name="T0" fmla="*/ 9 w 10"/>
                              <a:gd name="T1" fmla="*/ 10 h 12"/>
                              <a:gd name="T2" fmla="*/ 10 w 10"/>
                              <a:gd name="T3" fmla="*/ 4 h 12"/>
                              <a:gd name="T4" fmla="*/ 5 w 10"/>
                              <a:gd name="T5" fmla="*/ 0 h 12"/>
                              <a:gd name="T6" fmla="*/ 0 w 10"/>
                              <a:gd name="T7" fmla="*/ 2 h 12"/>
                              <a:gd name="T8" fmla="*/ 0 w 10"/>
                              <a:gd name="T9" fmla="*/ 8 h 12"/>
                              <a:gd name="T10" fmla="*/ 4 w 10"/>
                              <a:gd name="T11" fmla="*/ 12 h 12"/>
                              <a:gd name="T12" fmla="*/ 9 w 10"/>
                              <a:gd name="T13" fmla="*/ 10 h 12"/>
                            </a:gdLst>
                            <a:ahLst/>
                            <a:cxnLst>
                              <a:cxn ang="0">
                                <a:pos x="T0" y="T1"/>
                              </a:cxn>
                              <a:cxn ang="0">
                                <a:pos x="T2" y="T3"/>
                              </a:cxn>
                              <a:cxn ang="0">
                                <a:pos x="T4" y="T5"/>
                              </a:cxn>
                              <a:cxn ang="0">
                                <a:pos x="T6" y="T7"/>
                              </a:cxn>
                              <a:cxn ang="0">
                                <a:pos x="T8" y="T9"/>
                              </a:cxn>
                              <a:cxn ang="0">
                                <a:pos x="T10" y="T11"/>
                              </a:cxn>
                              <a:cxn ang="0">
                                <a:pos x="T12" y="T13"/>
                              </a:cxn>
                            </a:cxnLst>
                            <a:rect l="0" t="0" r="r" b="b"/>
                            <a:pathLst>
                              <a:path w="10" h="12">
                                <a:moveTo>
                                  <a:pt x="9" y="10"/>
                                </a:moveTo>
                                <a:lnTo>
                                  <a:pt x="10" y="4"/>
                                </a:lnTo>
                                <a:lnTo>
                                  <a:pt x="5" y="0"/>
                                </a:lnTo>
                                <a:lnTo>
                                  <a:pt x="0" y="2"/>
                                </a:lnTo>
                                <a:lnTo>
                                  <a:pt x="0" y="8"/>
                                </a:lnTo>
                                <a:lnTo>
                                  <a:pt x="4" y="12"/>
                                </a:lnTo>
                                <a:lnTo>
                                  <a:pt x="9" y="10"/>
                                </a:lnTo>
                                <a:close/>
                              </a:path>
                            </a:pathLst>
                          </a:custGeom>
                          <a:solidFill>
                            <a:srgbClr val="FDFDFD"/>
                          </a:solidFill>
                          <a:ln>
                            <a:noFill/>
                          </a:ln>
                          <a:extLst/>
                        </wps:spPr>
                        <wps:bodyPr rot="0" vert="horz" wrap="square" lIns="91440" tIns="45720" rIns="91440" bIns="45720" anchor="t" anchorCtr="0" upright="1">
                          <a:noAutofit/>
                        </wps:bodyPr>
                      </wps:wsp>
                      <wps:wsp>
                        <wps:cNvPr id="967" name="Freeform 47"/>
                        <wps:cNvSpPr>
                          <a:spLocks/>
                        </wps:cNvSpPr>
                        <wps:spPr bwMode="auto">
                          <a:xfrm>
                            <a:off x="2136" y="938"/>
                            <a:ext cx="10" cy="12"/>
                          </a:xfrm>
                          <a:custGeom>
                            <a:avLst/>
                            <a:gdLst>
                              <a:gd name="T0" fmla="*/ 9 w 10"/>
                              <a:gd name="T1" fmla="*/ 10 h 12"/>
                              <a:gd name="T2" fmla="*/ 10 w 10"/>
                              <a:gd name="T3" fmla="*/ 4 h 12"/>
                              <a:gd name="T4" fmla="*/ 5 w 10"/>
                              <a:gd name="T5" fmla="*/ 0 h 12"/>
                              <a:gd name="T6" fmla="*/ 0 w 10"/>
                              <a:gd name="T7" fmla="*/ 2 h 12"/>
                              <a:gd name="T8" fmla="*/ 0 w 10"/>
                              <a:gd name="T9" fmla="*/ 8 h 12"/>
                              <a:gd name="T10" fmla="*/ 4 w 10"/>
                              <a:gd name="T11" fmla="*/ 12 h 12"/>
                              <a:gd name="T12" fmla="*/ 9 w 10"/>
                              <a:gd name="T13" fmla="*/ 10 h 12"/>
                            </a:gdLst>
                            <a:ahLst/>
                            <a:cxnLst>
                              <a:cxn ang="0">
                                <a:pos x="T0" y="T1"/>
                              </a:cxn>
                              <a:cxn ang="0">
                                <a:pos x="T2" y="T3"/>
                              </a:cxn>
                              <a:cxn ang="0">
                                <a:pos x="T4" y="T5"/>
                              </a:cxn>
                              <a:cxn ang="0">
                                <a:pos x="T6" y="T7"/>
                              </a:cxn>
                              <a:cxn ang="0">
                                <a:pos x="T8" y="T9"/>
                              </a:cxn>
                              <a:cxn ang="0">
                                <a:pos x="T10" y="T11"/>
                              </a:cxn>
                              <a:cxn ang="0">
                                <a:pos x="T12" y="T13"/>
                              </a:cxn>
                            </a:cxnLst>
                            <a:rect l="0" t="0" r="r" b="b"/>
                            <a:pathLst>
                              <a:path w="10" h="12">
                                <a:moveTo>
                                  <a:pt x="9" y="10"/>
                                </a:moveTo>
                                <a:lnTo>
                                  <a:pt x="10" y="4"/>
                                </a:lnTo>
                                <a:lnTo>
                                  <a:pt x="5" y="0"/>
                                </a:lnTo>
                                <a:lnTo>
                                  <a:pt x="0" y="2"/>
                                </a:lnTo>
                                <a:lnTo>
                                  <a:pt x="0" y="8"/>
                                </a:lnTo>
                                <a:lnTo>
                                  <a:pt x="4" y="12"/>
                                </a:lnTo>
                                <a:lnTo>
                                  <a:pt x="9" y="10"/>
                                </a:lnTo>
                                <a:close/>
                              </a:path>
                            </a:pathLst>
                          </a:custGeom>
                          <a:solidFill>
                            <a:srgbClr val="FDFDFD"/>
                          </a:solidFill>
                          <a:ln>
                            <a:noFill/>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E67222" id="Group 965" o:spid="_x0000_s1026" style="position:absolute;margin-left:105.35pt;margin-top:46pt;width:2.45pt;height:2pt;z-index:-251531264;mso-position-horizontal-relative:page" coordorigin="2107,920" coordsize="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" o:allowincell="f">
                <v:shape id="Freeform 46" o:spid="_x0000_s1027" style="position:absolute;left:2117;top:930;width:10;height:1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CmWsIA&#10;AADcAAAADwAAAGRycy9kb3ducmV2LnhtbESP0YrCMBRE3xf8h3AF39ZUH4pbjSKiKILgVj/g0lyb&#10;YnNTm6j1783Cgo/DzJxhZovO1uJBra8cKxgNExDEhdMVlwrOp833BIQPyBprx6TgRR4W897XDDPt&#10;nvxLjzyUIkLYZ6jAhNBkUvrCkEU/dA1x9C6utRiibEupW3xGuK3lOElSabHiuGCwoZWh4prfrYJt&#10;me8LM8brOrkd5Z53h3V90EoN+t1yCiJQFz7h//ZOK/hJU/g7E4+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YKZawgAAANwAAAAPAAAAAAAAAAAAAAAAAJgCAABkcnMvZG93&#10;bnJldi54bWxQSwUGAAAAAAQABAD1AAAAhwMAAAAA&#10;" path="m9,10l10,4,5,,,2,,8r4,4l9,10xe" fillcolor="#fdfdfd" stroked="f">
                  <v:path arrowok="t" o:connecttype="custom" o:connectlocs="9,10;10,4;5,0;0,2;0,8;4,12;9,10" o:connectangles="0,0,0,0,0,0,0"/>
                </v:shape>
                <v:shape id="Freeform 47" o:spid="_x0000_s1028" style="position:absolute;left:2136;top:938;width:10;height:1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DwcIA&#10;AADcAAAADwAAAGRycy9kb3ducmV2LnhtbESP0YrCMBRE3wX/IVzBN03XB1e7RllEUQRBqx9wae42&#10;xeamNlHr35sFwcdhZs4ws0VrK3GnxpeOFXwNExDEudMlFwrOp/VgAsIHZI2VY1LwJA+Lebczw1S7&#10;Bx/pnoVCRAj7FBWYEOpUSp8bsuiHriaO3p9rLIYom0LqBh8Rbis5SpKxtFhyXDBY09JQfsluVsGm&#10;yHa5GeFllVwPcsfb/araa6X6vfb3B0SgNnzC7/ZWK5iOv+H/TDwC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LAPBwgAAANwAAAAPAAAAAAAAAAAAAAAAAJgCAABkcnMvZG93&#10;bnJldi54bWxQSwUGAAAAAAQABAD1AAAAhwMAAAAA&#10;" path="m9,10l10,4,5,,,2,,8r4,4l9,10xe" fillcolor="#fdfdfd" stroked="f">
                  <v:path arrowok="t" o:connecttype="custom" o:connectlocs="9,10;10,4;5,0;0,2;0,8;4,12;9,10" o:connectangles="0,0,0,0,0,0,0"/>
                </v:shape>
                <w10:wrap anchorx="page"/>
              </v:group>
            </w:pict>
          </mc:Fallback>
        </mc:AlternateContent>
      </w:r>
      <w:r w:rsidR="0043168D" w:rsidRPr="00CC29E0">
        <w:rPr>
          <w:rFonts w:ascii="Arial" w:hAnsi="Arial"/>
          <w:b/>
          <w:bCs/>
          <w:color w:val="000000"/>
          <w:sz w:val="24"/>
          <w:szCs w:val="24"/>
          <w:lang w:val="fr-CA"/>
        </w:rPr>
        <w:t>La vanille vient d’être ajoutée. Elle devrait se mélanger pendant 10 minutes et, ensuite, il faut ajouter l’amidon Therm-Flo.</w:t>
      </w:r>
    </w:p>
    <w:p w14:paraId="1B9322AC" w14:textId="77777777" w:rsidR="0043168D" w:rsidRPr="00CC29E0" w:rsidRDefault="0043168D" w:rsidP="00F23C6D">
      <w:pPr>
        <w:widowControl w:val="0"/>
        <w:autoSpaceDE w:val="0"/>
        <w:autoSpaceDN w:val="0"/>
        <w:adjustRightInd w:val="0"/>
        <w:spacing w:after="0" w:line="240" w:lineRule="auto"/>
        <w:ind w:left="113"/>
        <w:outlineLvl w:val="0"/>
        <w:rPr>
          <w:rFonts w:ascii="Arial" w:hAnsi="Arial"/>
          <w:color w:val="000000"/>
          <w:sz w:val="16"/>
          <w:szCs w:val="16"/>
          <w:lang w:val="fr-CA"/>
        </w:rPr>
      </w:pPr>
      <w:r w:rsidRPr="00CC29E0">
        <w:rPr>
          <w:rFonts w:ascii="Arial" w:hAnsi="Arial"/>
          <w:b/>
          <w:sz w:val="28"/>
          <w:szCs w:val="28"/>
          <w:lang w:val="fr-CA"/>
        </w:rPr>
        <w:t>Compétences essentielles ciblées</w:t>
      </w:r>
      <w:r w:rsidRPr="00CC29E0">
        <w:rPr>
          <w:rFonts w:ascii="Arial" w:hAnsi="Arial"/>
          <w:sz w:val="28"/>
          <w:szCs w:val="28"/>
          <w:lang w:val="fr-CA"/>
        </w:rPr>
        <w:t xml:space="preserve"> : </w:t>
      </w:r>
      <w:r w:rsidRPr="00CC29E0">
        <w:rPr>
          <w:rFonts w:ascii="Arial" w:hAnsi="Arial"/>
          <w:color w:val="000000"/>
          <w:sz w:val="24"/>
          <w:szCs w:val="24"/>
          <w:lang w:val="fr-CA"/>
        </w:rPr>
        <w:t xml:space="preserve">Communication verbale </w:t>
      </w:r>
      <w:r w:rsidRPr="00CC29E0">
        <w:rPr>
          <w:rFonts w:ascii="Arial" w:hAnsi="Arial"/>
          <w:sz w:val="24"/>
          <w:szCs w:val="24"/>
          <w:lang w:val="fr-CA"/>
        </w:rPr>
        <w:t xml:space="preserve">- </w:t>
      </w:r>
      <w:r w:rsidRPr="00CC29E0">
        <w:rPr>
          <w:rFonts w:ascii="Arial" w:hAnsi="Arial" w:cs="Arial"/>
          <w:sz w:val="24"/>
          <w:szCs w:val="24"/>
          <w:lang w:val="fr-CA"/>
        </w:rPr>
        <w:t>Niveau</w:t>
      </w:r>
      <w:r w:rsidRPr="00CC29E0">
        <w:rPr>
          <w:rFonts w:ascii="Arial" w:hAnsi="Arial"/>
          <w:sz w:val="24"/>
          <w:szCs w:val="24"/>
          <w:lang w:val="fr-CA"/>
        </w:rPr>
        <w:t xml:space="preserve"> 1, </w:t>
      </w:r>
      <w:r w:rsidRPr="00CC29E0">
        <w:rPr>
          <w:rFonts w:ascii="Arial" w:hAnsi="Arial"/>
          <w:color w:val="000000"/>
          <w:sz w:val="24"/>
          <w:szCs w:val="24"/>
          <w:lang w:val="fr-CA"/>
        </w:rPr>
        <w:t xml:space="preserve">Utilisation des documents </w:t>
      </w:r>
      <w:r w:rsidRPr="00CC29E0">
        <w:rPr>
          <w:rFonts w:ascii="Arial" w:hAnsi="Arial"/>
          <w:sz w:val="24"/>
          <w:szCs w:val="24"/>
          <w:lang w:val="fr-CA"/>
        </w:rPr>
        <w:t xml:space="preserve">- </w:t>
      </w:r>
      <w:r w:rsidRPr="00CC29E0">
        <w:rPr>
          <w:rFonts w:ascii="Arial" w:hAnsi="Arial" w:cs="Arial"/>
          <w:sz w:val="24"/>
          <w:szCs w:val="24"/>
          <w:lang w:val="fr-CA"/>
        </w:rPr>
        <w:t>Niveau</w:t>
      </w:r>
      <w:r w:rsidRPr="00CC29E0">
        <w:rPr>
          <w:rFonts w:ascii="Arial" w:hAnsi="Arial"/>
          <w:sz w:val="24"/>
          <w:szCs w:val="24"/>
          <w:lang w:val="fr-CA"/>
        </w:rPr>
        <w:t xml:space="preserve"> 1</w:t>
      </w:r>
      <w:r w:rsidRPr="00CC29E0">
        <w:rPr>
          <w:rFonts w:ascii="Arial" w:hAnsi="Arial"/>
          <w:color w:val="000000"/>
          <w:sz w:val="24"/>
          <w:szCs w:val="24"/>
          <w:lang w:val="fr-CA"/>
        </w:rPr>
        <w:t xml:space="preserve"> </w:t>
      </w:r>
      <w:r w:rsidRPr="00CC29E0">
        <w:rPr>
          <w:rFonts w:ascii="Arial" w:hAnsi="Arial"/>
          <w:color w:val="000000"/>
          <w:sz w:val="16"/>
          <w:szCs w:val="16"/>
          <w:lang w:val="fr-CA"/>
        </w:rPr>
        <w:t xml:space="preserve"> </w:t>
      </w:r>
    </w:p>
    <w:p w14:paraId="76A5F0CE" w14:textId="77777777" w:rsidR="0043168D" w:rsidRPr="00CC29E0" w:rsidRDefault="0043168D" w:rsidP="0043168D">
      <w:pPr>
        <w:widowControl w:val="0"/>
        <w:autoSpaceDE w:val="0"/>
        <w:autoSpaceDN w:val="0"/>
        <w:adjustRightInd w:val="0"/>
        <w:ind w:left="113"/>
        <w:outlineLvl w:val="0"/>
        <w:rPr>
          <w:rFonts w:ascii="Arial" w:hAnsi="Arial"/>
          <w:sz w:val="24"/>
          <w:szCs w:val="24"/>
          <w:lang w:val="fr-CA"/>
        </w:rPr>
      </w:pPr>
    </w:p>
    <w:p w14:paraId="5714043F" w14:textId="77777777" w:rsidR="0043168D" w:rsidRPr="00CC29E0" w:rsidRDefault="0043168D" w:rsidP="0043168D">
      <w:pPr>
        <w:widowControl w:val="0"/>
        <w:autoSpaceDE w:val="0"/>
        <w:autoSpaceDN w:val="0"/>
        <w:adjustRightInd w:val="0"/>
        <w:ind w:left="113"/>
        <w:outlineLvl w:val="0"/>
        <w:rPr>
          <w:rFonts w:ascii="Arial" w:hAnsi="Arial"/>
          <w:color w:val="000000"/>
          <w:sz w:val="16"/>
          <w:szCs w:val="16"/>
          <w:lang w:val="fr-CA"/>
        </w:rPr>
      </w:pPr>
      <w:r w:rsidRPr="00CC29E0">
        <w:rPr>
          <w:rFonts w:ascii="Arial" w:hAnsi="Arial"/>
          <w:i/>
          <w:iCs/>
          <w:sz w:val="18"/>
          <w:szCs w:val="18"/>
          <w:lang w:val="fr-CA"/>
        </w:rPr>
        <w:t xml:space="preserve">Consultez la </w:t>
      </w:r>
      <w:r w:rsidRPr="00CC29E0">
        <w:rPr>
          <w:rFonts w:ascii="Arial" w:hAnsi="Arial"/>
          <w:b/>
          <w:bCs/>
          <w:i/>
          <w:iCs/>
          <w:sz w:val="18"/>
          <w:szCs w:val="18"/>
          <w:lang w:val="fr-CA"/>
        </w:rPr>
        <w:t xml:space="preserve">page </w:t>
      </w:r>
      <w:r w:rsidR="00E9651B" w:rsidRPr="00CC29E0">
        <w:rPr>
          <w:rFonts w:ascii="Arial" w:hAnsi="Arial"/>
          <w:b/>
          <w:bCs/>
          <w:i/>
          <w:iCs/>
          <w:sz w:val="18"/>
          <w:szCs w:val="18"/>
          <w:lang w:val="fr-CA"/>
        </w:rPr>
        <w:t>76</w:t>
      </w:r>
      <w:r w:rsidRPr="00CC29E0">
        <w:rPr>
          <w:rFonts w:ascii="Arial" w:hAnsi="Arial"/>
          <w:b/>
          <w:bCs/>
          <w:i/>
          <w:iCs/>
          <w:sz w:val="18"/>
          <w:szCs w:val="18"/>
          <w:lang w:val="fr-CA"/>
        </w:rPr>
        <w:t xml:space="preserve"> </w:t>
      </w:r>
      <w:r w:rsidRPr="00CC29E0">
        <w:rPr>
          <w:rFonts w:ascii="Arial" w:hAnsi="Arial"/>
          <w:i/>
          <w:iCs/>
          <w:sz w:val="18"/>
          <w:szCs w:val="18"/>
          <w:lang w:val="fr-CA"/>
        </w:rPr>
        <w:t>pour une manière d’obtenir cette réponse.</w:t>
      </w:r>
      <w:r w:rsidRPr="00CC29E0">
        <w:rPr>
          <w:rFonts w:ascii="Arial" w:hAnsi="Arial"/>
          <w:color w:val="000000"/>
          <w:sz w:val="24"/>
          <w:szCs w:val="24"/>
          <w:lang w:val="fr-CA"/>
        </w:rPr>
        <w:t xml:space="preserve"> </w:t>
      </w:r>
    </w:p>
    <w:p w14:paraId="35F3D701" w14:textId="77777777" w:rsidR="0043168D" w:rsidRPr="00CC29E0" w:rsidRDefault="0043168D" w:rsidP="0043168D">
      <w:pPr>
        <w:widowControl w:val="0"/>
        <w:autoSpaceDE w:val="0"/>
        <w:autoSpaceDN w:val="0"/>
        <w:adjustRightInd w:val="0"/>
        <w:rPr>
          <w:rFonts w:ascii="Arial" w:hAnsi="Arial"/>
          <w:color w:val="000000"/>
          <w:sz w:val="16"/>
          <w:szCs w:val="16"/>
          <w:lang w:val="fr-CA"/>
        </w:rPr>
        <w:sectPr w:rsidR="0043168D" w:rsidRPr="00CC29E0" w:rsidSect="002E0DD6">
          <w:type w:val="continuous"/>
          <w:pgSz w:w="12240" w:h="15840"/>
          <w:pgMar w:top="180" w:right="820" w:bottom="280" w:left="460" w:header="720" w:footer="720" w:gutter="0"/>
          <w:cols w:space="720" w:equalWidth="0">
            <w:col w:w="10960"/>
          </w:cols>
          <w:noEndnote/>
        </w:sectPr>
      </w:pPr>
    </w:p>
    <w:p w14:paraId="668C0D57" w14:textId="77777777" w:rsidR="0043168D" w:rsidRPr="00CC29E0" w:rsidRDefault="0043168D" w:rsidP="00E9651B">
      <w:pPr>
        <w:widowControl w:val="0"/>
        <w:autoSpaceDE w:val="0"/>
        <w:autoSpaceDN w:val="0"/>
        <w:adjustRightInd w:val="0"/>
        <w:spacing w:after="0" w:line="240" w:lineRule="auto"/>
        <w:ind w:left="100"/>
        <w:rPr>
          <w:rFonts w:ascii="Arial" w:hAnsi="Arial"/>
          <w:b/>
          <w:color w:val="000000"/>
          <w:sz w:val="28"/>
          <w:szCs w:val="28"/>
          <w:lang w:val="fr-CA"/>
        </w:rPr>
      </w:pPr>
      <w:r w:rsidRPr="00CC29E0">
        <w:rPr>
          <w:rFonts w:ascii="Arial" w:hAnsi="Arial"/>
          <w:b/>
          <w:color w:val="000000"/>
          <w:sz w:val="28"/>
          <w:szCs w:val="28"/>
          <w:lang w:val="fr-CA"/>
        </w:rPr>
        <w:t>3. Étapes pour obtenir la réponse</w:t>
      </w:r>
    </w:p>
    <w:p w14:paraId="25E8A37D" w14:textId="77777777" w:rsidR="0043168D" w:rsidRPr="00CC29E0" w:rsidRDefault="0043168D" w:rsidP="00E9651B">
      <w:pPr>
        <w:widowControl w:val="0"/>
        <w:autoSpaceDE w:val="0"/>
        <w:autoSpaceDN w:val="0"/>
        <w:adjustRightInd w:val="0"/>
        <w:spacing w:after="0" w:line="240" w:lineRule="auto"/>
        <w:ind w:left="100"/>
        <w:rPr>
          <w:rFonts w:ascii="Arial" w:hAnsi="Arial"/>
          <w:color w:val="000000"/>
          <w:lang w:val="fr-CA"/>
        </w:rPr>
      </w:pPr>
    </w:p>
    <w:p w14:paraId="68D4C6ED" w14:textId="77777777" w:rsidR="0043168D" w:rsidRPr="00CC29E0" w:rsidRDefault="0043168D" w:rsidP="00E9651B">
      <w:pPr>
        <w:widowControl w:val="0"/>
        <w:tabs>
          <w:tab w:val="left" w:pos="1640"/>
        </w:tabs>
        <w:autoSpaceDE w:val="0"/>
        <w:autoSpaceDN w:val="0"/>
        <w:adjustRightInd w:val="0"/>
        <w:spacing w:after="0" w:line="240" w:lineRule="auto"/>
        <w:ind w:left="100"/>
        <w:rPr>
          <w:rFonts w:ascii="Arial" w:hAnsi="Arial"/>
          <w:b/>
          <w:color w:val="000000"/>
          <w:sz w:val="28"/>
          <w:szCs w:val="28"/>
          <w:lang w:val="fr-CA"/>
        </w:rPr>
      </w:pPr>
      <w:r w:rsidRPr="00CC29E0">
        <w:rPr>
          <w:rFonts w:ascii="Arial" w:hAnsi="Arial"/>
          <w:b/>
          <w:color w:val="000000"/>
          <w:sz w:val="28"/>
          <w:szCs w:val="28"/>
          <w:lang w:val="fr-CA"/>
        </w:rPr>
        <w:t xml:space="preserve">Tâche 1 </w:t>
      </w:r>
      <w:r w:rsidRPr="00CC29E0">
        <w:rPr>
          <w:rFonts w:ascii="Arial" w:hAnsi="Arial"/>
          <w:b/>
          <w:color w:val="000000"/>
          <w:sz w:val="28"/>
          <w:szCs w:val="28"/>
          <w:lang w:val="fr-CA"/>
        </w:rPr>
        <w:tab/>
      </w:r>
    </w:p>
    <w:p w14:paraId="45E06E1B" w14:textId="77777777" w:rsidR="0043168D" w:rsidRPr="00CC29E0" w:rsidRDefault="0043168D" w:rsidP="00E9651B">
      <w:pPr>
        <w:widowControl w:val="0"/>
        <w:tabs>
          <w:tab w:val="left" w:pos="1640"/>
        </w:tabs>
        <w:autoSpaceDE w:val="0"/>
        <w:autoSpaceDN w:val="0"/>
        <w:adjustRightInd w:val="0"/>
        <w:spacing w:after="0" w:line="240" w:lineRule="auto"/>
        <w:ind w:left="100"/>
        <w:rPr>
          <w:rFonts w:ascii="Arial" w:hAnsi="Arial"/>
          <w:color w:val="000000"/>
          <w:sz w:val="24"/>
          <w:szCs w:val="24"/>
          <w:lang w:val="fr-CA"/>
        </w:rPr>
      </w:pPr>
      <w:r w:rsidRPr="00CC29E0">
        <w:rPr>
          <w:rFonts w:ascii="Arial" w:hAnsi="Arial"/>
          <w:color w:val="000000"/>
          <w:sz w:val="24"/>
          <w:szCs w:val="24"/>
          <w:lang w:val="fr-CA"/>
        </w:rPr>
        <w:t>Combien de sacs de 40 kg de sucre cristallisé fin sont ajoutés?</w:t>
      </w:r>
    </w:p>
    <w:p w14:paraId="4DECCCE3" w14:textId="77777777" w:rsidR="0043168D" w:rsidRPr="00CC29E0" w:rsidRDefault="0043168D" w:rsidP="00E9651B">
      <w:pPr>
        <w:widowControl w:val="0"/>
        <w:autoSpaceDE w:val="0"/>
        <w:autoSpaceDN w:val="0"/>
        <w:adjustRightInd w:val="0"/>
        <w:spacing w:after="0" w:line="240" w:lineRule="auto"/>
        <w:ind w:left="100"/>
        <w:rPr>
          <w:rFonts w:ascii="Arial" w:hAnsi="Arial"/>
          <w:color w:val="000000"/>
          <w:lang w:val="fr-CA"/>
        </w:rPr>
      </w:pPr>
    </w:p>
    <w:p w14:paraId="107CFA75" w14:textId="77777777" w:rsidR="0043168D" w:rsidRPr="00CC29E0" w:rsidRDefault="0043168D" w:rsidP="00E9651B">
      <w:pPr>
        <w:widowControl w:val="0"/>
        <w:tabs>
          <w:tab w:val="left" w:pos="1520"/>
        </w:tabs>
        <w:autoSpaceDE w:val="0"/>
        <w:autoSpaceDN w:val="0"/>
        <w:adjustRightInd w:val="0"/>
        <w:spacing w:after="0" w:line="240" w:lineRule="auto"/>
        <w:ind w:left="100"/>
        <w:rPr>
          <w:rFonts w:ascii="Arial" w:hAnsi="Arial"/>
          <w:b/>
          <w:bCs/>
          <w:color w:val="000000"/>
          <w:sz w:val="28"/>
          <w:szCs w:val="28"/>
          <w:lang w:val="fr-CA"/>
        </w:rPr>
      </w:pPr>
      <w:r w:rsidRPr="00CC29E0">
        <w:rPr>
          <w:rFonts w:ascii="Arial" w:hAnsi="Arial"/>
          <w:b/>
          <w:bCs/>
          <w:color w:val="000000"/>
          <w:sz w:val="28"/>
          <w:szCs w:val="28"/>
          <w:lang w:val="fr-CA"/>
        </w:rPr>
        <w:t xml:space="preserve">Réponse </w:t>
      </w:r>
      <w:r w:rsidRPr="00CC29E0">
        <w:rPr>
          <w:rFonts w:ascii="Arial" w:hAnsi="Arial"/>
          <w:b/>
          <w:bCs/>
          <w:color w:val="000000"/>
          <w:sz w:val="28"/>
          <w:szCs w:val="28"/>
          <w:lang w:val="fr-CA"/>
        </w:rPr>
        <w:tab/>
      </w:r>
    </w:p>
    <w:p w14:paraId="25A113C0" w14:textId="77777777" w:rsidR="0043168D" w:rsidRPr="00CC29E0" w:rsidRDefault="0043168D" w:rsidP="00E9651B">
      <w:pPr>
        <w:widowControl w:val="0"/>
        <w:tabs>
          <w:tab w:val="left" w:pos="1520"/>
        </w:tabs>
        <w:autoSpaceDE w:val="0"/>
        <w:autoSpaceDN w:val="0"/>
        <w:adjustRightInd w:val="0"/>
        <w:spacing w:after="0" w:line="240" w:lineRule="auto"/>
        <w:ind w:left="100"/>
        <w:rPr>
          <w:rFonts w:ascii="Arial" w:hAnsi="Arial"/>
          <w:color w:val="000000"/>
          <w:sz w:val="24"/>
          <w:szCs w:val="24"/>
          <w:lang w:val="fr-CA"/>
        </w:rPr>
      </w:pPr>
      <w:r w:rsidRPr="00CC29E0">
        <w:rPr>
          <w:rFonts w:ascii="Arial" w:hAnsi="Arial"/>
          <w:b/>
          <w:bCs/>
          <w:color w:val="000000"/>
          <w:sz w:val="24"/>
          <w:szCs w:val="24"/>
          <w:lang w:val="fr-CA"/>
        </w:rPr>
        <w:t>4,5 sacs</w:t>
      </w:r>
    </w:p>
    <w:p w14:paraId="2F7F7DE6" w14:textId="77777777" w:rsidR="0043168D" w:rsidRPr="00CC29E0" w:rsidRDefault="0043168D" w:rsidP="0043168D">
      <w:pPr>
        <w:widowControl w:val="0"/>
        <w:autoSpaceDE w:val="0"/>
        <w:autoSpaceDN w:val="0"/>
        <w:adjustRightInd w:val="0"/>
        <w:spacing w:before="12" w:line="220" w:lineRule="exact"/>
        <w:ind w:left="100"/>
        <w:rPr>
          <w:rFonts w:ascii="Arial" w:hAnsi="Arial"/>
          <w:color w:val="000000"/>
          <w:lang w:val="fr-CA"/>
        </w:rPr>
      </w:pPr>
    </w:p>
    <w:p w14:paraId="490DAF87" w14:textId="77777777" w:rsidR="0043168D" w:rsidRPr="00CC29E0" w:rsidRDefault="0043168D" w:rsidP="0043168D">
      <w:pPr>
        <w:widowControl w:val="0"/>
        <w:autoSpaceDE w:val="0"/>
        <w:autoSpaceDN w:val="0"/>
        <w:adjustRightInd w:val="0"/>
        <w:ind w:left="100"/>
        <w:outlineLvl w:val="0"/>
        <w:rPr>
          <w:rFonts w:ascii="Arial" w:hAnsi="Arial"/>
          <w:b/>
          <w:color w:val="000000"/>
          <w:sz w:val="28"/>
          <w:szCs w:val="28"/>
          <w:lang w:val="fr-CA"/>
        </w:rPr>
      </w:pPr>
      <w:r w:rsidRPr="00CC29E0">
        <w:rPr>
          <w:rFonts w:ascii="Arial" w:hAnsi="Arial"/>
          <w:b/>
          <w:color w:val="000000"/>
          <w:sz w:val="28"/>
          <w:szCs w:val="28"/>
          <w:lang w:val="fr-CA"/>
        </w:rPr>
        <w:t>Une manière d’obtenir cette réponse…</w:t>
      </w:r>
    </w:p>
    <w:p w14:paraId="2D13B91E" w14:textId="77777777" w:rsidR="0043168D" w:rsidRPr="00CC29E0" w:rsidRDefault="0043168D" w:rsidP="00E9651B">
      <w:pPr>
        <w:widowControl w:val="0"/>
        <w:numPr>
          <w:ilvl w:val="0"/>
          <w:numId w:val="74"/>
        </w:numPr>
        <w:tabs>
          <w:tab w:val="left" w:pos="851"/>
        </w:tabs>
        <w:autoSpaceDE w:val="0"/>
        <w:autoSpaceDN w:val="0"/>
        <w:adjustRightInd w:val="0"/>
        <w:spacing w:after="0" w:line="240" w:lineRule="auto"/>
        <w:rPr>
          <w:rFonts w:ascii="Arial" w:hAnsi="Arial"/>
          <w:color w:val="000000"/>
          <w:sz w:val="24"/>
          <w:szCs w:val="24"/>
          <w:lang w:val="fr-CA"/>
        </w:rPr>
      </w:pPr>
      <w:r w:rsidRPr="00CC29E0">
        <w:rPr>
          <w:rFonts w:ascii="Arial" w:hAnsi="Arial"/>
          <w:color w:val="000000"/>
          <w:sz w:val="24"/>
          <w:szCs w:val="24"/>
          <w:lang w:val="fr-CA"/>
        </w:rPr>
        <w:t xml:space="preserve">Parcourez la page en utilisant les mots clés </w:t>
      </w:r>
      <w:r w:rsidRPr="00CC29E0">
        <w:rPr>
          <w:rFonts w:ascii="Arial" w:hAnsi="Arial"/>
          <w:b/>
          <w:bCs/>
          <w:i/>
          <w:iCs/>
          <w:color w:val="000000"/>
          <w:sz w:val="24"/>
          <w:szCs w:val="24"/>
          <w:lang w:val="fr-CA"/>
        </w:rPr>
        <w:t>sucre cristallisé fin</w:t>
      </w:r>
      <w:r w:rsidRPr="00CC29E0">
        <w:rPr>
          <w:rFonts w:ascii="Arial" w:hAnsi="Arial"/>
          <w:color w:val="000000"/>
          <w:sz w:val="24"/>
          <w:szCs w:val="24"/>
          <w:lang w:val="fr-CA"/>
        </w:rPr>
        <w:t>.</w:t>
      </w:r>
    </w:p>
    <w:p w14:paraId="68B17D07" w14:textId="77777777" w:rsidR="0043168D" w:rsidRPr="00CC29E0" w:rsidRDefault="0043168D" w:rsidP="00E9651B">
      <w:pPr>
        <w:widowControl w:val="0"/>
        <w:tabs>
          <w:tab w:val="left" w:pos="851"/>
        </w:tabs>
        <w:autoSpaceDE w:val="0"/>
        <w:autoSpaceDN w:val="0"/>
        <w:adjustRightInd w:val="0"/>
        <w:spacing w:line="100" w:lineRule="exact"/>
        <w:ind w:left="820" w:hanging="360"/>
        <w:rPr>
          <w:rFonts w:ascii="Arial" w:hAnsi="Arial"/>
          <w:color w:val="000000"/>
          <w:sz w:val="10"/>
          <w:szCs w:val="10"/>
          <w:lang w:val="fr-CA"/>
        </w:rPr>
      </w:pPr>
    </w:p>
    <w:p w14:paraId="7C165A2B" w14:textId="77777777" w:rsidR="0043168D" w:rsidRPr="00CC29E0" w:rsidRDefault="0043168D" w:rsidP="00E9651B">
      <w:pPr>
        <w:widowControl w:val="0"/>
        <w:numPr>
          <w:ilvl w:val="0"/>
          <w:numId w:val="74"/>
        </w:numPr>
        <w:tabs>
          <w:tab w:val="left" w:pos="851"/>
        </w:tabs>
        <w:autoSpaceDE w:val="0"/>
        <w:autoSpaceDN w:val="0"/>
        <w:adjustRightInd w:val="0"/>
        <w:spacing w:after="0" w:line="240" w:lineRule="auto"/>
        <w:rPr>
          <w:rFonts w:ascii="Arial" w:hAnsi="Arial"/>
          <w:color w:val="000000"/>
          <w:sz w:val="24"/>
          <w:szCs w:val="24"/>
          <w:lang w:val="fr-CA"/>
        </w:rPr>
      </w:pPr>
      <w:r w:rsidRPr="00CC29E0">
        <w:rPr>
          <w:rFonts w:ascii="Arial" w:hAnsi="Arial"/>
          <w:color w:val="000000"/>
          <w:sz w:val="24"/>
          <w:szCs w:val="24"/>
          <w:lang w:val="fr-CA"/>
        </w:rPr>
        <w:t xml:space="preserve">Repérez les mots </w:t>
      </w:r>
      <w:r w:rsidRPr="00CC29E0">
        <w:rPr>
          <w:rFonts w:ascii="Arial" w:hAnsi="Arial"/>
          <w:b/>
          <w:bCs/>
          <w:i/>
          <w:iCs/>
          <w:color w:val="000000"/>
          <w:sz w:val="24"/>
          <w:szCs w:val="24"/>
          <w:lang w:val="fr-CA"/>
        </w:rPr>
        <w:t>Sucre cristallisé fin (4, 5 x 40 kg)……180,0</w:t>
      </w:r>
      <w:r w:rsidRPr="00CC29E0">
        <w:rPr>
          <w:rFonts w:ascii="Arial" w:hAnsi="Arial"/>
          <w:color w:val="000000"/>
          <w:sz w:val="24"/>
          <w:szCs w:val="24"/>
          <w:lang w:val="fr-CA"/>
        </w:rPr>
        <w:t>.</w:t>
      </w:r>
    </w:p>
    <w:p w14:paraId="008E21A8" w14:textId="77777777" w:rsidR="0043168D" w:rsidRPr="00CC29E0" w:rsidRDefault="0043168D" w:rsidP="00E9651B">
      <w:pPr>
        <w:widowControl w:val="0"/>
        <w:tabs>
          <w:tab w:val="left" w:pos="851"/>
        </w:tabs>
        <w:autoSpaceDE w:val="0"/>
        <w:autoSpaceDN w:val="0"/>
        <w:adjustRightInd w:val="0"/>
        <w:spacing w:line="100" w:lineRule="exact"/>
        <w:ind w:left="820" w:hanging="360"/>
        <w:rPr>
          <w:rFonts w:ascii="Arial" w:hAnsi="Arial"/>
          <w:color w:val="000000"/>
          <w:sz w:val="10"/>
          <w:szCs w:val="10"/>
          <w:lang w:val="fr-CA"/>
        </w:rPr>
      </w:pPr>
    </w:p>
    <w:p w14:paraId="67ADCB39" w14:textId="77777777" w:rsidR="0043168D" w:rsidRPr="00CC29E0" w:rsidRDefault="0043168D" w:rsidP="00E9651B">
      <w:pPr>
        <w:widowControl w:val="0"/>
        <w:numPr>
          <w:ilvl w:val="0"/>
          <w:numId w:val="74"/>
        </w:numPr>
        <w:tabs>
          <w:tab w:val="left" w:pos="851"/>
        </w:tabs>
        <w:autoSpaceDE w:val="0"/>
        <w:autoSpaceDN w:val="0"/>
        <w:adjustRightInd w:val="0"/>
        <w:spacing w:after="0" w:line="250" w:lineRule="auto"/>
        <w:ind w:right="66"/>
        <w:rPr>
          <w:rFonts w:ascii="Arial" w:hAnsi="Arial"/>
          <w:color w:val="000000"/>
          <w:sz w:val="24"/>
          <w:szCs w:val="24"/>
          <w:lang w:val="fr-CA"/>
        </w:rPr>
      </w:pPr>
      <w:r w:rsidRPr="00CC29E0">
        <w:rPr>
          <w:rFonts w:ascii="Arial" w:hAnsi="Arial"/>
          <w:color w:val="000000"/>
          <w:sz w:val="24"/>
          <w:szCs w:val="24"/>
          <w:lang w:val="fr-CA"/>
        </w:rPr>
        <w:t>Déduisez que 4,5 est le nombre de sacs de 40 kg de sucre cristallisé fin qui est ajouté.</w:t>
      </w:r>
    </w:p>
    <w:p w14:paraId="115A3575" w14:textId="77777777" w:rsidR="0043168D" w:rsidRPr="00CC29E0" w:rsidRDefault="0043168D" w:rsidP="00E9651B">
      <w:pPr>
        <w:widowControl w:val="0"/>
        <w:autoSpaceDE w:val="0"/>
        <w:autoSpaceDN w:val="0"/>
        <w:adjustRightInd w:val="0"/>
        <w:spacing w:before="10" w:line="100" w:lineRule="exact"/>
        <w:ind w:left="100"/>
        <w:rPr>
          <w:rFonts w:ascii="Arial" w:hAnsi="Arial"/>
          <w:color w:val="000000"/>
          <w:sz w:val="10"/>
          <w:szCs w:val="10"/>
          <w:lang w:val="fr-CA"/>
        </w:rPr>
      </w:pPr>
    </w:p>
    <w:p w14:paraId="4CC19016" w14:textId="77777777" w:rsidR="0043168D" w:rsidRPr="00CC29E0" w:rsidRDefault="0043168D" w:rsidP="0043168D">
      <w:pPr>
        <w:widowControl w:val="0"/>
        <w:autoSpaceDE w:val="0"/>
        <w:autoSpaceDN w:val="0"/>
        <w:adjustRightInd w:val="0"/>
        <w:ind w:left="100"/>
        <w:outlineLvl w:val="0"/>
        <w:rPr>
          <w:rFonts w:ascii="Arial" w:hAnsi="Arial"/>
          <w:color w:val="000000"/>
          <w:sz w:val="16"/>
          <w:szCs w:val="16"/>
          <w:lang w:val="fr-CA"/>
        </w:rPr>
      </w:pPr>
      <w:r w:rsidRPr="00CC29E0">
        <w:rPr>
          <w:rFonts w:ascii="Arial" w:hAnsi="Arial"/>
          <w:b/>
          <w:color w:val="000000"/>
          <w:sz w:val="28"/>
          <w:szCs w:val="28"/>
          <w:lang w:val="fr-CA"/>
        </w:rPr>
        <w:t>Compétence essentielle ciblée</w:t>
      </w:r>
      <w:r w:rsidRPr="00CC29E0">
        <w:rPr>
          <w:rFonts w:ascii="Arial" w:hAnsi="Arial"/>
          <w:color w:val="000000"/>
          <w:sz w:val="32"/>
          <w:szCs w:val="32"/>
          <w:lang w:val="fr-CA"/>
        </w:rPr>
        <w:t xml:space="preserve"> : </w:t>
      </w:r>
      <w:r w:rsidRPr="00CC29E0">
        <w:rPr>
          <w:rFonts w:ascii="Arial" w:hAnsi="Arial"/>
          <w:color w:val="000000"/>
          <w:sz w:val="24"/>
          <w:szCs w:val="24"/>
          <w:lang w:val="fr-CA"/>
        </w:rPr>
        <w:t xml:space="preserve">Utilisation des documents </w:t>
      </w:r>
      <w:r w:rsidRPr="00CC29E0">
        <w:rPr>
          <w:rFonts w:ascii="Arial" w:hAnsi="Arial"/>
          <w:sz w:val="24"/>
          <w:szCs w:val="24"/>
          <w:lang w:val="fr-CA"/>
        </w:rPr>
        <w:t xml:space="preserve">- </w:t>
      </w:r>
      <w:r w:rsidRPr="00CC29E0">
        <w:rPr>
          <w:rFonts w:ascii="Arial" w:hAnsi="Arial" w:cs="Arial"/>
          <w:sz w:val="24"/>
          <w:szCs w:val="24"/>
          <w:lang w:val="fr-CA"/>
        </w:rPr>
        <w:t>Niveau</w:t>
      </w:r>
      <w:r w:rsidRPr="00CC29E0">
        <w:rPr>
          <w:rFonts w:ascii="Arial" w:hAnsi="Arial"/>
          <w:sz w:val="24"/>
          <w:szCs w:val="24"/>
          <w:lang w:val="fr-CA"/>
        </w:rPr>
        <w:t xml:space="preserve"> 1</w:t>
      </w:r>
      <w:r w:rsidRPr="00CC29E0">
        <w:rPr>
          <w:rFonts w:ascii="Arial" w:hAnsi="Arial"/>
          <w:color w:val="000000"/>
          <w:sz w:val="16"/>
          <w:szCs w:val="16"/>
          <w:lang w:val="fr-CA"/>
        </w:rPr>
        <w:t xml:space="preserve"> </w:t>
      </w:r>
    </w:p>
    <w:p w14:paraId="38C179E1" w14:textId="77777777" w:rsidR="0043168D" w:rsidRPr="00CC29E0" w:rsidRDefault="0043168D" w:rsidP="0043168D">
      <w:pPr>
        <w:widowControl w:val="0"/>
        <w:autoSpaceDE w:val="0"/>
        <w:autoSpaceDN w:val="0"/>
        <w:adjustRightInd w:val="0"/>
        <w:ind w:left="100"/>
        <w:rPr>
          <w:rFonts w:ascii="Arial" w:hAnsi="Arial"/>
          <w:color w:val="000000"/>
          <w:sz w:val="16"/>
          <w:szCs w:val="16"/>
          <w:lang w:val="fr-CA"/>
        </w:rPr>
      </w:pPr>
      <w:r w:rsidRPr="00CC29E0">
        <w:rPr>
          <w:rFonts w:ascii="Arial" w:hAnsi="Arial"/>
          <w:color w:val="000000"/>
          <w:sz w:val="28"/>
          <w:szCs w:val="28"/>
          <w:lang w:val="fr-CA"/>
        </w:rPr>
        <w:t xml:space="preserve">Compétences supplémentaires : </w:t>
      </w:r>
      <w:r w:rsidRPr="00CC29E0">
        <w:rPr>
          <w:rFonts w:ascii="Arial" w:hAnsi="Arial"/>
          <w:color w:val="000000"/>
          <w:sz w:val="24"/>
          <w:szCs w:val="24"/>
          <w:lang w:val="fr-CA"/>
        </w:rPr>
        <w:t xml:space="preserve">Recherche de renseignements </w:t>
      </w:r>
      <w:r w:rsidRPr="00CC29E0">
        <w:rPr>
          <w:rFonts w:ascii="Arial" w:hAnsi="Arial"/>
          <w:sz w:val="24"/>
          <w:szCs w:val="24"/>
          <w:lang w:val="fr-CA"/>
        </w:rPr>
        <w:t xml:space="preserve">- </w:t>
      </w:r>
      <w:r w:rsidRPr="00CC29E0">
        <w:rPr>
          <w:rFonts w:ascii="Arial" w:hAnsi="Arial" w:cs="Arial"/>
          <w:sz w:val="24"/>
          <w:szCs w:val="24"/>
          <w:lang w:val="fr-CA"/>
        </w:rPr>
        <w:t>Niveau</w:t>
      </w:r>
      <w:r w:rsidRPr="00CC29E0">
        <w:rPr>
          <w:rFonts w:ascii="Arial" w:hAnsi="Arial"/>
          <w:sz w:val="24"/>
          <w:szCs w:val="24"/>
          <w:lang w:val="fr-CA"/>
        </w:rPr>
        <w:t xml:space="preserve"> 1</w:t>
      </w:r>
    </w:p>
    <w:p w14:paraId="716D7711" w14:textId="77777777" w:rsidR="0043168D" w:rsidRPr="00CC29E0" w:rsidRDefault="0043168D" w:rsidP="0043168D">
      <w:pPr>
        <w:widowControl w:val="0"/>
        <w:autoSpaceDE w:val="0"/>
        <w:autoSpaceDN w:val="0"/>
        <w:adjustRightInd w:val="0"/>
        <w:spacing w:before="93"/>
        <w:ind w:left="1500"/>
        <w:rPr>
          <w:rFonts w:ascii="Arial" w:hAnsi="Arial"/>
          <w:color w:val="000000"/>
          <w:sz w:val="16"/>
          <w:szCs w:val="16"/>
          <w:lang w:val="fr-CA"/>
        </w:rPr>
        <w:sectPr w:rsidR="0043168D" w:rsidRPr="00CC29E0" w:rsidSect="002E0DD6">
          <w:pgSz w:w="12240" w:h="15840"/>
          <w:pgMar w:top="709" w:right="616" w:bottom="280" w:left="851" w:header="720" w:footer="720" w:gutter="0"/>
          <w:cols w:space="720" w:equalWidth="0">
            <w:col w:w="11164"/>
          </w:cols>
          <w:noEndnote/>
        </w:sectPr>
      </w:pPr>
    </w:p>
    <w:p w14:paraId="0F7DA836" w14:textId="77777777" w:rsidR="0043168D" w:rsidRPr="00CC29E0" w:rsidRDefault="0043168D" w:rsidP="0043168D">
      <w:pPr>
        <w:widowControl w:val="0"/>
        <w:tabs>
          <w:tab w:val="left" w:pos="1620"/>
        </w:tabs>
        <w:autoSpaceDE w:val="0"/>
        <w:autoSpaceDN w:val="0"/>
        <w:adjustRightInd w:val="0"/>
        <w:spacing w:line="347" w:lineRule="exact"/>
        <w:ind w:left="115"/>
        <w:rPr>
          <w:rFonts w:ascii="Arial" w:hAnsi="Arial"/>
          <w:b/>
          <w:color w:val="000000"/>
          <w:sz w:val="28"/>
          <w:szCs w:val="28"/>
          <w:lang w:val="fr-CA"/>
        </w:rPr>
      </w:pPr>
      <w:r w:rsidRPr="00CC29E0">
        <w:rPr>
          <w:rFonts w:ascii="Arial" w:hAnsi="Arial"/>
          <w:b/>
          <w:color w:val="000000"/>
          <w:sz w:val="28"/>
          <w:szCs w:val="28"/>
          <w:lang w:val="fr-CA"/>
        </w:rPr>
        <w:t>Tâche 2</w:t>
      </w:r>
      <w:r w:rsidRPr="00CC29E0">
        <w:rPr>
          <w:rFonts w:ascii="Arial" w:hAnsi="Arial"/>
          <w:b/>
          <w:color w:val="000000"/>
          <w:sz w:val="28"/>
          <w:szCs w:val="28"/>
          <w:lang w:val="fr-CA"/>
        </w:rPr>
        <w:tab/>
      </w:r>
    </w:p>
    <w:p w14:paraId="62AADBC8" w14:textId="77777777" w:rsidR="0043168D" w:rsidRPr="00CC29E0" w:rsidRDefault="0043168D" w:rsidP="00E9651B">
      <w:pPr>
        <w:widowControl w:val="0"/>
        <w:tabs>
          <w:tab w:val="left" w:pos="1620"/>
        </w:tabs>
        <w:autoSpaceDE w:val="0"/>
        <w:autoSpaceDN w:val="0"/>
        <w:adjustRightInd w:val="0"/>
        <w:spacing w:after="0" w:line="347" w:lineRule="exact"/>
        <w:ind w:left="115"/>
        <w:rPr>
          <w:rFonts w:ascii="Arial" w:hAnsi="Arial"/>
          <w:color w:val="000000"/>
          <w:sz w:val="24"/>
          <w:szCs w:val="24"/>
          <w:lang w:val="fr-CA"/>
        </w:rPr>
      </w:pPr>
      <w:r w:rsidRPr="00CC29E0">
        <w:rPr>
          <w:rFonts w:ascii="Arial" w:hAnsi="Arial"/>
          <w:color w:val="000000"/>
          <w:sz w:val="24"/>
          <w:szCs w:val="24"/>
          <w:lang w:val="fr-CA"/>
        </w:rPr>
        <w:t>Le manœuvre vérifie le mélange du premier tambour au bout de dix minutes de mélange et trouve des grumeaux blancs. Comment peut-on résoudre ce problème?</w:t>
      </w:r>
    </w:p>
    <w:p w14:paraId="4FBE8263" w14:textId="77777777" w:rsidR="0043168D" w:rsidRPr="00CC29E0" w:rsidRDefault="0043168D" w:rsidP="00E9651B">
      <w:pPr>
        <w:widowControl w:val="0"/>
        <w:autoSpaceDE w:val="0"/>
        <w:autoSpaceDN w:val="0"/>
        <w:adjustRightInd w:val="0"/>
        <w:spacing w:before="13" w:after="0" w:line="220" w:lineRule="exact"/>
        <w:ind w:left="115"/>
        <w:rPr>
          <w:rFonts w:ascii="Arial" w:hAnsi="Arial"/>
          <w:color w:val="000000"/>
          <w:sz w:val="24"/>
          <w:szCs w:val="24"/>
          <w:lang w:val="fr-CA"/>
        </w:rPr>
      </w:pPr>
    </w:p>
    <w:p w14:paraId="5A9CFE09" w14:textId="77777777" w:rsidR="0043168D" w:rsidRPr="00CC29E0" w:rsidRDefault="0043168D" w:rsidP="00E9651B">
      <w:pPr>
        <w:widowControl w:val="0"/>
        <w:tabs>
          <w:tab w:val="left" w:pos="1480"/>
        </w:tabs>
        <w:autoSpaceDE w:val="0"/>
        <w:autoSpaceDN w:val="0"/>
        <w:adjustRightInd w:val="0"/>
        <w:spacing w:after="0"/>
        <w:ind w:left="115"/>
        <w:rPr>
          <w:rFonts w:ascii="Arial" w:hAnsi="Arial"/>
          <w:b/>
          <w:bCs/>
          <w:color w:val="000000"/>
          <w:sz w:val="28"/>
          <w:szCs w:val="28"/>
          <w:lang w:val="fr-CA"/>
        </w:rPr>
      </w:pPr>
      <w:r w:rsidRPr="00CC29E0">
        <w:rPr>
          <w:rFonts w:ascii="Arial" w:hAnsi="Arial"/>
          <w:b/>
          <w:bCs/>
          <w:color w:val="000000"/>
          <w:sz w:val="28"/>
          <w:szCs w:val="28"/>
          <w:lang w:val="fr-CA"/>
        </w:rPr>
        <w:t xml:space="preserve">Réponse </w:t>
      </w:r>
      <w:r w:rsidRPr="00CC29E0">
        <w:rPr>
          <w:rFonts w:ascii="Arial" w:hAnsi="Arial"/>
          <w:b/>
          <w:bCs/>
          <w:color w:val="000000"/>
          <w:sz w:val="28"/>
          <w:szCs w:val="28"/>
          <w:lang w:val="fr-CA"/>
        </w:rPr>
        <w:tab/>
      </w:r>
    </w:p>
    <w:p w14:paraId="53CA7297" w14:textId="77777777" w:rsidR="0043168D" w:rsidRPr="00CC29E0" w:rsidRDefault="0043168D" w:rsidP="00E9651B">
      <w:pPr>
        <w:widowControl w:val="0"/>
        <w:tabs>
          <w:tab w:val="left" w:pos="1480"/>
        </w:tabs>
        <w:autoSpaceDE w:val="0"/>
        <w:autoSpaceDN w:val="0"/>
        <w:adjustRightInd w:val="0"/>
        <w:spacing w:after="0"/>
        <w:ind w:left="115"/>
        <w:rPr>
          <w:rFonts w:ascii="Arial" w:hAnsi="Arial"/>
          <w:color w:val="000000"/>
          <w:sz w:val="24"/>
          <w:szCs w:val="24"/>
          <w:lang w:val="fr-CA"/>
        </w:rPr>
      </w:pPr>
      <w:r w:rsidRPr="00CC29E0">
        <w:rPr>
          <w:rFonts w:ascii="Arial" w:hAnsi="Arial"/>
          <w:b/>
          <w:bCs/>
          <w:color w:val="000000"/>
          <w:sz w:val="24"/>
          <w:szCs w:val="24"/>
          <w:lang w:val="fr-CA"/>
        </w:rPr>
        <w:t>Mélanger pendant 5 minutes de plus</w:t>
      </w:r>
    </w:p>
    <w:p w14:paraId="189AE419" w14:textId="77777777" w:rsidR="0043168D" w:rsidRPr="00CC29E0" w:rsidRDefault="0043168D" w:rsidP="00E9651B">
      <w:pPr>
        <w:widowControl w:val="0"/>
        <w:autoSpaceDE w:val="0"/>
        <w:autoSpaceDN w:val="0"/>
        <w:adjustRightInd w:val="0"/>
        <w:spacing w:before="12" w:after="0" w:line="220" w:lineRule="exact"/>
        <w:ind w:left="115"/>
        <w:rPr>
          <w:rFonts w:ascii="Arial" w:hAnsi="Arial"/>
          <w:color w:val="000000"/>
          <w:sz w:val="24"/>
          <w:szCs w:val="24"/>
          <w:lang w:val="fr-CA"/>
        </w:rPr>
      </w:pPr>
    </w:p>
    <w:p w14:paraId="092D5360" w14:textId="77777777" w:rsidR="0043168D" w:rsidRPr="00CC29E0" w:rsidRDefault="0043168D" w:rsidP="00E9651B">
      <w:pPr>
        <w:widowControl w:val="0"/>
        <w:autoSpaceDE w:val="0"/>
        <w:autoSpaceDN w:val="0"/>
        <w:adjustRightInd w:val="0"/>
        <w:spacing w:after="0"/>
        <w:ind w:left="115"/>
        <w:outlineLvl w:val="0"/>
        <w:rPr>
          <w:rFonts w:ascii="Arial" w:hAnsi="Arial"/>
          <w:b/>
          <w:color w:val="000000"/>
          <w:sz w:val="28"/>
          <w:szCs w:val="28"/>
          <w:lang w:val="fr-CA"/>
        </w:rPr>
      </w:pPr>
      <w:r w:rsidRPr="00CC29E0">
        <w:rPr>
          <w:rFonts w:ascii="Arial" w:hAnsi="Arial"/>
          <w:b/>
          <w:color w:val="000000"/>
          <w:sz w:val="28"/>
          <w:szCs w:val="28"/>
          <w:lang w:val="fr-CA"/>
        </w:rPr>
        <w:t>Une manière d’obtenir cette réponse…</w:t>
      </w:r>
    </w:p>
    <w:p w14:paraId="2AE43782" w14:textId="77777777" w:rsidR="0043168D" w:rsidRPr="00CC29E0" w:rsidRDefault="0043168D" w:rsidP="00E9651B">
      <w:pPr>
        <w:widowControl w:val="0"/>
        <w:autoSpaceDE w:val="0"/>
        <w:autoSpaceDN w:val="0"/>
        <w:adjustRightInd w:val="0"/>
        <w:spacing w:before="9" w:after="0" w:line="130" w:lineRule="exact"/>
        <w:ind w:left="115"/>
        <w:rPr>
          <w:rFonts w:ascii="Arial" w:hAnsi="Arial"/>
          <w:color w:val="000000"/>
          <w:sz w:val="24"/>
          <w:szCs w:val="24"/>
          <w:lang w:val="fr-CA"/>
        </w:rPr>
      </w:pPr>
    </w:p>
    <w:p w14:paraId="10324175" w14:textId="77777777" w:rsidR="0043168D" w:rsidRPr="00CC29E0" w:rsidRDefault="0043168D" w:rsidP="00E9651B">
      <w:pPr>
        <w:widowControl w:val="0"/>
        <w:numPr>
          <w:ilvl w:val="0"/>
          <w:numId w:val="75"/>
        </w:numPr>
        <w:tabs>
          <w:tab w:val="left" w:pos="851"/>
        </w:tabs>
        <w:autoSpaceDE w:val="0"/>
        <w:autoSpaceDN w:val="0"/>
        <w:adjustRightInd w:val="0"/>
        <w:spacing w:after="0" w:line="240" w:lineRule="auto"/>
        <w:rPr>
          <w:rFonts w:ascii="Arial" w:hAnsi="Arial"/>
          <w:color w:val="000000"/>
          <w:sz w:val="24"/>
          <w:szCs w:val="24"/>
          <w:lang w:val="fr-CA"/>
        </w:rPr>
      </w:pPr>
      <w:r w:rsidRPr="00CC29E0">
        <w:rPr>
          <w:rFonts w:ascii="Arial" w:hAnsi="Arial"/>
          <w:color w:val="000000"/>
          <w:sz w:val="24"/>
          <w:szCs w:val="24"/>
          <w:lang w:val="fr-CA"/>
        </w:rPr>
        <w:t>Définissez le problème : des grumeaux blancs sont dans le mélange.</w:t>
      </w:r>
    </w:p>
    <w:p w14:paraId="7305E710" w14:textId="77777777" w:rsidR="0043168D" w:rsidRPr="00CC29E0" w:rsidRDefault="0043168D" w:rsidP="00E9651B">
      <w:pPr>
        <w:widowControl w:val="0"/>
        <w:tabs>
          <w:tab w:val="left" w:pos="851"/>
        </w:tabs>
        <w:autoSpaceDE w:val="0"/>
        <w:autoSpaceDN w:val="0"/>
        <w:adjustRightInd w:val="0"/>
        <w:spacing w:after="0" w:line="100" w:lineRule="exact"/>
        <w:ind w:left="835" w:hanging="360"/>
        <w:rPr>
          <w:rFonts w:ascii="Arial" w:hAnsi="Arial"/>
          <w:color w:val="000000"/>
          <w:sz w:val="24"/>
          <w:szCs w:val="24"/>
          <w:lang w:val="fr-CA"/>
        </w:rPr>
      </w:pPr>
    </w:p>
    <w:p w14:paraId="447E4E8B" w14:textId="77777777" w:rsidR="0043168D" w:rsidRPr="00CC29E0" w:rsidRDefault="0043168D" w:rsidP="00E9651B">
      <w:pPr>
        <w:widowControl w:val="0"/>
        <w:tabs>
          <w:tab w:val="left" w:pos="851"/>
        </w:tabs>
        <w:autoSpaceDE w:val="0"/>
        <w:autoSpaceDN w:val="0"/>
        <w:adjustRightInd w:val="0"/>
        <w:spacing w:after="0" w:line="200" w:lineRule="exact"/>
        <w:ind w:left="835" w:hanging="360"/>
        <w:rPr>
          <w:rFonts w:ascii="Arial" w:hAnsi="Arial"/>
          <w:color w:val="000000"/>
          <w:sz w:val="24"/>
          <w:szCs w:val="24"/>
          <w:lang w:val="fr-CA"/>
        </w:rPr>
      </w:pPr>
    </w:p>
    <w:p w14:paraId="3C97FC8B" w14:textId="77777777" w:rsidR="0043168D" w:rsidRPr="00CC29E0" w:rsidRDefault="0043168D" w:rsidP="00E9651B">
      <w:pPr>
        <w:widowControl w:val="0"/>
        <w:numPr>
          <w:ilvl w:val="0"/>
          <w:numId w:val="75"/>
        </w:numPr>
        <w:tabs>
          <w:tab w:val="left" w:pos="851"/>
        </w:tabs>
        <w:autoSpaceDE w:val="0"/>
        <w:autoSpaceDN w:val="0"/>
        <w:adjustRightInd w:val="0"/>
        <w:spacing w:after="0" w:line="240" w:lineRule="auto"/>
        <w:rPr>
          <w:rFonts w:ascii="Arial" w:hAnsi="Arial"/>
          <w:color w:val="000000"/>
          <w:sz w:val="24"/>
          <w:szCs w:val="24"/>
          <w:lang w:val="fr-CA"/>
        </w:rPr>
      </w:pPr>
      <w:r w:rsidRPr="00CC29E0">
        <w:rPr>
          <w:rFonts w:ascii="Arial" w:hAnsi="Arial"/>
          <w:color w:val="000000"/>
          <w:sz w:val="24"/>
          <w:szCs w:val="24"/>
          <w:lang w:val="fr-CA"/>
        </w:rPr>
        <w:t>Déterminez l’objectif : se débarrasser des grumeaux blancs.</w:t>
      </w:r>
    </w:p>
    <w:p w14:paraId="2DC0365E" w14:textId="77777777" w:rsidR="0043168D" w:rsidRPr="00CC29E0" w:rsidRDefault="0043168D" w:rsidP="00E9651B">
      <w:pPr>
        <w:widowControl w:val="0"/>
        <w:tabs>
          <w:tab w:val="left" w:pos="851"/>
        </w:tabs>
        <w:autoSpaceDE w:val="0"/>
        <w:autoSpaceDN w:val="0"/>
        <w:adjustRightInd w:val="0"/>
        <w:spacing w:after="0" w:line="100" w:lineRule="exact"/>
        <w:ind w:left="835" w:hanging="360"/>
        <w:rPr>
          <w:rFonts w:ascii="Arial" w:hAnsi="Arial"/>
          <w:color w:val="000000"/>
          <w:sz w:val="24"/>
          <w:szCs w:val="24"/>
          <w:lang w:val="fr-CA"/>
        </w:rPr>
      </w:pPr>
    </w:p>
    <w:p w14:paraId="41F26DC5" w14:textId="77777777" w:rsidR="0043168D" w:rsidRPr="00CC29E0" w:rsidRDefault="0043168D" w:rsidP="00E9651B">
      <w:pPr>
        <w:widowControl w:val="0"/>
        <w:tabs>
          <w:tab w:val="left" w:pos="851"/>
        </w:tabs>
        <w:autoSpaceDE w:val="0"/>
        <w:autoSpaceDN w:val="0"/>
        <w:adjustRightInd w:val="0"/>
        <w:spacing w:after="0" w:line="200" w:lineRule="exact"/>
        <w:ind w:left="835" w:hanging="360"/>
        <w:rPr>
          <w:rFonts w:ascii="Arial" w:hAnsi="Arial"/>
          <w:color w:val="000000"/>
          <w:sz w:val="24"/>
          <w:szCs w:val="24"/>
          <w:lang w:val="fr-CA"/>
        </w:rPr>
      </w:pPr>
    </w:p>
    <w:p w14:paraId="0C69EC32" w14:textId="77777777" w:rsidR="0043168D" w:rsidRPr="00CC29E0" w:rsidRDefault="0043168D" w:rsidP="00E9651B">
      <w:pPr>
        <w:widowControl w:val="0"/>
        <w:numPr>
          <w:ilvl w:val="0"/>
          <w:numId w:val="75"/>
        </w:numPr>
        <w:tabs>
          <w:tab w:val="left" w:pos="851"/>
        </w:tabs>
        <w:autoSpaceDE w:val="0"/>
        <w:autoSpaceDN w:val="0"/>
        <w:adjustRightInd w:val="0"/>
        <w:spacing w:after="0" w:line="250" w:lineRule="auto"/>
        <w:ind w:right="116"/>
        <w:rPr>
          <w:rFonts w:ascii="Arial" w:hAnsi="Arial"/>
          <w:color w:val="000000"/>
          <w:sz w:val="24"/>
          <w:szCs w:val="24"/>
          <w:lang w:val="fr-CA"/>
        </w:rPr>
      </w:pPr>
      <w:r w:rsidRPr="00CC29E0">
        <w:rPr>
          <w:rFonts w:ascii="Arial" w:hAnsi="Arial"/>
          <w:color w:val="000000"/>
          <w:sz w:val="24"/>
          <w:szCs w:val="24"/>
          <w:lang w:val="fr-CA"/>
        </w:rPr>
        <w:t>Énumérez les considérations : s’il y a une procédure établie pour résoudre ce problème, si les grumeaux blancs peuvent être éliminés ou s’il y a d’autres possibilités.</w:t>
      </w:r>
    </w:p>
    <w:p w14:paraId="5696F488" w14:textId="77777777" w:rsidR="0043168D" w:rsidRPr="00CC29E0" w:rsidRDefault="0043168D" w:rsidP="00E9651B">
      <w:pPr>
        <w:widowControl w:val="0"/>
        <w:tabs>
          <w:tab w:val="left" w:pos="851"/>
        </w:tabs>
        <w:autoSpaceDE w:val="0"/>
        <w:autoSpaceDN w:val="0"/>
        <w:adjustRightInd w:val="0"/>
        <w:spacing w:before="8" w:after="0" w:line="280" w:lineRule="exact"/>
        <w:ind w:left="835" w:hanging="360"/>
        <w:rPr>
          <w:rFonts w:ascii="Arial" w:hAnsi="Arial"/>
          <w:color w:val="000000"/>
          <w:sz w:val="24"/>
          <w:szCs w:val="24"/>
          <w:lang w:val="fr-CA"/>
        </w:rPr>
      </w:pPr>
    </w:p>
    <w:p w14:paraId="782FF259" w14:textId="77777777" w:rsidR="0043168D" w:rsidRPr="00CC29E0" w:rsidRDefault="0043168D" w:rsidP="00E9651B">
      <w:pPr>
        <w:widowControl w:val="0"/>
        <w:numPr>
          <w:ilvl w:val="0"/>
          <w:numId w:val="75"/>
        </w:numPr>
        <w:tabs>
          <w:tab w:val="left" w:pos="851"/>
        </w:tabs>
        <w:autoSpaceDE w:val="0"/>
        <w:autoSpaceDN w:val="0"/>
        <w:adjustRightInd w:val="0"/>
        <w:spacing w:after="0" w:line="250" w:lineRule="auto"/>
        <w:ind w:right="344"/>
        <w:rPr>
          <w:rFonts w:ascii="Arial" w:hAnsi="Arial"/>
          <w:color w:val="000000"/>
          <w:sz w:val="24"/>
          <w:szCs w:val="24"/>
          <w:lang w:val="fr-CA"/>
        </w:rPr>
      </w:pPr>
      <w:r w:rsidRPr="00CC29E0">
        <w:rPr>
          <w:rFonts w:ascii="Arial" w:hAnsi="Arial"/>
          <w:color w:val="000000"/>
          <w:sz w:val="24"/>
          <w:szCs w:val="24"/>
          <w:lang w:val="fr-CA"/>
        </w:rPr>
        <w:t>Déterminez quelle décision prendre : lire les directives pour trouver plus d’information.</w:t>
      </w:r>
    </w:p>
    <w:p w14:paraId="62714494" w14:textId="77777777" w:rsidR="0043168D" w:rsidRPr="00CC29E0" w:rsidRDefault="0043168D" w:rsidP="00E9651B">
      <w:pPr>
        <w:widowControl w:val="0"/>
        <w:tabs>
          <w:tab w:val="left" w:pos="851"/>
        </w:tabs>
        <w:autoSpaceDE w:val="0"/>
        <w:autoSpaceDN w:val="0"/>
        <w:adjustRightInd w:val="0"/>
        <w:spacing w:before="8" w:after="0" w:line="280" w:lineRule="exact"/>
        <w:ind w:left="835" w:hanging="360"/>
        <w:rPr>
          <w:rFonts w:ascii="Arial" w:hAnsi="Arial"/>
          <w:color w:val="000000"/>
          <w:sz w:val="24"/>
          <w:szCs w:val="24"/>
          <w:lang w:val="fr-CA"/>
        </w:rPr>
      </w:pPr>
    </w:p>
    <w:p w14:paraId="2E60D289" w14:textId="77777777" w:rsidR="0043168D" w:rsidRPr="00CC29E0" w:rsidRDefault="0043168D" w:rsidP="00E9651B">
      <w:pPr>
        <w:widowControl w:val="0"/>
        <w:numPr>
          <w:ilvl w:val="0"/>
          <w:numId w:val="75"/>
        </w:numPr>
        <w:tabs>
          <w:tab w:val="left" w:pos="851"/>
        </w:tabs>
        <w:autoSpaceDE w:val="0"/>
        <w:autoSpaceDN w:val="0"/>
        <w:adjustRightInd w:val="0"/>
        <w:spacing w:after="0" w:line="250" w:lineRule="auto"/>
        <w:ind w:right="642"/>
        <w:rPr>
          <w:rFonts w:ascii="Arial" w:hAnsi="Arial"/>
          <w:color w:val="000000"/>
          <w:sz w:val="24"/>
          <w:szCs w:val="24"/>
          <w:lang w:val="fr-CA"/>
        </w:rPr>
      </w:pPr>
      <w:r w:rsidRPr="00CC29E0">
        <w:rPr>
          <w:rFonts w:ascii="Arial" w:hAnsi="Arial"/>
          <w:color w:val="000000"/>
          <w:sz w:val="24"/>
          <w:szCs w:val="24"/>
          <w:lang w:val="fr-CA"/>
        </w:rPr>
        <w:t xml:space="preserve">Repérez : </w:t>
      </w:r>
      <w:r w:rsidRPr="00CC29E0">
        <w:rPr>
          <w:rFonts w:ascii="Arial" w:hAnsi="Arial"/>
          <w:b/>
          <w:bCs/>
          <w:i/>
          <w:iCs/>
          <w:color w:val="000000"/>
          <w:sz w:val="24"/>
          <w:szCs w:val="24"/>
          <w:lang w:val="fr-CA"/>
        </w:rPr>
        <w:t>Mélanger : 10 minutes au minimum. Mélanger pendant 5 minutes de plus s’il y a des grumeaux blancs</w:t>
      </w:r>
      <w:r w:rsidRPr="00CC29E0">
        <w:rPr>
          <w:rFonts w:ascii="Arial" w:hAnsi="Arial"/>
          <w:color w:val="000000"/>
          <w:sz w:val="24"/>
          <w:szCs w:val="24"/>
          <w:lang w:val="fr-CA"/>
        </w:rPr>
        <w:t>.</w:t>
      </w:r>
    </w:p>
    <w:p w14:paraId="53799368" w14:textId="77777777" w:rsidR="0043168D" w:rsidRPr="00CC29E0" w:rsidRDefault="0043168D" w:rsidP="00E9651B">
      <w:pPr>
        <w:widowControl w:val="0"/>
        <w:tabs>
          <w:tab w:val="left" w:pos="851"/>
        </w:tabs>
        <w:autoSpaceDE w:val="0"/>
        <w:autoSpaceDN w:val="0"/>
        <w:adjustRightInd w:val="0"/>
        <w:spacing w:before="8" w:after="0" w:line="280" w:lineRule="exact"/>
        <w:ind w:left="835" w:hanging="360"/>
        <w:rPr>
          <w:rFonts w:ascii="Arial" w:hAnsi="Arial"/>
          <w:color w:val="000000"/>
          <w:sz w:val="24"/>
          <w:szCs w:val="24"/>
          <w:lang w:val="fr-CA"/>
        </w:rPr>
      </w:pPr>
    </w:p>
    <w:p w14:paraId="7A18DB1D" w14:textId="77777777" w:rsidR="0043168D" w:rsidRPr="00CC29E0" w:rsidRDefault="0043168D" w:rsidP="00E9651B">
      <w:pPr>
        <w:widowControl w:val="0"/>
        <w:numPr>
          <w:ilvl w:val="0"/>
          <w:numId w:val="75"/>
        </w:numPr>
        <w:tabs>
          <w:tab w:val="left" w:pos="851"/>
        </w:tabs>
        <w:autoSpaceDE w:val="0"/>
        <w:autoSpaceDN w:val="0"/>
        <w:adjustRightInd w:val="0"/>
        <w:spacing w:after="0" w:line="240" w:lineRule="auto"/>
        <w:rPr>
          <w:rFonts w:ascii="Arial" w:hAnsi="Arial"/>
          <w:color w:val="000000"/>
          <w:sz w:val="24"/>
          <w:szCs w:val="24"/>
          <w:lang w:val="fr-CA"/>
        </w:rPr>
      </w:pPr>
      <w:r w:rsidRPr="00CC29E0">
        <w:rPr>
          <w:rFonts w:ascii="Arial" w:hAnsi="Arial"/>
          <w:color w:val="000000"/>
          <w:sz w:val="24"/>
          <w:szCs w:val="24"/>
          <w:lang w:val="fr-CA"/>
        </w:rPr>
        <w:t>Résolvez le problème : mélanger pendant 5 minutes de plus.</w:t>
      </w:r>
    </w:p>
    <w:p w14:paraId="269ADBAD" w14:textId="77777777" w:rsidR="0043168D" w:rsidRPr="00CC29E0" w:rsidRDefault="0043168D" w:rsidP="00E9651B">
      <w:pPr>
        <w:widowControl w:val="0"/>
        <w:autoSpaceDE w:val="0"/>
        <w:autoSpaceDN w:val="0"/>
        <w:adjustRightInd w:val="0"/>
        <w:spacing w:before="1" w:after="0" w:line="120" w:lineRule="exact"/>
        <w:ind w:left="115"/>
        <w:rPr>
          <w:rFonts w:ascii="Arial" w:hAnsi="Arial"/>
          <w:color w:val="000000"/>
          <w:sz w:val="24"/>
          <w:szCs w:val="24"/>
          <w:lang w:val="fr-CA"/>
        </w:rPr>
      </w:pPr>
    </w:p>
    <w:p w14:paraId="1DEA444E" w14:textId="77777777" w:rsidR="0043168D" w:rsidRPr="00CC29E0" w:rsidRDefault="0043168D" w:rsidP="00E9651B">
      <w:pPr>
        <w:widowControl w:val="0"/>
        <w:autoSpaceDE w:val="0"/>
        <w:autoSpaceDN w:val="0"/>
        <w:adjustRightInd w:val="0"/>
        <w:spacing w:after="0" w:line="200" w:lineRule="exact"/>
        <w:ind w:left="115"/>
        <w:rPr>
          <w:rFonts w:ascii="Arial" w:hAnsi="Arial"/>
          <w:color w:val="000000"/>
          <w:sz w:val="24"/>
          <w:szCs w:val="24"/>
          <w:lang w:val="fr-CA"/>
        </w:rPr>
      </w:pPr>
    </w:p>
    <w:p w14:paraId="3F4B309D" w14:textId="77777777" w:rsidR="0043168D" w:rsidRPr="00CC29E0" w:rsidRDefault="0043168D" w:rsidP="00E9651B">
      <w:pPr>
        <w:widowControl w:val="0"/>
        <w:autoSpaceDE w:val="0"/>
        <w:autoSpaceDN w:val="0"/>
        <w:adjustRightInd w:val="0"/>
        <w:spacing w:after="0"/>
        <w:ind w:left="115"/>
        <w:outlineLvl w:val="0"/>
        <w:rPr>
          <w:rFonts w:ascii="Arial" w:hAnsi="Arial"/>
          <w:color w:val="000000"/>
          <w:sz w:val="24"/>
          <w:szCs w:val="24"/>
          <w:lang w:val="fr-CA"/>
        </w:rPr>
      </w:pPr>
      <w:r w:rsidRPr="00CC29E0">
        <w:rPr>
          <w:rFonts w:ascii="Arial" w:hAnsi="Arial"/>
          <w:b/>
          <w:color w:val="000000"/>
          <w:sz w:val="28"/>
          <w:szCs w:val="28"/>
          <w:lang w:val="fr-CA"/>
        </w:rPr>
        <w:t>Compétence essentielle ciblée</w:t>
      </w:r>
      <w:r w:rsidRPr="00CC29E0">
        <w:rPr>
          <w:rFonts w:ascii="Arial" w:hAnsi="Arial"/>
          <w:color w:val="000000"/>
          <w:sz w:val="24"/>
          <w:szCs w:val="24"/>
          <w:lang w:val="fr-CA"/>
        </w:rPr>
        <w:t xml:space="preserve"> : Résolution de problèmes </w:t>
      </w:r>
      <w:r w:rsidRPr="00CC29E0">
        <w:rPr>
          <w:rFonts w:ascii="Arial" w:hAnsi="Arial"/>
          <w:sz w:val="24"/>
          <w:szCs w:val="24"/>
          <w:lang w:val="fr-CA"/>
        </w:rPr>
        <w:t xml:space="preserve">- </w:t>
      </w:r>
      <w:r w:rsidRPr="00CC29E0">
        <w:rPr>
          <w:rFonts w:ascii="Arial" w:hAnsi="Arial" w:cs="Arial"/>
          <w:sz w:val="24"/>
          <w:szCs w:val="24"/>
          <w:lang w:val="fr-CA"/>
        </w:rPr>
        <w:t>Niveau</w:t>
      </w:r>
      <w:r w:rsidRPr="00CC29E0">
        <w:rPr>
          <w:rFonts w:ascii="Arial" w:hAnsi="Arial"/>
          <w:sz w:val="24"/>
          <w:szCs w:val="24"/>
          <w:lang w:val="fr-CA"/>
        </w:rPr>
        <w:t xml:space="preserve"> 1</w:t>
      </w:r>
      <w:r w:rsidRPr="00CC29E0">
        <w:rPr>
          <w:rFonts w:ascii="Arial" w:hAnsi="Arial"/>
          <w:color w:val="000000"/>
          <w:sz w:val="24"/>
          <w:szCs w:val="24"/>
          <w:lang w:val="fr-CA"/>
        </w:rPr>
        <w:t xml:space="preserve">  </w:t>
      </w:r>
    </w:p>
    <w:p w14:paraId="4294CD6D" w14:textId="77777777" w:rsidR="0043168D" w:rsidRPr="00CC29E0" w:rsidRDefault="0043168D" w:rsidP="00E9651B">
      <w:pPr>
        <w:widowControl w:val="0"/>
        <w:autoSpaceDE w:val="0"/>
        <w:autoSpaceDN w:val="0"/>
        <w:adjustRightInd w:val="0"/>
        <w:spacing w:before="3" w:after="0" w:line="200" w:lineRule="exact"/>
        <w:ind w:left="115"/>
        <w:rPr>
          <w:rFonts w:ascii="Arial" w:hAnsi="Arial"/>
          <w:color w:val="000000"/>
          <w:sz w:val="24"/>
          <w:szCs w:val="24"/>
          <w:lang w:val="fr-CA"/>
        </w:rPr>
      </w:pPr>
    </w:p>
    <w:p w14:paraId="6199B8FE" w14:textId="77777777" w:rsidR="0043168D" w:rsidRPr="00CC29E0" w:rsidRDefault="0043168D" w:rsidP="00E9651B">
      <w:pPr>
        <w:widowControl w:val="0"/>
        <w:autoSpaceDE w:val="0"/>
        <w:autoSpaceDN w:val="0"/>
        <w:adjustRightInd w:val="0"/>
        <w:spacing w:after="0"/>
        <w:ind w:left="115"/>
        <w:rPr>
          <w:rFonts w:ascii="Arial" w:hAnsi="Arial"/>
          <w:color w:val="000000"/>
          <w:sz w:val="24"/>
          <w:szCs w:val="24"/>
          <w:lang w:val="fr-CA"/>
        </w:rPr>
      </w:pPr>
      <w:r w:rsidRPr="00CC29E0">
        <w:rPr>
          <w:rFonts w:ascii="Arial" w:hAnsi="Arial"/>
          <w:color w:val="000000"/>
          <w:sz w:val="24"/>
          <w:szCs w:val="24"/>
          <w:lang w:val="fr-CA"/>
        </w:rPr>
        <w:t xml:space="preserve">Compétences supplémentaires : Lecture des textes </w:t>
      </w:r>
      <w:r w:rsidRPr="00CC29E0">
        <w:rPr>
          <w:rFonts w:ascii="Arial" w:hAnsi="Arial"/>
          <w:sz w:val="24"/>
          <w:szCs w:val="24"/>
          <w:lang w:val="fr-CA"/>
        </w:rPr>
        <w:t xml:space="preserve">- </w:t>
      </w:r>
      <w:r w:rsidRPr="00CC29E0">
        <w:rPr>
          <w:rFonts w:ascii="Arial" w:hAnsi="Arial" w:cs="Arial"/>
          <w:sz w:val="24"/>
          <w:szCs w:val="24"/>
          <w:lang w:val="fr-CA"/>
        </w:rPr>
        <w:t>Niveau</w:t>
      </w:r>
      <w:r w:rsidRPr="00CC29E0">
        <w:rPr>
          <w:rFonts w:ascii="Arial" w:hAnsi="Arial"/>
          <w:sz w:val="24"/>
          <w:szCs w:val="24"/>
          <w:lang w:val="fr-CA"/>
        </w:rPr>
        <w:t xml:space="preserve"> 1</w:t>
      </w:r>
      <w:r w:rsidRPr="00CC29E0">
        <w:rPr>
          <w:rFonts w:ascii="Arial" w:hAnsi="Arial"/>
          <w:color w:val="000000"/>
          <w:sz w:val="24"/>
          <w:szCs w:val="24"/>
          <w:lang w:val="fr-CA"/>
        </w:rPr>
        <w:t xml:space="preserve">, Utilisation des documents </w:t>
      </w:r>
      <w:r w:rsidRPr="00CC29E0">
        <w:rPr>
          <w:rFonts w:ascii="Arial" w:hAnsi="Arial"/>
          <w:sz w:val="24"/>
          <w:szCs w:val="24"/>
          <w:lang w:val="fr-CA"/>
        </w:rPr>
        <w:t xml:space="preserve">- </w:t>
      </w:r>
      <w:r w:rsidRPr="00CC29E0">
        <w:rPr>
          <w:rFonts w:ascii="Arial" w:hAnsi="Arial" w:cs="Arial"/>
          <w:sz w:val="24"/>
          <w:szCs w:val="24"/>
          <w:lang w:val="fr-CA"/>
        </w:rPr>
        <w:t>Niveau</w:t>
      </w:r>
      <w:r w:rsidRPr="00CC29E0">
        <w:rPr>
          <w:rFonts w:ascii="Arial" w:hAnsi="Arial"/>
          <w:sz w:val="24"/>
          <w:szCs w:val="24"/>
          <w:lang w:val="fr-CA"/>
        </w:rPr>
        <w:t xml:space="preserve"> 1</w:t>
      </w:r>
      <w:r w:rsidRPr="00CC29E0">
        <w:rPr>
          <w:rFonts w:ascii="Arial" w:hAnsi="Arial"/>
          <w:color w:val="000000"/>
          <w:sz w:val="24"/>
          <w:szCs w:val="24"/>
          <w:lang w:val="fr-CA"/>
        </w:rPr>
        <w:t xml:space="preserve">, Recherche de renseignements </w:t>
      </w:r>
      <w:r w:rsidRPr="00CC29E0">
        <w:rPr>
          <w:rFonts w:ascii="Arial" w:hAnsi="Arial"/>
          <w:sz w:val="24"/>
          <w:szCs w:val="24"/>
          <w:lang w:val="fr-CA"/>
        </w:rPr>
        <w:t xml:space="preserve">- </w:t>
      </w:r>
      <w:r w:rsidRPr="00CC29E0">
        <w:rPr>
          <w:rFonts w:ascii="Arial" w:hAnsi="Arial" w:cs="Arial"/>
          <w:sz w:val="24"/>
          <w:szCs w:val="24"/>
          <w:lang w:val="fr-CA"/>
        </w:rPr>
        <w:t>Niveau</w:t>
      </w:r>
      <w:r w:rsidRPr="00CC29E0">
        <w:rPr>
          <w:rFonts w:ascii="Arial" w:hAnsi="Arial"/>
          <w:sz w:val="24"/>
          <w:szCs w:val="24"/>
          <w:lang w:val="fr-CA"/>
        </w:rPr>
        <w:t xml:space="preserve"> 1</w:t>
      </w:r>
      <w:r w:rsidRPr="00CC29E0">
        <w:rPr>
          <w:rFonts w:ascii="Arial" w:hAnsi="Arial"/>
          <w:color w:val="000000"/>
          <w:sz w:val="24"/>
          <w:szCs w:val="24"/>
          <w:lang w:val="fr-CA"/>
        </w:rPr>
        <w:t xml:space="preserve">  </w:t>
      </w:r>
    </w:p>
    <w:p w14:paraId="615AE5C7" w14:textId="77777777" w:rsidR="0043168D" w:rsidRPr="00CC29E0" w:rsidRDefault="0043168D" w:rsidP="00E9651B">
      <w:pPr>
        <w:widowControl w:val="0"/>
        <w:autoSpaceDE w:val="0"/>
        <w:autoSpaceDN w:val="0"/>
        <w:adjustRightInd w:val="0"/>
        <w:spacing w:before="87" w:after="0" w:line="288" w:lineRule="exact"/>
        <w:ind w:left="1515" w:right="3117"/>
        <w:rPr>
          <w:rFonts w:ascii="Arial" w:hAnsi="Arial"/>
          <w:color w:val="000000"/>
          <w:sz w:val="24"/>
          <w:szCs w:val="24"/>
          <w:lang w:val="fr-CA"/>
        </w:rPr>
        <w:sectPr w:rsidR="0043168D" w:rsidRPr="00CC29E0">
          <w:pgSz w:w="12240" w:h="15840"/>
          <w:pgMar w:top="1480" w:right="1420" w:bottom="280" w:left="460" w:header="720" w:footer="720" w:gutter="0"/>
          <w:cols w:space="720" w:equalWidth="0">
            <w:col w:w="10360"/>
          </w:cols>
          <w:noEndnote/>
        </w:sectPr>
      </w:pPr>
    </w:p>
    <w:p w14:paraId="772DE6A5" w14:textId="77777777" w:rsidR="0043168D" w:rsidRPr="00CC29E0" w:rsidRDefault="0043168D" w:rsidP="0043168D">
      <w:pPr>
        <w:widowControl w:val="0"/>
        <w:tabs>
          <w:tab w:val="left" w:pos="1620"/>
        </w:tabs>
        <w:autoSpaceDE w:val="0"/>
        <w:autoSpaceDN w:val="0"/>
        <w:adjustRightInd w:val="0"/>
        <w:spacing w:line="360" w:lineRule="exact"/>
        <w:ind w:left="100"/>
        <w:rPr>
          <w:rFonts w:ascii="Arial" w:hAnsi="Arial"/>
          <w:b/>
          <w:color w:val="000000"/>
          <w:sz w:val="28"/>
          <w:szCs w:val="28"/>
          <w:lang w:val="fr-CA"/>
        </w:rPr>
      </w:pPr>
      <w:r w:rsidRPr="00CC29E0">
        <w:rPr>
          <w:rFonts w:ascii="Arial" w:hAnsi="Arial"/>
          <w:b/>
          <w:color w:val="000000"/>
          <w:sz w:val="28"/>
          <w:szCs w:val="28"/>
          <w:lang w:val="fr-CA"/>
        </w:rPr>
        <w:t>Tâche 3</w:t>
      </w:r>
      <w:r w:rsidRPr="00CC29E0">
        <w:rPr>
          <w:rFonts w:ascii="Arial" w:hAnsi="Arial"/>
          <w:b/>
          <w:color w:val="000000"/>
          <w:sz w:val="28"/>
          <w:szCs w:val="28"/>
          <w:lang w:val="fr-CA"/>
        </w:rPr>
        <w:tab/>
      </w:r>
    </w:p>
    <w:p w14:paraId="36F6429A" w14:textId="77777777" w:rsidR="0043168D" w:rsidRPr="00CC29E0" w:rsidRDefault="0043168D" w:rsidP="00E9651B">
      <w:pPr>
        <w:widowControl w:val="0"/>
        <w:tabs>
          <w:tab w:val="left" w:pos="1620"/>
        </w:tabs>
        <w:autoSpaceDE w:val="0"/>
        <w:autoSpaceDN w:val="0"/>
        <w:adjustRightInd w:val="0"/>
        <w:spacing w:after="0" w:line="240" w:lineRule="auto"/>
        <w:ind w:left="100"/>
        <w:rPr>
          <w:rFonts w:ascii="Arial" w:hAnsi="Arial"/>
          <w:color w:val="000000"/>
          <w:sz w:val="24"/>
          <w:szCs w:val="24"/>
          <w:lang w:val="fr-CA"/>
        </w:rPr>
      </w:pPr>
      <w:r w:rsidRPr="00CC29E0">
        <w:rPr>
          <w:rFonts w:ascii="Arial" w:hAnsi="Arial"/>
          <w:color w:val="000000"/>
          <w:sz w:val="24"/>
          <w:szCs w:val="24"/>
          <w:lang w:val="fr-CA"/>
        </w:rPr>
        <w:t>Le manœuvre vient d’ajouter la saveur de vanille et il est maintenant prêt à prendre une pause déjà prévue. Ce manœuvre avise un deuxième manœuvre de ce qu’il vient de faire et explique les deux prochaines étapes.</w:t>
      </w:r>
    </w:p>
    <w:p w14:paraId="2065CEC3" w14:textId="77777777" w:rsidR="0043168D" w:rsidRPr="00CC29E0" w:rsidRDefault="0043168D" w:rsidP="00E9651B">
      <w:pPr>
        <w:widowControl w:val="0"/>
        <w:autoSpaceDE w:val="0"/>
        <w:autoSpaceDN w:val="0"/>
        <w:adjustRightInd w:val="0"/>
        <w:spacing w:before="90" w:after="0" w:line="240" w:lineRule="auto"/>
        <w:ind w:left="1418" w:right="109" w:hanging="1318"/>
        <w:rPr>
          <w:rFonts w:ascii="Arial" w:hAnsi="Arial"/>
          <w:color w:val="000000"/>
          <w:sz w:val="24"/>
          <w:szCs w:val="24"/>
          <w:lang w:val="fr-CA"/>
        </w:rPr>
      </w:pPr>
      <w:r w:rsidRPr="00CC29E0">
        <w:rPr>
          <w:rFonts w:ascii="Arial" w:hAnsi="Arial"/>
          <w:color w:val="000000"/>
          <w:sz w:val="24"/>
          <w:szCs w:val="24"/>
          <w:lang w:val="fr-CA"/>
        </w:rPr>
        <w:t xml:space="preserve">Directives : </w:t>
      </w:r>
      <w:r w:rsidRPr="00CC29E0">
        <w:rPr>
          <w:rFonts w:ascii="Arial" w:hAnsi="Arial"/>
          <w:color w:val="000000"/>
          <w:sz w:val="24"/>
          <w:szCs w:val="24"/>
          <w:lang w:val="fr-CA"/>
        </w:rPr>
        <w:tab/>
        <w:t xml:space="preserve">Référez-vous aux directives pour la crème anglaise. Décrivez l’étape qui vient d’être terminée et expliquez les deux prochaines étapes de la procédure. Une fois que vous êtes prêt, </w:t>
      </w:r>
      <w:r w:rsidRPr="00CC29E0">
        <w:rPr>
          <w:rFonts w:ascii="Arial" w:hAnsi="Arial"/>
          <w:b/>
          <w:bCs/>
          <w:i/>
          <w:iCs/>
          <w:color w:val="000000"/>
          <w:sz w:val="24"/>
          <w:szCs w:val="24"/>
          <w:lang w:val="fr-CA"/>
        </w:rPr>
        <w:t xml:space="preserve">enregistrez </w:t>
      </w:r>
      <w:r w:rsidRPr="00CC29E0">
        <w:rPr>
          <w:rFonts w:ascii="Arial" w:hAnsi="Arial"/>
          <w:color w:val="000000"/>
          <w:sz w:val="24"/>
          <w:szCs w:val="24"/>
          <w:lang w:val="fr-CA"/>
        </w:rPr>
        <w:t>votre explication.</w:t>
      </w:r>
    </w:p>
    <w:p w14:paraId="7CB9C6E2" w14:textId="77777777" w:rsidR="0043168D" w:rsidRPr="00CC29E0" w:rsidRDefault="0043168D" w:rsidP="0043168D">
      <w:pPr>
        <w:widowControl w:val="0"/>
        <w:autoSpaceDE w:val="0"/>
        <w:autoSpaceDN w:val="0"/>
        <w:adjustRightInd w:val="0"/>
        <w:spacing w:before="2" w:line="120" w:lineRule="exact"/>
        <w:ind w:left="100"/>
        <w:rPr>
          <w:rFonts w:ascii="Arial" w:hAnsi="Arial"/>
          <w:color w:val="000000"/>
          <w:sz w:val="12"/>
          <w:szCs w:val="12"/>
          <w:lang w:val="fr-CA"/>
        </w:rPr>
      </w:pPr>
    </w:p>
    <w:p w14:paraId="7E0FC735" w14:textId="77777777" w:rsidR="0043168D" w:rsidRPr="00CC29E0" w:rsidRDefault="0043168D" w:rsidP="0043168D">
      <w:pPr>
        <w:widowControl w:val="0"/>
        <w:tabs>
          <w:tab w:val="left" w:pos="1480"/>
        </w:tabs>
        <w:autoSpaceDE w:val="0"/>
        <w:autoSpaceDN w:val="0"/>
        <w:adjustRightInd w:val="0"/>
        <w:ind w:left="100"/>
        <w:rPr>
          <w:rFonts w:ascii="Arial" w:hAnsi="Arial"/>
          <w:b/>
          <w:bCs/>
          <w:color w:val="000000"/>
          <w:sz w:val="28"/>
          <w:szCs w:val="28"/>
          <w:lang w:val="fr-CA"/>
        </w:rPr>
      </w:pPr>
      <w:r w:rsidRPr="00CC29E0">
        <w:rPr>
          <w:rFonts w:ascii="Arial" w:hAnsi="Arial"/>
          <w:b/>
          <w:bCs/>
          <w:color w:val="000000"/>
          <w:sz w:val="28"/>
          <w:szCs w:val="28"/>
          <w:lang w:val="fr-CA"/>
        </w:rPr>
        <w:t xml:space="preserve">Réponse </w:t>
      </w:r>
      <w:r w:rsidRPr="00CC29E0">
        <w:rPr>
          <w:rFonts w:ascii="Arial" w:hAnsi="Arial"/>
          <w:b/>
          <w:bCs/>
          <w:color w:val="000000"/>
          <w:sz w:val="28"/>
          <w:szCs w:val="28"/>
          <w:lang w:val="fr-CA"/>
        </w:rPr>
        <w:tab/>
      </w:r>
    </w:p>
    <w:p w14:paraId="3E5A26E1" w14:textId="77777777" w:rsidR="0043168D" w:rsidRPr="00CC29E0" w:rsidRDefault="0043168D" w:rsidP="0043168D">
      <w:pPr>
        <w:widowControl w:val="0"/>
        <w:tabs>
          <w:tab w:val="left" w:pos="1480"/>
        </w:tabs>
        <w:autoSpaceDE w:val="0"/>
        <w:autoSpaceDN w:val="0"/>
        <w:adjustRightInd w:val="0"/>
        <w:ind w:left="100"/>
        <w:rPr>
          <w:rFonts w:ascii="Arial" w:hAnsi="Arial"/>
          <w:color w:val="000000"/>
          <w:sz w:val="24"/>
          <w:szCs w:val="24"/>
          <w:lang w:val="fr-CA"/>
        </w:rPr>
      </w:pPr>
      <w:r w:rsidRPr="00CC29E0">
        <w:rPr>
          <w:rFonts w:ascii="Arial" w:hAnsi="Arial"/>
          <w:b/>
          <w:bCs/>
          <w:color w:val="000000"/>
          <w:sz w:val="24"/>
          <w:szCs w:val="24"/>
          <w:lang w:val="fr-CA"/>
        </w:rPr>
        <w:t>Les réponses peuvent varier. Réponse possible AUDIO 3 :</w:t>
      </w:r>
    </w:p>
    <w:p w14:paraId="23924B80" w14:textId="77777777" w:rsidR="0043168D" w:rsidRPr="00CC29E0" w:rsidRDefault="0043168D" w:rsidP="0043168D">
      <w:pPr>
        <w:widowControl w:val="0"/>
        <w:autoSpaceDE w:val="0"/>
        <w:autoSpaceDN w:val="0"/>
        <w:adjustRightInd w:val="0"/>
        <w:spacing w:before="5" w:line="170" w:lineRule="exact"/>
        <w:ind w:left="100"/>
        <w:rPr>
          <w:rFonts w:ascii="Arial" w:hAnsi="Arial"/>
          <w:color w:val="000000"/>
          <w:sz w:val="17"/>
          <w:szCs w:val="17"/>
          <w:lang w:val="fr-CA"/>
        </w:rPr>
      </w:pPr>
    </w:p>
    <w:p w14:paraId="3E672519" w14:textId="77777777" w:rsidR="0043168D" w:rsidRPr="00CC29E0" w:rsidRDefault="0043168D" w:rsidP="0043168D">
      <w:pPr>
        <w:widowControl w:val="0"/>
        <w:autoSpaceDE w:val="0"/>
        <w:autoSpaceDN w:val="0"/>
        <w:adjustRightInd w:val="0"/>
        <w:spacing w:line="250" w:lineRule="auto"/>
        <w:ind w:left="100" w:right="246"/>
        <w:rPr>
          <w:rFonts w:ascii="Arial" w:hAnsi="Arial"/>
          <w:color w:val="000000"/>
          <w:sz w:val="24"/>
          <w:szCs w:val="24"/>
          <w:lang w:val="fr-CA"/>
        </w:rPr>
      </w:pPr>
      <w:r w:rsidRPr="00CC29E0">
        <w:rPr>
          <w:rFonts w:ascii="Arial" w:hAnsi="Arial"/>
          <w:b/>
          <w:bCs/>
          <w:color w:val="000000"/>
          <w:sz w:val="24"/>
          <w:szCs w:val="24"/>
          <w:lang w:val="fr-CA"/>
        </w:rPr>
        <w:t>La vanille vient d’être ajoutée. Elle devrait se mélanger pendant 10 minutes et, ensuite, il faut ajouter l’amidon Therm-Flo.</w:t>
      </w:r>
    </w:p>
    <w:p w14:paraId="16070162" w14:textId="77777777" w:rsidR="0043168D" w:rsidRPr="00CC29E0" w:rsidRDefault="0043168D" w:rsidP="0043168D">
      <w:pPr>
        <w:widowControl w:val="0"/>
        <w:autoSpaceDE w:val="0"/>
        <w:autoSpaceDN w:val="0"/>
        <w:adjustRightInd w:val="0"/>
        <w:spacing w:before="2" w:line="200" w:lineRule="exact"/>
        <w:ind w:left="100"/>
        <w:rPr>
          <w:rFonts w:ascii="Arial" w:hAnsi="Arial"/>
          <w:color w:val="000000"/>
          <w:lang w:val="fr-CA"/>
        </w:rPr>
      </w:pPr>
    </w:p>
    <w:p w14:paraId="25CCC327" w14:textId="77777777" w:rsidR="0043168D" w:rsidRPr="00CC29E0" w:rsidRDefault="0043168D" w:rsidP="00E9651B">
      <w:pPr>
        <w:widowControl w:val="0"/>
        <w:autoSpaceDE w:val="0"/>
        <w:autoSpaceDN w:val="0"/>
        <w:adjustRightInd w:val="0"/>
        <w:spacing w:after="0" w:line="240" w:lineRule="auto"/>
        <w:ind w:left="100"/>
        <w:outlineLvl w:val="0"/>
        <w:rPr>
          <w:rFonts w:ascii="Arial" w:hAnsi="Arial"/>
          <w:b/>
          <w:color w:val="000000"/>
          <w:sz w:val="28"/>
          <w:szCs w:val="28"/>
          <w:lang w:val="fr-CA"/>
        </w:rPr>
      </w:pPr>
      <w:r w:rsidRPr="00CC29E0">
        <w:rPr>
          <w:rFonts w:ascii="Arial" w:hAnsi="Arial"/>
          <w:b/>
          <w:color w:val="000000"/>
          <w:sz w:val="28"/>
          <w:szCs w:val="28"/>
          <w:lang w:val="fr-CA"/>
        </w:rPr>
        <w:t>Une manière d’obtenir cette réponse…</w:t>
      </w:r>
    </w:p>
    <w:p w14:paraId="3B676BA3" w14:textId="77777777" w:rsidR="0043168D" w:rsidRPr="00CC29E0" w:rsidRDefault="0043168D" w:rsidP="00E9651B">
      <w:pPr>
        <w:widowControl w:val="0"/>
        <w:autoSpaceDE w:val="0"/>
        <w:autoSpaceDN w:val="0"/>
        <w:adjustRightInd w:val="0"/>
        <w:spacing w:before="9" w:after="0" w:line="240" w:lineRule="auto"/>
        <w:ind w:left="100"/>
        <w:rPr>
          <w:rFonts w:ascii="Arial" w:hAnsi="Arial"/>
          <w:color w:val="000000"/>
          <w:sz w:val="13"/>
          <w:szCs w:val="13"/>
          <w:lang w:val="fr-CA"/>
        </w:rPr>
      </w:pPr>
    </w:p>
    <w:p w14:paraId="09991619" w14:textId="77777777" w:rsidR="0043168D" w:rsidRPr="00CC29E0" w:rsidRDefault="0043168D" w:rsidP="00E9651B">
      <w:pPr>
        <w:widowControl w:val="0"/>
        <w:numPr>
          <w:ilvl w:val="0"/>
          <w:numId w:val="76"/>
        </w:numPr>
        <w:tabs>
          <w:tab w:val="left" w:pos="851"/>
        </w:tabs>
        <w:autoSpaceDE w:val="0"/>
        <w:autoSpaceDN w:val="0"/>
        <w:adjustRightInd w:val="0"/>
        <w:spacing w:after="0" w:line="240" w:lineRule="auto"/>
        <w:ind w:right="113"/>
        <w:rPr>
          <w:rFonts w:ascii="Arial" w:hAnsi="Arial"/>
          <w:color w:val="000000"/>
          <w:sz w:val="24"/>
          <w:szCs w:val="24"/>
          <w:lang w:val="fr-CA"/>
        </w:rPr>
      </w:pPr>
      <w:r w:rsidRPr="00CC29E0">
        <w:rPr>
          <w:rFonts w:ascii="Arial" w:hAnsi="Arial"/>
          <w:color w:val="000000"/>
          <w:sz w:val="24"/>
          <w:szCs w:val="24"/>
          <w:lang w:val="fr-CA"/>
        </w:rPr>
        <w:t>Identifiez l’information requise : l’étape qui vient d’être terminée et les deux prochaines étapes de la procédure.</w:t>
      </w:r>
    </w:p>
    <w:p w14:paraId="50F1744E" w14:textId="77777777" w:rsidR="0043168D" w:rsidRPr="00CC29E0" w:rsidRDefault="0043168D" w:rsidP="00E9651B">
      <w:pPr>
        <w:widowControl w:val="0"/>
        <w:tabs>
          <w:tab w:val="left" w:pos="851"/>
        </w:tabs>
        <w:autoSpaceDE w:val="0"/>
        <w:autoSpaceDN w:val="0"/>
        <w:adjustRightInd w:val="0"/>
        <w:spacing w:before="8" w:after="0" w:line="240" w:lineRule="auto"/>
        <w:ind w:left="820" w:hanging="360"/>
        <w:rPr>
          <w:rFonts w:ascii="Arial" w:hAnsi="Arial"/>
          <w:color w:val="000000"/>
          <w:sz w:val="28"/>
          <w:szCs w:val="28"/>
          <w:lang w:val="fr-CA"/>
        </w:rPr>
      </w:pPr>
    </w:p>
    <w:p w14:paraId="5A07A927" w14:textId="77777777" w:rsidR="0043168D" w:rsidRPr="00CC29E0" w:rsidRDefault="0043168D" w:rsidP="00E9651B">
      <w:pPr>
        <w:widowControl w:val="0"/>
        <w:numPr>
          <w:ilvl w:val="0"/>
          <w:numId w:val="76"/>
        </w:numPr>
        <w:tabs>
          <w:tab w:val="left" w:pos="851"/>
        </w:tabs>
        <w:autoSpaceDE w:val="0"/>
        <w:autoSpaceDN w:val="0"/>
        <w:adjustRightInd w:val="0"/>
        <w:spacing w:after="0" w:line="240" w:lineRule="auto"/>
        <w:ind w:right="474"/>
        <w:rPr>
          <w:rFonts w:ascii="Arial" w:hAnsi="Arial"/>
          <w:color w:val="000000"/>
          <w:sz w:val="24"/>
          <w:szCs w:val="24"/>
          <w:lang w:val="fr-CA"/>
        </w:rPr>
      </w:pPr>
      <w:r w:rsidRPr="00CC29E0">
        <w:rPr>
          <w:rFonts w:ascii="Arial" w:hAnsi="Arial"/>
          <w:color w:val="000000"/>
          <w:sz w:val="24"/>
          <w:szCs w:val="24"/>
          <w:lang w:val="fr-CA"/>
        </w:rPr>
        <w:t>Déterminez l’information disponible : référez-vous aux directives pour la crème anglaise.</w:t>
      </w:r>
    </w:p>
    <w:p w14:paraId="72F12EAE" w14:textId="77777777" w:rsidR="0043168D" w:rsidRPr="00CC29E0" w:rsidRDefault="0043168D" w:rsidP="00E9651B">
      <w:pPr>
        <w:widowControl w:val="0"/>
        <w:tabs>
          <w:tab w:val="left" w:pos="851"/>
        </w:tabs>
        <w:autoSpaceDE w:val="0"/>
        <w:autoSpaceDN w:val="0"/>
        <w:adjustRightInd w:val="0"/>
        <w:spacing w:before="8" w:after="0" w:line="240" w:lineRule="auto"/>
        <w:ind w:left="820" w:hanging="360"/>
        <w:rPr>
          <w:rFonts w:ascii="Arial" w:hAnsi="Arial"/>
          <w:color w:val="000000"/>
          <w:sz w:val="28"/>
          <w:szCs w:val="28"/>
          <w:lang w:val="fr-CA"/>
        </w:rPr>
      </w:pPr>
    </w:p>
    <w:p w14:paraId="2998D088" w14:textId="77777777" w:rsidR="0043168D" w:rsidRPr="00CC29E0" w:rsidRDefault="0043168D" w:rsidP="00E9651B">
      <w:pPr>
        <w:widowControl w:val="0"/>
        <w:numPr>
          <w:ilvl w:val="0"/>
          <w:numId w:val="76"/>
        </w:numPr>
        <w:tabs>
          <w:tab w:val="left" w:pos="851"/>
        </w:tabs>
        <w:autoSpaceDE w:val="0"/>
        <w:autoSpaceDN w:val="0"/>
        <w:adjustRightInd w:val="0"/>
        <w:spacing w:after="0" w:line="240" w:lineRule="auto"/>
        <w:ind w:right="208"/>
        <w:rPr>
          <w:rFonts w:ascii="Arial" w:hAnsi="Arial"/>
          <w:color w:val="000000"/>
          <w:sz w:val="24"/>
          <w:szCs w:val="24"/>
          <w:lang w:val="fr-CA"/>
        </w:rPr>
      </w:pPr>
      <w:r w:rsidRPr="00CC29E0">
        <w:rPr>
          <w:rFonts w:ascii="Arial" w:hAnsi="Arial"/>
          <w:color w:val="000000"/>
          <w:sz w:val="24"/>
          <w:szCs w:val="24"/>
          <w:lang w:val="fr-CA"/>
        </w:rPr>
        <w:t xml:space="preserve">Repérez les mots </w:t>
      </w:r>
      <w:r w:rsidRPr="00CC29E0">
        <w:rPr>
          <w:rFonts w:ascii="Arial" w:hAnsi="Arial"/>
          <w:b/>
          <w:bCs/>
          <w:i/>
          <w:iCs/>
          <w:color w:val="000000"/>
          <w:sz w:val="24"/>
          <w:szCs w:val="24"/>
          <w:lang w:val="fr-CA"/>
        </w:rPr>
        <w:t xml:space="preserve">Saveur de vanille Givaudan…………..7,8 </w:t>
      </w:r>
      <w:r w:rsidRPr="00CC29E0">
        <w:rPr>
          <w:rFonts w:ascii="Arial" w:hAnsi="Arial"/>
          <w:color w:val="000000"/>
          <w:sz w:val="24"/>
          <w:szCs w:val="24"/>
          <w:lang w:val="fr-CA"/>
        </w:rPr>
        <w:t xml:space="preserve">et les deux prochaines étapes : </w:t>
      </w:r>
      <w:r w:rsidRPr="00CC29E0">
        <w:rPr>
          <w:rFonts w:ascii="Arial" w:hAnsi="Arial"/>
          <w:b/>
          <w:bCs/>
          <w:i/>
          <w:iCs/>
          <w:color w:val="000000"/>
          <w:sz w:val="24"/>
          <w:szCs w:val="24"/>
          <w:lang w:val="fr-CA"/>
        </w:rPr>
        <w:t xml:space="preserve">Mélanger 10 minutes </w:t>
      </w:r>
      <w:r w:rsidRPr="00CC29E0">
        <w:rPr>
          <w:rFonts w:ascii="Arial" w:hAnsi="Arial"/>
          <w:color w:val="000000"/>
          <w:sz w:val="24"/>
          <w:szCs w:val="24"/>
          <w:lang w:val="fr-CA"/>
        </w:rPr>
        <w:t xml:space="preserve">et </w:t>
      </w:r>
      <w:r w:rsidRPr="00CC29E0">
        <w:rPr>
          <w:rFonts w:ascii="Arial" w:hAnsi="Arial"/>
          <w:b/>
          <w:bCs/>
          <w:i/>
          <w:iCs/>
          <w:color w:val="000000"/>
          <w:sz w:val="24"/>
          <w:szCs w:val="24"/>
          <w:lang w:val="fr-CA"/>
        </w:rPr>
        <w:t>ajouter : Amidon Therm-Flo (16 x 45,45 g)…..727,0</w:t>
      </w:r>
      <w:r w:rsidRPr="00CC29E0">
        <w:rPr>
          <w:rFonts w:ascii="Arial" w:hAnsi="Arial"/>
          <w:color w:val="000000"/>
          <w:sz w:val="24"/>
          <w:szCs w:val="24"/>
          <w:lang w:val="fr-CA"/>
        </w:rPr>
        <w:t>.</w:t>
      </w:r>
    </w:p>
    <w:p w14:paraId="6684CD0B" w14:textId="77777777" w:rsidR="0043168D" w:rsidRPr="00CC29E0" w:rsidRDefault="0043168D" w:rsidP="00E9651B">
      <w:pPr>
        <w:widowControl w:val="0"/>
        <w:tabs>
          <w:tab w:val="left" w:pos="851"/>
        </w:tabs>
        <w:autoSpaceDE w:val="0"/>
        <w:autoSpaceDN w:val="0"/>
        <w:adjustRightInd w:val="0"/>
        <w:spacing w:before="8" w:after="0" w:line="240" w:lineRule="auto"/>
        <w:ind w:left="820" w:hanging="360"/>
        <w:rPr>
          <w:rFonts w:ascii="Arial" w:hAnsi="Arial"/>
          <w:color w:val="000000"/>
          <w:sz w:val="28"/>
          <w:szCs w:val="28"/>
          <w:lang w:val="fr-CA"/>
        </w:rPr>
      </w:pPr>
    </w:p>
    <w:p w14:paraId="0FBAFE75" w14:textId="77777777" w:rsidR="0043168D" w:rsidRPr="00CC29E0" w:rsidRDefault="0043168D" w:rsidP="00E9651B">
      <w:pPr>
        <w:widowControl w:val="0"/>
        <w:numPr>
          <w:ilvl w:val="0"/>
          <w:numId w:val="76"/>
        </w:numPr>
        <w:tabs>
          <w:tab w:val="left" w:pos="851"/>
        </w:tabs>
        <w:autoSpaceDE w:val="0"/>
        <w:autoSpaceDN w:val="0"/>
        <w:adjustRightInd w:val="0"/>
        <w:spacing w:after="0" w:line="240" w:lineRule="auto"/>
        <w:rPr>
          <w:rFonts w:ascii="Arial" w:hAnsi="Arial"/>
          <w:color w:val="000000"/>
          <w:sz w:val="24"/>
          <w:szCs w:val="24"/>
          <w:lang w:val="fr-CA"/>
        </w:rPr>
      </w:pPr>
      <w:r w:rsidRPr="00CC29E0">
        <w:rPr>
          <w:rFonts w:ascii="Arial" w:hAnsi="Arial"/>
          <w:color w:val="000000"/>
          <w:sz w:val="24"/>
          <w:szCs w:val="24"/>
          <w:lang w:val="fr-CA"/>
        </w:rPr>
        <w:t>Répétez l’information qui se trouve dans l’étape 3 selon vos propres mots.</w:t>
      </w:r>
    </w:p>
    <w:p w14:paraId="13C091B8" w14:textId="77777777" w:rsidR="0043168D" w:rsidRPr="00CC29E0" w:rsidRDefault="0043168D" w:rsidP="00E9651B">
      <w:pPr>
        <w:widowControl w:val="0"/>
        <w:autoSpaceDE w:val="0"/>
        <w:autoSpaceDN w:val="0"/>
        <w:adjustRightInd w:val="0"/>
        <w:spacing w:before="1" w:after="0" w:line="240" w:lineRule="auto"/>
        <w:ind w:left="100"/>
        <w:rPr>
          <w:rFonts w:ascii="Arial" w:hAnsi="Arial"/>
          <w:color w:val="000000"/>
          <w:sz w:val="12"/>
          <w:szCs w:val="12"/>
          <w:lang w:val="fr-CA"/>
        </w:rPr>
      </w:pPr>
    </w:p>
    <w:p w14:paraId="5DA2F0B2" w14:textId="77777777" w:rsidR="0043168D" w:rsidRPr="00CC29E0" w:rsidRDefault="0043168D" w:rsidP="00E9651B">
      <w:pPr>
        <w:widowControl w:val="0"/>
        <w:autoSpaceDE w:val="0"/>
        <w:autoSpaceDN w:val="0"/>
        <w:adjustRightInd w:val="0"/>
        <w:spacing w:after="0" w:line="240" w:lineRule="auto"/>
        <w:ind w:left="100"/>
        <w:rPr>
          <w:rFonts w:ascii="Arial" w:hAnsi="Arial"/>
          <w:color w:val="000000"/>
          <w:lang w:val="fr-CA"/>
        </w:rPr>
      </w:pPr>
    </w:p>
    <w:p w14:paraId="4EF8C6FD" w14:textId="77777777" w:rsidR="0043168D" w:rsidRPr="00CC29E0" w:rsidRDefault="0043168D" w:rsidP="00E9651B">
      <w:pPr>
        <w:widowControl w:val="0"/>
        <w:autoSpaceDE w:val="0"/>
        <w:autoSpaceDN w:val="0"/>
        <w:adjustRightInd w:val="0"/>
        <w:spacing w:after="0" w:line="240" w:lineRule="auto"/>
        <w:ind w:left="100"/>
        <w:outlineLvl w:val="0"/>
        <w:rPr>
          <w:rFonts w:ascii="Arial" w:hAnsi="Arial"/>
          <w:color w:val="000000"/>
          <w:sz w:val="16"/>
          <w:szCs w:val="16"/>
          <w:lang w:val="fr-CA"/>
        </w:rPr>
      </w:pPr>
      <w:r w:rsidRPr="00CC29E0">
        <w:rPr>
          <w:rFonts w:ascii="Arial" w:hAnsi="Arial"/>
          <w:b/>
          <w:color w:val="000000"/>
          <w:sz w:val="28"/>
          <w:szCs w:val="28"/>
          <w:lang w:val="fr-CA"/>
        </w:rPr>
        <w:t>Compétence essentielle ciblée</w:t>
      </w:r>
      <w:r w:rsidRPr="00CC29E0">
        <w:rPr>
          <w:rFonts w:ascii="Arial" w:hAnsi="Arial"/>
          <w:color w:val="000000"/>
          <w:sz w:val="32"/>
          <w:szCs w:val="32"/>
          <w:lang w:val="fr-CA"/>
        </w:rPr>
        <w:t xml:space="preserve"> : </w:t>
      </w:r>
      <w:r w:rsidRPr="00CC29E0">
        <w:rPr>
          <w:rFonts w:ascii="Arial" w:hAnsi="Arial"/>
          <w:color w:val="000000"/>
          <w:sz w:val="24"/>
          <w:szCs w:val="24"/>
          <w:lang w:val="fr-CA"/>
        </w:rPr>
        <w:t xml:space="preserve">Communication verbale </w:t>
      </w:r>
      <w:r w:rsidRPr="00CC29E0">
        <w:rPr>
          <w:rFonts w:ascii="Arial" w:hAnsi="Arial"/>
          <w:sz w:val="24"/>
          <w:szCs w:val="24"/>
          <w:lang w:val="fr-CA"/>
        </w:rPr>
        <w:t xml:space="preserve">- </w:t>
      </w:r>
      <w:r w:rsidRPr="00CC29E0">
        <w:rPr>
          <w:rFonts w:ascii="Arial" w:hAnsi="Arial" w:cs="Arial"/>
          <w:sz w:val="24"/>
          <w:szCs w:val="24"/>
          <w:lang w:val="fr-CA"/>
        </w:rPr>
        <w:t>Niveau</w:t>
      </w:r>
      <w:r w:rsidRPr="00CC29E0">
        <w:rPr>
          <w:rFonts w:ascii="Arial" w:hAnsi="Arial"/>
          <w:sz w:val="24"/>
          <w:szCs w:val="24"/>
          <w:lang w:val="fr-CA"/>
        </w:rPr>
        <w:t xml:space="preserve"> 1</w:t>
      </w:r>
    </w:p>
    <w:p w14:paraId="38F6A816" w14:textId="77777777" w:rsidR="0043168D" w:rsidRPr="00CC29E0" w:rsidRDefault="0043168D" w:rsidP="00E9651B">
      <w:pPr>
        <w:widowControl w:val="0"/>
        <w:autoSpaceDE w:val="0"/>
        <w:autoSpaceDN w:val="0"/>
        <w:adjustRightInd w:val="0"/>
        <w:spacing w:before="3" w:after="0" w:line="240" w:lineRule="auto"/>
        <w:ind w:left="100"/>
        <w:rPr>
          <w:rFonts w:ascii="Arial" w:hAnsi="Arial"/>
          <w:color w:val="000000"/>
          <w:lang w:val="fr-CA"/>
        </w:rPr>
      </w:pPr>
    </w:p>
    <w:p w14:paraId="699B151A" w14:textId="77777777" w:rsidR="0043168D" w:rsidRPr="00CC29E0" w:rsidRDefault="0043168D" w:rsidP="00E9651B">
      <w:pPr>
        <w:widowControl w:val="0"/>
        <w:autoSpaceDE w:val="0"/>
        <w:autoSpaceDN w:val="0"/>
        <w:adjustRightInd w:val="0"/>
        <w:spacing w:after="0" w:line="240" w:lineRule="auto"/>
        <w:ind w:left="100"/>
        <w:rPr>
          <w:rFonts w:ascii="Arial" w:hAnsi="Arial"/>
          <w:color w:val="000000"/>
          <w:sz w:val="16"/>
          <w:szCs w:val="16"/>
          <w:lang w:val="fr-CA"/>
        </w:rPr>
      </w:pPr>
      <w:r w:rsidRPr="00CC29E0">
        <w:rPr>
          <w:rFonts w:ascii="Arial" w:hAnsi="Arial"/>
          <w:color w:val="000000"/>
          <w:sz w:val="28"/>
          <w:szCs w:val="28"/>
          <w:lang w:val="fr-CA"/>
        </w:rPr>
        <w:t xml:space="preserve">Compétences supplémentaires : </w:t>
      </w:r>
      <w:r w:rsidRPr="00CC29E0">
        <w:rPr>
          <w:rFonts w:ascii="Arial" w:hAnsi="Arial"/>
          <w:color w:val="000000"/>
          <w:sz w:val="24"/>
          <w:szCs w:val="24"/>
          <w:lang w:val="fr-CA"/>
        </w:rPr>
        <w:t xml:space="preserve">Utilisation des documents </w:t>
      </w:r>
      <w:r w:rsidRPr="00CC29E0">
        <w:rPr>
          <w:rFonts w:ascii="Arial" w:hAnsi="Arial"/>
          <w:sz w:val="24"/>
          <w:szCs w:val="24"/>
          <w:lang w:val="fr-CA"/>
        </w:rPr>
        <w:t xml:space="preserve">- </w:t>
      </w:r>
      <w:r w:rsidRPr="00CC29E0">
        <w:rPr>
          <w:rFonts w:ascii="Arial" w:hAnsi="Arial" w:cs="Arial"/>
          <w:sz w:val="24"/>
          <w:szCs w:val="24"/>
          <w:lang w:val="fr-CA"/>
        </w:rPr>
        <w:t>Niveau</w:t>
      </w:r>
      <w:r w:rsidRPr="00CC29E0">
        <w:rPr>
          <w:rFonts w:ascii="Arial" w:hAnsi="Arial"/>
          <w:sz w:val="24"/>
          <w:szCs w:val="24"/>
          <w:lang w:val="fr-CA"/>
        </w:rPr>
        <w:t xml:space="preserve"> 1</w:t>
      </w:r>
    </w:p>
    <w:p w14:paraId="7D8580BA" w14:textId="77777777" w:rsidR="0043168D" w:rsidRPr="00CC29E0" w:rsidRDefault="0043168D">
      <w:pPr>
        <w:rPr>
          <w:rFonts w:ascii="Arial" w:hAnsi="Arial"/>
          <w:b/>
          <w:color w:val="000000"/>
          <w:sz w:val="28"/>
          <w:szCs w:val="28"/>
          <w:lang w:val="fr-CA"/>
        </w:rPr>
      </w:pPr>
      <w:r w:rsidRPr="00CC29E0">
        <w:rPr>
          <w:rFonts w:ascii="Arial" w:hAnsi="Arial"/>
          <w:b/>
          <w:color w:val="000000"/>
          <w:sz w:val="28"/>
          <w:szCs w:val="28"/>
          <w:lang w:val="fr-CA"/>
        </w:rPr>
        <w:br w:type="page"/>
      </w:r>
    </w:p>
    <w:p w14:paraId="05A84A32" w14:textId="77777777" w:rsidR="00324540" w:rsidRPr="00CC29E0" w:rsidRDefault="00324540" w:rsidP="00E7220C">
      <w:pPr>
        <w:pStyle w:val="Heading1"/>
        <w:rPr>
          <w:lang w:val="fr-CA"/>
        </w:rPr>
        <w:sectPr w:rsidR="00324540" w:rsidRPr="00CC29E0" w:rsidSect="007D7C1F">
          <w:footerReference w:type="even" r:id="rId243"/>
          <w:footerReference w:type="default" r:id="rId244"/>
          <w:pgSz w:w="12240" w:h="15840"/>
          <w:pgMar w:top="851" w:right="1440" w:bottom="1276" w:left="567" w:header="708" w:footer="386" w:gutter="0"/>
          <w:cols w:space="708"/>
          <w:titlePg/>
          <w:docGrid w:linePitch="360"/>
        </w:sectPr>
      </w:pPr>
    </w:p>
    <w:p w14:paraId="243325ED" w14:textId="77777777" w:rsidR="0013655E" w:rsidRPr="00CC29E0" w:rsidRDefault="00FA3B07" w:rsidP="0013655E">
      <w:pPr>
        <w:pStyle w:val="Heading1"/>
        <w:rPr>
          <w:lang w:val="fr-CA"/>
        </w:rPr>
      </w:pPr>
      <w:bookmarkStart w:id="30" w:name="appen2"/>
      <w:bookmarkStart w:id="31" w:name="_Toc449102318"/>
      <w:r w:rsidRPr="00FA3B07">
        <w:rPr>
          <w:color w:val="0070C0"/>
          <w:lang w:val="fr-CA"/>
        </w:rPr>
        <w:t>Annexe</w:t>
      </w:r>
      <w:r w:rsidR="0013655E" w:rsidRPr="00CC29E0">
        <w:rPr>
          <w:lang w:val="fr-CA"/>
        </w:rPr>
        <w:t xml:space="preserve"> </w:t>
      </w:r>
      <w:r w:rsidR="00B43381" w:rsidRPr="00CC29E0">
        <w:rPr>
          <w:lang w:val="fr-CA"/>
        </w:rPr>
        <w:t>2</w:t>
      </w:r>
      <w:r w:rsidR="0013655E" w:rsidRPr="00CC29E0">
        <w:rPr>
          <w:lang w:val="fr-CA"/>
        </w:rPr>
        <w:t xml:space="preserve">: </w:t>
      </w:r>
      <w:r w:rsidR="00E32F60" w:rsidRPr="00CC29E0">
        <w:rPr>
          <w:lang w:val="fr-CA"/>
        </w:rPr>
        <w:t xml:space="preserve">Compétences et tâches de la profession </w:t>
      </w:r>
      <w:r w:rsidR="00E32F60" w:rsidRPr="00CC29E0">
        <w:rPr>
          <w:i/>
          <w:lang w:val="fr-CA"/>
        </w:rPr>
        <w:t>Ingénieur/ingénieure civil(e)</w:t>
      </w:r>
    </w:p>
    <w:bookmarkEnd w:id="30"/>
    <w:p w14:paraId="5942ACB1" w14:textId="77777777" w:rsidR="00FA3B07" w:rsidRPr="00CC29E0" w:rsidRDefault="00FA3B07" w:rsidP="00FA3B07">
      <w:pPr>
        <w:widowControl w:val="0"/>
        <w:autoSpaceDE w:val="0"/>
        <w:autoSpaceDN w:val="0"/>
        <w:adjustRightInd w:val="0"/>
        <w:spacing w:after="0" w:line="240" w:lineRule="auto"/>
        <w:rPr>
          <w:rFonts w:cs="Arial"/>
          <w:b/>
          <w:bCs/>
          <w:sz w:val="28"/>
          <w:szCs w:val="28"/>
          <w:lang w:val="fr-CA"/>
        </w:rPr>
      </w:pPr>
      <w:r w:rsidRPr="00CC29E0">
        <w:rPr>
          <w:rFonts w:cs="Arial"/>
          <w:b/>
          <w:bCs/>
          <w:color w:val="0C5636"/>
          <w:sz w:val="28"/>
          <w:szCs w:val="28"/>
          <w:lang w:val="fr-CA"/>
        </w:rPr>
        <w:t xml:space="preserve">Compétences des professions et tâches : </w:t>
      </w:r>
      <w:r w:rsidRPr="00CC29E0">
        <w:rPr>
          <w:rFonts w:cs="Arial"/>
          <w:b/>
          <w:bCs/>
          <w:sz w:val="28"/>
          <w:szCs w:val="28"/>
          <w:lang w:val="fr-CA"/>
        </w:rPr>
        <w:t>Ingénieurs civils/ingénieures civiles</w:t>
      </w:r>
    </w:p>
    <w:p w14:paraId="6DE7F9F5" w14:textId="77777777" w:rsidR="00FA3B07" w:rsidRPr="00CC29E0" w:rsidRDefault="00FA3B07" w:rsidP="00FA3B07">
      <w:pPr>
        <w:widowControl w:val="0"/>
        <w:autoSpaceDE w:val="0"/>
        <w:autoSpaceDN w:val="0"/>
        <w:adjustRightInd w:val="0"/>
        <w:spacing w:after="0" w:line="240" w:lineRule="auto"/>
        <w:rPr>
          <w:rFonts w:ascii="Verdana" w:hAnsi="Verdana" w:cs="Verdana"/>
          <w:b/>
          <w:bCs/>
          <w:sz w:val="16"/>
          <w:szCs w:val="16"/>
          <w:lang w:val="fr-CA"/>
        </w:rPr>
      </w:pPr>
    </w:p>
    <w:p w14:paraId="776D2F46" w14:textId="77777777" w:rsidR="00FA3B07" w:rsidRPr="00CC29E0" w:rsidRDefault="00FA3B07" w:rsidP="00FA3B07">
      <w:pPr>
        <w:widowControl w:val="0"/>
        <w:autoSpaceDE w:val="0"/>
        <w:autoSpaceDN w:val="0"/>
        <w:adjustRightInd w:val="0"/>
        <w:spacing w:after="0" w:line="240" w:lineRule="auto"/>
        <w:rPr>
          <w:rFonts w:cs="Verdana"/>
          <w:b/>
          <w:bCs/>
          <w:color w:val="0C5636"/>
          <w:sz w:val="28"/>
          <w:szCs w:val="28"/>
          <w:lang w:val="fr-CA"/>
        </w:rPr>
      </w:pPr>
      <w:r w:rsidRPr="00CC29E0">
        <w:rPr>
          <w:rFonts w:cs="Verdana"/>
          <w:b/>
          <w:bCs/>
          <w:sz w:val="28"/>
          <w:szCs w:val="28"/>
          <w:lang w:val="fr-CA"/>
        </w:rPr>
        <w:t>Code CNP : 2131</w:t>
      </w:r>
    </w:p>
    <w:p w14:paraId="32BB99A0" w14:textId="77777777" w:rsidR="00FA3B07" w:rsidRPr="00CC29E0" w:rsidRDefault="00FA3B07" w:rsidP="00FA3B07">
      <w:pPr>
        <w:widowControl w:val="0"/>
        <w:autoSpaceDE w:val="0"/>
        <w:autoSpaceDN w:val="0"/>
        <w:adjustRightInd w:val="0"/>
        <w:spacing w:after="0" w:line="240" w:lineRule="auto"/>
        <w:rPr>
          <w:rFonts w:cs="Verdana"/>
          <w:b/>
          <w:bCs/>
          <w:sz w:val="28"/>
          <w:szCs w:val="28"/>
          <w:lang w:val="fr-CA"/>
        </w:rPr>
      </w:pPr>
      <w:r w:rsidRPr="00CC29E0">
        <w:rPr>
          <w:rFonts w:cs="Verdana"/>
          <w:b/>
          <w:bCs/>
          <w:sz w:val="28"/>
          <w:szCs w:val="28"/>
          <w:lang w:val="fr-CA"/>
        </w:rPr>
        <w:t>Description de la profession :</w:t>
      </w:r>
    </w:p>
    <w:p w14:paraId="62015914" w14:textId="77777777" w:rsidR="00FA3B07" w:rsidRPr="00CC29E0" w:rsidRDefault="00FA3B07" w:rsidP="002053CF">
      <w:pPr>
        <w:spacing w:line="240" w:lineRule="auto"/>
        <w:rPr>
          <w:b/>
          <w:bCs/>
          <w:lang w:val="fr-CA"/>
        </w:rPr>
      </w:pPr>
      <w:r w:rsidRPr="00CC29E0">
        <w:rPr>
          <w:lang w:val="fr-CA"/>
        </w:rPr>
        <w:t>Les ingénieurs civils planifient, conçoivent, élaborent et dirigent des projets de construction ou de réparation de bâtiments, de structures de terrassement, de centrales électriques, de routes, d'aéroports, de chemins de fer, de réseaux de transport rapide, de ponts, de tunnels, de canaux, de barrages, d'installations portuaires et côtières ainsi que de systèmes liés aux services routiers et de transport, aux services de distribution d'eau et aux services sanitaires. Les ingénieurs civils peuvent également se spécialiser dans l'analyse des fondations, dans l'inspection des bâtiments et des charpentes, dans l'arpentage, dans la géomatique et dans la planification municipale. Ils travaillent dans des firmes d'ingénieurs-conseils, à tous les échelons du gouvernement, dans des entreprises de construction et dans de nombreux autres secteurs industriels, ou ils peuvent être des travailleurs autonomes.</w:t>
      </w:r>
    </w:p>
    <w:p w14:paraId="68C338D1" w14:textId="77777777" w:rsidR="00FA3B07" w:rsidRPr="00CC29E0" w:rsidRDefault="00FA3B07" w:rsidP="002053CF">
      <w:pPr>
        <w:spacing w:line="240" w:lineRule="auto"/>
        <w:rPr>
          <w:lang w:val="fr-CA"/>
        </w:rPr>
      </w:pPr>
      <w:r w:rsidRPr="00CC29E0">
        <w:rPr>
          <w:lang w:val="fr-CA"/>
        </w:rPr>
        <w:t>Cliquez sur une compétence ou le niveau de compétence en bleu afin de voir un échantillon de tâches du milieu de travail pour cette profession. Les tâches du niveau 1 sont les moins complexes et les tâches des niveaux 4 et 5 sont les plus complexes. Les niveaux de compétence sont associés aux tâches en milieu de travail et non aux travailleurs qui accomplissent ces tâches.</w:t>
      </w:r>
    </w:p>
    <w:p w14:paraId="2467A0FD" w14:textId="77777777" w:rsidR="00FA3B07" w:rsidRPr="00CC29E0" w:rsidRDefault="00FA3B07" w:rsidP="002053CF">
      <w:pPr>
        <w:spacing w:after="0" w:line="240" w:lineRule="auto"/>
        <w:rPr>
          <w:lang w:val="fr-CA"/>
        </w:rPr>
      </w:pPr>
      <w:r w:rsidRPr="00CC29E0">
        <w:rPr>
          <w:lang w:val="fr-CA"/>
        </w:rPr>
        <w:t>Défilez vers le bas de la page pour obtenir de l'information sur la planification de carrière, l'enseignement et la formation et les possibilités d'emploi et de travail bénévole.</w:t>
      </w:r>
    </w:p>
    <w:p w14:paraId="3697D570" w14:textId="77777777" w:rsidR="00FA3B07" w:rsidRPr="00CC29E0" w:rsidRDefault="00FA3B07" w:rsidP="00FA3B07">
      <w:pPr>
        <w:pStyle w:val="Default"/>
        <w:spacing w:line="276" w:lineRule="auto"/>
        <w:rPr>
          <w:rFonts w:ascii="Verdana" w:hAnsi="Verdana" w:cs="Verdana"/>
          <w:lang w:val="fr-CA"/>
        </w:rPr>
      </w:pPr>
    </w:p>
    <w:tbl>
      <w:tblPr>
        <w:tblW w:w="11160" w:type="dxa"/>
        <w:tblBorders>
          <w:top w:val="nil"/>
          <w:left w:val="nil"/>
          <w:right w:val="nil"/>
        </w:tblBorders>
        <w:tblLayout w:type="fixed"/>
        <w:tblLook w:val="0000" w:firstRow="0" w:lastRow="0" w:firstColumn="0" w:lastColumn="0" w:noHBand="0" w:noVBand="0"/>
      </w:tblPr>
      <w:tblGrid>
        <w:gridCol w:w="5760"/>
        <w:gridCol w:w="1080"/>
        <w:gridCol w:w="1080"/>
        <w:gridCol w:w="1080"/>
        <w:gridCol w:w="1080"/>
        <w:gridCol w:w="1080"/>
      </w:tblGrid>
      <w:tr w:rsidR="00FA3B07" w:rsidRPr="002B5BEA" w14:paraId="5262D7C5" w14:textId="77777777" w:rsidTr="002E0DD6">
        <w:tc>
          <w:tcPr>
            <w:tcW w:w="5760" w:type="dxa"/>
            <w:tcBorders>
              <w:top w:val="single" w:sz="8" w:space="0" w:color="C1C1C1"/>
              <w:left w:val="single" w:sz="8" w:space="0" w:color="C1C1C1"/>
              <w:bottom w:val="single" w:sz="8" w:space="0" w:color="C1C1C1"/>
              <w:right w:val="single" w:sz="8" w:space="0" w:color="C1C1C1"/>
            </w:tcBorders>
            <w:shd w:val="clear" w:color="auto" w:fill="FFFFFF"/>
            <w:tcMar>
              <w:top w:w="100" w:type="nil"/>
              <w:right w:w="100" w:type="nil"/>
            </w:tcMar>
          </w:tcPr>
          <w:p w14:paraId="79E4071F" w14:textId="77777777" w:rsidR="00FA3B07" w:rsidRPr="002B5BEA" w:rsidRDefault="00FA3B07" w:rsidP="002E0DD6">
            <w:pPr>
              <w:widowControl w:val="0"/>
              <w:autoSpaceDE w:val="0"/>
              <w:autoSpaceDN w:val="0"/>
              <w:adjustRightInd w:val="0"/>
              <w:spacing w:after="0" w:line="240" w:lineRule="auto"/>
              <w:rPr>
                <w:rFonts w:ascii="Verdana" w:hAnsi="Verdana" w:cs="Verdana"/>
                <w:b/>
                <w:bCs/>
                <w:sz w:val="24"/>
                <w:szCs w:val="24"/>
              </w:rPr>
            </w:pPr>
            <w:r>
              <w:rPr>
                <w:rFonts w:ascii="Verdana" w:hAnsi="Verdana" w:cs="Verdana"/>
                <w:b/>
                <w:bCs/>
                <w:sz w:val="24"/>
                <w:szCs w:val="24"/>
              </w:rPr>
              <w:t>Compétences essentielles</w:t>
            </w:r>
          </w:p>
        </w:tc>
        <w:tc>
          <w:tcPr>
            <w:tcW w:w="1080" w:type="dxa"/>
            <w:gridSpan w:val="5"/>
            <w:tcBorders>
              <w:top w:val="single" w:sz="8" w:space="0" w:color="C1C1C1"/>
              <w:left w:val="single" w:sz="8" w:space="0" w:color="C1C1C1"/>
              <w:bottom w:val="single" w:sz="8" w:space="0" w:color="C1C1C1"/>
              <w:right w:val="single" w:sz="8" w:space="0" w:color="C1C1C1"/>
            </w:tcBorders>
            <w:shd w:val="clear" w:color="auto" w:fill="FFFFFF"/>
            <w:tcMar>
              <w:top w:w="100" w:type="nil"/>
              <w:right w:w="100" w:type="nil"/>
            </w:tcMar>
          </w:tcPr>
          <w:p w14:paraId="3BF21D82" w14:textId="77777777" w:rsidR="00FA3B07" w:rsidRPr="002B5BEA" w:rsidRDefault="00FA3B07" w:rsidP="002E0DD6">
            <w:pPr>
              <w:widowControl w:val="0"/>
              <w:autoSpaceDE w:val="0"/>
              <w:autoSpaceDN w:val="0"/>
              <w:adjustRightInd w:val="0"/>
              <w:spacing w:after="0" w:line="240" w:lineRule="auto"/>
              <w:rPr>
                <w:rFonts w:ascii="Verdana" w:hAnsi="Verdana" w:cs="Verdana"/>
                <w:b/>
                <w:bCs/>
                <w:sz w:val="24"/>
                <w:szCs w:val="24"/>
              </w:rPr>
            </w:pPr>
            <w:r>
              <w:rPr>
                <w:rFonts w:ascii="Verdana" w:hAnsi="Verdana" w:cs="Verdana"/>
                <w:b/>
                <w:bCs/>
                <w:sz w:val="24"/>
                <w:szCs w:val="24"/>
              </w:rPr>
              <w:t>Niveaux de compétence</w:t>
            </w:r>
          </w:p>
        </w:tc>
      </w:tr>
      <w:tr w:rsidR="00FA3B07" w:rsidRPr="002B5BEA" w14:paraId="2D355027" w14:textId="77777777" w:rsidTr="002E0DD6">
        <w:tblPrEx>
          <w:tblBorders>
            <w:top w:val="none" w:sz="0" w:space="0" w:color="auto"/>
          </w:tblBorders>
        </w:tblPrEx>
        <w:tc>
          <w:tcPr>
            <w:tcW w:w="576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34FC8EB6" w14:textId="77777777" w:rsidR="00FA3B07" w:rsidRPr="002B5BEA" w:rsidRDefault="00FA3B07" w:rsidP="002E0DD6">
            <w:pPr>
              <w:widowControl w:val="0"/>
              <w:autoSpaceDE w:val="0"/>
              <w:autoSpaceDN w:val="0"/>
              <w:adjustRightInd w:val="0"/>
              <w:spacing w:after="0" w:line="240" w:lineRule="auto"/>
              <w:rPr>
                <w:rFonts w:ascii="Verdana" w:hAnsi="Verdana" w:cs="Verdana"/>
                <w:sz w:val="24"/>
                <w:szCs w:val="24"/>
              </w:rPr>
            </w:pPr>
            <w:r>
              <w:rPr>
                <w:rFonts w:ascii="Verdana" w:hAnsi="Verdana" w:cs="Verdana"/>
                <w:color w:val="1F5F46"/>
                <w:sz w:val="24"/>
                <w:szCs w:val="24"/>
              </w:rPr>
              <w:t>Lecture des textes</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57FBB668" w14:textId="77777777" w:rsidR="00FA3B07" w:rsidRPr="002B5BEA"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1</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6E9188E6" w14:textId="77777777" w:rsidR="00FA3B07" w:rsidRPr="002B5BEA"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2</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603DC694" w14:textId="77777777" w:rsidR="00FA3B07" w:rsidRPr="002B5BEA"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3</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3CF812AD" w14:textId="77777777" w:rsidR="00FA3B07" w:rsidRPr="002B5BEA"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4</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13F15ACE" w14:textId="77777777" w:rsidR="00FA3B07" w:rsidRPr="002B5BEA"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5</w:t>
            </w:r>
          </w:p>
        </w:tc>
      </w:tr>
      <w:tr w:rsidR="00FA3B07" w:rsidRPr="002B5BEA" w14:paraId="2E3DDCF8" w14:textId="77777777" w:rsidTr="002E0DD6">
        <w:tblPrEx>
          <w:tblBorders>
            <w:top w:val="none" w:sz="0" w:space="0" w:color="auto"/>
          </w:tblBorders>
        </w:tblPrEx>
        <w:tc>
          <w:tcPr>
            <w:tcW w:w="576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7150AE4C" w14:textId="77777777" w:rsidR="00FA3B07" w:rsidRPr="002B5BEA" w:rsidRDefault="00FA3B07" w:rsidP="002E0DD6">
            <w:pPr>
              <w:widowControl w:val="0"/>
              <w:autoSpaceDE w:val="0"/>
              <w:autoSpaceDN w:val="0"/>
              <w:adjustRightInd w:val="0"/>
              <w:spacing w:after="0" w:line="240" w:lineRule="auto"/>
              <w:rPr>
                <w:rFonts w:ascii="Verdana" w:hAnsi="Verdana" w:cs="Verdana"/>
                <w:sz w:val="24"/>
                <w:szCs w:val="24"/>
              </w:rPr>
            </w:pPr>
            <w:r>
              <w:rPr>
                <w:rFonts w:ascii="Verdana" w:hAnsi="Verdana" w:cs="Verdana"/>
                <w:color w:val="1F5F46"/>
                <w:sz w:val="24"/>
                <w:szCs w:val="24"/>
              </w:rPr>
              <w:t>Rédaction</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3F3B9A69" w14:textId="77777777" w:rsidR="00FA3B07" w:rsidRPr="002B5BEA"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1</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6C9F9146" w14:textId="77777777" w:rsidR="00FA3B07" w:rsidRPr="002B5BEA"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2</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4095102F" w14:textId="77777777" w:rsidR="00FA3B07" w:rsidRPr="002B5BEA"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3</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319AA854" w14:textId="77777777" w:rsidR="00FA3B07" w:rsidRPr="002B5BEA"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4</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15385C69" w14:textId="77777777" w:rsidR="00FA3B07" w:rsidRPr="002B5BEA"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5</w:t>
            </w:r>
          </w:p>
        </w:tc>
      </w:tr>
      <w:tr w:rsidR="00FA3B07" w:rsidRPr="002B5BEA" w14:paraId="49636B10" w14:textId="77777777" w:rsidTr="002E0DD6">
        <w:tblPrEx>
          <w:tblBorders>
            <w:top w:val="none" w:sz="0" w:space="0" w:color="auto"/>
          </w:tblBorders>
        </w:tblPrEx>
        <w:tc>
          <w:tcPr>
            <w:tcW w:w="576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1652F21C" w14:textId="77777777" w:rsidR="00FA3B07" w:rsidRPr="002B5BEA" w:rsidRDefault="00FA3B07" w:rsidP="002E0DD6">
            <w:pPr>
              <w:widowControl w:val="0"/>
              <w:autoSpaceDE w:val="0"/>
              <w:autoSpaceDN w:val="0"/>
              <w:adjustRightInd w:val="0"/>
              <w:spacing w:after="0" w:line="240" w:lineRule="auto"/>
              <w:rPr>
                <w:rFonts w:ascii="Verdana" w:hAnsi="Verdana" w:cs="Verdana"/>
                <w:sz w:val="24"/>
                <w:szCs w:val="24"/>
              </w:rPr>
            </w:pPr>
            <w:r>
              <w:rPr>
                <w:rFonts w:ascii="Verdana" w:hAnsi="Verdana" w:cs="Verdana"/>
                <w:color w:val="1F5F46"/>
                <w:sz w:val="24"/>
                <w:szCs w:val="24"/>
              </w:rPr>
              <w:t>Utilisation des documents</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071ED1C0" w14:textId="77777777" w:rsidR="00FA3B07" w:rsidRPr="002B5BEA"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1</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4461615B" w14:textId="77777777" w:rsidR="00FA3B07" w:rsidRPr="002B5BEA"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2</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66E0B925" w14:textId="77777777" w:rsidR="00FA3B07" w:rsidRPr="002B5BEA"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3</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562BBF85" w14:textId="77777777" w:rsidR="00FA3B07" w:rsidRPr="002B5BEA"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4</w:t>
            </w: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675F2D8D" w14:textId="77777777" w:rsidR="00FA3B07" w:rsidRPr="002B5BEA" w:rsidRDefault="00FA3B07" w:rsidP="002E0DD6">
            <w:pPr>
              <w:widowControl w:val="0"/>
              <w:autoSpaceDE w:val="0"/>
              <w:autoSpaceDN w:val="0"/>
              <w:adjustRightInd w:val="0"/>
              <w:spacing w:after="0" w:line="240" w:lineRule="auto"/>
              <w:rPr>
                <w:rFonts w:ascii="Verdana" w:hAnsi="Verdana" w:cs="Verdana"/>
                <w:sz w:val="24"/>
                <w:szCs w:val="24"/>
              </w:rPr>
            </w:pPr>
          </w:p>
        </w:tc>
      </w:tr>
      <w:tr w:rsidR="00FA3B07" w:rsidRPr="002B5BEA" w14:paraId="21D641FC" w14:textId="77777777" w:rsidTr="002E0DD6">
        <w:tblPrEx>
          <w:tblBorders>
            <w:top w:val="none" w:sz="0" w:space="0" w:color="auto"/>
          </w:tblBorders>
        </w:tblPrEx>
        <w:tc>
          <w:tcPr>
            <w:tcW w:w="576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060F33C9" w14:textId="77777777" w:rsidR="00FA3B07" w:rsidRPr="002B5BEA" w:rsidRDefault="00FA3B07" w:rsidP="002E0DD6">
            <w:pPr>
              <w:widowControl w:val="0"/>
              <w:autoSpaceDE w:val="0"/>
              <w:autoSpaceDN w:val="0"/>
              <w:adjustRightInd w:val="0"/>
              <w:spacing w:after="0" w:line="240" w:lineRule="auto"/>
              <w:rPr>
                <w:rFonts w:ascii="Verdana" w:hAnsi="Verdana" w:cs="Verdana"/>
                <w:sz w:val="24"/>
                <w:szCs w:val="24"/>
              </w:rPr>
            </w:pPr>
            <w:r>
              <w:rPr>
                <w:rFonts w:ascii="Verdana" w:hAnsi="Verdana" w:cs="Verdana"/>
                <w:color w:val="1F5F46"/>
                <w:sz w:val="24"/>
                <w:szCs w:val="24"/>
              </w:rPr>
              <w:t>Informatique</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104259E0" w14:textId="77777777" w:rsidR="00FA3B07" w:rsidRPr="002B5BEA"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1</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5C7E8E29" w14:textId="77777777" w:rsidR="00FA3B07" w:rsidRPr="002B5BEA"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2</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7E20A60A" w14:textId="77777777" w:rsidR="00FA3B07" w:rsidRPr="002B5BEA"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3</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458EC418" w14:textId="77777777" w:rsidR="00FA3B07" w:rsidRPr="002B5BEA"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4</w:t>
            </w: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1105AD4E" w14:textId="77777777" w:rsidR="00FA3B07" w:rsidRPr="002B5BEA" w:rsidRDefault="00FA3B07" w:rsidP="002E0DD6">
            <w:pPr>
              <w:widowControl w:val="0"/>
              <w:autoSpaceDE w:val="0"/>
              <w:autoSpaceDN w:val="0"/>
              <w:adjustRightInd w:val="0"/>
              <w:spacing w:after="0" w:line="240" w:lineRule="auto"/>
              <w:rPr>
                <w:rFonts w:ascii="Verdana" w:hAnsi="Verdana" w:cs="Verdana"/>
                <w:sz w:val="24"/>
                <w:szCs w:val="24"/>
              </w:rPr>
            </w:pPr>
          </w:p>
        </w:tc>
      </w:tr>
      <w:tr w:rsidR="00FA3B07" w:rsidRPr="002B5BEA" w14:paraId="3080F62A" w14:textId="77777777" w:rsidTr="002E0DD6">
        <w:tblPrEx>
          <w:tblBorders>
            <w:top w:val="none" w:sz="0" w:space="0" w:color="auto"/>
          </w:tblBorders>
        </w:tblPrEx>
        <w:tc>
          <w:tcPr>
            <w:tcW w:w="576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33AE2050" w14:textId="77777777" w:rsidR="00FA3B07" w:rsidRPr="002B5BEA" w:rsidRDefault="00FA3B07" w:rsidP="002E0DD6">
            <w:pPr>
              <w:widowControl w:val="0"/>
              <w:autoSpaceDE w:val="0"/>
              <w:autoSpaceDN w:val="0"/>
              <w:adjustRightInd w:val="0"/>
              <w:spacing w:after="0" w:line="240" w:lineRule="auto"/>
              <w:rPr>
                <w:rFonts w:ascii="Verdana" w:hAnsi="Verdana" w:cs="Verdana"/>
                <w:sz w:val="24"/>
                <w:szCs w:val="24"/>
              </w:rPr>
            </w:pPr>
            <w:r>
              <w:rPr>
                <w:rFonts w:ascii="Verdana" w:hAnsi="Verdana" w:cs="Verdana"/>
                <w:color w:val="1F5F46"/>
                <w:sz w:val="24"/>
                <w:szCs w:val="24"/>
              </w:rPr>
              <w:t>Communication verbale</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3A1A66A5" w14:textId="77777777" w:rsidR="00FA3B07" w:rsidRPr="002B5BEA"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1</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21E089A8" w14:textId="77777777" w:rsidR="00FA3B07" w:rsidRPr="002B5BEA"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2</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3E0DB0F9" w14:textId="77777777" w:rsidR="00FA3B07" w:rsidRPr="002B5BEA"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3</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2E4B0A1D" w14:textId="77777777" w:rsidR="00FA3B07" w:rsidRPr="002B5BEA"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4</w:t>
            </w: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0FCFC338" w14:textId="77777777" w:rsidR="00FA3B07" w:rsidRPr="002B5BEA" w:rsidRDefault="00FA3B07" w:rsidP="002E0DD6">
            <w:pPr>
              <w:widowControl w:val="0"/>
              <w:autoSpaceDE w:val="0"/>
              <w:autoSpaceDN w:val="0"/>
              <w:adjustRightInd w:val="0"/>
              <w:spacing w:after="0" w:line="240" w:lineRule="auto"/>
              <w:rPr>
                <w:rFonts w:ascii="Verdana" w:hAnsi="Verdana" w:cs="Verdana"/>
                <w:sz w:val="24"/>
                <w:szCs w:val="24"/>
              </w:rPr>
            </w:pPr>
          </w:p>
        </w:tc>
      </w:tr>
      <w:tr w:rsidR="00FA3B07" w:rsidRPr="002B5BEA" w14:paraId="537D2EFC" w14:textId="77777777" w:rsidTr="002E0DD6">
        <w:tblPrEx>
          <w:tblBorders>
            <w:top w:val="none" w:sz="0" w:space="0" w:color="auto"/>
          </w:tblBorders>
        </w:tblPrEx>
        <w:tc>
          <w:tcPr>
            <w:tcW w:w="576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5E707349" w14:textId="77777777" w:rsidR="00FA3B07" w:rsidRPr="002B5BEA" w:rsidRDefault="00FA3B07" w:rsidP="002E0DD6">
            <w:pPr>
              <w:widowControl w:val="0"/>
              <w:autoSpaceDE w:val="0"/>
              <w:autoSpaceDN w:val="0"/>
              <w:adjustRightInd w:val="0"/>
              <w:spacing w:after="0" w:line="240" w:lineRule="auto"/>
              <w:rPr>
                <w:rFonts w:ascii="Verdana" w:hAnsi="Verdana" w:cs="Verdana"/>
                <w:sz w:val="24"/>
                <w:szCs w:val="24"/>
              </w:rPr>
            </w:pPr>
            <w:r>
              <w:rPr>
                <w:rFonts w:ascii="Verdana" w:hAnsi="Verdana" w:cs="Verdana"/>
                <w:color w:val="1F5F46"/>
                <w:sz w:val="24"/>
                <w:szCs w:val="24"/>
              </w:rPr>
              <w:t>Computations monétaires</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1B03A30B" w14:textId="77777777" w:rsidR="00FA3B07" w:rsidRPr="002B5BEA"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1</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7592A992" w14:textId="77777777" w:rsidR="00FA3B07" w:rsidRPr="002B5BEA"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2</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1680384F" w14:textId="77777777" w:rsidR="00FA3B07" w:rsidRPr="002B5BEA"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3</w:t>
            </w: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4FFCE253" w14:textId="77777777" w:rsidR="00FA3B07" w:rsidRPr="002B5BEA" w:rsidRDefault="00FA3B07" w:rsidP="002E0DD6">
            <w:pPr>
              <w:widowControl w:val="0"/>
              <w:autoSpaceDE w:val="0"/>
              <w:autoSpaceDN w:val="0"/>
              <w:adjustRightInd w:val="0"/>
              <w:spacing w:after="0" w:line="240" w:lineRule="auto"/>
              <w:rPr>
                <w:rFonts w:ascii="Verdana" w:hAnsi="Verdana" w:cs="Verdana"/>
                <w:sz w:val="24"/>
                <w:szCs w:val="24"/>
              </w:rPr>
            </w:pP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338369C3" w14:textId="77777777" w:rsidR="00FA3B07" w:rsidRPr="002B5BEA" w:rsidRDefault="00FA3B07" w:rsidP="002E0DD6">
            <w:pPr>
              <w:widowControl w:val="0"/>
              <w:autoSpaceDE w:val="0"/>
              <w:autoSpaceDN w:val="0"/>
              <w:adjustRightInd w:val="0"/>
              <w:spacing w:after="0" w:line="240" w:lineRule="auto"/>
              <w:rPr>
                <w:rFonts w:ascii="Verdana" w:hAnsi="Verdana" w:cs="Verdana"/>
                <w:sz w:val="24"/>
                <w:szCs w:val="24"/>
              </w:rPr>
            </w:pPr>
          </w:p>
        </w:tc>
      </w:tr>
      <w:tr w:rsidR="00FA3B07" w:rsidRPr="002B5BEA" w14:paraId="094A159A" w14:textId="77777777" w:rsidTr="002E0DD6">
        <w:tblPrEx>
          <w:tblBorders>
            <w:top w:val="none" w:sz="0" w:space="0" w:color="auto"/>
          </w:tblBorders>
        </w:tblPrEx>
        <w:tc>
          <w:tcPr>
            <w:tcW w:w="576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04806EE3" w14:textId="77777777" w:rsidR="00FA3B07" w:rsidRPr="00CC29E0" w:rsidRDefault="00FA3B07" w:rsidP="002E0DD6">
            <w:pPr>
              <w:widowControl w:val="0"/>
              <w:autoSpaceDE w:val="0"/>
              <w:autoSpaceDN w:val="0"/>
              <w:adjustRightInd w:val="0"/>
              <w:spacing w:after="0" w:line="240" w:lineRule="auto"/>
              <w:rPr>
                <w:rFonts w:ascii="Verdana" w:hAnsi="Verdana" w:cs="Verdana"/>
                <w:sz w:val="24"/>
                <w:szCs w:val="24"/>
                <w:lang w:val="fr-CA"/>
              </w:rPr>
            </w:pPr>
            <w:r w:rsidRPr="00CC29E0">
              <w:rPr>
                <w:rFonts w:ascii="Verdana" w:hAnsi="Verdana" w:cs="Verdana"/>
                <w:color w:val="1F5F46"/>
                <w:sz w:val="24"/>
                <w:szCs w:val="24"/>
                <w:lang w:val="fr-CA"/>
              </w:rPr>
              <w:t>Calendriers des budgets et des opérations comptables</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4E2ABF2C" w14:textId="77777777" w:rsidR="00FA3B07" w:rsidRPr="002B5BEA"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1</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58F4EA7A" w14:textId="77777777" w:rsidR="00FA3B07" w:rsidRPr="002B5BEA"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2</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46D42EF3" w14:textId="77777777" w:rsidR="00FA3B07" w:rsidRPr="002B5BEA"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3</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5519F7F1" w14:textId="77777777" w:rsidR="00FA3B07" w:rsidRPr="002B5BEA"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4</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6049C652" w14:textId="77777777" w:rsidR="00FA3B07" w:rsidRPr="002B5BEA"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5</w:t>
            </w:r>
          </w:p>
        </w:tc>
      </w:tr>
      <w:tr w:rsidR="00FA3B07" w:rsidRPr="002B5BEA" w14:paraId="2CC6DA39" w14:textId="77777777" w:rsidTr="002E0DD6">
        <w:tblPrEx>
          <w:tblBorders>
            <w:top w:val="none" w:sz="0" w:space="0" w:color="auto"/>
          </w:tblBorders>
        </w:tblPrEx>
        <w:tc>
          <w:tcPr>
            <w:tcW w:w="576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7A2B784D" w14:textId="77777777" w:rsidR="00FA3B07" w:rsidRPr="002B5BEA" w:rsidRDefault="00FA3B07" w:rsidP="002E0DD6">
            <w:pPr>
              <w:widowControl w:val="0"/>
              <w:autoSpaceDE w:val="0"/>
              <w:autoSpaceDN w:val="0"/>
              <w:adjustRightInd w:val="0"/>
              <w:spacing w:after="0" w:line="240" w:lineRule="auto"/>
              <w:rPr>
                <w:rFonts w:ascii="Verdana" w:hAnsi="Verdana" w:cs="Verdana"/>
                <w:sz w:val="24"/>
                <w:szCs w:val="24"/>
              </w:rPr>
            </w:pPr>
            <w:r>
              <w:rPr>
                <w:rFonts w:ascii="Verdana" w:hAnsi="Verdana" w:cs="Verdana"/>
                <w:color w:val="1F5F46"/>
                <w:sz w:val="24"/>
                <w:szCs w:val="24"/>
              </w:rPr>
              <w:t>Mesures et calculs</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70B32D7D" w14:textId="77777777" w:rsidR="00FA3B07" w:rsidRPr="002B5BEA"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1</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24E4F6A5" w14:textId="77777777" w:rsidR="00FA3B07" w:rsidRPr="002B5BEA"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2</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7ED6D082" w14:textId="77777777" w:rsidR="00FA3B07" w:rsidRPr="002B5BEA"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3</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120A10C0" w14:textId="77777777" w:rsidR="00FA3B07" w:rsidRPr="002B5BEA"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4</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2731639A" w14:textId="77777777" w:rsidR="00FA3B07" w:rsidRPr="002B5BEA"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5</w:t>
            </w:r>
          </w:p>
        </w:tc>
      </w:tr>
      <w:tr w:rsidR="00FA3B07" w:rsidRPr="002B5BEA" w14:paraId="24B8BABD" w14:textId="77777777" w:rsidTr="002E0DD6">
        <w:tblPrEx>
          <w:tblBorders>
            <w:top w:val="none" w:sz="0" w:space="0" w:color="auto"/>
          </w:tblBorders>
        </w:tblPrEx>
        <w:tc>
          <w:tcPr>
            <w:tcW w:w="576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63AE76ED" w14:textId="77777777" w:rsidR="00FA3B07" w:rsidRPr="002B5BEA" w:rsidRDefault="00FA3B07" w:rsidP="002E0DD6">
            <w:pPr>
              <w:widowControl w:val="0"/>
              <w:autoSpaceDE w:val="0"/>
              <w:autoSpaceDN w:val="0"/>
              <w:adjustRightInd w:val="0"/>
              <w:spacing w:after="0" w:line="240" w:lineRule="auto"/>
              <w:rPr>
                <w:rFonts w:ascii="Verdana" w:hAnsi="Verdana" w:cs="Verdana"/>
                <w:sz w:val="24"/>
                <w:szCs w:val="24"/>
              </w:rPr>
            </w:pPr>
            <w:r>
              <w:rPr>
                <w:rFonts w:ascii="Verdana" w:hAnsi="Verdana" w:cs="Verdana"/>
                <w:color w:val="1F5F46"/>
                <w:sz w:val="24"/>
                <w:szCs w:val="24"/>
              </w:rPr>
              <w:t>Analyses des données numériques</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3715411C" w14:textId="77777777" w:rsidR="00FA3B07" w:rsidRPr="002B5BEA"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1</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456F8EF0" w14:textId="77777777" w:rsidR="00FA3B07" w:rsidRPr="002B5BEA"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2</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63CB56C4" w14:textId="77777777" w:rsidR="00FA3B07" w:rsidRPr="002B5BEA"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3</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0ACC8548" w14:textId="77777777" w:rsidR="00FA3B07" w:rsidRPr="002B5BEA"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4</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6321DA18" w14:textId="77777777" w:rsidR="00FA3B07" w:rsidRPr="002B5BEA"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5</w:t>
            </w:r>
          </w:p>
        </w:tc>
      </w:tr>
      <w:tr w:rsidR="00FA3B07" w:rsidRPr="002B5BEA" w14:paraId="3EC42944" w14:textId="77777777" w:rsidTr="002E0DD6">
        <w:tblPrEx>
          <w:tblBorders>
            <w:top w:val="none" w:sz="0" w:space="0" w:color="auto"/>
          </w:tblBorders>
        </w:tblPrEx>
        <w:tc>
          <w:tcPr>
            <w:tcW w:w="576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5DE0AD57" w14:textId="77777777" w:rsidR="00FA3B07" w:rsidRPr="002B5BEA" w:rsidRDefault="00FA3B07" w:rsidP="002E0DD6">
            <w:pPr>
              <w:widowControl w:val="0"/>
              <w:autoSpaceDE w:val="0"/>
              <w:autoSpaceDN w:val="0"/>
              <w:adjustRightInd w:val="0"/>
              <w:spacing w:after="0" w:line="240" w:lineRule="auto"/>
              <w:rPr>
                <w:rFonts w:ascii="Verdana" w:hAnsi="Verdana" w:cs="Verdana"/>
                <w:sz w:val="24"/>
                <w:szCs w:val="24"/>
              </w:rPr>
            </w:pPr>
            <w:r>
              <w:rPr>
                <w:rFonts w:ascii="Verdana" w:hAnsi="Verdana" w:cs="Verdana"/>
                <w:color w:val="1F5F46"/>
                <w:sz w:val="24"/>
                <w:szCs w:val="24"/>
              </w:rPr>
              <w:t>Calcul approximatif</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0F66C3CA" w14:textId="77777777" w:rsidR="00FA3B07" w:rsidRPr="002B5BEA"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1</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7471E669" w14:textId="77777777" w:rsidR="00FA3B07" w:rsidRPr="002B5BEA"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2</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50A135AA" w14:textId="77777777" w:rsidR="00FA3B07" w:rsidRPr="002B5BEA"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3</w:t>
            </w: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5394ADC6" w14:textId="77777777" w:rsidR="00FA3B07" w:rsidRPr="002B5BEA" w:rsidRDefault="00FA3B07" w:rsidP="002E0DD6">
            <w:pPr>
              <w:widowControl w:val="0"/>
              <w:autoSpaceDE w:val="0"/>
              <w:autoSpaceDN w:val="0"/>
              <w:adjustRightInd w:val="0"/>
              <w:spacing w:after="0" w:line="240" w:lineRule="auto"/>
              <w:rPr>
                <w:rFonts w:ascii="Verdana" w:hAnsi="Verdana" w:cs="Verdana"/>
                <w:sz w:val="24"/>
                <w:szCs w:val="24"/>
              </w:rPr>
            </w:pP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09DB57CE" w14:textId="77777777" w:rsidR="00FA3B07" w:rsidRPr="002B5BEA" w:rsidRDefault="00FA3B07" w:rsidP="002E0DD6">
            <w:pPr>
              <w:widowControl w:val="0"/>
              <w:autoSpaceDE w:val="0"/>
              <w:autoSpaceDN w:val="0"/>
              <w:adjustRightInd w:val="0"/>
              <w:spacing w:after="0" w:line="240" w:lineRule="auto"/>
              <w:rPr>
                <w:rFonts w:ascii="Verdana" w:hAnsi="Verdana" w:cs="Verdana"/>
                <w:sz w:val="24"/>
                <w:szCs w:val="24"/>
              </w:rPr>
            </w:pPr>
          </w:p>
        </w:tc>
      </w:tr>
      <w:tr w:rsidR="00FA3B07" w:rsidRPr="002B5BEA" w14:paraId="2CB51B1F" w14:textId="77777777" w:rsidTr="002E0DD6">
        <w:tblPrEx>
          <w:tblBorders>
            <w:top w:val="none" w:sz="0" w:space="0" w:color="auto"/>
          </w:tblBorders>
        </w:tblPrEx>
        <w:tc>
          <w:tcPr>
            <w:tcW w:w="576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066FEEB9" w14:textId="77777777" w:rsidR="00FA3B07" w:rsidRPr="00CC29E0" w:rsidRDefault="00FA3B07" w:rsidP="002E0DD6">
            <w:pPr>
              <w:widowControl w:val="0"/>
              <w:autoSpaceDE w:val="0"/>
              <w:autoSpaceDN w:val="0"/>
              <w:adjustRightInd w:val="0"/>
              <w:spacing w:after="0" w:line="240" w:lineRule="auto"/>
              <w:rPr>
                <w:rFonts w:ascii="Verdana" w:hAnsi="Verdana" w:cs="Verdana"/>
                <w:sz w:val="24"/>
                <w:szCs w:val="24"/>
                <w:lang w:val="fr-CA"/>
              </w:rPr>
            </w:pPr>
            <w:r w:rsidRPr="00CC29E0">
              <w:rPr>
                <w:rFonts w:ascii="Verdana" w:hAnsi="Verdana" w:cs="Verdana"/>
                <w:color w:val="1F5F46"/>
                <w:sz w:val="24"/>
                <w:szCs w:val="24"/>
                <w:lang w:val="fr-CA"/>
              </w:rPr>
              <w:t>Planification et organisation du travail</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0F25DA98" w14:textId="77777777" w:rsidR="00FA3B07" w:rsidRPr="002B5BEA"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1</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3A3FB337" w14:textId="77777777" w:rsidR="00FA3B07" w:rsidRPr="002B5BEA"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2</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38CB0F16" w14:textId="77777777" w:rsidR="00FA3B07" w:rsidRPr="002B5BEA"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3</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610E8B1E" w14:textId="77777777" w:rsidR="00FA3B07" w:rsidRPr="002B5BEA"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4</w:t>
            </w: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05FBECB9" w14:textId="77777777" w:rsidR="00FA3B07" w:rsidRPr="002B5BEA" w:rsidRDefault="00FA3B07" w:rsidP="002E0DD6">
            <w:pPr>
              <w:widowControl w:val="0"/>
              <w:autoSpaceDE w:val="0"/>
              <w:autoSpaceDN w:val="0"/>
              <w:adjustRightInd w:val="0"/>
              <w:spacing w:after="0" w:line="240" w:lineRule="auto"/>
              <w:rPr>
                <w:rFonts w:ascii="Verdana" w:hAnsi="Verdana" w:cs="Verdana"/>
                <w:sz w:val="24"/>
                <w:szCs w:val="24"/>
              </w:rPr>
            </w:pPr>
          </w:p>
        </w:tc>
      </w:tr>
      <w:tr w:rsidR="00FA3B07" w:rsidRPr="002B5BEA" w14:paraId="3C1191E2" w14:textId="77777777" w:rsidTr="002E0DD6">
        <w:tblPrEx>
          <w:tblBorders>
            <w:top w:val="none" w:sz="0" w:space="0" w:color="auto"/>
          </w:tblBorders>
        </w:tblPrEx>
        <w:tc>
          <w:tcPr>
            <w:tcW w:w="576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3ADE4AA8" w14:textId="77777777" w:rsidR="00FA3B07" w:rsidRPr="002B5BEA" w:rsidRDefault="00FA3B07" w:rsidP="002E0DD6">
            <w:pPr>
              <w:widowControl w:val="0"/>
              <w:autoSpaceDE w:val="0"/>
              <w:autoSpaceDN w:val="0"/>
              <w:adjustRightInd w:val="0"/>
              <w:spacing w:after="0" w:line="240" w:lineRule="auto"/>
              <w:rPr>
                <w:rFonts w:ascii="Verdana" w:hAnsi="Verdana" w:cs="Verdana"/>
                <w:sz w:val="24"/>
                <w:szCs w:val="24"/>
              </w:rPr>
            </w:pPr>
            <w:r>
              <w:rPr>
                <w:rFonts w:ascii="Verdana" w:hAnsi="Verdana" w:cs="Verdana"/>
                <w:color w:val="1F5F46"/>
                <w:sz w:val="24"/>
                <w:szCs w:val="24"/>
              </w:rPr>
              <w:t>Prise de décisions</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7CE2D310" w14:textId="77777777" w:rsidR="00FA3B07" w:rsidRPr="002B5BEA"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1</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24C80A52" w14:textId="77777777" w:rsidR="00FA3B07" w:rsidRPr="002B5BEA"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2</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2940A8DB" w14:textId="77777777" w:rsidR="00FA3B07" w:rsidRPr="002B5BEA"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3</w:t>
            </w: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309AB4D3" w14:textId="77777777" w:rsidR="00FA3B07" w:rsidRPr="002B5BEA" w:rsidRDefault="00FA3B07" w:rsidP="002E0DD6">
            <w:pPr>
              <w:widowControl w:val="0"/>
              <w:autoSpaceDE w:val="0"/>
              <w:autoSpaceDN w:val="0"/>
              <w:adjustRightInd w:val="0"/>
              <w:spacing w:after="0" w:line="240" w:lineRule="auto"/>
              <w:rPr>
                <w:rFonts w:ascii="Verdana" w:hAnsi="Verdana" w:cs="Verdana"/>
                <w:sz w:val="24"/>
                <w:szCs w:val="24"/>
              </w:rPr>
            </w:pP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3A17BF45" w14:textId="77777777" w:rsidR="00FA3B07" w:rsidRPr="002B5BEA" w:rsidRDefault="00FA3B07" w:rsidP="002E0DD6">
            <w:pPr>
              <w:widowControl w:val="0"/>
              <w:autoSpaceDE w:val="0"/>
              <w:autoSpaceDN w:val="0"/>
              <w:adjustRightInd w:val="0"/>
              <w:spacing w:after="0" w:line="240" w:lineRule="auto"/>
              <w:rPr>
                <w:rFonts w:ascii="Verdana" w:hAnsi="Verdana" w:cs="Verdana"/>
                <w:sz w:val="24"/>
                <w:szCs w:val="24"/>
              </w:rPr>
            </w:pPr>
          </w:p>
        </w:tc>
      </w:tr>
      <w:tr w:rsidR="00FA3B07" w:rsidRPr="002B5BEA" w14:paraId="655EAA83" w14:textId="77777777" w:rsidTr="002E0DD6">
        <w:tblPrEx>
          <w:tblBorders>
            <w:top w:val="none" w:sz="0" w:space="0" w:color="auto"/>
          </w:tblBorders>
        </w:tblPrEx>
        <w:tc>
          <w:tcPr>
            <w:tcW w:w="576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09166073" w14:textId="77777777" w:rsidR="00FA3B07" w:rsidRPr="002B5BEA" w:rsidRDefault="00FA3B07" w:rsidP="002E0DD6">
            <w:pPr>
              <w:widowControl w:val="0"/>
              <w:autoSpaceDE w:val="0"/>
              <w:autoSpaceDN w:val="0"/>
              <w:adjustRightInd w:val="0"/>
              <w:spacing w:after="0" w:line="240" w:lineRule="auto"/>
              <w:rPr>
                <w:rFonts w:ascii="Verdana" w:hAnsi="Verdana" w:cs="Verdana"/>
                <w:sz w:val="24"/>
                <w:szCs w:val="24"/>
              </w:rPr>
            </w:pPr>
            <w:r>
              <w:rPr>
                <w:rFonts w:ascii="Verdana" w:hAnsi="Verdana" w:cs="Verdana"/>
                <w:color w:val="1F5F46"/>
                <w:sz w:val="24"/>
                <w:szCs w:val="24"/>
              </w:rPr>
              <w:t>Résolution de problèmes</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3A7ECAFC" w14:textId="77777777" w:rsidR="00FA3B07" w:rsidRPr="002B5BEA"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1</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2D3DE9A8" w14:textId="77777777" w:rsidR="00FA3B07" w:rsidRPr="002B5BEA"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2</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3B39B024" w14:textId="77777777" w:rsidR="00FA3B07" w:rsidRPr="002B5BEA"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3</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2F273450" w14:textId="77777777" w:rsidR="00FA3B07" w:rsidRPr="002B5BEA"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4</w:t>
            </w: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0E0EB5BC" w14:textId="77777777" w:rsidR="00FA3B07" w:rsidRPr="002B5BEA" w:rsidRDefault="00FA3B07" w:rsidP="002E0DD6">
            <w:pPr>
              <w:widowControl w:val="0"/>
              <w:autoSpaceDE w:val="0"/>
              <w:autoSpaceDN w:val="0"/>
              <w:adjustRightInd w:val="0"/>
              <w:spacing w:after="0" w:line="240" w:lineRule="auto"/>
              <w:rPr>
                <w:rFonts w:ascii="Verdana" w:hAnsi="Verdana" w:cs="Verdana"/>
                <w:sz w:val="24"/>
                <w:szCs w:val="24"/>
              </w:rPr>
            </w:pPr>
          </w:p>
        </w:tc>
      </w:tr>
      <w:tr w:rsidR="00FA3B07" w:rsidRPr="002B5BEA" w14:paraId="1BE71F06" w14:textId="77777777" w:rsidTr="002E0DD6">
        <w:tc>
          <w:tcPr>
            <w:tcW w:w="576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7BC04CC9" w14:textId="77777777" w:rsidR="00FA3B07" w:rsidRPr="002B5BEA" w:rsidRDefault="00FA3B07" w:rsidP="002E0DD6">
            <w:pPr>
              <w:widowControl w:val="0"/>
              <w:autoSpaceDE w:val="0"/>
              <w:autoSpaceDN w:val="0"/>
              <w:adjustRightInd w:val="0"/>
              <w:spacing w:after="0" w:line="240" w:lineRule="auto"/>
              <w:rPr>
                <w:rFonts w:ascii="Verdana" w:hAnsi="Verdana" w:cs="Verdana"/>
                <w:sz w:val="24"/>
                <w:szCs w:val="24"/>
              </w:rPr>
            </w:pPr>
            <w:r>
              <w:rPr>
                <w:rFonts w:ascii="Verdana" w:hAnsi="Verdana" w:cs="Verdana"/>
                <w:color w:val="1F5F46"/>
                <w:sz w:val="24"/>
                <w:szCs w:val="24"/>
              </w:rPr>
              <w:t>Recherche de renseignements</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1B4EBC20" w14:textId="77777777" w:rsidR="00FA3B07" w:rsidRPr="002B5BEA"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1</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3693C9E7" w14:textId="77777777" w:rsidR="00FA3B07" w:rsidRPr="002B5BEA"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2</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5EB5782F" w14:textId="77777777" w:rsidR="00FA3B07" w:rsidRPr="002B5BEA"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3</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72D09809" w14:textId="77777777" w:rsidR="00FA3B07" w:rsidRPr="002B5BEA"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4</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47657FDD" w14:textId="77777777" w:rsidR="00FA3B07" w:rsidRPr="002B5BEA" w:rsidRDefault="00FA3B07" w:rsidP="002E0DD6">
            <w:pPr>
              <w:widowControl w:val="0"/>
              <w:autoSpaceDE w:val="0"/>
              <w:autoSpaceDN w:val="0"/>
              <w:adjustRightInd w:val="0"/>
              <w:spacing w:after="0" w:line="240" w:lineRule="auto"/>
              <w:rPr>
                <w:rFonts w:ascii="Verdana" w:hAnsi="Verdana" w:cs="Verdana"/>
                <w:color w:val="FFFFFF"/>
                <w:sz w:val="24"/>
                <w:szCs w:val="24"/>
              </w:rPr>
            </w:pPr>
          </w:p>
        </w:tc>
      </w:tr>
    </w:tbl>
    <w:p w14:paraId="0C9DE593" w14:textId="77777777" w:rsidR="00FA3B07" w:rsidRDefault="00FA3B07" w:rsidP="00FA3B07">
      <w:pPr>
        <w:widowControl w:val="0"/>
        <w:autoSpaceDE w:val="0"/>
        <w:autoSpaceDN w:val="0"/>
        <w:adjustRightInd w:val="0"/>
        <w:spacing w:after="0" w:line="240" w:lineRule="auto"/>
        <w:rPr>
          <w:rFonts w:ascii="Verdana" w:hAnsi="Verdana" w:cs="Verdana"/>
          <w:sz w:val="24"/>
          <w:szCs w:val="24"/>
        </w:rPr>
      </w:pPr>
    </w:p>
    <w:p w14:paraId="207CFB51" w14:textId="77777777" w:rsidR="00FA3B07" w:rsidRPr="00CC29E0" w:rsidRDefault="00FA3B07" w:rsidP="002053CF">
      <w:pPr>
        <w:numPr>
          <w:ilvl w:val="2"/>
          <w:numId w:val="32"/>
        </w:numPr>
        <w:spacing w:after="0" w:line="240" w:lineRule="auto"/>
        <w:ind w:left="720"/>
        <w:rPr>
          <w:lang w:val="fr-CA"/>
        </w:rPr>
      </w:pPr>
      <w:r w:rsidRPr="00CC29E0">
        <w:rPr>
          <w:lang w:val="fr-CA"/>
        </w:rPr>
        <w:t>Les niveaux de compétence représentés dans le tableau ci-dessus illustrent toute la gamme des tâches accomplies par des travailleurs d'expérience et non par des personnes qui se préparent pour cet emploi ou qui occupent cet emploi pour la première fois.</w:t>
      </w:r>
    </w:p>
    <w:p w14:paraId="75C20DC4" w14:textId="77777777" w:rsidR="00FA3B07" w:rsidRPr="00CC29E0" w:rsidRDefault="00FA3B07" w:rsidP="002053CF">
      <w:pPr>
        <w:numPr>
          <w:ilvl w:val="0"/>
          <w:numId w:val="32"/>
        </w:numPr>
        <w:spacing w:after="0" w:line="240" w:lineRule="auto"/>
        <w:rPr>
          <w:lang w:val="fr-CA"/>
        </w:rPr>
      </w:pPr>
      <w:r w:rsidRPr="00CC29E0">
        <w:rPr>
          <w:lang w:val="fr-CA"/>
        </w:rPr>
        <w:t>Veuillez noter que certains profils de profession n'incluent pas toutes les compétences essentielles en calcul ou capacité de raisonnement.</w:t>
      </w:r>
    </w:p>
    <w:p w14:paraId="30971303" w14:textId="77777777" w:rsidR="00FA3B07" w:rsidRPr="00CC29E0" w:rsidRDefault="00FA3B07" w:rsidP="00FA3B07">
      <w:pPr>
        <w:pStyle w:val="Default"/>
        <w:spacing w:line="276" w:lineRule="auto"/>
        <w:rPr>
          <w:rFonts w:ascii="Verdana" w:hAnsi="Verdana" w:cs="Verdana"/>
          <w:b/>
          <w:bCs/>
          <w:lang w:val="fr-CA"/>
        </w:rPr>
      </w:pPr>
    </w:p>
    <w:p w14:paraId="2EC128D7" w14:textId="77777777" w:rsidR="00FA3B07" w:rsidRDefault="00FA3B07" w:rsidP="00FA3B07">
      <w:pPr>
        <w:widowControl w:val="0"/>
        <w:autoSpaceDE w:val="0"/>
        <w:autoSpaceDN w:val="0"/>
        <w:adjustRightInd w:val="0"/>
        <w:spacing w:after="0" w:line="240" w:lineRule="auto"/>
        <w:rPr>
          <w:rFonts w:ascii="Verdana" w:hAnsi="Verdana" w:cs="Verdana"/>
          <w:sz w:val="24"/>
          <w:szCs w:val="24"/>
        </w:rPr>
      </w:pPr>
      <w:r>
        <w:rPr>
          <w:rFonts w:ascii="Verdana" w:hAnsi="Verdana" w:cs="Verdana"/>
          <w:b/>
          <w:bCs/>
          <w:sz w:val="24"/>
          <w:szCs w:val="24"/>
        </w:rPr>
        <w:t>Lecture des textes</w:t>
      </w:r>
    </w:p>
    <w:p w14:paraId="43489646" w14:textId="77777777" w:rsidR="00FA3B07" w:rsidRDefault="00FA3B07" w:rsidP="00FA3B07">
      <w:pPr>
        <w:numPr>
          <w:ilvl w:val="0"/>
          <w:numId w:val="34"/>
        </w:numPr>
      </w:pPr>
      <w:r w:rsidRPr="00CC29E0">
        <w:rPr>
          <w:lang w:val="fr-CA"/>
        </w:rPr>
        <w:t xml:space="preserve">Lire des instructions sur des étiquettes de produits utilisés au travail. Par exemple, les ingénieurs en environnement, en gestion des eaux et municipaux lisent les instructions relatives à la manipulation et à l'entreposage figurant sur les étiquettes de produits chimiques, tels que le chlore. </w:t>
      </w:r>
      <w:r>
        <w:t>(1)</w:t>
      </w:r>
    </w:p>
    <w:p w14:paraId="52B9D0EC" w14:textId="77777777" w:rsidR="00FA3B07" w:rsidRDefault="00FA3B07" w:rsidP="00FA3B07">
      <w:pPr>
        <w:numPr>
          <w:ilvl w:val="0"/>
          <w:numId w:val="34"/>
        </w:numPr>
      </w:pPr>
      <w:r w:rsidRPr="00CC29E0">
        <w:rPr>
          <w:lang w:val="fr-CA"/>
        </w:rPr>
        <w:t xml:space="preserve">Lire le texte des formulaires administratifs et des rapports. Par exemple, les ingénieurs de structures lisent des commentaires concernant les chaussées, les échangeurs et les ponts dans les rapports d'accidents des services policiers. </w:t>
      </w:r>
      <w:r>
        <w:t>(1)</w:t>
      </w:r>
    </w:p>
    <w:p w14:paraId="3D90D13D" w14:textId="77777777" w:rsidR="00FA3B07" w:rsidRDefault="00FA3B07" w:rsidP="00FA3B07">
      <w:pPr>
        <w:numPr>
          <w:ilvl w:val="0"/>
          <w:numId w:val="34"/>
        </w:numPr>
      </w:pPr>
      <w:r w:rsidRPr="00CC29E0">
        <w:rPr>
          <w:lang w:val="fr-CA"/>
        </w:rPr>
        <w:t xml:space="preserve">Lire de brefs courriels provenant de collègues et de clients. Lire par exemple, des messages de collègues sur des sujets tels que l'emploi du temps des réunions, les spécifications techniques et la coordination des projets de travail conjoints. </w:t>
      </w:r>
      <w:r>
        <w:t>(2)</w:t>
      </w:r>
    </w:p>
    <w:p w14:paraId="77B7F363" w14:textId="77777777" w:rsidR="00FA3B07" w:rsidRDefault="00FA3B07" w:rsidP="00FA3B07">
      <w:pPr>
        <w:numPr>
          <w:ilvl w:val="0"/>
          <w:numId w:val="34"/>
        </w:numPr>
      </w:pPr>
      <w:r w:rsidRPr="00CC29E0">
        <w:rPr>
          <w:lang w:val="fr-CA"/>
        </w:rPr>
        <w:t xml:space="preserve">Lire des manuels et des guides pour se renseigner au sujet des méthodes et des procédures relatives à son travail. Lire, par exemple, des manuels d'utilisation de logiciels de gestion de projets pour revoir les opérations nécessaires afin de vérifier l'ensemble de son portefeuille de projets, créer des graphiques Gantt, repérer les projets dont les résultats sont insatisfaisants ainsi que les secteurs problématiques, évaluer l'éco-efficacité et déterminer les besoins en recrutement. </w:t>
      </w:r>
      <w:r>
        <w:t>(3)</w:t>
      </w:r>
    </w:p>
    <w:p w14:paraId="6701222F" w14:textId="77777777" w:rsidR="00FA3B07" w:rsidRDefault="00FA3B07" w:rsidP="00FA3B07">
      <w:pPr>
        <w:numPr>
          <w:ilvl w:val="0"/>
          <w:numId w:val="34"/>
        </w:numPr>
      </w:pPr>
      <w:r w:rsidRPr="00CC29E0">
        <w:rPr>
          <w:lang w:val="fr-CA"/>
        </w:rPr>
        <w:t xml:space="preserve">Lire des revues spécialisées et des bulletins d'associations professionnelles pour rester au fait des progrès technologiques, des modifications législatives et d'autres sujets influençant le travail. Par exemple, un ingénieur en géomatique lit un article de nouvelles affiché sur le site Web d'une association provinciale d'arpenteurs-géomètres pour se renseigner à propos des changements apportés aux conditions d'attestation. </w:t>
      </w:r>
      <w:r>
        <w:t>(3)</w:t>
      </w:r>
    </w:p>
    <w:p w14:paraId="318963C7" w14:textId="77777777" w:rsidR="00FA3B07" w:rsidRDefault="00FA3B07" w:rsidP="00FA3B07">
      <w:pPr>
        <w:numPr>
          <w:ilvl w:val="0"/>
          <w:numId w:val="34"/>
        </w:numPr>
      </w:pPr>
      <w:r w:rsidRPr="00CC29E0">
        <w:rPr>
          <w:lang w:val="fr-CA"/>
        </w:rPr>
        <w:t xml:space="preserve">Lire des demandes de propositions pour des projets nécessitant une expertise en génie hydraulique, géotechnique, municipal, des structures, du bâtiment, de l'arpentage, de l'environnement, de la gestion des eaux et du transport. Lire des demandes de propositions pour connaître l'ampleur des travaux proposés, les exigences obligatoires relatives aux attestations d'études et à l'expérience, les critères d'évaluation et les processus de sélection. </w:t>
      </w:r>
      <w:r>
        <w:t>(4)</w:t>
      </w:r>
    </w:p>
    <w:p w14:paraId="7EC5A90C" w14:textId="77777777" w:rsidR="00FA3B07" w:rsidRDefault="00FA3B07" w:rsidP="00FA3B07">
      <w:pPr>
        <w:numPr>
          <w:ilvl w:val="0"/>
          <w:numId w:val="34"/>
        </w:numPr>
      </w:pPr>
      <w:r w:rsidRPr="00CC29E0">
        <w:rPr>
          <w:lang w:val="fr-CA"/>
        </w:rPr>
        <w:t xml:space="preserve">Lire des codes, des normes et d'autres lois pour vérifier des règlements et fournir des conseils à des collègues et à des clients. Par exemple, les ingénieurs de bâtiments examinent les codes du bâtiment, les lois relatives au zonage et à la consommation d'énergie, les règlements municipaux ainsi que d'autres lois nationales, provinciales et municipales lorsqu'il s'agit de concevoir des charpentes pour les résidences, les commerces et les institutions. </w:t>
      </w:r>
      <w:r>
        <w:t>(4)</w:t>
      </w:r>
    </w:p>
    <w:p w14:paraId="7FF336CE" w14:textId="77777777" w:rsidR="00FA3B07" w:rsidRDefault="00FA3B07" w:rsidP="00FA3B07">
      <w:pPr>
        <w:numPr>
          <w:ilvl w:val="0"/>
          <w:numId w:val="34"/>
        </w:numPr>
      </w:pPr>
      <w:r>
        <w:t xml:space="preserve">Lire des articles dans des revues professionnelles </w:t>
      </w:r>
      <w:proofErr w:type="gramStart"/>
      <w:r>
        <w:t>et</w:t>
      </w:r>
      <w:proofErr w:type="gramEnd"/>
      <w:r>
        <w:t xml:space="preserve"> spécialisées telles que «Canadian Journal of Civil Engineering», «Journal of Computing in Civil Engineering, Materials and Structures» et «Journal of Materials in Civil Engineering». </w:t>
      </w:r>
      <w:r w:rsidRPr="00CC29E0">
        <w:rPr>
          <w:lang w:val="fr-CA"/>
        </w:rPr>
        <w:t xml:space="preserve">Choisir et lire des articles pertinents pour en savoir davantage sur les nouveaux modèles de simulation et les expériences menées sur les matériaux, les structures, les infrastructures, les procédures et le matériel. Par exemple, un ingénieur civil lit au sujet des expériences menées afin de comparer le rendement de plusieurs mélanges d'asphalte à de faibles températures. </w:t>
      </w:r>
      <w:r>
        <w:t>(5)</w:t>
      </w:r>
    </w:p>
    <w:p w14:paraId="308A6A02" w14:textId="77777777" w:rsidR="00FA3B07" w:rsidRDefault="00FA3B07" w:rsidP="00FA3B07">
      <w:pPr>
        <w:numPr>
          <w:ilvl w:val="0"/>
          <w:numId w:val="34"/>
        </w:numPr>
      </w:pPr>
      <w:r w:rsidRPr="00CC29E0">
        <w:rPr>
          <w:lang w:val="fr-CA"/>
        </w:rPr>
        <w:t xml:space="preserve">Lire des études et des rapports détaillés sur des sujets tels que les effets sur l'environnement, le calcul des structures, la faisabilité, l'hydrologie et la géologie. Par exemple, un ingénieur des transports lit des rapports sur l'utilisation du terrain, la configuration de la chaussée et autres rapports pour se renseigner sur les caractéristiques actuelles des courants de circulation et des chaussées. Un ingénieur municipal lit une analyse du terrain et une étude hydrogéologique </w:t>
      </w:r>
      <w:proofErr w:type="gramStart"/>
      <w:r w:rsidRPr="00CC29E0">
        <w:rPr>
          <w:lang w:val="fr-CA"/>
        </w:rPr>
        <w:t>menées</w:t>
      </w:r>
      <w:proofErr w:type="gramEnd"/>
      <w:r w:rsidRPr="00CC29E0">
        <w:rPr>
          <w:lang w:val="fr-CA"/>
        </w:rPr>
        <w:t xml:space="preserve"> sur un site proposé de lotissement résidentiel afin d'étudier la suffisance de l'approvisionnement en eau souterraine et les exigences concernant les réseaux d'évacuation d'eaux usées. Un ingénieur des travaux publics lit un rapport géotechnique sur la nature du fond du port avant de concevoir une jetée. </w:t>
      </w:r>
      <w:r>
        <w:t>(5)</w:t>
      </w:r>
    </w:p>
    <w:p w14:paraId="49119B3A" w14:textId="77777777" w:rsidR="00FA3B07" w:rsidRDefault="00FA3B07" w:rsidP="00FA3B07">
      <w:pPr>
        <w:widowControl w:val="0"/>
        <w:autoSpaceDE w:val="0"/>
        <w:autoSpaceDN w:val="0"/>
        <w:adjustRightInd w:val="0"/>
        <w:spacing w:after="0" w:line="240" w:lineRule="auto"/>
        <w:rPr>
          <w:rFonts w:ascii="Verdana" w:hAnsi="Verdana" w:cs="Verdana"/>
          <w:sz w:val="24"/>
          <w:szCs w:val="24"/>
        </w:rPr>
      </w:pPr>
    </w:p>
    <w:p w14:paraId="437CEB5E" w14:textId="77777777" w:rsidR="00FA3B07" w:rsidRDefault="00FA3B07" w:rsidP="00FA3B07">
      <w:pPr>
        <w:widowControl w:val="0"/>
        <w:autoSpaceDE w:val="0"/>
        <w:autoSpaceDN w:val="0"/>
        <w:adjustRightInd w:val="0"/>
        <w:spacing w:after="0" w:line="240" w:lineRule="auto"/>
        <w:rPr>
          <w:rFonts w:ascii="Verdana" w:hAnsi="Verdana" w:cs="Verdana"/>
          <w:sz w:val="24"/>
          <w:szCs w:val="24"/>
        </w:rPr>
      </w:pPr>
      <w:r>
        <w:rPr>
          <w:rFonts w:ascii="Verdana" w:hAnsi="Verdana" w:cs="Verdana"/>
          <w:b/>
          <w:bCs/>
          <w:sz w:val="24"/>
          <w:szCs w:val="24"/>
        </w:rPr>
        <w:t>Rédaction</w:t>
      </w:r>
    </w:p>
    <w:p w14:paraId="2A5E532F" w14:textId="77777777" w:rsidR="00FA3B07" w:rsidRDefault="00FA3B07" w:rsidP="00FA3B07">
      <w:pPr>
        <w:numPr>
          <w:ilvl w:val="0"/>
          <w:numId w:val="33"/>
        </w:numPr>
      </w:pPr>
      <w:r w:rsidRPr="00CC29E0">
        <w:rPr>
          <w:lang w:val="fr-CA"/>
        </w:rPr>
        <w:t xml:space="preserve">Rédiger du texte dans des formulaires administratifs et de rapport. Par exemple, un ingénieur des travaux publics rédige une brève description d'un projet dans un formulaire d'appel d'offres. Un ingénieur municipal écrit de courtes notes dans la section recommandations d'un formulaire d'inspection de pont. </w:t>
      </w:r>
      <w:r>
        <w:t>(1)</w:t>
      </w:r>
    </w:p>
    <w:p w14:paraId="7FAA0A56" w14:textId="77777777" w:rsidR="00FA3B07" w:rsidRDefault="00FA3B07" w:rsidP="00FA3B07">
      <w:pPr>
        <w:numPr>
          <w:ilvl w:val="0"/>
          <w:numId w:val="33"/>
        </w:numPr>
      </w:pPr>
      <w:r w:rsidRPr="00CC29E0">
        <w:rPr>
          <w:lang w:val="fr-CA"/>
        </w:rPr>
        <w:t xml:space="preserve">Écrire des courriels à des collègues et à des clients. Par exemple, un ingénieur de structures rédige un message au personnel d'un projet pour indiquer un changement de priorités et une réaffectation des tâches. Un ingénieur-conseil civil écrit un message à un client pour lui demander des éclaircissements sur les exigences d'un projet. </w:t>
      </w:r>
      <w:r>
        <w:t>(2)</w:t>
      </w:r>
    </w:p>
    <w:p w14:paraId="395B8465" w14:textId="77777777" w:rsidR="00FA3B07" w:rsidRDefault="00FA3B07" w:rsidP="00FA3B07">
      <w:pPr>
        <w:numPr>
          <w:ilvl w:val="0"/>
          <w:numId w:val="33"/>
        </w:numPr>
      </w:pPr>
      <w:r w:rsidRPr="00CC29E0">
        <w:rPr>
          <w:lang w:val="fr-CA"/>
        </w:rPr>
        <w:t xml:space="preserve">Préparer des procédures pour les techniciens, les technologues, les ingénieurs et d'autres employés. Établir les étapes à suivre par les autres employés lorsqu'ils doivent effectuer des tâches. S'assurer d'être explicite et précis pour réduire l'ambigüité et la possibilité d'interprétation erronée. Par exemple, les ingénieurs en environnement rédigent des procédures détaillées concernant la surveillance de la qualité de l'air, de l'eau et du sol et le nettoyage des sites contaminés. </w:t>
      </w:r>
      <w:r>
        <w:t>(3)</w:t>
      </w:r>
    </w:p>
    <w:p w14:paraId="06F2F9FA" w14:textId="77777777" w:rsidR="00FA3B07" w:rsidRDefault="00FA3B07" w:rsidP="00FA3B07">
      <w:pPr>
        <w:numPr>
          <w:ilvl w:val="0"/>
          <w:numId w:val="33"/>
        </w:numPr>
      </w:pPr>
      <w:r w:rsidRPr="00CC29E0">
        <w:rPr>
          <w:lang w:val="fr-CA"/>
        </w:rPr>
        <w:t xml:space="preserve">Rédiger des spécifications pour la construction, la réparation et l'entretien de bâtiments, de centrales électriques, de routes, d'aéroports, de ponts, de barrages, de ports et d'autres structures. Préparer des descriptions détaillées des tâches à effectuer, des matériaux, des produits et des accessoires à utiliser, des normes et des processus à suivre et d'autres exigences contractuelles telles que le besoin de se conformer aux plans, aux permis, aux codes et aux règlements et de réparer les défectuosités. </w:t>
      </w:r>
      <w:r>
        <w:t>(4)</w:t>
      </w:r>
    </w:p>
    <w:p w14:paraId="326C92C9" w14:textId="77777777" w:rsidR="00FA3B07" w:rsidRDefault="00FA3B07" w:rsidP="00FA3B07">
      <w:pPr>
        <w:numPr>
          <w:ilvl w:val="0"/>
          <w:numId w:val="33"/>
        </w:numPr>
      </w:pPr>
      <w:r w:rsidRPr="00CC29E0">
        <w:rPr>
          <w:lang w:val="fr-CA"/>
        </w:rPr>
        <w:t xml:space="preserve">Rédiger des propositions détaillées pour des projets nécessitant une expertise en génie civil. Dans ces propositions, décrire les objectifs des projets et discuter des concepts mathématiques et de sciences physiques complexes. Nommer les membres de l'équipe de projet et décrire leurs formations scolaires ainsi que leurs expériences de travail pertinentes. Par exemple, un ingénieur-conseil civil prépare une proposition pour l'évaluation de l'intégrité structurale d'un bâtiment. </w:t>
      </w:r>
      <w:r>
        <w:t>(4)</w:t>
      </w:r>
    </w:p>
    <w:p w14:paraId="0A47EDE2" w14:textId="77777777" w:rsidR="00FA3B07" w:rsidRDefault="00FA3B07" w:rsidP="00FA3B07">
      <w:pPr>
        <w:numPr>
          <w:ilvl w:val="0"/>
          <w:numId w:val="33"/>
        </w:numPr>
      </w:pPr>
      <w:r w:rsidRPr="00CC29E0">
        <w:rPr>
          <w:lang w:val="fr-CA"/>
        </w:rPr>
        <w:t xml:space="preserve">Rédiger des rapports techniques pour des employeurs et des clients. Dans ces rapports, décrire les mandats, les contextes, les objectifs, les méthodes et les résultats, et fournir des conclusions et des recommandations. Par exemple, les ingénieurs de bâtiments et de structures rédigent des rapports pour décrire l'évaluation des matériaux de construction et faire des recommandations pour des applications particulières. Les ingénieurs en géomatique rédigent des rapports d'examen et d'approbation sur les travaux d'arpentage. Les ingénieurs géotechniques rédigent des rapports d'analyse des caractéristiques de drainage, examinent les propriétés des sols, des pierres et de la glace et recommandent des solutions en matière de stabilité des pentes. Les ingénieurs en environnement rédigent des rapports relatifs aux effets de l'expansion industrielle sur l'environnement. </w:t>
      </w:r>
      <w:r>
        <w:t>(5)</w:t>
      </w:r>
    </w:p>
    <w:p w14:paraId="047DA7CF" w14:textId="77777777" w:rsidR="00FA3B07" w:rsidRDefault="00FA3B07" w:rsidP="00FA3B07">
      <w:pPr>
        <w:numPr>
          <w:ilvl w:val="0"/>
          <w:numId w:val="33"/>
        </w:numPr>
      </w:pPr>
      <w:r w:rsidRPr="00CC29E0">
        <w:rPr>
          <w:lang w:val="fr-CA"/>
        </w:rPr>
        <w:t xml:space="preserve">Rédiger des articles pour des revues scientifiques, des comptes rendus de conférences et des publications de recherche. Résumer les protocoles de recherche, décrire les difficultés rencontrées durant la réalisation des expériences, traiter des principes scientifiques utilisés pour analyser les données, présenter les résultats obtenus et expliquer leur importance. Par exemple, un ingénieur de structures rédige un article sur les effets des amoncellements de glace sur les structures des ponts. Un ingénieur des transports rédige un article sur l'élaboration d'un modèle de simulation pour évaluer les priorités du transport en commun. </w:t>
      </w:r>
      <w:r>
        <w:t>(5)</w:t>
      </w:r>
    </w:p>
    <w:p w14:paraId="639B6638" w14:textId="77777777" w:rsidR="00FA3B07" w:rsidRDefault="00FA3B07" w:rsidP="00FA3B07"/>
    <w:p w14:paraId="5BAD711F" w14:textId="77777777" w:rsidR="00FA3B07" w:rsidRDefault="00FA3B07" w:rsidP="00FA3B07">
      <w:pPr>
        <w:widowControl w:val="0"/>
        <w:autoSpaceDE w:val="0"/>
        <w:autoSpaceDN w:val="0"/>
        <w:adjustRightInd w:val="0"/>
        <w:spacing w:after="0" w:line="240" w:lineRule="auto"/>
        <w:rPr>
          <w:rFonts w:ascii="Verdana" w:hAnsi="Verdana" w:cs="Verdana"/>
          <w:sz w:val="24"/>
          <w:szCs w:val="24"/>
        </w:rPr>
      </w:pPr>
      <w:r>
        <w:rPr>
          <w:rFonts w:ascii="Verdana" w:hAnsi="Verdana" w:cs="Verdana"/>
          <w:b/>
          <w:bCs/>
          <w:sz w:val="24"/>
          <w:szCs w:val="24"/>
        </w:rPr>
        <w:t>Utilisation des documents</w:t>
      </w:r>
    </w:p>
    <w:p w14:paraId="27D998FD" w14:textId="77777777" w:rsidR="00FA3B07" w:rsidRDefault="00FA3B07" w:rsidP="00FA3B07">
      <w:pPr>
        <w:numPr>
          <w:ilvl w:val="0"/>
          <w:numId w:val="35"/>
        </w:numPr>
      </w:pPr>
      <w:r w:rsidRPr="00CC29E0">
        <w:rPr>
          <w:lang w:val="fr-CA"/>
        </w:rPr>
        <w:t xml:space="preserve">Examiner des étiquettes pour obtenir diverses données. Par exemple, les ingénieurs en gestion des eaux examinent des étiquettes pour reconnaître les produits chimiques et repérer les concentrations et d'autres données. Les ingénieurs de bâtiments, de structures et en hydraulique examinent les étiquettes figurant sur des matériaux de construction pour connaître les spécifications techniques. </w:t>
      </w:r>
      <w:r>
        <w:t>(1)</w:t>
      </w:r>
    </w:p>
    <w:p w14:paraId="61CEFCDF" w14:textId="77777777" w:rsidR="00FA3B07" w:rsidRDefault="00FA3B07" w:rsidP="00FA3B07">
      <w:pPr>
        <w:numPr>
          <w:ilvl w:val="0"/>
          <w:numId w:val="35"/>
        </w:numPr>
      </w:pPr>
      <w:r w:rsidRPr="00CC29E0">
        <w:rPr>
          <w:lang w:val="fr-CA"/>
        </w:rPr>
        <w:t xml:space="preserve">Trouver des données dans des listes, des tableaux et des calendriers. Par exemple, un ingénieur de structures examine une liste pour repérer les matériaux à utiliser pour un projet de reconstruction de jetée. Un ingénieur municipal trouve des données sur l'emplacement, la valeur, la longueur et la largeur d'un pont dans un répertoire tabulaire. Un ingénieur en environnement trouve dans un calendrier de projets les tâches et les échéances concernant la conception d'un collecteur principal d'eaux usées. </w:t>
      </w:r>
      <w:r>
        <w:t>(2)</w:t>
      </w:r>
    </w:p>
    <w:p w14:paraId="5CC7E47B" w14:textId="77777777" w:rsidR="00FA3B07" w:rsidRDefault="00FA3B07" w:rsidP="00FA3B07">
      <w:pPr>
        <w:numPr>
          <w:ilvl w:val="0"/>
          <w:numId w:val="35"/>
        </w:numPr>
      </w:pPr>
      <w:r w:rsidRPr="00CC29E0">
        <w:rPr>
          <w:lang w:val="fr-CA"/>
        </w:rPr>
        <w:t xml:space="preserve">Inscrire des données dans des tableaux et des calendriers. Par exemple, un ingénieur des transports inscrit dans des tableaux des données relatives à la circulation pour étudier les courants de circulation. Un ingénieur municipal inscrit des dates dans un calendrier pour l'entretien des installations de traitement de l'eau, des eaux usées et des déchets solides. </w:t>
      </w:r>
      <w:r>
        <w:t>(2)</w:t>
      </w:r>
    </w:p>
    <w:p w14:paraId="7B952AFB" w14:textId="77777777" w:rsidR="00FA3B07" w:rsidRDefault="00FA3B07" w:rsidP="00FA3B07">
      <w:pPr>
        <w:numPr>
          <w:ilvl w:val="0"/>
          <w:numId w:val="35"/>
        </w:numPr>
      </w:pPr>
      <w:r w:rsidRPr="00CC29E0">
        <w:rPr>
          <w:lang w:val="fr-CA"/>
        </w:rPr>
        <w:t xml:space="preserve">Trouver des données dans des formulaires. Par exemple, un ingénieur des travaux publics examine des formulaires de présentation de soumissions remplis par des entrepreneurs pour trouver des données telles que des noms, des adresses et des montants totaux de soumissions. </w:t>
      </w:r>
      <w:r>
        <w:t>(2)</w:t>
      </w:r>
    </w:p>
    <w:p w14:paraId="249ED965" w14:textId="77777777" w:rsidR="00FA3B07" w:rsidRDefault="00FA3B07" w:rsidP="00FA3B07">
      <w:pPr>
        <w:numPr>
          <w:ilvl w:val="0"/>
          <w:numId w:val="35"/>
        </w:numPr>
      </w:pPr>
      <w:r w:rsidRPr="00CC29E0">
        <w:rPr>
          <w:lang w:val="fr-CA"/>
        </w:rPr>
        <w:t xml:space="preserve">Remplir des formulaires. Par exemple, un ingénieur municipal remplit un formulaire d'inspection de ponts. Un ingénieur des travaux publics remplit un formulaire d'appels d'offres. L'ingénieur peut recueillir et inscrire des données telles que le numéro, le titre et l'emplacement du projet, le nom des clients et des ministères chargés du financement, la date d'achèvement des travaux et d'autres détails. </w:t>
      </w:r>
      <w:r>
        <w:t>(3)</w:t>
      </w:r>
    </w:p>
    <w:p w14:paraId="7D06B50E" w14:textId="77777777" w:rsidR="00FA3B07" w:rsidRDefault="00FA3B07" w:rsidP="00FA3B07">
      <w:pPr>
        <w:numPr>
          <w:ilvl w:val="0"/>
          <w:numId w:val="35"/>
        </w:numPr>
      </w:pPr>
      <w:r w:rsidRPr="00CC29E0">
        <w:rPr>
          <w:lang w:val="fr-CA"/>
        </w:rPr>
        <w:t xml:space="preserve">Trouver des données et repérer les tendances dans des graphiques. Par exemple, un ingénieur des transports trouve des données, dans une série de graphiques relatifs aux courants de circulation, sur les perturbations pour la collectivité associées à plusieurs possibilités d'échangeurs de circulation. Un ingénieur en géotechnique examine des graphiques provenant d'études sur les bassins hydrologiques pour trouver des données sur les caractéristiques de précipitations et de drainage. Un ingénieur en gestion des eaux examine des graphiques produits par des systèmes d'acquisition et de contrôle des données pour trouver des relevés d'eau et d'autres données. </w:t>
      </w:r>
      <w:r>
        <w:t>(3)</w:t>
      </w:r>
    </w:p>
    <w:p w14:paraId="055CD13A" w14:textId="77777777" w:rsidR="00FA3B07" w:rsidRDefault="00FA3B07" w:rsidP="00FA3B07">
      <w:pPr>
        <w:numPr>
          <w:ilvl w:val="0"/>
          <w:numId w:val="35"/>
        </w:numPr>
      </w:pPr>
      <w:r w:rsidRPr="00CC29E0">
        <w:rPr>
          <w:lang w:val="fr-CA"/>
        </w:rPr>
        <w:t xml:space="preserve">Trouver des dimensions, des angles et d'autres caractéristiques de construction dans divers schémas techniques. Par exemple, un ingénieur de bâtiments analyse le pouvoir porteur et la force structurale à l'aide de schémas de fermes. Un ingénieur municipal trouve les dimensions dans des schémas de constructions souterraines avant de creuser une section de conduite principale. </w:t>
      </w:r>
      <w:r>
        <w:t>(4)</w:t>
      </w:r>
    </w:p>
    <w:p w14:paraId="54D34A5A" w14:textId="77777777" w:rsidR="00FA3B07" w:rsidRDefault="00FA3B07" w:rsidP="00FA3B07">
      <w:pPr>
        <w:numPr>
          <w:ilvl w:val="0"/>
          <w:numId w:val="35"/>
        </w:numPr>
      </w:pPr>
      <w:r w:rsidRPr="00CC29E0">
        <w:rPr>
          <w:lang w:val="fr-CA"/>
        </w:rPr>
        <w:t xml:space="preserve">Trouver des données dans des schémas. Trouver, par exemple, des dispositifs, des spécifications de dispositifs, des sens d'écoulement, des capacités, des voltages et d'autres données dans des schémas électriques, électroniques, pneumatiques et autres. </w:t>
      </w:r>
      <w:r>
        <w:t>(4)</w:t>
      </w:r>
    </w:p>
    <w:p w14:paraId="48D845F2" w14:textId="77777777" w:rsidR="00FA3B07" w:rsidRDefault="00FA3B07" w:rsidP="00FA3B07">
      <w:pPr>
        <w:widowControl w:val="0"/>
        <w:autoSpaceDE w:val="0"/>
        <w:autoSpaceDN w:val="0"/>
        <w:adjustRightInd w:val="0"/>
        <w:spacing w:after="0" w:line="240" w:lineRule="auto"/>
        <w:rPr>
          <w:rFonts w:ascii="Verdana" w:hAnsi="Verdana" w:cs="Verdana"/>
          <w:sz w:val="24"/>
          <w:szCs w:val="24"/>
        </w:rPr>
      </w:pPr>
    </w:p>
    <w:p w14:paraId="2C003A4B" w14:textId="77777777" w:rsidR="00FA3B07" w:rsidRDefault="00FA3B07" w:rsidP="00FA3B07">
      <w:pPr>
        <w:widowControl w:val="0"/>
        <w:autoSpaceDE w:val="0"/>
        <w:autoSpaceDN w:val="0"/>
        <w:adjustRightInd w:val="0"/>
        <w:spacing w:after="0" w:line="240" w:lineRule="auto"/>
        <w:rPr>
          <w:rFonts w:ascii="Verdana" w:hAnsi="Verdana" w:cs="Verdana"/>
          <w:sz w:val="24"/>
          <w:szCs w:val="24"/>
        </w:rPr>
      </w:pPr>
      <w:r>
        <w:rPr>
          <w:rFonts w:ascii="Verdana" w:hAnsi="Verdana" w:cs="Verdana"/>
          <w:b/>
          <w:bCs/>
          <w:sz w:val="24"/>
          <w:szCs w:val="24"/>
        </w:rPr>
        <w:t>Informatique</w:t>
      </w:r>
    </w:p>
    <w:p w14:paraId="1FC91FDF" w14:textId="77777777" w:rsidR="00FA3B07" w:rsidRDefault="00FA3B07" w:rsidP="00FA3B07">
      <w:pPr>
        <w:numPr>
          <w:ilvl w:val="0"/>
          <w:numId w:val="36"/>
        </w:numPr>
      </w:pPr>
      <w:r w:rsidRPr="00CC29E0">
        <w:rPr>
          <w:lang w:val="fr-CA"/>
        </w:rPr>
        <w:t xml:space="preserve">Utiliser Internet. Accéder, par exemple, à des manuels d'utilisation de logiciels et à des bulletins en ligne en utilisant des navigateurs Internet tels qu'Explorer et Netscape. Effectuer aussi des recherches par mots clés sur de sites Web pour obtenir de l'information sur des codes, des normes, des matériaux, du matériel et des fournitures. </w:t>
      </w:r>
      <w:r>
        <w:t>(2)</w:t>
      </w:r>
    </w:p>
    <w:p w14:paraId="01D87293" w14:textId="77777777" w:rsidR="00FA3B07" w:rsidRDefault="00FA3B07" w:rsidP="00FA3B07">
      <w:pPr>
        <w:numPr>
          <w:ilvl w:val="0"/>
          <w:numId w:val="36"/>
        </w:numPr>
      </w:pPr>
      <w:r w:rsidRPr="00CC29E0">
        <w:rPr>
          <w:lang w:val="fr-CA"/>
        </w:rPr>
        <w:t xml:space="preserve">Utiliser des bases de données. Concevoir et modifier des bases de données concernant leurs projets en utilisant des programmes tels qu'Access. Rechercher, afficher et imprimer des données à partir de ces bases de données. Par exemple, un ingénieur des transports conçoit une base de données pour gérer les données sur la synchronisation des feux de circulation. Un ingénieur municipal conçoit une base de données pour assurer le suivi des données relatives au traitement de l'eau et à l'entretien des routes. Un ingénieur de ponts conçoit une base de données pour gérer les données relatives au débit d'eau et aux populations de poissons. </w:t>
      </w:r>
      <w:r>
        <w:t>(3)</w:t>
      </w:r>
    </w:p>
    <w:p w14:paraId="67B02C98" w14:textId="77777777" w:rsidR="00FA3B07" w:rsidRDefault="00FA3B07" w:rsidP="00FA3B07">
      <w:pPr>
        <w:numPr>
          <w:ilvl w:val="0"/>
          <w:numId w:val="36"/>
        </w:numPr>
      </w:pPr>
      <w:r w:rsidRPr="00CC29E0">
        <w:rPr>
          <w:lang w:val="fr-CA"/>
        </w:rPr>
        <w:t xml:space="preserve">Utiliser des tableurs. Utiliser, par exemple, des tableurs tels qu'Excel pour créer des matrices d'établissement de calendriers, d'affectation des ressources humaines et de budgétisation permettant de surveiller l'avancement des activités relatives aux projets. </w:t>
      </w:r>
      <w:r>
        <w:t>Insérer des formules pour effectuer des calculs. (3)</w:t>
      </w:r>
    </w:p>
    <w:p w14:paraId="6CABB017" w14:textId="77777777" w:rsidR="00FA3B07" w:rsidRDefault="00FA3B07" w:rsidP="00FA3B07">
      <w:pPr>
        <w:numPr>
          <w:ilvl w:val="0"/>
          <w:numId w:val="36"/>
        </w:numPr>
      </w:pPr>
      <w:r w:rsidRPr="00CC29E0">
        <w:rPr>
          <w:lang w:val="fr-CA"/>
        </w:rPr>
        <w:t xml:space="preserve">Utiliser un logiciel de traitement de texte. Rédiger, par exemple, des procédures détaillées, des modalités de contrats, des propositions, des rapports techniques et des articles de revues en utilisant des logiciels de traitement de texte tels que Word. Compléter le texte en important des graphiques, des photographies et des tableaux de feuilles de calcul. Utiliser des propriétés de mise en forme telles que la numérotation de pages, les niveaux de titres, les indices, les notes de bas de page et les colonnes. </w:t>
      </w:r>
      <w:r>
        <w:t>(3)</w:t>
      </w:r>
    </w:p>
    <w:p w14:paraId="118F5047" w14:textId="77777777" w:rsidR="00FA3B07" w:rsidRDefault="00FA3B07" w:rsidP="00FA3B07">
      <w:pPr>
        <w:numPr>
          <w:ilvl w:val="0"/>
          <w:numId w:val="36"/>
        </w:numPr>
      </w:pPr>
      <w:r w:rsidRPr="00CC29E0">
        <w:rPr>
          <w:lang w:val="fr-CA"/>
        </w:rPr>
        <w:t xml:space="preserve">Utiliser un logiciel de communication. Utiliser, par exemple, un logiciel de courrier électronique tel qu'Outlook pour créer et tenir à jour des listes de distribution, recevoir de la correspondance et envoyer des courriels et des pièces jointes à des collègues, à des entrepreneurs et à des clients. </w:t>
      </w:r>
      <w:r>
        <w:t>(3)</w:t>
      </w:r>
    </w:p>
    <w:p w14:paraId="42077940" w14:textId="77777777" w:rsidR="00FA3B07" w:rsidRDefault="00FA3B07" w:rsidP="00FA3B07">
      <w:pPr>
        <w:numPr>
          <w:ilvl w:val="0"/>
          <w:numId w:val="36"/>
        </w:numPr>
      </w:pPr>
      <w:r w:rsidRPr="00CC29E0">
        <w:rPr>
          <w:lang w:val="fr-CA"/>
        </w:rPr>
        <w:t xml:space="preserve">Utiliser d'autres applications informatiques ou logicielles. Utiliser, par exemple, un logiciel de gestion tel que Project pour vérifier les portefeuilles de projets, créer des graphiques Gantt, repérer les projets dont les résultats sont insatisfaisants, les tendances et les secteurs problématiques, évaluer l'éco-efficacité et déterminer les besoins en recrutement. Utiliser également un logiciel de modélisation spécialisé et propre à l'industrie pour simuler les processus d'ingénierie. Par exemple, les ingénieurs des transports utilisent des programmes de planification des transports, comme TransCAD pour effectuer des analyses et des simulations de trafic. </w:t>
      </w:r>
      <w:r>
        <w:t>(4)</w:t>
      </w:r>
    </w:p>
    <w:p w14:paraId="33C374B3" w14:textId="77777777" w:rsidR="00FA3B07" w:rsidRDefault="00FA3B07" w:rsidP="00FA3B07">
      <w:pPr>
        <w:numPr>
          <w:ilvl w:val="0"/>
          <w:numId w:val="36"/>
        </w:numPr>
      </w:pPr>
      <w:r w:rsidRPr="00CC29E0">
        <w:rPr>
          <w:lang w:val="fr-CA"/>
        </w:rPr>
        <w:t xml:space="preserve">Utiliser des logiciels de conception, de fabrication et d'usinage assistés par ordinateur. Par exemple, les ingénieurs de structures utilisent un logiciel de conception assistée par ordinateur comme AutoCad, MicroStation, P-Frame et S-Frame pour préparer des dessins en deux et en trois dimensions des conceptions de ponts et d'autoroutes. Ils utilisent également un logiciel de conception de palplanches en acier comme Prosheet pour concevoir des rideaux de palplanches en acier. Les ingénieurs en gestion des eaux utilisent des outils d'acquisition et de contrôle des données comme Aqua Cad Suite pour surveiller les relevés d'eau, évaluer l'état opérationnel des réseaux de collecte des eaux usées et de distribution d'eau et déceler les défectuosités des canalisations. </w:t>
      </w:r>
      <w:r>
        <w:t>(4)</w:t>
      </w:r>
    </w:p>
    <w:p w14:paraId="6C60D8CE" w14:textId="77777777" w:rsidR="00FA3B07" w:rsidRDefault="00FA3B07" w:rsidP="00FA3B07">
      <w:pPr>
        <w:numPr>
          <w:ilvl w:val="0"/>
          <w:numId w:val="36"/>
        </w:numPr>
      </w:pPr>
      <w:r w:rsidRPr="00CC29E0">
        <w:rPr>
          <w:lang w:val="fr-CA"/>
        </w:rPr>
        <w:t xml:space="preserve">Utiliser un logiciel d'analyse statistique. Par exemple, les ingénieurs des transports utilisent des programmes d'analyse statistique tels que SPSS et SAS pour effectuer des analyses statistiques relatives aux données d'enquêtes concernant la demande de déplacements, obtenir des moyennes, des médianes, des écarts par rapport aux normes et des intervalles de confiance et effectuer des régressions linéaires. </w:t>
      </w:r>
      <w:r>
        <w:t>(4)</w:t>
      </w:r>
    </w:p>
    <w:p w14:paraId="5A6A589C" w14:textId="77777777" w:rsidR="00FA3B07" w:rsidRDefault="00FA3B07" w:rsidP="00FA3B07">
      <w:pPr>
        <w:numPr>
          <w:ilvl w:val="0"/>
          <w:numId w:val="36"/>
        </w:numPr>
      </w:pPr>
      <w:r w:rsidRPr="00CC29E0">
        <w:rPr>
          <w:lang w:val="fr-CA"/>
        </w:rPr>
        <w:t xml:space="preserve">Utiliser un logiciel de création graphique. Produire, par exemple, des schémas en utilisant des logiciels de dessin et d'organigramme tels que Visio et Draw. Créer des diaporamas en utilisant un logiciel de présentation tel que PowerPoint. Importer des graphiques, des images numérisées, des schémas, des fichiers de traitement de texte et des tableaux de feuilles de calcul, afin d'être en mesure de concevoir des présentations efficaces à l'intention des gestionnaires, des collègues et des clients. Utiliser un logiciel de retouches de photos tel que Photoshop pour développer et agrandir les photos prises par des caméras numériques. </w:t>
      </w:r>
      <w:r>
        <w:t>(4)</w:t>
      </w:r>
    </w:p>
    <w:p w14:paraId="3CD64997" w14:textId="77777777" w:rsidR="00FA3B07" w:rsidRDefault="00FA3B07" w:rsidP="00FA3B07">
      <w:pPr>
        <w:widowControl w:val="0"/>
        <w:autoSpaceDE w:val="0"/>
        <w:autoSpaceDN w:val="0"/>
        <w:adjustRightInd w:val="0"/>
        <w:spacing w:after="0" w:line="240" w:lineRule="auto"/>
        <w:rPr>
          <w:rFonts w:ascii="Verdana" w:hAnsi="Verdana" w:cs="Verdana"/>
          <w:sz w:val="24"/>
          <w:szCs w:val="24"/>
        </w:rPr>
      </w:pPr>
    </w:p>
    <w:p w14:paraId="03D1F56F" w14:textId="77777777" w:rsidR="00FA3B07" w:rsidRDefault="00FA3B07" w:rsidP="00FA3B07">
      <w:pPr>
        <w:widowControl w:val="0"/>
        <w:autoSpaceDE w:val="0"/>
        <w:autoSpaceDN w:val="0"/>
        <w:adjustRightInd w:val="0"/>
        <w:spacing w:after="0" w:line="240" w:lineRule="auto"/>
        <w:rPr>
          <w:rFonts w:ascii="Verdana" w:hAnsi="Verdana" w:cs="Verdana"/>
          <w:sz w:val="24"/>
          <w:szCs w:val="24"/>
        </w:rPr>
      </w:pPr>
      <w:r>
        <w:rPr>
          <w:rFonts w:ascii="Verdana" w:hAnsi="Verdana" w:cs="Verdana"/>
          <w:b/>
          <w:bCs/>
          <w:sz w:val="24"/>
          <w:szCs w:val="24"/>
        </w:rPr>
        <w:t>Communication verbale</w:t>
      </w:r>
    </w:p>
    <w:p w14:paraId="28C1530E" w14:textId="77777777" w:rsidR="00FA3B07" w:rsidRDefault="00FA3B07" w:rsidP="00FA3B07">
      <w:pPr>
        <w:numPr>
          <w:ilvl w:val="0"/>
          <w:numId w:val="38"/>
        </w:numPr>
      </w:pPr>
      <w:r w:rsidRPr="00CC29E0">
        <w:rPr>
          <w:lang w:val="fr-CA"/>
        </w:rPr>
        <w:t xml:space="preserve">Discuter avec des fournisseurs et des entrepreneurs sur des spécifications techniques, des propositions de prix, des options de service et des heures de livraison des matériaux, du matériel et des fournitures. Par exemple, un ingénieur civil discute avec un entrepreneur en construction routière sur la composition de l'asphalte et des spécifications de compactage. </w:t>
      </w:r>
      <w:r>
        <w:t>(1)</w:t>
      </w:r>
    </w:p>
    <w:p w14:paraId="1B9C0E9D" w14:textId="77777777" w:rsidR="00FA3B07" w:rsidRDefault="00FA3B07" w:rsidP="00FA3B07">
      <w:pPr>
        <w:numPr>
          <w:ilvl w:val="0"/>
          <w:numId w:val="38"/>
        </w:numPr>
      </w:pPr>
      <w:r w:rsidRPr="00CC29E0">
        <w:rPr>
          <w:lang w:val="fr-CA"/>
        </w:rPr>
        <w:t xml:space="preserve">Discuter des travaux en cours avec des collègues. Discuter par exemple des objectifs, des priorités, des calendriers et de l'avancement des projets avec les directeurs de l'ingénierie et demander leurs conseils et leur approbation. Assigner des tâches à des employés et à des entrepreneurs, répondre à leurs questions et leur fournir des directives. </w:t>
      </w:r>
      <w:r>
        <w:t>(2)</w:t>
      </w:r>
    </w:p>
    <w:p w14:paraId="4CE95E4C" w14:textId="77777777" w:rsidR="00FA3B07" w:rsidRDefault="00FA3B07" w:rsidP="00FA3B07">
      <w:pPr>
        <w:numPr>
          <w:ilvl w:val="0"/>
          <w:numId w:val="38"/>
        </w:numPr>
      </w:pPr>
      <w:r w:rsidRPr="00CC29E0">
        <w:rPr>
          <w:lang w:val="fr-CA"/>
        </w:rPr>
        <w:t xml:space="preserve">Discuter de sujets techniques et juridiques avec des collègues. Par exemple, un ingénieur de bâtiments discute des processus de conception et de construction avec des architectes, des ingénieurs électriciens et mécaniciens et des technologues durant des réunions de chantier. Un ingénieur de structures discute avec des collègues au sein de ministères au sujet de règlements nationaux, provinciaux et municipaux régissant la conception et la construction de ponts et d'autoroutes. Un ingénieur des transports discute avec des urbanistes au sujet de la collecte et de l'analyse des données relatives à la circulation ainsi que de l'élaboration d'un modèle de simulation pour évaluer les stratégies prioritaires liées au transport en commun. </w:t>
      </w:r>
      <w:r>
        <w:t>(3)</w:t>
      </w:r>
    </w:p>
    <w:p w14:paraId="2FD36B78" w14:textId="77777777" w:rsidR="00FA3B07" w:rsidRDefault="00FA3B07" w:rsidP="00FA3B07">
      <w:pPr>
        <w:numPr>
          <w:ilvl w:val="0"/>
          <w:numId w:val="38"/>
        </w:numPr>
      </w:pPr>
      <w:r w:rsidRPr="00CC29E0">
        <w:rPr>
          <w:lang w:val="fr-CA"/>
        </w:rPr>
        <w:t xml:space="preserve">Présenter des propositions, des recommandations, des conceptions et des résultats de recherche à la haute direction, aux clients et aux représentants principaux d'organismes clients. Négocier également les échéances de projets et des montants prévus aux budgets. Par exemple, un ingénieur de structures présente les propositions, les conceptions, les calendriers et les budgets pour la construction d'une section de canalisation. Un ingénieur des transports présente les résultats d'une étude de faisabilité concernant les plans d'un développement aéroportuaire proposé. </w:t>
      </w:r>
      <w:r>
        <w:t>(3)</w:t>
      </w:r>
    </w:p>
    <w:p w14:paraId="5CCE969C" w14:textId="77777777" w:rsidR="00FA3B07" w:rsidRDefault="00FA3B07" w:rsidP="00FA3B07">
      <w:pPr>
        <w:numPr>
          <w:ilvl w:val="0"/>
          <w:numId w:val="38"/>
        </w:numPr>
      </w:pPr>
      <w:r w:rsidRPr="00CC29E0">
        <w:rPr>
          <w:lang w:val="fr-CA"/>
        </w:rPr>
        <w:t xml:space="preserve">Animer et diriger des séances d'information publique sur la construction et la réparation de structures et de systèmes relatifs aux services routiers et de transport, à la distribution de l'eau et à l'assainissement. Durant ces séances, présenter de l'information, des conceptions et des concepts, animer des discussions et répondre aux questions des participants. Par exemple, un ingénieur des travaux publics anime et dirige une séance d'information publique sur un projet de construction d'un pont. Un ingénieur municipal anime et dirige une séance d'information publique sur la fermeture d'un site d'enfouissement. </w:t>
      </w:r>
      <w:r>
        <w:t>(4)</w:t>
      </w:r>
    </w:p>
    <w:p w14:paraId="7C74CB77" w14:textId="77777777" w:rsidR="00FA3B07" w:rsidRDefault="00FA3B07" w:rsidP="00FA3B07">
      <w:pPr>
        <w:widowControl w:val="0"/>
        <w:autoSpaceDE w:val="0"/>
        <w:autoSpaceDN w:val="0"/>
        <w:adjustRightInd w:val="0"/>
        <w:spacing w:after="0" w:line="240" w:lineRule="auto"/>
        <w:rPr>
          <w:rFonts w:ascii="Verdana" w:hAnsi="Verdana" w:cs="Verdana"/>
          <w:sz w:val="24"/>
          <w:szCs w:val="24"/>
        </w:rPr>
      </w:pPr>
    </w:p>
    <w:p w14:paraId="27AE8A8B" w14:textId="77777777" w:rsidR="00FA3B07" w:rsidRDefault="00FA3B07" w:rsidP="00FA3B07">
      <w:pPr>
        <w:widowControl w:val="0"/>
        <w:autoSpaceDE w:val="0"/>
        <w:autoSpaceDN w:val="0"/>
        <w:adjustRightInd w:val="0"/>
        <w:spacing w:after="0" w:line="240" w:lineRule="auto"/>
        <w:rPr>
          <w:rFonts w:ascii="Verdana" w:hAnsi="Verdana" w:cs="Verdana"/>
          <w:sz w:val="24"/>
          <w:szCs w:val="24"/>
        </w:rPr>
      </w:pPr>
      <w:r>
        <w:rPr>
          <w:rFonts w:ascii="Verdana" w:hAnsi="Verdana" w:cs="Verdana"/>
          <w:b/>
          <w:bCs/>
          <w:sz w:val="24"/>
          <w:szCs w:val="24"/>
        </w:rPr>
        <w:t>Computations monétaires</w:t>
      </w:r>
    </w:p>
    <w:p w14:paraId="6E05C924" w14:textId="77777777" w:rsidR="00FA3B07" w:rsidRDefault="00FA3B07" w:rsidP="00FA3B07">
      <w:pPr>
        <w:numPr>
          <w:ilvl w:val="0"/>
          <w:numId w:val="37"/>
        </w:numPr>
      </w:pPr>
      <w:r w:rsidRPr="00CC29E0">
        <w:rPr>
          <w:lang w:val="fr-CA"/>
        </w:rPr>
        <w:t xml:space="preserve">Calculer et vérifier le montant des demandes de remboursement de frais de voyage. Calculer le montant des demandes de remboursement pour l'utilisation de véhicules personnels selon des taux de kilométrage et ajouter des montants pour l'hébergement, les repas et autres dépenses. </w:t>
      </w:r>
      <w:r>
        <w:t>(2)</w:t>
      </w:r>
    </w:p>
    <w:p w14:paraId="6F025154" w14:textId="77777777" w:rsidR="00FA3B07" w:rsidRDefault="00FA3B07" w:rsidP="00FA3B07">
      <w:pPr>
        <w:numPr>
          <w:ilvl w:val="0"/>
          <w:numId w:val="37"/>
        </w:numPr>
      </w:pPr>
      <w:r w:rsidRPr="00CC29E0">
        <w:rPr>
          <w:lang w:val="fr-CA"/>
        </w:rPr>
        <w:t xml:space="preserve">Calculer et vérifier le montant des factures. Par exemple, les ingénieurs de bâtiments approuvent les factures des entrepreneurs pour le travail effectué durant les projets de construction. Ils s'assurent que les entrepreneurs ont utilisé les prix contractuels pour le matériel, les matériaux et la main-d'oeuvre et qu'ils ont correctement calculé les taxes. </w:t>
      </w:r>
      <w:r>
        <w:t>(3)</w:t>
      </w:r>
    </w:p>
    <w:p w14:paraId="46F6E90B" w14:textId="77777777" w:rsidR="00FA3B07" w:rsidRDefault="00FA3B07" w:rsidP="00FA3B07">
      <w:pPr>
        <w:widowControl w:val="0"/>
        <w:autoSpaceDE w:val="0"/>
        <w:autoSpaceDN w:val="0"/>
        <w:adjustRightInd w:val="0"/>
        <w:spacing w:after="0" w:line="240" w:lineRule="auto"/>
        <w:rPr>
          <w:rFonts w:ascii="Verdana" w:hAnsi="Verdana" w:cs="Verdana"/>
          <w:sz w:val="24"/>
          <w:szCs w:val="24"/>
        </w:rPr>
      </w:pPr>
    </w:p>
    <w:p w14:paraId="095729A2" w14:textId="77777777" w:rsidR="00FA3B07" w:rsidRPr="00CC29E0" w:rsidRDefault="00FA3B07" w:rsidP="00FA3B07">
      <w:pPr>
        <w:widowControl w:val="0"/>
        <w:autoSpaceDE w:val="0"/>
        <w:autoSpaceDN w:val="0"/>
        <w:adjustRightInd w:val="0"/>
        <w:spacing w:after="0" w:line="240" w:lineRule="auto"/>
        <w:rPr>
          <w:rFonts w:ascii="Verdana" w:hAnsi="Verdana" w:cs="Verdana"/>
          <w:sz w:val="24"/>
          <w:szCs w:val="24"/>
          <w:lang w:val="fr-CA"/>
        </w:rPr>
      </w:pPr>
      <w:r w:rsidRPr="00CC29E0">
        <w:rPr>
          <w:rFonts w:ascii="Verdana" w:hAnsi="Verdana" w:cs="Verdana"/>
          <w:b/>
          <w:bCs/>
          <w:sz w:val="24"/>
          <w:szCs w:val="24"/>
          <w:lang w:val="fr-CA"/>
        </w:rPr>
        <w:t>Calendriers des budgets et des opérations comptables</w:t>
      </w:r>
    </w:p>
    <w:p w14:paraId="6FE4EF22" w14:textId="77777777" w:rsidR="00FA3B07" w:rsidRDefault="00FA3B07" w:rsidP="00FA3B07">
      <w:pPr>
        <w:numPr>
          <w:ilvl w:val="0"/>
          <w:numId w:val="39"/>
        </w:numPr>
      </w:pPr>
      <w:r w:rsidRPr="00CC29E0">
        <w:rPr>
          <w:lang w:val="fr-CA"/>
        </w:rPr>
        <w:t xml:space="preserve">Déterminer la meilleure valeur parmi les soumissions concurrentielles pour des travaux de construction, de réparation et d'entretien d'envergure. Effectuer des analyses comparatives de données soumises par plusieurs entrepreneurs et déterminer quelles sont les soumissions qui offrent les prix les plus avantageux. </w:t>
      </w:r>
      <w:r>
        <w:t>(3)</w:t>
      </w:r>
    </w:p>
    <w:p w14:paraId="3CB6EFE6" w14:textId="77777777" w:rsidR="00FA3B07" w:rsidRDefault="00FA3B07" w:rsidP="00FA3B07">
      <w:pPr>
        <w:numPr>
          <w:ilvl w:val="0"/>
          <w:numId w:val="39"/>
        </w:numPr>
      </w:pPr>
      <w:r w:rsidRPr="00CC29E0">
        <w:rPr>
          <w:lang w:val="fr-CA"/>
        </w:rPr>
        <w:t xml:space="preserve">Préparer des matrices d'affectation des ressources et des calendriers pour des projets de construction, de réparation et d'entretien d'envergure. Par exemple, un ingénieur des transports prépare des matrices d'affectation des ressources et des calendriers pour un projet multiphase de restauration d'autoroutes. L'ingénieur doit également réaffecter des ressources humaines et modifier les calendriers à plusieurs occasions durant le projet pour s'assurer que la majeure partie des travaux est effectuée en dehors des heures de pointe. </w:t>
      </w:r>
      <w:r>
        <w:t>(4)</w:t>
      </w:r>
    </w:p>
    <w:p w14:paraId="511E30D5" w14:textId="77777777" w:rsidR="00FA3B07" w:rsidRDefault="00FA3B07" w:rsidP="00FA3B07">
      <w:pPr>
        <w:numPr>
          <w:ilvl w:val="0"/>
          <w:numId w:val="39"/>
        </w:numPr>
      </w:pPr>
      <w:r w:rsidRPr="00CC29E0">
        <w:rPr>
          <w:lang w:val="fr-CA"/>
        </w:rPr>
        <w:t xml:space="preserve">Préparer et surveiller les budgets pour des projets d'ingénierie d'envergure, tels que la construction de bâtiments, de structures de terrassement, de centrales électriques, de routes, d'aéroports, de chemins de fer, de réseaux de transport rapide, de ponts et de réseaux de distribution d'eau. Prendre en considération les coûts réels et prévus des matériaux, du matériel et de la main-d'oeuvre. Tenir compte des probabilités de retard et d'autres événements pouvant influencer les coûts. S'assurer d'être très précis pour limiter les dépassements de budgets. </w:t>
      </w:r>
      <w:r>
        <w:t>(5)</w:t>
      </w:r>
    </w:p>
    <w:p w14:paraId="0E4432E6" w14:textId="77777777" w:rsidR="00FA3B07" w:rsidRDefault="00FA3B07" w:rsidP="00FA3B07">
      <w:pPr>
        <w:widowControl w:val="0"/>
        <w:autoSpaceDE w:val="0"/>
        <w:autoSpaceDN w:val="0"/>
        <w:adjustRightInd w:val="0"/>
        <w:spacing w:after="0" w:line="240" w:lineRule="auto"/>
        <w:rPr>
          <w:rFonts w:ascii="Verdana" w:hAnsi="Verdana" w:cs="Verdana"/>
          <w:sz w:val="24"/>
          <w:szCs w:val="24"/>
        </w:rPr>
      </w:pPr>
    </w:p>
    <w:p w14:paraId="69615B06" w14:textId="77777777" w:rsidR="002053CF" w:rsidRDefault="002053CF">
      <w:pPr>
        <w:rPr>
          <w:rFonts w:ascii="Verdana" w:hAnsi="Verdana" w:cs="Verdana"/>
          <w:b/>
          <w:bCs/>
          <w:sz w:val="24"/>
          <w:szCs w:val="24"/>
        </w:rPr>
      </w:pPr>
      <w:r>
        <w:rPr>
          <w:rFonts w:ascii="Verdana" w:hAnsi="Verdana" w:cs="Verdana"/>
          <w:b/>
          <w:bCs/>
          <w:sz w:val="24"/>
          <w:szCs w:val="24"/>
        </w:rPr>
        <w:br w:type="page"/>
      </w:r>
    </w:p>
    <w:p w14:paraId="56EDDB3B" w14:textId="77777777" w:rsidR="00FA3B07" w:rsidRDefault="00FA3B07" w:rsidP="00FA3B07">
      <w:pPr>
        <w:widowControl w:val="0"/>
        <w:autoSpaceDE w:val="0"/>
        <w:autoSpaceDN w:val="0"/>
        <w:adjustRightInd w:val="0"/>
        <w:spacing w:after="0" w:line="240" w:lineRule="auto"/>
        <w:rPr>
          <w:rFonts w:ascii="Verdana" w:hAnsi="Verdana" w:cs="Verdana"/>
          <w:sz w:val="24"/>
          <w:szCs w:val="24"/>
        </w:rPr>
      </w:pPr>
      <w:r w:rsidRPr="002B7B7B">
        <w:rPr>
          <w:rFonts w:ascii="Verdana" w:hAnsi="Verdana" w:cs="Verdana"/>
          <w:b/>
          <w:bCs/>
          <w:sz w:val="24"/>
          <w:szCs w:val="24"/>
        </w:rPr>
        <w:t xml:space="preserve">Mesures </w:t>
      </w:r>
      <w:proofErr w:type="gramStart"/>
      <w:r w:rsidRPr="002B7B7B">
        <w:rPr>
          <w:rFonts w:ascii="Verdana" w:hAnsi="Verdana" w:cs="Verdana"/>
          <w:b/>
          <w:bCs/>
          <w:sz w:val="24"/>
          <w:szCs w:val="24"/>
        </w:rPr>
        <w:t>et</w:t>
      </w:r>
      <w:proofErr w:type="gramEnd"/>
      <w:r w:rsidRPr="002B7B7B">
        <w:rPr>
          <w:rFonts w:ascii="Verdana" w:hAnsi="Verdana" w:cs="Verdana"/>
          <w:b/>
          <w:bCs/>
          <w:sz w:val="24"/>
          <w:szCs w:val="24"/>
        </w:rPr>
        <w:t xml:space="preserve"> calculs</w:t>
      </w:r>
    </w:p>
    <w:p w14:paraId="7E004F68" w14:textId="77777777" w:rsidR="00FA3B07" w:rsidRDefault="00FA3B07" w:rsidP="00FA3B07">
      <w:pPr>
        <w:numPr>
          <w:ilvl w:val="0"/>
          <w:numId w:val="40"/>
        </w:numPr>
      </w:pPr>
      <w:r w:rsidRPr="00CC29E0">
        <w:rPr>
          <w:lang w:val="fr-CA"/>
        </w:rPr>
        <w:t xml:space="preserve">Mesurer les propriétés physiques des formations géologiques, des structures de tous les types et des matériaux tels que le béton et l'acier. Utiliser des instruments spécialisés tels que des compactomètres, des débitmètres, des analyseurs de vibrations, des appareils à laser de mesure de distance et des théodolites. Repérer les paramètres de mesure et les méthodes de mesure acceptables. </w:t>
      </w:r>
      <w:r>
        <w:t>(3)</w:t>
      </w:r>
    </w:p>
    <w:p w14:paraId="6CF334FA" w14:textId="77777777" w:rsidR="00FA3B07" w:rsidRDefault="00FA3B07" w:rsidP="00FA3B07">
      <w:pPr>
        <w:numPr>
          <w:ilvl w:val="0"/>
          <w:numId w:val="40"/>
        </w:numPr>
      </w:pPr>
      <w:r w:rsidRPr="00CC29E0">
        <w:rPr>
          <w:lang w:val="fr-CA"/>
        </w:rPr>
        <w:t xml:space="preserve">Mesurer des distances et déterminer des emplacements en utilisant des sondes marines, des capteurs aéroportés et terrestres et des capteurs placés à bord de satellites. Par exemple, un ingénieur en levés géodésiques détermine les positions en mer et les niveaux d'eau en utilisant des systèmes de radio-positionnement et des capteurs placés à bord de satellites. Un ingénieur-arpenteur détermine l'emplacement des contours et des limites au moyen de levés. Un ingénieur en navigation et en positionnement détermine la position des navires, des aéronefs et des véhicules au moyen des systèmes de navigation. Un ingénieur en photogrammétrie détermine l'emplacement de plusieurs projets de terrassement au moyen de la photographie aérienne et des technologies de télédétection. </w:t>
      </w:r>
      <w:r>
        <w:t>(4)</w:t>
      </w:r>
    </w:p>
    <w:p w14:paraId="49443FC0" w14:textId="77777777" w:rsidR="00FA3B07" w:rsidRDefault="00FA3B07" w:rsidP="00FA3B07">
      <w:pPr>
        <w:numPr>
          <w:ilvl w:val="0"/>
          <w:numId w:val="40"/>
        </w:numPr>
      </w:pPr>
      <w:r w:rsidRPr="00CC29E0">
        <w:rPr>
          <w:lang w:val="fr-CA"/>
        </w:rPr>
        <w:t xml:space="preserve">Déterminer les quantités de matériel, de matériaux et de main-d'oeuvre nécessaires pour de grands projets de terrassement, de construction et de traitement de matériaux. Par exemple, un ingénieur municipal détermine la quantité de pierre à chaux broyée nécessaire pour couvrir une section de la chaussée. L'ingénieur détermine également la taille de l'équipe requise pour creuser un fossé à l'aide de pelles rétrocaveuses, de remblayeuses et de roues à godets, et pour poser une canalisation, en tenant compte des taux de production établis pour les machines et la main-d'oeuvre. </w:t>
      </w:r>
      <w:r>
        <w:t>(4)</w:t>
      </w:r>
    </w:p>
    <w:p w14:paraId="5A4E7600" w14:textId="77777777" w:rsidR="00FA3B07" w:rsidRDefault="00FA3B07" w:rsidP="00FA3B07">
      <w:pPr>
        <w:numPr>
          <w:ilvl w:val="0"/>
          <w:numId w:val="40"/>
        </w:numPr>
      </w:pPr>
      <w:r w:rsidRPr="00CC29E0">
        <w:rPr>
          <w:lang w:val="fr-CA"/>
        </w:rPr>
        <w:t xml:space="preserve">Calculer des dimensions, des forces et des charges relatives aux structures et aux formes de relief. Par exemple, un ingénieur de structures calcule la capacité de charge d'un pont proposé, compte tenu de la géométrie de la chaussée, du drainage et des conditions du sol. Un ingénieur des travaux publics modélise le comportement d'une dalle de quai en béton pour une rampe d'accès à l'eau. Pour ce faire, l'ingénieur calcule les moments de flexion attribuables aux stress de manipulation, à la force de cisaillement et à la contrainte de cisaillement du béton, ainsi que la force à chaque point de levage. </w:t>
      </w:r>
      <w:r>
        <w:t>(5)</w:t>
      </w:r>
    </w:p>
    <w:p w14:paraId="0F11C242" w14:textId="77777777" w:rsidR="00FA3B07" w:rsidRDefault="00FA3B07" w:rsidP="00FA3B07">
      <w:pPr>
        <w:widowControl w:val="0"/>
        <w:autoSpaceDE w:val="0"/>
        <w:autoSpaceDN w:val="0"/>
        <w:adjustRightInd w:val="0"/>
        <w:spacing w:after="0" w:line="240" w:lineRule="auto"/>
        <w:rPr>
          <w:rFonts w:ascii="Verdana" w:hAnsi="Verdana" w:cs="Verdana"/>
          <w:sz w:val="24"/>
          <w:szCs w:val="24"/>
        </w:rPr>
      </w:pPr>
    </w:p>
    <w:p w14:paraId="375612CD" w14:textId="77777777" w:rsidR="00FA3B07" w:rsidRDefault="00FA3B07" w:rsidP="00FA3B07">
      <w:pPr>
        <w:widowControl w:val="0"/>
        <w:autoSpaceDE w:val="0"/>
        <w:autoSpaceDN w:val="0"/>
        <w:adjustRightInd w:val="0"/>
        <w:spacing w:after="0" w:line="240" w:lineRule="auto"/>
        <w:rPr>
          <w:rFonts w:ascii="Verdana" w:hAnsi="Verdana" w:cs="Verdana"/>
          <w:sz w:val="24"/>
          <w:szCs w:val="24"/>
        </w:rPr>
      </w:pPr>
      <w:r>
        <w:rPr>
          <w:rFonts w:ascii="Verdana" w:hAnsi="Verdana" w:cs="Verdana"/>
          <w:b/>
          <w:bCs/>
          <w:sz w:val="24"/>
          <w:szCs w:val="24"/>
        </w:rPr>
        <w:t>Analyses des données numériques</w:t>
      </w:r>
    </w:p>
    <w:p w14:paraId="7C1C1E7B" w14:textId="77777777" w:rsidR="00FA3B07" w:rsidRDefault="00FA3B07" w:rsidP="00FA3B07">
      <w:pPr>
        <w:numPr>
          <w:ilvl w:val="0"/>
          <w:numId w:val="45"/>
        </w:numPr>
      </w:pPr>
      <w:r w:rsidRPr="00CC29E0">
        <w:rPr>
          <w:lang w:val="fr-CA"/>
        </w:rPr>
        <w:t xml:space="preserve">Étudier les covariances, les corrélations et les facteurs de causalité. Par exemple, un ingénieur des transports analyse les données de collision antérieures concernant la courbe verticale d'une autoroute non conforme aux normes, afin d'étudier la corrélation entre l'éclairage présent le long de la courbe, les vitesses pouvant être atteintes et les taux d'accident. </w:t>
      </w:r>
      <w:r>
        <w:t>(4)</w:t>
      </w:r>
    </w:p>
    <w:p w14:paraId="5DCA56FB" w14:textId="77777777" w:rsidR="00FA3B07" w:rsidRDefault="00FA3B07" w:rsidP="00FA3B07">
      <w:pPr>
        <w:numPr>
          <w:ilvl w:val="0"/>
          <w:numId w:val="45"/>
        </w:numPr>
      </w:pPr>
      <w:r w:rsidRPr="00CC29E0">
        <w:rPr>
          <w:lang w:val="fr-CA"/>
        </w:rPr>
        <w:t xml:space="preserve">Recueillir et analyser des données pour décrire les structures, les formes de relief et les systèmes en génie civil. Repérer les paramètres de mesure et déterminer les méthodes de collecte de données. Par exemple, un ingénieur des transports recueille et analyse les données sur la fréquence des services de transport en commun, la taille du parc de véhicules, le nombre de personnes et les vitesses de déplacement pour quantifier les répercussions de diverses stratégies sur la priorité du transport en commun. Un ingénieur en gestion des eaux recueille des lectures relatives à la turbidité de l'eau et d'autres données au moyen d'outils d'acquisition et de contrôle de données afin de déceler des défectuosités dans les réseaux de collecte des eaux usées et de distribution d'eau. </w:t>
      </w:r>
      <w:r>
        <w:t>(5)</w:t>
      </w:r>
    </w:p>
    <w:p w14:paraId="3677D697" w14:textId="77777777" w:rsidR="00FA3B07" w:rsidRDefault="00FA3B07" w:rsidP="00FA3B07">
      <w:pPr>
        <w:widowControl w:val="0"/>
        <w:autoSpaceDE w:val="0"/>
        <w:autoSpaceDN w:val="0"/>
        <w:adjustRightInd w:val="0"/>
        <w:spacing w:after="0" w:line="240" w:lineRule="auto"/>
        <w:rPr>
          <w:rFonts w:ascii="Verdana" w:hAnsi="Verdana" w:cs="Verdana"/>
          <w:sz w:val="24"/>
          <w:szCs w:val="24"/>
        </w:rPr>
      </w:pPr>
    </w:p>
    <w:p w14:paraId="2E703EEA" w14:textId="77777777" w:rsidR="00FA3B07" w:rsidRDefault="00FA3B07" w:rsidP="00FA3B07">
      <w:pPr>
        <w:widowControl w:val="0"/>
        <w:autoSpaceDE w:val="0"/>
        <w:autoSpaceDN w:val="0"/>
        <w:adjustRightInd w:val="0"/>
        <w:spacing w:after="0" w:line="240" w:lineRule="auto"/>
        <w:rPr>
          <w:rFonts w:ascii="Verdana" w:hAnsi="Verdana" w:cs="Verdana"/>
          <w:sz w:val="24"/>
          <w:szCs w:val="24"/>
        </w:rPr>
      </w:pPr>
      <w:r w:rsidRPr="002B7B7B">
        <w:rPr>
          <w:rFonts w:ascii="Verdana" w:hAnsi="Verdana" w:cs="Verdana"/>
          <w:b/>
          <w:bCs/>
          <w:sz w:val="24"/>
          <w:szCs w:val="24"/>
        </w:rPr>
        <w:t>Calcul approximatif</w:t>
      </w:r>
    </w:p>
    <w:p w14:paraId="232A6B9B" w14:textId="77777777" w:rsidR="00FA3B07" w:rsidRDefault="00FA3B07" w:rsidP="00FA3B07">
      <w:pPr>
        <w:numPr>
          <w:ilvl w:val="0"/>
          <w:numId w:val="46"/>
        </w:numPr>
      </w:pPr>
      <w:r w:rsidRPr="00CC29E0">
        <w:rPr>
          <w:lang w:val="fr-CA"/>
        </w:rPr>
        <w:t xml:space="preserve">Estimer la durée de vie des matériaux, des structures et du matériel. Utiliser des formules qui tiennent compte de la corrosion ou de la dégradation des matériaux, mais ces équations n'intègrent pas toutes les variables et le jugement des ingénieurs est également requis. Par exemple, un ingénieur de structures estime la durée de vie restante d'un barrage de terre. </w:t>
      </w:r>
      <w:r w:rsidRPr="00C80C97">
        <w:t>(3</w:t>
      </w:r>
      <w:r>
        <w:t>)</w:t>
      </w:r>
    </w:p>
    <w:p w14:paraId="2D6ECF8F" w14:textId="77777777" w:rsidR="00FA3B07" w:rsidRDefault="00FA3B07" w:rsidP="00FA3B07">
      <w:pPr>
        <w:widowControl w:val="0"/>
        <w:autoSpaceDE w:val="0"/>
        <w:autoSpaceDN w:val="0"/>
        <w:adjustRightInd w:val="0"/>
        <w:spacing w:after="0" w:line="240" w:lineRule="auto"/>
        <w:rPr>
          <w:rFonts w:ascii="Verdana" w:hAnsi="Verdana" w:cs="Verdana"/>
          <w:sz w:val="24"/>
          <w:szCs w:val="24"/>
        </w:rPr>
      </w:pPr>
    </w:p>
    <w:p w14:paraId="0F1D67E9" w14:textId="77777777" w:rsidR="00FA3B07" w:rsidRDefault="00FA3B07" w:rsidP="00FA3B07">
      <w:pPr>
        <w:widowControl w:val="0"/>
        <w:autoSpaceDE w:val="0"/>
        <w:autoSpaceDN w:val="0"/>
        <w:adjustRightInd w:val="0"/>
        <w:spacing w:after="0" w:line="240" w:lineRule="auto"/>
        <w:rPr>
          <w:rFonts w:ascii="Verdana" w:hAnsi="Verdana" w:cs="Verdana"/>
          <w:sz w:val="24"/>
          <w:szCs w:val="24"/>
        </w:rPr>
      </w:pPr>
      <w:r w:rsidRPr="00E1670D">
        <w:rPr>
          <w:rFonts w:ascii="Verdana" w:hAnsi="Verdana" w:cs="Verdana"/>
          <w:b/>
          <w:bCs/>
          <w:sz w:val="24"/>
          <w:szCs w:val="24"/>
        </w:rPr>
        <w:t xml:space="preserve">Planification </w:t>
      </w:r>
      <w:proofErr w:type="gramStart"/>
      <w:r w:rsidRPr="00E1670D">
        <w:rPr>
          <w:rFonts w:ascii="Verdana" w:hAnsi="Verdana" w:cs="Verdana"/>
          <w:b/>
          <w:bCs/>
          <w:sz w:val="24"/>
          <w:szCs w:val="24"/>
        </w:rPr>
        <w:t>et</w:t>
      </w:r>
      <w:proofErr w:type="gramEnd"/>
      <w:r w:rsidRPr="00E1670D">
        <w:rPr>
          <w:rFonts w:ascii="Verdana" w:hAnsi="Verdana" w:cs="Verdana"/>
          <w:b/>
          <w:bCs/>
          <w:sz w:val="24"/>
          <w:szCs w:val="24"/>
        </w:rPr>
        <w:t xml:space="preserve"> organisation du travail</w:t>
      </w:r>
    </w:p>
    <w:p w14:paraId="762809A4" w14:textId="77777777" w:rsidR="00FA3B07" w:rsidRDefault="00FA3B07" w:rsidP="00FA3B07">
      <w:pPr>
        <w:numPr>
          <w:ilvl w:val="0"/>
          <w:numId w:val="44"/>
        </w:numPr>
      </w:pPr>
      <w:r w:rsidRPr="00CC29E0">
        <w:rPr>
          <w:lang w:val="fr-CA"/>
        </w:rPr>
        <w:t xml:space="preserve">Les ingénieurs civils travaillent dans des environnements dynamiques caractérisés par de multiples </w:t>
      </w:r>
      <w:proofErr w:type="gramStart"/>
      <w:r w:rsidRPr="00CC29E0">
        <w:rPr>
          <w:lang w:val="fr-CA"/>
        </w:rPr>
        <w:t>contraintes</w:t>
      </w:r>
      <w:proofErr w:type="gramEnd"/>
      <w:r w:rsidRPr="00CC29E0">
        <w:rPr>
          <w:lang w:val="fr-CA"/>
        </w:rPr>
        <w:t xml:space="preserve"> de temps. Leur travail étant axé sur l'esprit d'équipe, les ingénieurs civils doivent combiner leurs propres tâches et horaires de travail avec ceux de nombreux autres ingénieurs, techniciens, technologues, architectes, arpenteurs-géomètres et spécialistes pour concevoir, élaborer et gérer des projets de construction, de réparation et d'installation. Leur capacité à travailler sur plusieurs tâches simultanément et à gérer les priorités est essentielle à la réalisation de leur travail. La pénurie de ressources, les retards pour l'obtention de renseignements exacts, les plaintes du public, les pressions exercées par les gestionnaires et les clients, les urgences en matière de santé et de sécurité et d'autres événements inattendus obligent les ingénieurs civils à réorganiser fréquemment leurs tâches. Les ingénieurs civils jouent un rôle central dans l'organisation, la planification, la programmation et la surveillance des activités des équipes de projet, et participent à la planification stratégique et à long terme des organisations des secteurs privé et public. Ils sont chargés d'assigner des tâches à d'autres ingénieurs, à des technologues et des techniciens en génie civil, à des arpenteurs-géomètres et à des spécialistes. </w:t>
      </w:r>
      <w:r w:rsidRPr="00303F6E">
        <w:t>(4</w:t>
      </w:r>
      <w:r>
        <w:t>)</w:t>
      </w:r>
    </w:p>
    <w:p w14:paraId="7906DB06" w14:textId="77777777" w:rsidR="00FA3B07" w:rsidRDefault="00FA3B07" w:rsidP="00FA3B07">
      <w:pPr>
        <w:widowControl w:val="0"/>
        <w:autoSpaceDE w:val="0"/>
        <w:autoSpaceDN w:val="0"/>
        <w:adjustRightInd w:val="0"/>
        <w:spacing w:after="0" w:line="240" w:lineRule="auto"/>
        <w:rPr>
          <w:rFonts w:ascii="Verdana" w:hAnsi="Verdana" w:cs="Verdana"/>
          <w:sz w:val="24"/>
          <w:szCs w:val="24"/>
        </w:rPr>
      </w:pPr>
    </w:p>
    <w:p w14:paraId="170D7E87" w14:textId="77777777" w:rsidR="00FA3B07" w:rsidRDefault="00FA3B07" w:rsidP="00FA3B07">
      <w:pPr>
        <w:widowControl w:val="0"/>
        <w:autoSpaceDE w:val="0"/>
        <w:autoSpaceDN w:val="0"/>
        <w:adjustRightInd w:val="0"/>
        <w:spacing w:after="0" w:line="240" w:lineRule="auto"/>
        <w:rPr>
          <w:rFonts w:ascii="Verdana" w:hAnsi="Verdana" w:cs="Verdana"/>
          <w:sz w:val="24"/>
          <w:szCs w:val="24"/>
        </w:rPr>
      </w:pPr>
      <w:r w:rsidRPr="00AA6119">
        <w:rPr>
          <w:rFonts w:ascii="Verdana" w:hAnsi="Verdana" w:cs="Verdana"/>
          <w:b/>
          <w:bCs/>
          <w:sz w:val="24"/>
          <w:szCs w:val="24"/>
        </w:rPr>
        <w:t>Prise de décisions</w:t>
      </w:r>
    </w:p>
    <w:p w14:paraId="7BBBB291" w14:textId="77777777" w:rsidR="00FA3B07" w:rsidRDefault="00FA3B07" w:rsidP="00FA3B07">
      <w:pPr>
        <w:numPr>
          <w:ilvl w:val="0"/>
          <w:numId w:val="43"/>
        </w:numPr>
      </w:pPr>
      <w:r w:rsidRPr="00CC29E0">
        <w:rPr>
          <w:lang w:val="fr-CA"/>
        </w:rPr>
        <w:t xml:space="preserve">Choisir des technologues, des techniciens, des arpenteurs-géomètres, des spécialistes et des ingénieurs pour effectuer des tâches. Tenir compte de la formation scolaire, des compétences, de l'expérience, des préférences, des points forts et faibles de chaque personne ainsi que de leur charge de travail et de leur disponibilité. </w:t>
      </w:r>
      <w:r>
        <w:t>(2)</w:t>
      </w:r>
    </w:p>
    <w:p w14:paraId="6ABE6759" w14:textId="77777777" w:rsidR="00FA3B07" w:rsidRDefault="00FA3B07" w:rsidP="00FA3B07">
      <w:pPr>
        <w:numPr>
          <w:ilvl w:val="0"/>
          <w:numId w:val="43"/>
        </w:numPr>
      </w:pPr>
      <w:r w:rsidRPr="00CC29E0">
        <w:rPr>
          <w:lang w:val="fr-CA"/>
        </w:rPr>
        <w:t xml:space="preserve">Choisir les méthodes, les moments, les endroits, les durées et les ressources nécessaires pour former les employés. Examiner le coût et la faisabilité de plusieurs options et tenir compte du besoin de remplacer des employés durant leur formation. </w:t>
      </w:r>
      <w:r>
        <w:t>(3)</w:t>
      </w:r>
    </w:p>
    <w:p w14:paraId="258FB925" w14:textId="77777777" w:rsidR="00FA3B07" w:rsidRDefault="00FA3B07" w:rsidP="00FA3B07">
      <w:pPr>
        <w:numPr>
          <w:ilvl w:val="0"/>
          <w:numId w:val="43"/>
        </w:numPr>
      </w:pPr>
      <w:r w:rsidRPr="00CC29E0">
        <w:rPr>
          <w:lang w:val="fr-CA"/>
        </w:rPr>
        <w:t xml:space="preserve">Choisir de soumissionner des projets particuliers nécessitant une expertise en génie des structures, du bâtiment, hydraulique, de l'arpentage, géotechnique, municipal, de l'environnement, de la gestion des eaux et du transport et accepter de participer à de tels projets. Par exemple, des ingénieurs civils autonomes examinent des demandes de propositions, repèrent les tâches et les exigences et soumissionnent des projets pour lesquels ils ont le temps, les compétences et les ressources nécessaires. Une fois les projets entamés, ils peuvent perdre des sommes d'argent considérables et leur crédibilité s'ils décident de s'en retirer. </w:t>
      </w:r>
      <w:r>
        <w:t>(3)</w:t>
      </w:r>
    </w:p>
    <w:p w14:paraId="15BE84EE" w14:textId="77777777" w:rsidR="00A659C1" w:rsidRDefault="00A659C1">
      <w:r>
        <w:br w:type="page"/>
      </w:r>
    </w:p>
    <w:p w14:paraId="48FE52B0" w14:textId="77777777" w:rsidR="00FA3B07" w:rsidRDefault="00FA3B07" w:rsidP="00FA3B07">
      <w:pPr>
        <w:numPr>
          <w:ilvl w:val="0"/>
          <w:numId w:val="43"/>
        </w:numPr>
      </w:pPr>
      <w:r w:rsidRPr="00CC29E0">
        <w:rPr>
          <w:lang w:val="fr-CA"/>
        </w:rPr>
        <w:t xml:space="preserve">Choisir des entrepreneurs pour des travaux de construction, de réparation et d'installation. Examiner diverses soumissions, et déterminer quels sont les entrepreneurs qui proposent les prix les plus avantageux et les plans de travail les plus facilement réalisables. Si les ingénieurs choisissent des entrepreneurs dont le rendement est insatisfaisant, leur organisation peut perdre beaucoup de temps et d'argent. </w:t>
      </w:r>
      <w:r>
        <w:t>(3)</w:t>
      </w:r>
    </w:p>
    <w:p w14:paraId="5FB6F491" w14:textId="77777777" w:rsidR="00FA3B07" w:rsidRDefault="00FA3B07" w:rsidP="00FA3B07"/>
    <w:p w14:paraId="08D13539" w14:textId="77777777" w:rsidR="00FA3B07" w:rsidRDefault="00FA3B07" w:rsidP="00FA3B07">
      <w:pPr>
        <w:widowControl w:val="0"/>
        <w:autoSpaceDE w:val="0"/>
        <w:autoSpaceDN w:val="0"/>
        <w:adjustRightInd w:val="0"/>
        <w:spacing w:after="0" w:line="240" w:lineRule="auto"/>
        <w:rPr>
          <w:rFonts w:ascii="Verdana" w:hAnsi="Verdana" w:cs="Verdana"/>
          <w:sz w:val="24"/>
          <w:szCs w:val="24"/>
        </w:rPr>
      </w:pPr>
      <w:r w:rsidRPr="00015FBA">
        <w:rPr>
          <w:rFonts w:ascii="Verdana" w:hAnsi="Verdana" w:cs="Verdana"/>
          <w:b/>
          <w:bCs/>
          <w:sz w:val="24"/>
          <w:szCs w:val="24"/>
        </w:rPr>
        <w:t>Résolution de problèmes</w:t>
      </w:r>
    </w:p>
    <w:p w14:paraId="5CF37750" w14:textId="77777777" w:rsidR="00FA3B07" w:rsidRDefault="00FA3B07" w:rsidP="00FA3B07">
      <w:pPr>
        <w:numPr>
          <w:ilvl w:val="0"/>
          <w:numId w:val="42"/>
        </w:numPr>
      </w:pPr>
      <w:r w:rsidRPr="00CC29E0">
        <w:rPr>
          <w:lang w:val="fr-CA"/>
        </w:rPr>
        <w:t xml:space="preserve">Informer des collègues de travail et des gestionnaires en cas de pénurie de ressources humaines pour terminer les projets et déterminer si des ressources peuvent être réaffectées de façon à pouvoir terminer les projets. </w:t>
      </w:r>
      <w:r>
        <w:t>(2)</w:t>
      </w:r>
    </w:p>
    <w:p w14:paraId="03352D54" w14:textId="77777777" w:rsidR="00FA3B07" w:rsidRDefault="00FA3B07" w:rsidP="00FA3B07">
      <w:pPr>
        <w:numPr>
          <w:ilvl w:val="0"/>
          <w:numId w:val="42"/>
        </w:numPr>
      </w:pPr>
      <w:r w:rsidRPr="00CC29E0">
        <w:rPr>
          <w:lang w:val="fr-CA"/>
        </w:rPr>
        <w:t xml:space="preserve">Rencontrer les gestionnaires des projets et les clients pour revoir les plans des projets et négocier de nouvelles échéances si les délais des projets sont dépassés à cause de données manquantes, inexactes ou inadéquates. Par exemple, un ingénieur de structures doit trouver et indiquer l'emplacement de câbles souterrains à partir de schémas d'un endroit fournis par un client. Lorsqu'il se rend compte de l'inexactitude des schémas, l'ingénieur demande au client d'affecter du temps et des fonds supplémentaires pour effectuer de nouveau l'arpentage de l'endroit et tracer de nouveaux schémas. </w:t>
      </w:r>
      <w:r>
        <w:t>(3)</w:t>
      </w:r>
    </w:p>
    <w:p w14:paraId="2A18AD42" w14:textId="77777777" w:rsidR="00FA3B07" w:rsidRDefault="00FA3B07" w:rsidP="00FA3B07">
      <w:pPr>
        <w:numPr>
          <w:ilvl w:val="0"/>
          <w:numId w:val="42"/>
        </w:numPr>
      </w:pPr>
      <w:r w:rsidRPr="00CC29E0">
        <w:rPr>
          <w:lang w:val="fr-CA"/>
        </w:rPr>
        <w:t xml:space="preserve">Prendre des mesures en cas de défectuosités de structures et de systèmes qui constituent des risques pour l'environnement, la santé et la sécurité des populations et l'économie locale. Par exemple, un ingénieur municipal est informé d'un déversement d'essence au centre-ville. L'ingénieur intervient pour contenir le déversement, en repère l'origine et met fin à l'écoulement. Ensuite, afin d'éviter toute contamination ultérieure, l'ingénieur coupe l'alimentation du réseau de drainage des eaux, nettoie le déversement et réévalue l'endroit. </w:t>
      </w:r>
      <w:r>
        <w:t>(4)</w:t>
      </w:r>
    </w:p>
    <w:p w14:paraId="0FBB8A3C" w14:textId="77777777" w:rsidR="00FA3B07" w:rsidRDefault="00FA3B07" w:rsidP="00FA3B07">
      <w:pPr>
        <w:widowControl w:val="0"/>
        <w:autoSpaceDE w:val="0"/>
        <w:autoSpaceDN w:val="0"/>
        <w:adjustRightInd w:val="0"/>
        <w:spacing w:after="0" w:line="240" w:lineRule="auto"/>
        <w:rPr>
          <w:rFonts w:ascii="Verdana" w:hAnsi="Verdana" w:cs="Verdana"/>
          <w:sz w:val="24"/>
          <w:szCs w:val="24"/>
        </w:rPr>
      </w:pPr>
    </w:p>
    <w:p w14:paraId="28B2CE54" w14:textId="77777777" w:rsidR="00FA3B07" w:rsidRDefault="00FA3B07" w:rsidP="00FA3B07">
      <w:pPr>
        <w:widowControl w:val="0"/>
        <w:autoSpaceDE w:val="0"/>
        <w:autoSpaceDN w:val="0"/>
        <w:adjustRightInd w:val="0"/>
        <w:spacing w:after="0" w:line="240" w:lineRule="auto"/>
        <w:rPr>
          <w:rFonts w:ascii="Verdana" w:hAnsi="Verdana" w:cs="Verdana"/>
          <w:sz w:val="24"/>
          <w:szCs w:val="24"/>
        </w:rPr>
      </w:pPr>
      <w:r w:rsidRPr="00441F5A">
        <w:rPr>
          <w:rFonts w:ascii="Verdana" w:hAnsi="Verdana" w:cs="Verdana"/>
          <w:b/>
          <w:bCs/>
          <w:sz w:val="24"/>
          <w:szCs w:val="24"/>
        </w:rPr>
        <w:t>Recherche de renseignements</w:t>
      </w:r>
    </w:p>
    <w:p w14:paraId="6EA23EA2" w14:textId="77777777" w:rsidR="00FA3B07" w:rsidRDefault="00FA3B07" w:rsidP="00FA3B07">
      <w:pPr>
        <w:numPr>
          <w:ilvl w:val="0"/>
          <w:numId w:val="41"/>
        </w:numPr>
      </w:pPr>
      <w:r w:rsidRPr="00CC29E0">
        <w:rPr>
          <w:lang w:val="fr-CA"/>
        </w:rPr>
        <w:t xml:space="preserve">Trouver de l'information sur des projets précédents en discutant avec des confrères de travail et en faisant des recherches dans des bases de données et des dossiers de projet. </w:t>
      </w:r>
      <w:r>
        <w:t>(2)</w:t>
      </w:r>
    </w:p>
    <w:p w14:paraId="6149D00D" w14:textId="77777777" w:rsidR="00FA3B07" w:rsidRDefault="00FA3B07" w:rsidP="00FA3B07">
      <w:pPr>
        <w:numPr>
          <w:ilvl w:val="0"/>
          <w:numId w:val="41"/>
        </w:numPr>
      </w:pPr>
      <w:r w:rsidRPr="00CC29E0">
        <w:rPr>
          <w:lang w:val="fr-CA"/>
        </w:rPr>
        <w:t xml:space="preserve">Trouver de l'information sur des matériaux et du matériel en discutant avec d'autres ingénieurs et des représentants de fabricants, et en faisant des recherches sur le site Web des fabricants. </w:t>
      </w:r>
      <w:r>
        <w:t>(2)</w:t>
      </w:r>
    </w:p>
    <w:p w14:paraId="67BF5EA8" w14:textId="77777777" w:rsidR="00FA3B07" w:rsidRDefault="00FA3B07" w:rsidP="00FA3B07">
      <w:pPr>
        <w:numPr>
          <w:ilvl w:val="0"/>
          <w:numId w:val="41"/>
        </w:numPr>
      </w:pPr>
      <w:r w:rsidRPr="00CC29E0">
        <w:rPr>
          <w:lang w:val="fr-CA"/>
        </w:rPr>
        <w:t xml:space="preserve">Trouver de l'information sur les divers règlements concernant les projets de construction en recherchant les codes de conception et de construction, les règlements de zonage, les règlements en matière de consommation d'énergie, les règlements municipaux et d'autres documents nationaux, provinciaux et municipaux. </w:t>
      </w:r>
      <w:r>
        <w:t>(3)</w:t>
      </w:r>
    </w:p>
    <w:p w14:paraId="339F4E5D" w14:textId="77777777" w:rsidR="00FA3B07" w:rsidRDefault="00FA3B07" w:rsidP="00FA3B07">
      <w:pPr>
        <w:numPr>
          <w:ilvl w:val="0"/>
          <w:numId w:val="41"/>
        </w:numPr>
      </w:pPr>
      <w:r w:rsidRPr="00CC29E0">
        <w:rPr>
          <w:lang w:val="fr-CA"/>
        </w:rPr>
        <w:t xml:space="preserve">Trouver de l'information nécessaire pour planifier des projets de construction, d'inspection, de réparation et d'entretien en recueillant, en analysant, en synthétisant et en intégrant de l'information provenant d'un grand nombre de sources. Par exemple, un ingénieur municipal trouve de l'information sur un territoire ayant été proposé aux fins de développement en consultant les plans juridiques, les plans de la ville et les plans des arpenteurs-géomètres ainsi que les cartes topographiques et de classification des sols et celles illustrant les plaines inondables. </w:t>
      </w:r>
      <w:r>
        <w:t>(4)</w:t>
      </w:r>
    </w:p>
    <w:p w14:paraId="018E1EE1" w14:textId="77777777" w:rsidR="00FA3B07" w:rsidRPr="00CC29E0" w:rsidRDefault="00FA3B07" w:rsidP="00FA3B07">
      <w:pPr>
        <w:rPr>
          <w:lang w:val="fr-CA"/>
        </w:rPr>
      </w:pPr>
      <w:r w:rsidRPr="00CC29E0">
        <w:rPr>
          <w:lang w:val="fr-CA"/>
        </w:rPr>
        <w:t xml:space="preserve">Cette information a été adaptée des profils de compétences essentielles du gouvernement du Canada pour </w:t>
      </w:r>
      <w:r w:rsidRPr="00CC29E0">
        <w:rPr>
          <w:b/>
          <w:bCs/>
          <w:lang w:val="fr-CA"/>
        </w:rPr>
        <w:t>2131- Ingénieurs civils/ingénieures civiles</w:t>
      </w:r>
    </w:p>
    <w:p w14:paraId="44435017" w14:textId="77777777" w:rsidR="00FA3B07" w:rsidRPr="00CC29E0" w:rsidRDefault="00FA3B07" w:rsidP="00FA3B07">
      <w:pPr>
        <w:rPr>
          <w:lang w:val="fr-CA"/>
        </w:rPr>
      </w:pPr>
      <w:r w:rsidRPr="00CC29E0">
        <w:rPr>
          <w:color w:val="1F5F46"/>
          <w:kern w:val="1"/>
          <w:lang w:val="fr-CA"/>
        </w:rPr>
        <w:tab/>
      </w:r>
      <w:r w:rsidRPr="00CC29E0">
        <w:rPr>
          <w:color w:val="1F5F46"/>
          <w:kern w:val="1"/>
          <w:lang w:val="fr-CA"/>
        </w:rPr>
        <w:tab/>
        <w:t xml:space="preserve">Consulter les </w:t>
      </w:r>
      <w:hyperlink r:id="rId245" w:history="1">
        <w:r w:rsidRPr="00CC29E0">
          <w:rPr>
            <w:rFonts w:cs="Verdana"/>
            <w:color w:val="1F5F46"/>
            <w:u w:val="single" w:color="1F5F46"/>
            <w:lang w:val="fr-CA"/>
          </w:rPr>
          <w:t>Compétences essentielles RHDCC</w:t>
        </w:r>
      </w:hyperlink>
      <w:r w:rsidRPr="00CC29E0">
        <w:rPr>
          <w:rFonts w:cs="Verdana"/>
          <w:lang w:val="fr-CA"/>
        </w:rPr>
        <w:t>.</w:t>
      </w:r>
    </w:p>
    <w:p w14:paraId="65645E97" w14:textId="77777777" w:rsidR="00FA3B07" w:rsidRPr="00CC29E0" w:rsidRDefault="00FA3B07" w:rsidP="00FA3B07">
      <w:pPr>
        <w:rPr>
          <w:lang w:val="fr-CA"/>
        </w:rPr>
      </w:pPr>
      <w:r w:rsidRPr="00CC29E0">
        <w:rPr>
          <w:color w:val="1F5F46"/>
          <w:kern w:val="1"/>
          <w:lang w:val="fr-CA"/>
        </w:rPr>
        <w:tab/>
      </w:r>
      <w:r w:rsidRPr="00CC29E0">
        <w:rPr>
          <w:color w:val="1F5F46"/>
          <w:kern w:val="1"/>
          <w:lang w:val="fr-CA"/>
        </w:rPr>
        <w:tab/>
        <w:t xml:space="preserve">Consulter la </w:t>
      </w:r>
      <w:hyperlink r:id="rId246" w:history="1">
        <w:r w:rsidRPr="00CC29E0">
          <w:rPr>
            <w:rFonts w:cs="Verdana"/>
            <w:color w:val="1F5F46"/>
            <w:u w:val="single" w:color="1F5F46"/>
            <w:lang w:val="fr-CA"/>
          </w:rPr>
          <w:t>Classification nationale des professions 2006</w:t>
        </w:r>
      </w:hyperlink>
      <w:r w:rsidRPr="00CC29E0">
        <w:rPr>
          <w:rFonts w:cs="Verdana"/>
          <w:lang w:val="fr-CA"/>
        </w:rPr>
        <w:t>.</w:t>
      </w:r>
    </w:p>
    <w:p w14:paraId="568DC329" w14:textId="77777777" w:rsidR="00FA3B07" w:rsidRPr="00CC29E0" w:rsidRDefault="00FA3B07" w:rsidP="00FA3B07">
      <w:pPr>
        <w:rPr>
          <w:lang w:val="fr-CA"/>
        </w:rPr>
      </w:pPr>
      <w:r w:rsidRPr="00CC29E0">
        <w:rPr>
          <w:color w:val="1F5F46"/>
          <w:kern w:val="1"/>
          <w:lang w:val="fr-CA"/>
        </w:rPr>
        <w:tab/>
      </w:r>
      <w:r w:rsidRPr="00CC29E0">
        <w:rPr>
          <w:color w:val="1F5F46"/>
          <w:kern w:val="1"/>
          <w:lang w:val="fr-CA"/>
        </w:rPr>
        <w:tab/>
        <w:t xml:space="preserve">Visiter le site </w:t>
      </w:r>
      <w:hyperlink r:id="rId247" w:history="1">
        <w:r w:rsidRPr="00CC29E0">
          <w:rPr>
            <w:rFonts w:cs="Verdana"/>
            <w:color w:val="1F5F46"/>
            <w:u w:val="single" w:color="1F5F46"/>
            <w:lang w:val="fr-CA"/>
          </w:rPr>
          <w:t>Analyse linguistique des professions (ALP)</w:t>
        </w:r>
      </w:hyperlink>
      <w:r w:rsidRPr="00CC29E0">
        <w:rPr>
          <w:rFonts w:cs="Verdana"/>
          <w:lang w:val="fr-CA"/>
        </w:rPr>
        <w:t>.</w:t>
      </w:r>
    </w:p>
    <w:p w14:paraId="1784E2D9" w14:textId="77777777" w:rsidR="00FA3B07" w:rsidRPr="00CC29E0" w:rsidRDefault="00FA3B07" w:rsidP="00FA3B07">
      <w:pPr>
        <w:rPr>
          <w:lang w:val="fr-CA"/>
        </w:rPr>
      </w:pPr>
      <w:r w:rsidRPr="00CC29E0">
        <w:rPr>
          <w:b/>
          <w:bCs/>
          <w:lang w:val="fr-CA"/>
        </w:rPr>
        <w:t>Outils d'évaluation liés aux compétences essentielles</w:t>
      </w:r>
    </w:p>
    <w:p w14:paraId="5FFF6856" w14:textId="77777777" w:rsidR="00FA3B07" w:rsidRPr="008A4521" w:rsidRDefault="00FA3B07" w:rsidP="00FA3B07">
      <w:pPr>
        <w:numPr>
          <w:ilvl w:val="0"/>
          <w:numId w:val="58"/>
        </w:numPr>
      </w:pPr>
      <w:r w:rsidRPr="00CC29E0">
        <w:rPr>
          <w:color w:val="1F5F46"/>
          <w:kern w:val="1"/>
          <w:lang w:val="fr-CA"/>
        </w:rPr>
        <w:tab/>
      </w:r>
      <w:r w:rsidRPr="00CC29E0">
        <w:rPr>
          <w:color w:val="1F5F46"/>
          <w:kern w:val="1"/>
          <w:lang w:val="fr-CA"/>
        </w:rPr>
        <w:tab/>
      </w:r>
      <w:r w:rsidRPr="008A4521">
        <w:rPr>
          <w:rFonts w:cs="Verdana"/>
          <w:color w:val="1F5F46"/>
          <w:u w:val="single" w:color="1F5F46"/>
        </w:rPr>
        <w:t xml:space="preserve">Plan de </w:t>
      </w:r>
      <w:r w:rsidRPr="00133634">
        <w:rPr>
          <w:rFonts w:cs="Verdana"/>
          <w:color w:val="1F5F46"/>
          <w:u w:val="single" w:color="1F5F46"/>
        </w:rPr>
        <w:t>travail</w:t>
      </w:r>
      <w:r w:rsidRPr="008A4521">
        <w:rPr>
          <w:rFonts w:cs="Verdana"/>
          <w:color w:val="1F5F46"/>
          <w:u w:val="single" w:color="1F5F46"/>
        </w:rPr>
        <w:t xml:space="preserve"> du PCO</w:t>
      </w:r>
    </w:p>
    <w:p w14:paraId="64528C59" w14:textId="77777777" w:rsidR="00FA3B07" w:rsidRPr="008A4521" w:rsidRDefault="00FA3B07" w:rsidP="00FA3B07">
      <w:pPr>
        <w:numPr>
          <w:ilvl w:val="0"/>
          <w:numId w:val="58"/>
        </w:numPr>
      </w:pPr>
      <w:r w:rsidRPr="008A4521">
        <w:rPr>
          <w:color w:val="1F5F46"/>
          <w:kern w:val="1"/>
        </w:rPr>
        <w:tab/>
      </w:r>
      <w:r w:rsidRPr="008A4521">
        <w:rPr>
          <w:color w:val="1F5F46"/>
          <w:kern w:val="1"/>
        </w:rPr>
        <w:tab/>
      </w:r>
      <w:r w:rsidRPr="008A4521">
        <w:rPr>
          <w:rFonts w:cs="Verdana"/>
          <w:color w:val="1F5F46"/>
          <w:u w:val="single" w:color="1F5F46"/>
        </w:rPr>
        <w:t>Plan de formation du PCO</w:t>
      </w:r>
    </w:p>
    <w:p w14:paraId="4DDF1BC1" w14:textId="77777777" w:rsidR="00FA3B07" w:rsidRPr="008A4521" w:rsidRDefault="00FA3B07" w:rsidP="00FA3B07">
      <w:pPr>
        <w:numPr>
          <w:ilvl w:val="0"/>
          <w:numId w:val="58"/>
        </w:numPr>
      </w:pPr>
      <w:r w:rsidRPr="008A4521">
        <w:rPr>
          <w:color w:val="1F5F46"/>
          <w:kern w:val="1"/>
        </w:rPr>
        <w:tab/>
      </w:r>
      <w:r w:rsidRPr="008A4521">
        <w:rPr>
          <w:color w:val="1F5F46"/>
          <w:kern w:val="1"/>
        </w:rPr>
        <w:tab/>
      </w:r>
      <w:r w:rsidRPr="008A4521">
        <w:rPr>
          <w:rFonts w:cs="Verdana"/>
          <w:color w:val="1F5F46"/>
          <w:u w:val="single" w:color="1F5F46"/>
        </w:rPr>
        <w:t>Plan de transition du PCO</w:t>
      </w:r>
    </w:p>
    <w:p w14:paraId="0338AAC3" w14:textId="77777777" w:rsidR="00FA3B07" w:rsidRPr="008A4521" w:rsidRDefault="00FA3B07" w:rsidP="00FA3B07">
      <w:pPr>
        <w:numPr>
          <w:ilvl w:val="0"/>
          <w:numId w:val="58"/>
        </w:numPr>
      </w:pPr>
      <w:r w:rsidRPr="008A4521">
        <w:rPr>
          <w:color w:val="1F5F46"/>
          <w:kern w:val="1"/>
        </w:rPr>
        <w:tab/>
      </w:r>
      <w:r w:rsidRPr="008A4521">
        <w:rPr>
          <w:color w:val="1F5F46"/>
          <w:kern w:val="1"/>
        </w:rPr>
        <w:tab/>
      </w:r>
      <w:r w:rsidRPr="008A4521">
        <w:rPr>
          <w:rFonts w:cs="Verdana"/>
          <w:color w:val="1F5F46"/>
          <w:u w:val="single" w:color="1F5F46"/>
        </w:rPr>
        <w:t>Suivre l'évolution de ses compétences</w:t>
      </w:r>
    </w:p>
    <w:p w14:paraId="2FFBA0AE" w14:textId="77777777" w:rsidR="00FA3B07" w:rsidRPr="008A4521" w:rsidRDefault="00FA3B07" w:rsidP="00FA3B07">
      <w:pPr>
        <w:numPr>
          <w:ilvl w:val="0"/>
          <w:numId w:val="58"/>
        </w:numPr>
      </w:pPr>
      <w:r w:rsidRPr="008A4521">
        <w:rPr>
          <w:color w:val="1F5F46"/>
          <w:kern w:val="1"/>
        </w:rPr>
        <w:tab/>
      </w:r>
      <w:r w:rsidRPr="008A4521">
        <w:rPr>
          <w:color w:val="1F5F46"/>
          <w:kern w:val="1"/>
        </w:rPr>
        <w:tab/>
      </w:r>
      <w:r w:rsidRPr="008A4521">
        <w:rPr>
          <w:rFonts w:cs="Verdana"/>
          <w:color w:val="1F5F46"/>
          <w:u w:val="single" w:color="1F5F46"/>
        </w:rPr>
        <w:t>Outil de vérification du PCO</w:t>
      </w:r>
    </w:p>
    <w:p w14:paraId="635002A3" w14:textId="77777777" w:rsidR="00FA3B07" w:rsidRPr="008A4521" w:rsidRDefault="00FA3B07" w:rsidP="00FA3B07">
      <w:pPr>
        <w:numPr>
          <w:ilvl w:val="0"/>
          <w:numId w:val="58"/>
        </w:numPr>
      </w:pPr>
      <w:r w:rsidRPr="008A4521">
        <w:rPr>
          <w:color w:val="1F5F46"/>
          <w:kern w:val="1"/>
        </w:rPr>
        <w:tab/>
      </w:r>
      <w:r w:rsidRPr="008A4521">
        <w:rPr>
          <w:color w:val="1F5F46"/>
          <w:kern w:val="1"/>
        </w:rPr>
        <w:tab/>
      </w:r>
      <w:r w:rsidRPr="008A4521">
        <w:rPr>
          <w:rFonts w:cs="Verdana"/>
          <w:color w:val="1F5F46"/>
          <w:u w:val="single" w:color="1F5F46"/>
        </w:rPr>
        <w:t>Outils de contrôle du PCO</w:t>
      </w:r>
    </w:p>
    <w:p w14:paraId="0F820661" w14:textId="77777777" w:rsidR="00FA3B07" w:rsidRPr="008A4521" w:rsidRDefault="00FA3B07" w:rsidP="00FA3B07">
      <w:pPr>
        <w:numPr>
          <w:ilvl w:val="0"/>
          <w:numId w:val="58"/>
        </w:numPr>
      </w:pPr>
      <w:r w:rsidRPr="008A4521">
        <w:rPr>
          <w:color w:val="1F5F46"/>
          <w:kern w:val="1"/>
        </w:rPr>
        <w:tab/>
      </w:r>
      <w:r w:rsidRPr="008A4521">
        <w:rPr>
          <w:color w:val="1F5F46"/>
          <w:kern w:val="1"/>
        </w:rPr>
        <w:tab/>
      </w:r>
      <w:r w:rsidRPr="008A4521">
        <w:rPr>
          <w:rFonts w:cs="Verdana"/>
          <w:color w:val="1F5F46"/>
          <w:u w:val="single" w:color="1F5F46"/>
        </w:rPr>
        <w:t>Zone compétences</w:t>
      </w:r>
    </w:p>
    <w:p w14:paraId="0A3B5E94" w14:textId="77777777" w:rsidR="00FA3B07" w:rsidRPr="00CC29E0" w:rsidRDefault="00FA3B07" w:rsidP="00FA3B07">
      <w:pPr>
        <w:numPr>
          <w:ilvl w:val="0"/>
          <w:numId w:val="58"/>
        </w:numPr>
        <w:rPr>
          <w:lang w:val="fr-CA"/>
        </w:rPr>
      </w:pPr>
      <w:r w:rsidRPr="00CC29E0">
        <w:rPr>
          <w:color w:val="1F5F46"/>
          <w:kern w:val="1"/>
          <w:lang w:val="fr-CA"/>
        </w:rPr>
        <w:tab/>
      </w:r>
      <w:r w:rsidRPr="00CC29E0">
        <w:rPr>
          <w:color w:val="1F5F46"/>
          <w:kern w:val="1"/>
          <w:lang w:val="fr-CA"/>
        </w:rPr>
        <w:tab/>
      </w:r>
      <w:r w:rsidRPr="00CC29E0">
        <w:rPr>
          <w:rFonts w:cs="Verdana"/>
          <w:color w:val="1F5F46"/>
          <w:u w:val="single" w:color="1F5F46"/>
          <w:lang w:val="fr-CA"/>
        </w:rPr>
        <w:t>Vos compétences sont-elles à la hauteur?</w:t>
      </w:r>
    </w:p>
    <w:p w14:paraId="22A8151B" w14:textId="77777777" w:rsidR="00FA3B07" w:rsidRPr="008A4521" w:rsidRDefault="00FA3B07" w:rsidP="00FA3B07">
      <w:pPr>
        <w:numPr>
          <w:ilvl w:val="0"/>
          <w:numId w:val="58"/>
        </w:numPr>
      </w:pPr>
      <w:r w:rsidRPr="00CC29E0">
        <w:rPr>
          <w:color w:val="1F5F46"/>
          <w:kern w:val="1"/>
          <w:lang w:val="fr-CA"/>
        </w:rPr>
        <w:tab/>
      </w:r>
      <w:r w:rsidRPr="00CC29E0">
        <w:rPr>
          <w:color w:val="1F5F46"/>
          <w:kern w:val="1"/>
          <w:lang w:val="fr-CA"/>
        </w:rPr>
        <w:tab/>
      </w:r>
      <w:r w:rsidRPr="008A4521">
        <w:rPr>
          <w:rFonts w:cs="Verdana"/>
          <w:color w:val="1F5F46"/>
          <w:u w:val="single" w:color="1F5F46"/>
        </w:rPr>
        <w:t>TOWES</w:t>
      </w:r>
    </w:p>
    <w:p w14:paraId="253E6F46" w14:textId="77777777" w:rsidR="00FA3B07" w:rsidRPr="00CC29E0" w:rsidRDefault="00FA3B07" w:rsidP="00FA3B07">
      <w:pPr>
        <w:rPr>
          <w:lang w:val="fr-CA"/>
        </w:rPr>
      </w:pPr>
      <w:r w:rsidRPr="00CC29E0">
        <w:rPr>
          <w:b/>
          <w:bCs/>
          <w:lang w:val="fr-CA"/>
        </w:rPr>
        <w:t>Outils de planification et d'exploration des carrières</w:t>
      </w:r>
    </w:p>
    <w:p w14:paraId="673F8853" w14:textId="77777777" w:rsidR="00FA3B07" w:rsidRPr="008A4521" w:rsidRDefault="00FA3B07" w:rsidP="00FA3B07">
      <w:pPr>
        <w:numPr>
          <w:ilvl w:val="0"/>
          <w:numId w:val="58"/>
        </w:numPr>
      </w:pPr>
      <w:r w:rsidRPr="00CC29E0">
        <w:rPr>
          <w:color w:val="1F5F46"/>
          <w:kern w:val="1"/>
          <w:lang w:val="fr-CA"/>
        </w:rPr>
        <w:tab/>
      </w:r>
      <w:r w:rsidRPr="00CC29E0">
        <w:rPr>
          <w:color w:val="1F5F46"/>
          <w:kern w:val="1"/>
          <w:lang w:val="fr-CA"/>
        </w:rPr>
        <w:tab/>
      </w:r>
      <w:r w:rsidRPr="008A4521">
        <w:rPr>
          <w:rFonts w:cs="Verdana"/>
          <w:color w:val="1F5F46"/>
          <w:u w:val="single" w:color="1F5F46"/>
        </w:rPr>
        <w:t>Vector</w:t>
      </w:r>
    </w:p>
    <w:p w14:paraId="0B5DC554" w14:textId="77777777" w:rsidR="00FA3B07" w:rsidRPr="008A4521" w:rsidRDefault="00FA3B07" w:rsidP="00FA3B07">
      <w:pPr>
        <w:numPr>
          <w:ilvl w:val="0"/>
          <w:numId w:val="58"/>
        </w:numPr>
      </w:pPr>
      <w:r w:rsidRPr="008A4521">
        <w:rPr>
          <w:color w:val="1F5F46"/>
          <w:kern w:val="1"/>
        </w:rPr>
        <w:tab/>
      </w:r>
      <w:r w:rsidRPr="008A4521">
        <w:rPr>
          <w:color w:val="1F5F46"/>
          <w:kern w:val="1"/>
        </w:rPr>
        <w:tab/>
      </w:r>
      <w:r w:rsidRPr="008A4521">
        <w:rPr>
          <w:rFonts w:cs="Verdana"/>
          <w:color w:val="1F5F46"/>
          <w:u w:val="single" w:color="1F5F46"/>
        </w:rPr>
        <w:t>Career Cruising</w:t>
      </w:r>
    </w:p>
    <w:p w14:paraId="2767CD95" w14:textId="77777777" w:rsidR="00FA3B07" w:rsidRPr="00CC29E0" w:rsidRDefault="00FA3B07" w:rsidP="00FA3B07">
      <w:pPr>
        <w:numPr>
          <w:ilvl w:val="0"/>
          <w:numId w:val="58"/>
        </w:numPr>
        <w:rPr>
          <w:lang w:val="fr-CA"/>
        </w:rPr>
      </w:pPr>
      <w:r w:rsidRPr="00CC29E0">
        <w:rPr>
          <w:color w:val="1F5F46"/>
          <w:kern w:val="1"/>
          <w:lang w:val="fr-CA"/>
        </w:rPr>
        <w:tab/>
      </w:r>
      <w:r w:rsidRPr="00CC29E0">
        <w:rPr>
          <w:color w:val="1F5F46"/>
          <w:kern w:val="1"/>
          <w:lang w:val="fr-CA"/>
        </w:rPr>
        <w:tab/>
      </w:r>
      <w:r w:rsidRPr="00CC29E0">
        <w:rPr>
          <w:rFonts w:cs="Verdana"/>
          <w:color w:val="1F5F46"/>
          <w:u w:val="single" w:color="1F5F46"/>
          <w:lang w:val="fr-CA"/>
        </w:rPr>
        <w:t>myBlueprint (Site en anglais seulement)</w:t>
      </w:r>
    </w:p>
    <w:p w14:paraId="54468B18" w14:textId="77777777" w:rsidR="00FA3B07" w:rsidRDefault="00FA3B07" w:rsidP="00FA3B07">
      <w:r w:rsidRPr="0082417C">
        <w:rPr>
          <w:b/>
          <w:bCs/>
        </w:rPr>
        <w:t xml:space="preserve">Éducation </w:t>
      </w:r>
      <w:proofErr w:type="gramStart"/>
      <w:r w:rsidRPr="0082417C">
        <w:rPr>
          <w:b/>
          <w:bCs/>
        </w:rPr>
        <w:t>et</w:t>
      </w:r>
      <w:proofErr w:type="gramEnd"/>
      <w:r w:rsidRPr="0082417C">
        <w:rPr>
          <w:b/>
          <w:bCs/>
        </w:rPr>
        <w:t xml:space="preserve"> formation</w:t>
      </w:r>
    </w:p>
    <w:p w14:paraId="3152F9E0" w14:textId="77777777" w:rsidR="00FA3B07" w:rsidRPr="00712AC0" w:rsidRDefault="00FA3B07" w:rsidP="00FA3B07">
      <w:pPr>
        <w:numPr>
          <w:ilvl w:val="0"/>
          <w:numId w:val="58"/>
        </w:numPr>
      </w:pPr>
      <w:r w:rsidRPr="00712AC0">
        <w:rPr>
          <w:color w:val="1F5F46"/>
          <w:kern w:val="1"/>
        </w:rPr>
        <w:tab/>
      </w:r>
      <w:r w:rsidRPr="00712AC0">
        <w:rPr>
          <w:color w:val="1F5F46"/>
          <w:kern w:val="1"/>
        </w:rPr>
        <w:tab/>
      </w:r>
      <w:r w:rsidRPr="00712AC0">
        <w:rPr>
          <w:rFonts w:cs="Verdana"/>
          <w:color w:val="1F5F46"/>
          <w:u w:val="single" w:color="1F5F46"/>
        </w:rPr>
        <w:t>Emploi Ontario</w:t>
      </w:r>
    </w:p>
    <w:p w14:paraId="5748DE44" w14:textId="77777777" w:rsidR="00FA3B07" w:rsidRPr="00712AC0" w:rsidRDefault="00FA3B07" w:rsidP="00FA3B07">
      <w:pPr>
        <w:numPr>
          <w:ilvl w:val="0"/>
          <w:numId w:val="58"/>
        </w:numPr>
      </w:pPr>
      <w:r w:rsidRPr="00712AC0">
        <w:rPr>
          <w:color w:val="1F5F46"/>
          <w:kern w:val="1"/>
        </w:rPr>
        <w:tab/>
      </w:r>
      <w:r w:rsidRPr="00712AC0">
        <w:rPr>
          <w:color w:val="1F5F46"/>
          <w:kern w:val="1"/>
        </w:rPr>
        <w:tab/>
      </w:r>
      <w:r w:rsidRPr="00712AC0">
        <w:rPr>
          <w:rFonts w:cs="Verdana"/>
          <w:color w:val="1F5F46"/>
          <w:u w:val="single" w:color="1F5F46"/>
        </w:rPr>
        <w:t>Collèges de l'Ontario</w:t>
      </w:r>
    </w:p>
    <w:p w14:paraId="2183B304" w14:textId="77777777" w:rsidR="00FA3B07" w:rsidRPr="00712AC0" w:rsidRDefault="00FA3B07" w:rsidP="00FA3B07">
      <w:pPr>
        <w:numPr>
          <w:ilvl w:val="0"/>
          <w:numId w:val="58"/>
        </w:numPr>
      </w:pPr>
      <w:r w:rsidRPr="00712AC0">
        <w:rPr>
          <w:color w:val="1F5F46"/>
          <w:kern w:val="1"/>
        </w:rPr>
        <w:tab/>
      </w:r>
      <w:r w:rsidRPr="00712AC0">
        <w:rPr>
          <w:color w:val="1F5F46"/>
          <w:kern w:val="1"/>
        </w:rPr>
        <w:tab/>
      </w:r>
      <w:r w:rsidRPr="00712AC0">
        <w:rPr>
          <w:rFonts w:cs="Verdana"/>
          <w:color w:val="1F5F46"/>
          <w:u w:val="single" w:color="1F5F46"/>
        </w:rPr>
        <w:t>Universités de l'Ontario</w:t>
      </w:r>
    </w:p>
    <w:p w14:paraId="547771E6" w14:textId="77777777" w:rsidR="00FA3B07" w:rsidRPr="00CC29E0" w:rsidRDefault="00FA3B07" w:rsidP="00FA3B07">
      <w:pPr>
        <w:numPr>
          <w:ilvl w:val="0"/>
          <w:numId w:val="58"/>
        </w:numPr>
        <w:rPr>
          <w:lang w:val="fr-CA"/>
        </w:rPr>
      </w:pPr>
      <w:r w:rsidRPr="00CC29E0">
        <w:rPr>
          <w:color w:val="1F5F46"/>
          <w:kern w:val="1"/>
          <w:lang w:val="fr-CA"/>
        </w:rPr>
        <w:tab/>
      </w:r>
      <w:r w:rsidRPr="00CC29E0">
        <w:rPr>
          <w:color w:val="1F5F46"/>
          <w:kern w:val="1"/>
          <w:lang w:val="fr-CA"/>
        </w:rPr>
        <w:tab/>
      </w:r>
      <w:r w:rsidRPr="00CC29E0">
        <w:rPr>
          <w:rFonts w:cs="Verdana"/>
          <w:color w:val="1F5F46"/>
          <w:u w:val="single" w:color="1F5F46"/>
          <w:lang w:val="fr-CA"/>
        </w:rPr>
        <w:t>Le Programme Des Normes Interprovinciales Sceau Rouge</w:t>
      </w:r>
    </w:p>
    <w:p w14:paraId="05596F68" w14:textId="77777777" w:rsidR="00FA3B07" w:rsidRPr="00712AC0" w:rsidRDefault="00FA3B07" w:rsidP="00FA3B07">
      <w:pPr>
        <w:numPr>
          <w:ilvl w:val="0"/>
          <w:numId w:val="58"/>
        </w:numPr>
      </w:pPr>
      <w:r w:rsidRPr="00CC29E0">
        <w:rPr>
          <w:color w:val="1F5F46"/>
          <w:kern w:val="1"/>
          <w:lang w:val="fr-CA"/>
        </w:rPr>
        <w:tab/>
      </w:r>
      <w:r w:rsidRPr="00CC29E0">
        <w:rPr>
          <w:color w:val="1F5F46"/>
          <w:kern w:val="1"/>
          <w:lang w:val="fr-CA"/>
        </w:rPr>
        <w:tab/>
      </w:r>
      <w:r w:rsidRPr="00712AC0">
        <w:rPr>
          <w:rFonts w:cs="Verdana"/>
          <w:color w:val="1F5F46"/>
          <w:u w:val="single" w:color="1F5F46"/>
        </w:rPr>
        <w:t>iWIN</w:t>
      </w:r>
    </w:p>
    <w:p w14:paraId="53139D01" w14:textId="77777777" w:rsidR="00A659C1" w:rsidRDefault="00A659C1">
      <w:pPr>
        <w:rPr>
          <w:b/>
          <w:bCs/>
        </w:rPr>
      </w:pPr>
      <w:r>
        <w:rPr>
          <w:b/>
          <w:bCs/>
        </w:rPr>
        <w:br w:type="page"/>
      </w:r>
    </w:p>
    <w:p w14:paraId="327B205B" w14:textId="77777777" w:rsidR="00FA3B07" w:rsidRDefault="00FA3B07" w:rsidP="00FA3B07">
      <w:r w:rsidRPr="0082417C">
        <w:rPr>
          <w:b/>
          <w:bCs/>
        </w:rPr>
        <w:t>Possibilités de bénévolat</w:t>
      </w:r>
    </w:p>
    <w:p w14:paraId="3895199A" w14:textId="77777777" w:rsidR="00FA3B07" w:rsidRPr="00CC29E0" w:rsidRDefault="00FA3B07" w:rsidP="00FA3B07">
      <w:pPr>
        <w:numPr>
          <w:ilvl w:val="0"/>
          <w:numId w:val="58"/>
        </w:numPr>
        <w:rPr>
          <w:lang w:val="fr-CA"/>
        </w:rPr>
      </w:pPr>
      <w:r w:rsidRPr="00CC29E0">
        <w:rPr>
          <w:color w:val="1F5F46"/>
          <w:kern w:val="1"/>
          <w:lang w:val="fr-CA"/>
        </w:rPr>
        <w:tab/>
      </w:r>
      <w:r w:rsidR="00A659C1" w:rsidRPr="00CC29E0">
        <w:rPr>
          <w:color w:val="1F5F46"/>
          <w:kern w:val="1"/>
          <w:lang w:val="fr-CA"/>
        </w:rPr>
        <w:tab/>
      </w:r>
      <w:r w:rsidRPr="00CC29E0">
        <w:rPr>
          <w:rFonts w:cs="Verdana"/>
          <w:color w:val="1F5F46"/>
          <w:u w:val="single" w:color="1F5F46"/>
          <w:lang w:val="fr-CA"/>
        </w:rPr>
        <w:t>iWIN (Site en anglais seulement)</w:t>
      </w:r>
    </w:p>
    <w:p w14:paraId="4B03FAEB" w14:textId="77777777" w:rsidR="00FA3B07" w:rsidRPr="00A35820" w:rsidRDefault="00FA3B07" w:rsidP="00FA3B07">
      <w:pPr>
        <w:numPr>
          <w:ilvl w:val="0"/>
          <w:numId w:val="58"/>
        </w:numPr>
      </w:pPr>
      <w:r w:rsidRPr="00CC29E0">
        <w:rPr>
          <w:color w:val="1F5F46"/>
          <w:kern w:val="1"/>
          <w:lang w:val="fr-CA"/>
        </w:rPr>
        <w:tab/>
      </w:r>
      <w:r w:rsidR="00A659C1" w:rsidRPr="00CC29E0">
        <w:rPr>
          <w:color w:val="1F5F46"/>
          <w:kern w:val="1"/>
          <w:lang w:val="fr-CA"/>
        </w:rPr>
        <w:tab/>
      </w:r>
      <w:r w:rsidRPr="00A35820">
        <w:rPr>
          <w:rFonts w:cs="Verdana"/>
          <w:color w:val="1F5F46"/>
          <w:u w:val="single" w:color="1F5F46"/>
        </w:rPr>
        <w:t>Bénévoles Canada</w:t>
      </w:r>
    </w:p>
    <w:p w14:paraId="72BDD845" w14:textId="77777777" w:rsidR="00FA3B07" w:rsidRPr="00CC29E0" w:rsidRDefault="00FA3B07" w:rsidP="00FA3B07">
      <w:pPr>
        <w:rPr>
          <w:lang w:val="fr-CA"/>
        </w:rPr>
      </w:pPr>
      <w:r w:rsidRPr="00CC29E0">
        <w:rPr>
          <w:b/>
          <w:bCs/>
          <w:lang w:val="fr-CA"/>
        </w:rPr>
        <w:t>Perspectives d'emploi et tendances du marché du travail</w:t>
      </w:r>
    </w:p>
    <w:p w14:paraId="781EB32B" w14:textId="77777777" w:rsidR="00FA3B07" w:rsidRPr="00CC29E0" w:rsidRDefault="00FA3B07" w:rsidP="00FA3B07">
      <w:pPr>
        <w:numPr>
          <w:ilvl w:val="0"/>
          <w:numId w:val="58"/>
        </w:numPr>
        <w:rPr>
          <w:lang w:val="fr-CA"/>
        </w:rPr>
      </w:pPr>
      <w:r w:rsidRPr="00CC29E0">
        <w:rPr>
          <w:color w:val="1F5F46"/>
          <w:kern w:val="1"/>
          <w:lang w:val="fr-CA"/>
        </w:rPr>
        <w:tab/>
      </w:r>
      <w:r w:rsidRPr="00CC29E0">
        <w:rPr>
          <w:color w:val="1F5F46"/>
          <w:kern w:val="1"/>
          <w:lang w:val="fr-CA"/>
        </w:rPr>
        <w:tab/>
      </w:r>
      <w:r w:rsidRPr="00CC29E0">
        <w:rPr>
          <w:rFonts w:cs="Verdana"/>
          <w:color w:val="1F5F46"/>
          <w:u w:val="single" w:color="1F5F46"/>
          <w:lang w:val="fr-CA"/>
        </w:rPr>
        <w:t>Renseignements sur le marché du travail du gouvernement de l'Ontario</w:t>
      </w:r>
    </w:p>
    <w:p w14:paraId="4CCC6C3C" w14:textId="77777777" w:rsidR="00FA3B07" w:rsidRPr="00622501" w:rsidRDefault="00FA3B07" w:rsidP="00FA3B07">
      <w:pPr>
        <w:numPr>
          <w:ilvl w:val="0"/>
          <w:numId w:val="58"/>
        </w:numPr>
      </w:pPr>
      <w:r w:rsidRPr="00CC29E0">
        <w:rPr>
          <w:color w:val="1F5F46"/>
          <w:kern w:val="1"/>
          <w:lang w:val="fr-CA"/>
        </w:rPr>
        <w:tab/>
      </w:r>
      <w:r w:rsidRPr="00CC29E0">
        <w:rPr>
          <w:color w:val="1F5F46"/>
          <w:kern w:val="1"/>
          <w:lang w:val="fr-CA"/>
        </w:rPr>
        <w:tab/>
      </w:r>
      <w:hyperlink r:id="rId248" w:history="1">
        <w:r w:rsidRPr="00622501">
          <w:rPr>
            <w:rFonts w:cs="Verdana"/>
            <w:color w:val="1F5F46"/>
            <w:u w:val="single" w:color="1F5F46"/>
          </w:rPr>
          <w:t>Emploi-Avenir Ontario</w:t>
        </w:r>
      </w:hyperlink>
      <w:r w:rsidRPr="00622501">
        <w:rPr>
          <w:rFonts w:cs="Verdana"/>
        </w:rPr>
        <w:t xml:space="preserve"> </w:t>
      </w:r>
      <w:hyperlink r:id="rId249" w:history="1">
        <w:r w:rsidRPr="00622501">
          <w:rPr>
            <w:rFonts w:cs="Verdana"/>
            <w:color w:val="1F5F46"/>
            <w:u w:val="single" w:color="1F5F46"/>
          </w:rPr>
          <w:t>*</w:t>
        </w:r>
      </w:hyperlink>
    </w:p>
    <w:p w14:paraId="59611E20" w14:textId="77777777" w:rsidR="00FA3B07" w:rsidRPr="00622501" w:rsidRDefault="00FA3B07" w:rsidP="00FA3B07">
      <w:pPr>
        <w:numPr>
          <w:ilvl w:val="0"/>
          <w:numId w:val="58"/>
        </w:numPr>
      </w:pPr>
      <w:r w:rsidRPr="00622501">
        <w:rPr>
          <w:color w:val="1F5F46"/>
          <w:kern w:val="1"/>
        </w:rPr>
        <w:tab/>
      </w:r>
      <w:r w:rsidRPr="00622501">
        <w:rPr>
          <w:color w:val="1F5F46"/>
          <w:kern w:val="1"/>
        </w:rPr>
        <w:tab/>
      </w:r>
      <w:r w:rsidRPr="00622501">
        <w:rPr>
          <w:rFonts w:cs="Verdana"/>
          <w:color w:val="1F5F46"/>
          <w:u w:val="single" w:color="1F5F46"/>
        </w:rPr>
        <w:t>Emploi Ontario</w:t>
      </w:r>
    </w:p>
    <w:p w14:paraId="7DCD93C7" w14:textId="77777777" w:rsidR="00FA3B07" w:rsidRPr="00622501" w:rsidRDefault="00FA3B07" w:rsidP="00FA3B07">
      <w:pPr>
        <w:numPr>
          <w:ilvl w:val="0"/>
          <w:numId w:val="58"/>
        </w:numPr>
      </w:pPr>
      <w:r w:rsidRPr="00622501">
        <w:rPr>
          <w:color w:val="1F5F46"/>
          <w:kern w:val="1"/>
        </w:rPr>
        <w:tab/>
      </w:r>
      <w:r w:rsidRPr="00622501">
        <w:rPr>
          <w:color w:val="1F5F46"/>
          <w:kern w:val="1"/>
        </w:rPr>
        <w:tab/>
      </w:r>
      <w:hyperlink r:id="rId250" w:history="1">
        <w:r w:rsidRPr="00622501">
          <w:rPr>
            <w:color w:val="1F5F46"/>
            <w:u w:val="single"/>
          </w:rPr>
          <w:t>apprenticesearch.com</w:t>
        </w:r>
      </w:hyperlink>
    </w:p>
    <w:p w14:paraId="52AB378C" w14:textId="77777777" w:rsidR="00FA3B07" w:rsidRPr="00622501" w:rsidRDefault="00FA3B07" w:rsidP="00FA3B07">
      <w:pPr>
        <w:numPr>
          <w:ilvl w:val="0"/>
          <w:numId w:val="58"/>
        </w:numPr>
      </w:pPr>
      <w:r w:rsidRPr="00622501">
        <w:rPr>
          <w:color w:val="1F5F46"/>
          <w:kern w:val="1"/>
        </w:rPr>
        <w:tab/>
      </w:r>
      <w:r w:rsidRPr="00622501">
        <w:rPr>
          <w:color w:val="1F5F46"/>
          <w:kern w:val="1"/>
        </w:rPr>
        <w:tab/>
      </w:r>
      <w:r w:rsidRPr="00622501">
        <w:rPr>
          <w:rFonts w:cs="Verdana"/>
          <w:color w:val="1F5F46"/>
          <w:u w:val="single" w:color="1F5F46"/>
        </w:rPr>
        <w:t>Guichet emplois</w:t>
      </w:r>
    </w:p>
    <w:p w14:paraId="0D7ED240" w14:textId="77777777" w:rsidR="00FA3B07" w:rsidRPr="00622501" w:rsidRDefault="00FA3B07" w:rsidP="00FA3B07">
      <w:pPr>
        <w:numPr>
          <w:ilvl w:val="0"/>
          <w:numId w:val="58"/>
        </w:numPr>
      </w:pPr>
      <w:r w:rsidRPr="00622501">
        <w:rPr>
          <w:color w:val="1F5F46"/>
          <w:kern w:val="1"/>
        </w:rPr>
        <w:tab/>
      </w:r>
      <w:r w:rsidRPr="00622501">
        <w:rPr>
          <w:color w:val="1F5F46"/>
          <w:kern w:val="1"/>
        </w:rPr>
        <w:tab/>
      </w:r>
      <w:r w:rsidRPr="00622501">
        <w:rPr>
          <w:rFonts w:cs="Verdana"/>
          <w:color w:val="1F5F46"/>
          <w:u w:val="single" w:color="1F5F46"/>
        </w:rPr>
        <w:t>Travailler au Canada</w:t>
      </w:r>
    </w:p>
    <w:p w14:paraId="5554934D" w14:textId="77777777" w:rsidR="00FA3B07" w:rsidRPr="00622501" w:rsidRDefault="00FA3B07" w:rsidP="00FA3B07">
      <w:pPr>
        <w:numPr>
          <w:ilvl w:val="0"/>
          <w:numId w:val="58"/>
        </w:numPr>
      </w:pPr>
      <w:r w:rsidRPr="00622501">
        <w:rPr>
          <w:color w:val="1F5F46"/>
          <w:kern w:val="1"/>
        </w:rPr>
        <w:tab/>
      </w:r>
      <w:r w:rsidRPr="00622501">
        <w:rPr>
          <w:color w:val="1F5F46"/>
          <w:kern w:val="1"/>
        </w:rPr>
        <w:tab/>
      </w:r>
      <w:r w:rsidRPr="00622501">
        <w:rPr>
          <w:rFonts w:cs="Verdana"/>
          <w:color w:val="1F5F46"/>
          <w:u w:val="single" w:color="1F5F46"/>
        </w:rPr>
        <w:t>info-Emploi Ontario</w:t>
      </w:r>
    </w:p>
    <w:p w14:paraId="28A3D7B3" w14:textId="77777777" w:rsidR="00FA3B07" w:rsidRPr="00622501" w:rsidRDefault="00FA3B07" w:rsidP="00FA3B07">
      <w:pPr>
        <w:numPr>
          <w:ilvl w:val="0"/>
          <w:numId w:val="58"/>
        </w:numPr>
      </w:pPr>
      <w:r w:rsidRPr="00622501">
        <w:rPr>
          <w:color w:val="1F5F46"/>
          <w:kern w:val="1"/>
        </w:rPr>
        <w:tab/>
      </w:r>
      <w:r w:rsidRPr="00622501">
        <w:rPr>
          <w:color w:val="1F5F46"/>
          <w:kern w:val="1"/>
        </w:rPr>
        <w:tab/>
      </w:r>
      <w:r w:rsidRPr="00622501">
        <w:rPr>
          <w:rFonts w:cs="Verdana"/>
          <w:color w:val="1F5F46"/>
          <w:u w:val="single" w:color="1F5F46"/>
        </w:rPr>
        <w:t>iWIN</w:t>
      </w:r>
    </w:p>
    <w:p w14:paraId="3096C8FE" w14:textId="77777777" w:rsidR="00FA3B07" w:rsidRPr="00622501" w:rsidRDefault="00FA3B07" w:rsidP="00FA3B07">
      <w:pPr>
        <w:numPr>
          <w:ilvl w:val="0"/>
          <w:numId w:val="58"/>
        </w:numPr>
        <w:rPr>
          <w:color w:val="1F5F46"/>
          <w:kern w:val="1"/>
        </w:rPr>
      </w:pPr>
      <w:r w:rsidRPr="00622501">
        <w:rPr>
          <w:color w:val="1F5F46"/>
          <w:kern w:val="1"/>
        </w:rPr>
        <w:tab/>
      </w:r>
      <w:r w:rsidRPr="00622501">
        <w:rPr>
          <w:color w:val="1F5F46"/>
          <w:kern w:val="1"/>
        </w:rPr>
        <w:tab/>
      </w:r>
      <w:r w:rsidRPr="00622501">
        <w:rPr>
          <w:rFonts w:cs="Verdana"/>
          <w:color w:val="1F5F46"/>
          <w:u w:val="single" w:color="1F5F46"/>
        </w:rPr>
        <w:t>Potentiel de prospérité</w:t>
      </w:r>
    </w:p>
    <w:p w14:paraId="23A97F62" w14:textId="77777777" w:rsidR="00FA3B07" w:rsidRDefault="00FA3B07" w:rsidP="00FA3B07"/>
    <w:p w14:paraId="3888948A" w14:textId="77777777" w:rsidR="00FA3B07" w:rsidRDefault="00FA3B07" w:rsidP="00FA3B07"/>
    <w:p w14:paraId="6AB745FA" w14:textId="43D89D00" w:rsidR="00A659C1" w:rsidRPr="00CC29E0" w:rsidRDefault="00FA3B07" w:rsidP="00A56B3F">
      <w:pPr>
        <w:pStyle w:val="Heading1"/>
        <w:tabs>
          <w:tab w:val="left" w:pos="1350"/>
        </w:tabs>
        <w:ind w:left="1350" w:hanging="1350"/>
        <w:rPr>
          <w:lang w:val="fr-CA"/>
        </w:rPr>
      </w:pPr>
      <w:r w:rsidRPr="00CC29E0">
        <w:rPr>
          <w:rFonts w:ascii="Verdana" w:hAnsi="Verdana" w:cs="Verdana"/>
          <w:b w:val="0"/>
          <w:bCs w:val="0"/>
          <w:color w:val="0C5636"/>
          <w:lang w:val="fr-CA"/>
        </w:rPr>
        <w:br w:type="page"/>
      </w:r>
      <w:bookmarkStart w:id="32" w:name="appen3"/>
      <w:bookmarkEnd w:id="32"/>
      <w:r w:rsidR="00C130CF" w:rsidRPr="00CC29E0">
        <w:rPr>
          <w:lang w:val="fr-CA"/>
        </w:rPr>
        <w:t>Annexe</w:t>
      </w:r>
      <w:r w:rsidR="00A659C1" w:rsidRPr="00CC29E0">
        <w:rPr>
          <w:lang w:val="fr-CA"/>
        </w:rPr>
        <w:t xml:space="preserve"> 3: </w:t>
      </w:r>
      <w:r w:rsidR="00E32F60" w:rsidRPr="00CC29E0">
        <w:rPr>
          <w:lang w:val="fr-CA"/>
        </w:rPr>
        <w:t xml:space="preserve">Compétences et tâches de la profession </w:t>
      </w:r>
      <w:r w:rsidR="00E32F60" w:rsidRPr="00CC29E0">
        <w:rPr>
          <w:i/>
          <w:lang w:val="fr-CA"/>
        </w:rPr>
        <w:t>Estimateur/estimatrice en construction</w:t>
      </w:r>
    </w:p>
    <w:p w14:paraId="14046B7A" w14:textId="77777777" w:rsidR="00FA3B07" w:rsidRPr="00CC29E0" w:rsidRDefault="00FA3B07" w:rsidP="00FA3B07">
      <w:pPr>
        <w:rPr>
          <w:rFonts w:cs="Verdana"/>
          <w:b/>
          <w:bCs/>
          <w:sz w:val="28"/>
          <w:szCs w:val="28"/>
          <w:lang w:val="fr-CA"/>
        </w:rPr>
      </w:pPr>
      <w:r w:rsidRPr="00CC29E0">
        <w:rPr>
          <w:rFonts w:cs="Verdana"/>
          <w:b/>
          <w:bCs/>
          <w:color w:val="0C5636"/>
          <w:sz w:val="28"/>
          <w:szCs w:val="28"/>
          <w:lang w:val="fr-CA"/>
        </w:rPr>
        <w:t xml:space="preserve">Compétences des professions et tâches : </w:t>
      </w:r>
      <w:r w:rsidRPr="00CC29E0">
        <w:rPr>
          <w:rFonts w:cs="Verdana"/>
          <w:b/>
          <w:bCs/>
          <w:sz w:val="28"/>
          <w:szCs w:val="28"/>
          <w:lang w:val="fr-CA"/>
        </w:rPr>
        <w:t>Estimateurs/estimatrices en construction</w:t>
      </w:r>
    </w:p>
    <w:p w14:paraId="089BF121" w14:textId="77777777" w:rsidR="00FA3B07" w:rsidRPr="00CC29E0" w:rsidRDefault="00FA3B07" w:rsidP="00A659C1">
      <w:pPr>
        <w:spacing w:line="240" w:lineRule="auto"/>
        <w:rPr>
          <w:rFonts w:cs="Verdana"/>
          <w:b/>
          <w:bCs/>
          <w:sz w:val="28"/>
          <w:szCs w:val="28"/>
          <w:lang w:val="fr-CA"/>
        </w:rPr>
      </w:pPr>
      <w:r w:rsidRPr="00CC29E0">
        <w:rPr>
          <w:rFonts w:cs="Verdana"/>
          <w:b/>
          <w:bCs/>
          <w:sz w:val="28"/>
          <w:szCs w:val="28"/>
          <w:lang w:val="fr-CA"/>
        </w:rPr>
        <w:t>NOC Code: 2234</w:t>
      </w:r>
    </w:p>
    <w:p w14:paraId="617E2F3E" w14:textId="77777777" w:rsidR="00FA3B07" w:rsidRPr="00CC29E0" w:rsidRDefault="00FA3B07" w:rsidP="00A659C1">
      <w:pPr>
        <w:spacing w:line="240" w:lineRule="auto"/>
        <w:rPr>
          <w:rFonts w:cs="Verdana"/>
          <w:b/>
          <w:bCs/>
          <w:sz w:val="28"/>
          <w:szCs w:val="28"/>
          <w:lang w:val="fr-CA"/>
        </w:rPr>
      </w:pPr>
      <w:r w:rsidRPr="00CC29E0">
        <w:rPr>
          <w:rFonts w:cs="Verdana"/>
          <w:b/>
          <w:bCs/>
          <w:sz w:val="28"/>
          <w:szCs w:val="28"/>
          <w:lang w:val="fr-CA"/>
        </w:rPr>
        <w:t>Description de la profession :</w:t>
      </w:r>
    </w:p>
    <w:p w14:paraId="40E73677" w14:textId="77777777" w:rsidR="00FA3B07" w:rsidRPr="00CC29E0" w:rsidRDefault="00FA3B07" w:rsidP="00A659C1">
      <w:pPr>
        <w:spacing w:line="240" w:lineRule="auto"/>
        <w:rPr>
          <w:lang w:val="fr-CA"/>
        </w:rPr>
      </w:pPr>
      <w:r w:rsidRPr="00CC29E0">
        <w:rPr>
          <w:lang w:val="fr-CA"/>
        </w:rPr>
        <w:t>Les estimateurs en construction analysent les coûts et préparent les évaluations des projets de génie civil, d'architecture ou de construction électrique, mécanique ou structurale. Ils travaillent pour des firmes de construction domiciliaire, commerciale ou industrielle, ou des entrepreneurs en électricité, en mécanique ou des entrepreneurs spécialisés, ou ils peuvent être des travailleurs autonomes.</w:t>
      </w:r>
      <w:r w:rsidRPr="00CC29E0">
        <w:rPr>
          <w:lang w:val="fr-CA"/>
        </w:rPr>
        <w:tab/>
      </w:r>
    </w:p>
    <w:p w14:paraId="01213E03" w14:textId="77777777" w:rsidR="00FA3B07" w:rsidRPr="00CC29E0" w:rsidRDefault="00FA3B07" w:rsidP="00A659C1">
      <w:pPr>
        <w:spacing w:line="240" w:lineRule="auto"/>
        <w:rPr>
          <w:lang w:val="fr-CA"/>
        </w:rPr>
      </w:pPr>
      <w:r w:rsidRPr="00CC29E0">
        <w:rPr>
          <w:lang w:val="fr-CA"/>
        </w:rPr>
        <w:t>Cliquez sur une compétence ou le niveau de compétence en bleu afin de voir un échantillon de tâches du milieu de travail pour cette profession. Les tâches du niveau 1 sont les moins complexes et les tâches des niveaux 4 et 5 sont les plus complexes. Les niveaux de compétence sont associés aux tâches en milieu de travail et non aux travailleurs qui accomplissent ces tâches.</w:t>
      </w:r>
    </w:p>
    <w:p w14:paraId="7354B734" w14:textId="77777777" w:rsidR="00FA3B07" w:rsidRPr="00CC29E0" w:rsidRDefault="00FA3B07" w:rsidP="00A659C1">
      <w:pPr>
        <w:spacing w:line="240" w:lineRule="auto"/>
        <w:rPr>
          <w:lang w:val="fr-CA"/>
        </w:rPr>
      </w:pPr>
      <w:r w:rsidRPr="00CC29E0">
        <w:rPr>
          <w:lang w:val="fr-CA"/>
        </w:rPr>
        <w:t>Défilez vers le bas de la page pour obtenir de l'information sur la planification de carrière, l'enseignement et la formation et les possibilités d'emploi et de travail bénévole.</w:t>
      </w:r>
    </w:p>
    <w:tbl>
      <w:tblPr>
        <w:tblW w:w="11160" w:type="dxa"/>
        <w:tblBorders>
          <w:top w:val="nil"/>
          <w:left w:val="nil"/>
          <w:right w:val="nil"/>
        </w:tblBorders>
        <w:tblLayout w:type="fixed"/>
        <w:tblLook w:val="0000" w:firstRow="0" w:lastRow="0" w:firstColumn="0" w:lastColumn="0" w:noHBand="0" w:noVBand="0"/>
      </w:tblPr>
      <w:tblGrid>
        <w:gridCol w:w="5760"/>
        <w:gridCol w:w="1080"/>
        <w:gridCol w:w="1080"/>
        <w:gridCol w:w="1080"/>
        <w:gridCol w:w="1080"/>
        <w:gridCol w:w="1080"/>
      </w:tblGrid>
      <w:tr w:rsidR="00FA3B07" w:rsidRPr="00121995" w14:paraId="1B380B50" w14:textId="77777777" w:rsidTr="002E0DD6">
        <w:tc>
          <w:tcPr>
            <w:tcW w:w="5760" w:type="dxa"/>
            <w:tcBorders>
              <w:top w:val="single" w:sz="8" w:space="0" w:color="C1C1C1"/>
              <w:left w:val="single" w:sz="8" w:space="0" w:color="C1C1C1"/>
              <w:bottom w:val="single" w:sz="8" w:space="0" w:color="C1C1C1"/>
              <w:right w:val="single" w:sz="8" w:space="0" w:color="C1C1C1"/>
            </w:tcBorders>
            <w:shd w:val="clear" w:color="auto" w:fill="FFFFFF"/>
            <w:tcMar>
              <w:top w:w="100" w:type="nil"/>
              <w:right w:w="100" w:type="nil"/>
            </w:tcMar>
          </w:tcPr>
          <w:p w14:paraId="140535FD" w14:textId="77777777" w:rsidR="00FA3B07" w:rsidRPr="00121995" w:rsidRDefault="00FA3B07" w:rsidP="002E0DD6">
            <w:pPr>
              <w:widowControl w:val="0"/>
              <w:autoSpaceDE w:val="0"/>
              <w:autoSpaceDN w:val="0"/>
              <w:adjustRightInd w:val="0"/>
              <w:spacing w:after="0" w:line="240" w:lineRule="auto"/>
              <w:rPr>
                <w:rFonts w:ascii="Verdana" w:hAnsi="Verdana" w:cs="Verdana"/>
                <w:b/>
                <w:bCs/>
                <w:sz w:val="24"/>
                <w:szCs w:val="24"/>
              </w:rPr>
            </w:pPr>
            <w:r w:rsidRPr="00100B9D">
              <w:rPr>
                <w:rFonts w:ascii="Verdana" w:hAnsi="Verdana" w:cs="Verdana"/>
                <w:b/>
                <w:bCs/>
                <w:sz w:val="24"/>
                <w:szCs w:val="24"/>
              </w:rPr>
              <w:t>Compétences essentielles</w:t>
            </w:r>
          </w:p>
        </w:tc>
        <w:tc>
          <w:tcPr>
            <w:tcW w:w="5400" w:type="dxa"/>
            <w:gridSpan w:val="5"/>
            <w:tcBorders>
              <w:top w:val="single" w:sz="8" w:space="0" w:color="C1C1C1"/>
              <w:left w:val="single" w:sz="8" w:space="0" w:color="C1C1C1"/>
              <w:bottom w:val="single" w:sz="8" w:space="0" w:color="C1C1C1"/>
              <w:right w:val="single" w:sz="8" w:space="0" w:color="C1C1C1"/>
            </w:tcBorders>
            <w:shd w:val="clear" w:color="auto" w:fill="FFFFFF"/>
            <w:tcMar>
              <w:top w:w="100" w:type="nil"/>
              <w:right w:w="100" w:type="nil"/>
            </w:tcMar>
          </w:tcPr>
          <w:p w14:paraId="26F4DFBD" w14:textId="77777777" w:rsidR="00FA3B07" w:rsidRPr="00121995" w:rsidRDefault="00FA3B07" w:rsidP="002E0DD6">
            <w:pPr>
              <w:widowControl w:val="0"/>
              <w:autoSpaceDE w:val="0"/>
              <w:autoSpaceDN w:val="0"/>
              <w:adjustRightInd w:val="0"/>
              <w:spacing w:after="0" w:line="240" w:lineRule="auto"/>
              <w:rPr>
                <w:rFonts w:ascii="Verdana" w:hAnsi="Verdana" w:cs="Verdana"/>
                <w:b/>
                <w:bCs/>
                <w:sz w:val="24"/>
                <w:szCs w:val="24"/>
              </w:rPr>
            </w:pPr>
            <w:r w:rsidRPr="00100B9D">
              <w:rPr>
                <w:rFonts w:ascii="Verdana" w:hAnsi="Verdana" w:cs="Verdana"/>
                <w:b/>
                <w:bCs/>
                <w:sz w:val="24"/>
                <w:szCs w:val="24"/>
              </w:rPr>
              <w:t>Niveaux de compétence</w:t>
            </w:r>
          </w:p>
        </w:tc>
      </w:tr>
      <w:tr w:rsidR="00FA3B07" w:rsidRPr="00121995" w14:paraId="0DA1510D" w14:textId="77777777" w:rsidTr="002E0DD6">
        <w:tblPrEx>
          <w:tblBorders>
            <w:top w:val="none" w:sz="0" w:space="0" w:color="auto"/>
          </w:tblBorders>
        </w:tblPrEx>
        <w:tc>
          <w:tcPr>
            <w:tcW w:w="576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5016B1A3" w14:textId="77777777" w:rsidR="00FA3B07" w:rsidRPr="00121995" w:rsidRDefault="00FA3B07" w:rsidP="002E0DD6">
            <w:pPr>
              <w:widowControl w:val="0"/>
              <w:autoSpaceDE w:val="0"/>
              <w:autoSpaceDN w:val="0"/>
              <w:adjustRightInd w:val="0"/>
              <w:spacing w:after="0" w:line="240" w:lineRule="auto"/>
              <w:rPr>
                <w:rFonts w:ascii="Verdana" w:hAnsi="Verdana" w:cs="Verdana"/>
                <w:sz w:val="24"/>
                <w:szCs w:val="24"/>
              </w:rPr>
            </w:pPr>
            <w:r w:rsidRPr="00100B9D">
              <w:rPr>
                <w:rFonts w:ascii="Verdana" w:hAnsi="Verdana" w:cs="Verdana"/>
                <w:color w:val="1F5F46"/>
                <w:sz w:val="24"/>
                <w:szCs w:val="24"/>
              </w:rPr>
              <w:t>Lecture des textes</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11A98F30" w14:textId="77777777" w:rsidR="00FA3B07" w:rsidRPr="00121995"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1</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30E6D72A" w14:textId="77777777" w:rsidR="00FA3B07" w:rsidRPr="00121995"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2</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22D93EFA" w14:textId="77777777" w:rsidR="00FA3B07" w:rsidRPr="00121995"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3</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0351B2B3" w14:textId="77777777" w:rsidR="00FA3B07" w:rsidRPr="00121995"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4</w:t>
            </w: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70412124" w14:textId="77777777" w:rsidR="00FA3B07" w:rsidRPr="00121995" w:rsidRDefault="00FA3B07" w:rsidP="002E0DD6">
            <w:pPr>
              <w:widowControl w:val="0"/>
              <w:autoSpaceDE w:val="0"/>
              <w:autoSpaceDN w:val="0"/>
              <w:adjustRightInd w:val="0"/>
              <w:spacing w:after="0" w:line="240" w:lineRule="auto"/>
              <w:rPr>
                <w:rFonts w:ascii="Verdana" w:hAnsi="Verdana" w:cs="Verdana"/>
                <w:sz w:val="24"/>
                <w:szCs w:val="24"/>
              </w:rPr>
            </w:pPr>
          </w:p>
        </w:tc>
      </w:tr>
      <w:tr w:rsidR="00FA3B07" w:rsidRPr="00121995" w14:paraId="13EA7785" w14:textId="77777777" w:rsidTr="002E0DD6">
        <w:tblPrEx>
          <w:tblBorders>
            <w:top w:val="none" w:sz="0" w:space="0" w:color="auto"/>
          </w:tblBorders>
        </w:tblPrEx>
        <w:tc>
          <w:tcPr>
            <w:tcW w:w="576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00AF2A95" w14:textId="77777777" w:rsidR="00FA3B07" w:rsidRPr="00121995" w:rsidRDefault="00FA3B07" w:rsidP="002E0DD6">
            <w:pPr>
              <w:widowControl w:val="0"/>
              <w:autoSpaceDE w:val="0"/>
              <w:autoSpaceDN w:val="0"/>
              <w:adjustRightInd w:val="0"/>
              <w:spacing w:after="0" w:line="240" w:lineRule="auto"/>
              <w:rPr>
                <w:rFonts w:ascii="Verdana" w:hAnsi="Verdana" w:cs="Verdana"/>
                <w:sz w:val="24"/>
                <w:szCs w:val="24"/>
              </w:rPr>
            </w:pPr>
            <w:r w:rsidRPr="00100B9D">
              <w:rPr>
                <w:rFonts w:ascii="Verdana" w:hAnsi="Verdana" w:cs="Verdana"/>
                <w:color w:val="1F5F46"/>
                <w:sz w:val="24"/>
                <w:szCs w:val="24"/>
              </w:rPr>
              <w:t>Rédaction</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5B0134D9" w14:textId="77777777" w:rsidR="00FA3B07" w:rsidRPr="00121995"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1</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585554CE" w14:textId="77777777" w:rsidR="00FA3B07" w:rsidRPr="00121995"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2</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5CA33E52" w14:textId="77777777" w:rsidR="00FA3B07" w:rsidRPr="00121995"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3</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7D9AC7AC" w14:textId="77777777" w:rsidR="00FA3B07" w:rsidRPr="00121995"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4</w:t>
            </w: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35EB034D" w14:textId="77777777" w:rsidR="00FA3B07" w:rsidRPr="00121995" w:rsidRDefault="00FA3B07" w:rsidP="002E0DD6">
            <w:pPr>
              <w:widowControl w:val="0"/>
              <w:autoSpaceDE w:val="0"/>
              <w:autoSpaceDN w:val="0"/>
              <w:adjustRightInd w:val="0"/>
              <w:spacing w:after="0" w:line="240" w:lineRule="auto"/>
              <w:rPr>
                <w:rFonts w:ascii="Verdana" w:hAnsi="Verdana" w:cs="Verdana"/>
                <w:sz w:val="24"/>
                <w:szCs w:val="24"/>
              </w:rPr>
            </w:pPr>
          </w:p>
        </w:tc>
      </w:tr>
      <w:tr w:rsidR="00FA3B07" w:rsidRPr="00121995" w14:paraId="2960B7DA" w14:textId="77777777" w:rsidTr="002E0DD6">
        <w:tblPrEx>
          <w:tblBorders>
            <w:top w:val="none" w:sz="0" w:space="0" w:color="auto"/>
          </w:tblBorders>
        </w:tblPrEx>
        <w:tc>
          <w:tcPr>
            <w:tcW w:w="576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24F7D4ED" w14:textId="77777777" w:rsidR="00FA3B07" w:rsidRPr="00121995" w:rsidRDefault="00FA3B07" w:rsidP="002E0DD6">
            <w:pPr>
              <w:widowControl w:val="0"/>
              <w:autoSpaceDE w:val="0"/>
              <w:autoSpaceDN w:val="0"/>
              <w:adjustRightInd w:val="0"/>
              <w:spacing w:after="0" w:line="240" w:lineRule="auto"/>
              <w:rPr>
                <w:rFonts w:ascii="Verdana" w:hAnsi="Verdana" w:cs="Verdana"/>
                <w:sz w:val="24"/>
                <w:szCs w:val="24"/>
              </w:rPr>
            </w:pPr>
            <w:r w:rsidRPr="00137152">
              <w:rPr>
                <w:rFonts w:ascii="Verdana" w:hAnsi="Verdana" w:cs="Verdana"/>
                <w:color w:val="1F5F46"/>
                <w:sz w:val="24"/>
                <w:szCs w:val="24"/>
              </w:rPr>
              <w:t>Utilisation des documents</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52B056FF" w14:textId="77777777" w:rsidR="00FA3B07" w:rsidRPr="00121995"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1</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520658BD" w14:textId="77777777" w:rsidR="00FA3B07" w:rsidRPr="00121995"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2</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58873E46" w14:textId="77777777" w:rsidR="00FA3B07" w:rsidRPr="00121995"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3</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576CE7AF" w14:textId="77777777" w:rsidR="00FA3B07" w:rsidRPr="00121995"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4</w:t>
            </w: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0800FFC4" w14:textId="77777777" w:rsidR="00FA3B07" w:rsidRPr="00121995" w:rsidRDefault="00FA3B07" w:rsidP="002E0DD6">
            <w:pPr>
              <w:widowControl w:val="0"/>
              <w:autoSpaceDE w:val="0"/>
              <w:autoSpaceDN w:val="0"/>
              <w:adjustRightInd w:val="0"/>
              <w:spacing w:after="0" w:line="240" w:lineRule="auto"/>
              <w:rPr>
                <w:rFonts w:ascii="Verdana" w:hAnsi="Verdana" w:cs="Verdana"/>
                <w:sz w:val="24"/>
                <w:szCs w:val="24"/>
              </w:rPr>
            </w:pPr>
          </w:p>
        </w:tc>
      </w:tr>
      <w:tr w:rsidR="00FA3B07" w:rsidRPr="00121995" w14:paraId="3687BFEA" w14:textId="77777777" w:rsidTr="002E0DD6">
        <w:tblPrEx>
          <w:tblBorders>
            <w:top w:val="none" w:sz="0" w:space="0" w:color="auto"/>
          </w:tblBorders>
        </w:tblPrEx>
        <w:tc>
          <w:tcPr>
            <w:tcW w:w="576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7E7A0221" w14:textId="77777777" w:rsidR="00FA3B07" w:rsidRPr="00121995" w:rsidRDefault="00FA3B07" w:rsidP="002E0DD6">
            <w:pPr>
              <w:widowControl w:val="0"/>
              <w:autoSpaceDE w:val="0"/>
              <w:autoSpaceDN w:val="0"/>
              <w:adjustRightInd w:val="0"/>
              <w:spacing w:after="0" w:line="240" w:lineRule="auto"/>
              <w:rPr>
                <w:rFonts w:ascii="Verdana" w:hAnsi="Verdana" w:cs="Verdana"/>
                <w:sz w:val="24"/>
                <w:szCs w:val="24"/>
              </w:rPr>
            </w:pPr>
            <w:r w:rsidRPr="00137152">
              <w:rPr>
                <w:rFonts w:ascii="Verdana" w:hAnsi="Verdana" w:cs="Verdana"/>
                <w:color w:val="1F5F46"/>
                <w:sz w:val="24"/>
                <w:szCs w:val="24"/>
              </w:rPr>
              <w:t>Informatique</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29B0A752" w14:textId="77777777" w:rsidR="00FA3B07" w:rsidRPr="00121995"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1</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790FCE07" w14:textId="77777777" w:rsidR="00FA3B07" w:rsidRPr="00121995"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2</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6E5FC931" w14:textId="77777777" w:rsidR="00FA3B07" w:rsidRPr="00121995"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3</w:t>
            </w: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6BB6574E" w14:textId="77777777" w:rsidR="00FA3B07" w:rsidRPr="00121995" w:rsidRDefault="00FA3B07" w:rsidP="002E0DD6">
            <w:pPr>
              <w:widowControl w:val="0"/>
              <w:autoSpaceDE w:val="0"/>
              <w:autoSpaceDN w:val="0"/>
              <w:adjustRightInd w:val="0"/>
              <w:spacing w:after="0" w:line="240" w:lineRule="auto"/>
              <w:rPr>
                <w:rFonts w:ascii="Verdana" w:hAnsi="Verdana" w:cs="Verdana"/>
                <w:sz w:val="24"/>
                <w:szCs w:val="24"/>
              </w:rPr>
            </w:pP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4D404AF0" w14:textId="77777777" w:rsidR="00FA3B07" w:rsidRPr="00121995" w:rsidRDefault="00FA3B07" w:rsidP="002E0DD6">
            <w:pPr>
              <w:widowControl w:val="0"/>
              <w:autoSpaceDE w:val="0"/>
              <w:autoSpaceDN w:val="0"/>
              <w:adjustRightInd w:val="0"/>
              <w:spacing w:after="0" w:line="240" w:lineRule="auto"/>
              <w:rPr>
                <w:rFonts w:ascii="Verdana" w:hAnsi="Verdana" w:cs="Verdana"/>
                <w:sz w:val="24"/>
                <w:szCs w:val="24"/>
              </w:rPr>
            </w:pPr>
          </w:p>
        </w:tc>
      </w:tr>
      <w:tr w:rsidR="00FA3B07" w:rsidRPr="00121995" w14:paraId="445934C1" w14:textId="77777777" w:rsidTr="002E0DD6">
        <w:tblPrEx>
          <w:tblBorders>
            <w:top w:val="none" w:sz="0" w:space="0" w:color="auto"/>
          </w:tblBorders>
        </w:tblPrEx>
        <w:tc>
          <w:tcPr>
            <w:tcW w:w="576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10DA4EF9" w14:textId="77777777" w:rsidR="00FA3B07" w:rsidRPr="00121995" w:rsidRDefault="00FA3B07" w:rsidP="002E0DD6">
            <w:pPr>
              <w:widowControl w:val="0"/>
              <w:autoSpaceDE w:val="0"/>
              <w:autoSpaceDN w:val="0"/>
              <w:adjustRightInd w:val="0"/>
              <w:spacing w:after="0" w:line="240" w:lineRule="auto"/>
              <w:rPr>
                <w:rFonts w:ascii="Verdana" w:hAnsi="Verdana" w:cs="Verdana"/>
                <w:sz w:val="24"/>
                <w:szCs w:val="24"/>
              </w:rPr>
            </w:pPr>
            <w:r w:rsidRPr="00137152">
              <w:rPr>
                <w:rFonts w:ascii="Verdana" w:hAnsi="Verdana" w:cs="Verdana"/>
                <w:color w:val="1F5F46"/>
                <w:sz w:val="24"/>
                <w:szCs w:val="24"/>
              </w:rPr>
              <w:t>Communication verbale</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22146D91" w14:textId="77777777" w:rsidR="00FA3B07" w:rsidRPr="00121995"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1</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04BC159E" w14:textId="77777777" w:rsidR="00FA3B07" w:rsidRPr="00121995"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2</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3E95FBE1" w14:textId="77777777" w:rsidR="00FA3B07" w:rsidRPr="00121995"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3</w:t>
            </w: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1AECCA65" w14:textId="77777777" w:rsidR="00FA3B07" w:rsidRPr="00121995" w:rsidRDefault="00FA3B07" w:rsidP="002E0DD6">
            <w:pPr>
              <w:widowControl w:val="0"/>
              <w:autoSpaceDE w:val="0"/>
              <w:autoSpaceDN w:val="0"/>
              <w:adjustRightInd w:val="0"/>
              <w:spacing w:after="0" w:line="240" w:lineRule="auto"/>
              <w:rPr>
                <w:rFonts w:ascii="Verdana" w:hAnsi="Verdana" w:cs="Verdana"/>
                <w:sz w:val="24"/>
                <w:szCs w:val="24"/>
              </w:rPr>
            </w:pP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091D4E80" w14:textId="77777777" w:rsidR="00FA3B07" w:rsidRPr="00121995" w:rsidRDefault="00FA3B07" w:rsidP="002E0DD6">
            <w:pPr>
              <w:widowControl w:val="0"/>
              <w:autoSpaceDE w:val="0"/>
              <w:autoSpaceDN w:val="0"/>
              <w:adjustRightInd w:val="0"/>
              <w:spacing w:after="0" w:line="240" w:lineRule="auto"/>
              <w:rPr>
                <w:rFonts w:ascii="Verdana" w:hAnsi="Verdana" w:cs="Verdana"/>
                <w:sz w:val="24"/>
                <w:szCs w:val="24"/>
              </w:rPr>
            </w:pPr>
          </w:p>
        </w:tc>
      </w:tr>
      <w:tr w:rsidR="00FA3B07" w:rsidRPr="00121995" w14:paraId="6C322F6C" w14:textId="77777777" w:rsidTr="002E0DD6">
        <w:tblPrEx>
          <w:tblBorders>
            <w:top w:val="none" w:sz="0" w:space="0" w:color="auto"/>
          </w:tblBorders>
        </w:tblPrEx>
        <w:tc>
          <w:tcPr>
            <w:tcW w:w="576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2D49A90E" w14:textId="77777777" w:rsidR="00FA3B07" w:rsidRPr="00121995" w:rsidRDefault="00FA3B07" w:rsidP="002E0DD6">
            <w:pPr>
              <w:widowControl w:val="0"/>
              <w:autoSpaceDE w:val="0"/>
              <w:autoSpaceDN w:val="0"/>
              <w:adjustRightInd w:val="0"/>
              <w:spacing w:after="0" w:line="240" w:lineRule="auto"/>
              <w:rPr>
                <w:rFonts w:ascii="Verdana" w:hAnsi="Verdana" w:cs="Verdana"/>
                <w:sz w:val="24"/>
                <w:szCs w:val="24"/>
              </w:rPr>
            </w:pPr>
            <w:r w:rsidRPr="005B5841">
              <w:rPr>
                <w:rFonts w:ascii="Verdana" w:hAnsi="Verdana" w:cs="Verdana"/>
                <w:color w:val="1F5F46"/>
                <w:sz w:val="24"/>
                <w:szCs w:val="24"/>
              </w:rPr>
              <w:t>Computations monétaires</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7DE748DC" w14:textId="77777777" w:rsidR="00FA3B07" w:rsidRPr="00121995"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1</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2CE32AC4" w14:textId="77777777" w:rsidR="00FA3B07" w:rsidRPr="00121995"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2</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21EC6B02" w14:textId="77777777" w:rsidR="00FA3B07" w:rsidRPr="00121995"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3</w:t>
            </w: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05D20259" w14:textId="77777777" w:rsidR="00FA3B07" w:rsidRPr="00121995" w:rsidRDefault="00FA3B07" w:rsidP="002E0DD6">
            <w:pPr>
              <w:widowControl w:val="0"/>
              <w:autoSpaceDE w:val="0"/>
              <w:autoSpaceDN w:val="0"/>
              <w:adjustRightInd w:val="0"/>
              <w:spacing w:after="0" w:line="240" w:lineRule="auto"/>
              <w:rPr>
                <w:rFonts w:ascii="Verdana" w:hAnsi="Verdana" w:cs="Verdana"/>
                <w:sz w:val="24"/>
                <w:szCs w:val="24"/>
              </w:rPr>
            </w:pP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64B0C2E8" w14:textId="77777777" w:rsidR="00FA3B07" w:rsidRPr="00121995" w:rsidRDefault="00FA3B07" w:rsidP="002E0DD6">
            <w:pPr>
              <w:widowControl w:val="0"/>
              <w:autoSpaceDE w:val="0"/>
              <w:autoSpaceDN w:val="0"/>
              <w:adjustRightInd w:val="0"/>
              <w:spacing w:after="0" w:line="240" w:lineRule="auto"/>
              <w:rPr>
                <w:rFonts w:ascii="Verdana" w:hAnsi="Verdana" w:cs="Verdana"/>
                <w:sz w:val="24"/>
                <w:szCs w:val="24"/>
              </w:rPr>
            </w:pPr>
          </w:p>
        </w:tc>
      </w:tr>
      <w:tr w:rsidR="00FA3B07" w:rsidRPr="00121995" w14:paraId="1CB578D5" w14:textId="77777777" w:rsidTr="002E0DD6">
        <w:tblPrEx>
          <w:tblBorders>
            <w:top w:val="none" w:sz="0" w:space="0" w:color="auto"/>
          </w:tblBorders>
        </w:tblPrEx>
        <w:tc>
          <w:tcPr>
            <w:tcW w:w="576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5C5226B6" w14:textId="77777777" w:rsidR="00FA3B07" w:rsidRPr="00CC29E0" w:rsidRDefault="00FA3B07" w:rsidP="002E0DD6">
            <w:pPr>
              <w:widowControl w:val="0"/>
              <w:autoSpaceDE w:val="0"/>
              <w:autoSpaceDN w:val="0"/>
              <w:adjustRightInd w:val="0"/>
              <w:spacing w:after="0" w:line="240" w:lineRule="auto"/>
              <w:rPr>
                <w:rFonts w:ascii="Verdana" w:hAnsi="Verdana" w:cs="Verdana"/>
                <w:sz w:val="24"/>
                <w:szCs w:val="24"/>
                <w:lang w:val="fr-CA"/>
              </w:rPr>
            </w:pPr>
            <w:r w:rsidRPr="00CC29E0">
              <w:rPr>
                <w:rFonts w:ascii="Verdana" w:hAnsi="Verdana" w:cs="Verdana"/>
                <w:color w:val="1F5F46"/>
                <w:sz w:val="24"/>
                <w:szCs w:val="24"/>
                <w:lang w:val="fr-CA"/>
              </w:rPr>
              <w:t>Calendriers des budgets et des opérations comptables</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56A40449" w14:textId="77777777" w:rsidR="00FA3B07" w:rsidRPr="00121995"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1</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6D453B22" w14:textId="77777777" w:rsidR="00FA3B07" w:rsidRPr="00121995"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2</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13FA86A8" w14:textId="77777777" w:rsidR="00FA3B07" w:rsidRPr="00121995"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3</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0D0CA5E3" w14:textId="77777777" w:rsidR="00FA3B07" w:rsidRPr="00121995"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4</w:t>
            </w: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3944BA8D" w14:textId="77777777" w:rsidR="00FA3B07" w:rsidRPr="00121995" w:rsidRDefault="00FA3B07" w:rsidP="002E0DD6">
            <w:pPr>
              <w:widowControl w:val="0"/>
              <w:autoSpaceDE w:val="0"/>
              <w:autoSpaceDN w:val="0"/>
              <w:adjustRightInd w:val="0"/>
              <w:spacing w:after="0" w:line="240" w:lineRule="auto"/>
              <w:rPr>
                <w:rFonts w:ascii="Verdana" w:hAnsi="Verdana" w:cs="Verdana"/>
                <w:sz w:val="24"/>
                <w:szCs w:val="24"/>
              </w:rPr>
            </w:pPr>
          </w:p>
        </w:tc>
      </w:tr>
      <w:tr w:rsidR="00FA3B07" w:rsidRPr="00121995" w14:paraId="2F7525DA" w14:textId="77777777" w:rsidTr="002E0DD6">
        <w:tblPrEx>
          <w:tblBorders>
            <w:top w:val="none" w:sz="0" w:space="0" w:color="auto"/>
          </w:tblBorders>
        </w:tblPrEx>
        <w:tc>
          <w:tcPr>
            <w:tcW w:w="576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78E95366" w14:textId="77777777" w:rsidR="00FA3B07" w:rsidRPr="00121995" w:rsidRDefault="00FA3B07" w:rsidP="002E0DD6">
            <w:pPr>
              <w:widowControl w:val="0"/>
              <w:autoSpaceDE w:val="0"/>
              <w:autoSpaceDN w:val="0"/>
              <w:adjustRightInd w:val="0"/>
              <w:spacing w:after="0" w:line="240" w:lineRule="auto"/>
              <w:rPr>
                <w:rFonts w:ascii="Verdana" w:hAnsi="Verdana" w:cs="Verdana"/>
                <w:sz w:val="24"/>
                <w:szCs w:val="24"/>
              </w:rPr>
            </w:pPr>
            <w:r w:rsidRPr="005B5841">
              <w:rPr>
                <w:rFonts w:ascii="Verdana" w:hAnsi="Verdana" w:cs="Verdana"/>
                <w:color w:val="1F5F46"/>
                <w:sz w:val="24"/>
                <w:szCs w:val="24"/>
              </w:rPr>
              <w:t>Mesures et calculs</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2A316FF5" w14:textId="77777777" w:rsidR="00FA3B07" w:rsidRPr="00121995"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1</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45A0E63E" w14:textId="77777777" w:rsidR="00FA3B07" w:rsidRPr="00121995"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2</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48ADA301" w14:textId="77777777" w:rsidR="00FA3B07" w:rsidRPr="00121995"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3</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485325F8" w14:textId="77777777" w:rsidR="00FA3B07" w:rsidRPr="00121995"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4</w:t>
            </w: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38E4754F" w14:textId="77777777" w:rsidR="00FA3B07" w:rsidRPr="00121995" w:rsidRDefault="00FA3B07" w:rsidP="002E0DD6">
            <w:pPr>
              <w:widowControl w:val="0"/>
              <w:autoSpaceDE w:val="0"/>
              <w:autoSpaceDN w:val="0"/>
              <w:adjustRightInd w:val="0"/>
              <w:spacing w:after="0" w:line="240" w:lineRule="auto"/>
              <w:rPr>
                <w:rFonts w:ascii="Verdana" w:hAnsi="Verdana" w:cs="Verdana"/>
                <w:sz w:val="24"/>
                <w:szCs w:val="24"/>
              </w:rPr>
            </w:pPr>
          </w:p>
        </w:tc>
      </w:tr>
      <w:tr w:rsidR="00FA3B07" w:rsidRPr="00121995" w14:paraId="0A4973CD" w14:textId="77777777" w:rsidTr="002E0DD6">
        <w:tblPrEx>
          <w:tblBorders>
            <w:top w:val="none" w:sz="0" w:space="0" w:color="auto"/>
          </w:tblBorders>
        </w:tblPrEx>
        <w:tc>
          <w:tcPr>
            <w:tcW w:w="576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3C39E0FB" w14:textId="77777777" w:rsidR="00FA3B07" w:rsidRPr="00121995" w:rsidRDefault="00FA3B07" w:rsidP="002E0DD6">
            <w:pPr>
              <w:widowControl w:val="0"/>
              <w:autoSpaceDE w:val="0"/>
              <w:autoSpaceDN w:val="0"/>
              <w:adjustRightInd w:val="0"/>
              <w:spacing w:after="0" w:line="240" w:lineRule="auto"/>
              <w:rPr>
                <w:rFonts w:ascii="Verdana" w:hAnsi="Verdana" w:cs="Verdana"/>
                <w:sz w:val="24"/>
                <w:szCs w:val="24"/>
              </w:rPr>
            </w:pPr>
            <w:r w:rsidRPr="005B5841">
              <w:rPr>
                <w:rFonts w:ascii="Verdana" w:hAnsi="Verdana" w:cs="Verdana"/>
                <w:color w:val="1F5F46"/>
                <w:sz w:val="24"/>
                <w:szCs w:val="24"/>
              </w:rPr>
              <w:t>Analyses des données numériques</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1378CD49" w14:textId="77777777" w:rsidR="00FA3B07" w:rsidRPr="00121995"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1</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1C6823AB" w14:textId="77777777" w:rsidR="00FA3B07" w:rsidRPr="00121995"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2</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622D08CC" w14:textId="77777777" w:rsidR="00FA3B07" w:rsidRPr="00121995"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3</w:t>
            </w: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74B7645B" w14:textId="77777777" w:rsidR="00FA3B07" w:rsidRPr="00121995" w:rsidRDefault="00FA3B07" w:rsidP="002E0DD6">
            <w:pPr>
              <w:widowControl w:val="0"/>
              <w:autoSpaceDE w:val="0"/>
              <w:autoSpaceDN w:val="0"/>
              <w:adjustRightInd w:val="0"/>
              <w:spacing w:after="0" w:line="240" w:lineRule="auto"/>
              <w:rPr>
                <w:rFonts w:ascii="Verdana" w:hAnsi="Verdana" w:cs="Verdana"/>
                <w:sz w:val="24"/>
                <w:szCs w:val="24"/>
              </w:rPr>
            </w:pP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3A91E6A1" w14:textId="77777777" w:rsidR="00FA3B07" w:rsidRPr="00121995" w:rsidRDefault="00FA3B07" w:rsidP="002E0DD6">
            <w:pPr>
              <w:widowControl w:val="0"/>
              <w:autoSpaceDE w:val="0"/>
              <w:autoSpaceDN w:val="0"/>
              <w:adjustRightInd w:val="0"/>
              <w:spacing w:after="0" w:line="240" w:lineRule="auto"/>
              <w:rPr>
                <w:rFonts w:ascii="Verdana" w:hAnsi="Verdana" w:cs="Verdana"/>
                <w:sz w:val="24"/>
                <w:szCs w:val="24"/>
              </w:rPr>
            </w:pPr>
          </w:p>
        </w:tc>
      </w:tr>
      <w:tr w:rsidR="00FA3B07" w:rsidRPr="00121995" w14:paraId="2A43335E" w14:textId="77777777" w:rsidTr="002E0DD6">
        <w:tblPrEx>
          <w:tblBorders>
            <w:top w:val="none" w:sz="0" w:space="0" w:color="auto"/>
          </w:tblBorders>
        </w:tblPrEx>
        <w:tc>
          <w:tcPr>
            <w:tcW w:w="576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3EEC33A0" w14:textId="77777777" w:rsidR="00FA3B07" w:rsidRPr="00121995" w:rsidRDefault="00FA3B07" w:rsidP="002E0DD6">
            <w:pPr>
              <w:widowControl w:val="0"/>
              <w:autoSpaceDE w:val="0"/>
              <w:autoSpaceDN w:val="0"/>
              <w:adjustRightInd w:val="0"/>
              <w:spacing w:after="0" w:line="240" w:lineRule="auto"/>
              <w:rPr>
                <w:rFonts w:ascii="Verdana" w:hAnsi="Verdana" w:cs="Verdana"/>
                <w:sz w:val="24"/>
                <w:szCs w:val="24"/>
              </w:rPr>
            </w:pPr>
            <w:r w:rsidRPr="005B5841">
              <w:rPr>
                <w:rFonts w:ascii="Verdana" w:hAnsi="Verdana" w:cs="Verdana"/>
                <w:color w:val="1F5F46"/>
                <w:sz w:val="24"/>
                <w:szCs w:val="24"/>
              </w:rPr>
              <w:t>Calcul approximatif</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068544CA" w14:textId="77777777" w:rsidR="00FA3B07" w:rsidRPr="00121995"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1</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41ACADAF" w14:textId="77777777" w:rsidR="00FA3B07" w:rsidRPr="00121995"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2</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188FE42D" w14:textId="77777777" w:rsidR="00FA3B07" w:rsidRPr="00121995"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3</w:t>
            </w: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63313E67" w14:textId="77777777" w:rsidR="00FA3B07" w:rsidRPr="00121995" w:rsidRDefault="00FA3B07" w:rsidP="002E0DD6">
            <w:pPr>
              <w:widowControl w:val="0"/>
              <w:autoSpaceDE w:val="0"/>
              <w:autoSpaceDN w:val="0"/>
              <w:adjustRightInd w:val="0"/>
              <w:spacing w:after="0" w:line="240" w:lineRule="auto"/>
              <w:rPr>
                <w:rFonts w:ascii="Verdana" w:hAnsi="Verdana" w:cs="Verdana"/>
                <w:sz w:val="24"/>
                <w:szCs w:val="24"/>
              </w:rPr>
            </w:pP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7333EE20" w14:textId="77777777" w:rsidR="00FA3B07" w:rsidRPr="00121995" w:rsidRDefault="00FA3B07" w:rsidP="002E0DD6">
            <w:pPr>
              <w:widowControl w:val="0"/>
              <w:autoSpaceDE w:val="0"/>
              <w:autoSpaceDN w:val="0"/>
              <w:adjustRightInd w:val="0"/>
              <w:spacing w:after="0" w:line="240" w:lineRule="auto"/>
              <w:rPr>
                <w:rFonts w:ascii="Verdana" w:hAnsi="Verdana" w:cs="Verdana"/>
                <w:sz w:val="24"/>
                <w:szCs w:val="24"/>
              </w:rPr>
            </w:pPr>
          </w:p>
        </w:tc>
      </w:tr>
      <w:tr w:rsidR="00FA3B07" w:rsidRPr="00121995" w14:paraId="5D5ED0AF" w14:textId="77777777" w:rsidTr="002E0DD6">
        <w:tblPrEx>
          <w:tblBorders>
            <w:top w:val="none" w:sz="0" w:space="0" w:color="auto"/>
          </w:tblBorders>
        </w:tblPrEx>
        <w:tc>
          <w:tcPr>
            <w:tcW w:w="576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6F166CCB" w14:textId="77777777" w:rsidR="00FA3B07" w:rsidRPr="00CC29E0" w:rsidRDefault="00FA3B07" w:rsidP="002E0DD6">
            <w:pPr>
              <w:widowControl w:val="0"/>
              <w:autoSpaceDE w:val="0"/>
              <w:autoSpaceDN w:val="0"/>
              <w:adjustRightInd w:val="0"/>
              <w:spacing w:after="0" w:line="240" w:lineRule="auto"/>
              <w:rPr>
                <w:rFonts w:ascii="Verdana" w:hAnsi="Verdana" w:cs="Verdana"/>
                <w:sz w:val="24"/>
                <w:szCs w:val="24"/>
                <w:lang w:val="fr-CA"/>
              </w:rPr>
            </w:pPr>
            <w:r w:rsidRPr="00CC29E0">
              <w:rPr>
                <w:rFonts w:ascii="Verdana" w:hAnsi="Verdana" w:cs="Verdana"/>
                <w:color w:val="1F5F46"/>
                <w:sz w:val="24"/>
                <w:szCs w:val="24"/>
                <w:lang w:val="fr-CA"/>
              </w:rPr>
              <w:t>Planification et organisation du travail</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4A58AB2C" w14:textId="77777777" w:rsidR="00FA3B07" w:rsidRPr="00121995"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1</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46AB818A" w14:textId="77777777" w:rsidR="00FA3B07" w:rsidRPr="00121995"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2</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3C955AB5" w14:textId="77777777" w:rsidR="00FA3B07" w:rsidRPr="00121995"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3</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48C5A7D9" w14:textId="77777777" w:rsidR="00FA3B07" w:rsidRPr="00121995"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4</w:t>
            </w: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61C4FE5B" w14:textId="77777777" w:rsidR="00FA3B07" w:rsidRPr="00121995" w:rsidRDefault="00FA3B07" w:rsidP="002E0DD6">
            <w:pPr>
              <w:widowControl w:val="0"/>
              <w:autoSpaceDE w:val="0"/>
              <w:autoSpaceDN w:val="0"/>
              <w:adjustRightInd w:val="0"/>
              <w:spacing w:after="0" w:line="240" w:lineRule="auto"/>
              <w:rPr>
                <w:rFonts w:ascii="Verdana" w:hAnsi="Verdana" w:cs="Verdana"/>
                <w:sz w:val="24"/>
                <w:szCs w:val="24"/>
              </w:rPr>
            </w:pPr>
          </w:p>
        </w:tc>
      </w:tr>
      <w:tr w:rsidR="00FA3B07" w:rsidRPr="00121995" w14:paraId="6B65D803" w14:textId="77777777" w:rsidTr="002E0DD6">
        <w:tblPrEx>
          <w:tblBorders>
            <w:top w:val="none" w:sz="0" w:space="0" w:color="auto"/>
          </w:tblBorders>
        </w:tblPrEx>
        <w:tc>
          <w:tcPr>
            <w:tcW w:w="576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1978AB6F" w14:textId="77777777" w:rsidR="00FA3B07" w:rsidRPr="00121995" w:rsidRDefault="00FA3B07" w:rsidP="002E0DD6">
            <w:pPr>
              <w:widowControl w:val="0"/>
              <w:autoSpaceDE w:val="0"/>
              <w:autoSpaceDN w:val="0"/>
              <w:adjustRightInd w:val="0"/>
              <w:spacing w:after="0" w:line="240" w:lineRule="auto"/>
              <w:rPr>
                <w:rFonts w:ascii="Verdana" w:hAnsi="Verdana" w:cs="Verdana"/>
                <w:sz w:val="24"/>
                <w:szCs w:val="24"/>
              </w:rPr>
            </w:pPr>
            <w:r w:rsidRPr="00145267">
              <w:rPr>
                <w:rFonts w:ascii="Verdana" w:hAnsi="Verdana" w:cs="Verdana"/>
                <w:color w:val="1F5F46"/>
                <w:sz w:val="24"/>
                <w:szCs w:val="24"/>
              </w:rPr>
              <w:t>Prise de décisions</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45557D57" w14:textId="77777777" w:rsidR="00FA3B07" w:rsidRPr="00121995"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1</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7BB65F66" w14:textId="77777777" w:rsidR="00FA3B07" w:rsidRPr="00121995"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2</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1E76C25E" w14:textId="77777777" w:rsidR="00FA3B07" w:rsidRPr="00121995"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3</w:t>
            </w: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4D0B62CB" w14:textId="77777777" w:rsidR="00FA3B07" w:rsidRPr="00121995" w:rsidRDefault="00FA3B07" w:rsidP="002E0DD6">
            <w:pPr>
              <w:widowControl w:val="0"/>
              <w:autoSpaceDE w:val="0"/>
              <w:autoSpaceDN w:val="0"/>
              <w:adjustRightInd w:val="0"/>
              <w:spacing w:after="0" w:line="240" w:lineRule="auto"/>
              <w:rPr>
                <w:rFonts w:ascii="Verdana" w:hAnsi="Verdana" w:cs="Verdana"/>
                <w:sz w:val="24"/>
                <w:szCs w:val="24"/>
              </w:rPr>
            </w:pP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48D9ECFF" w14:textId="77777777" w:rsidR="00FA3B07" w:rsidRPr="00121995" w:rsidRDefault="00FA3B07" w:rsidP="002E0DD6">
            <w:pPr>
              <w:widowControl w:val="0"/>
              <w:autoSpaceDE w:val="0"/>
              <w:autoSpaceDN w:val="0"/>
              <w:adjustRightInd w:val="0"/>
              <w:spacing w:after="0" w:line="240" w:lineRule="auto"/>
              <w:rPr>
                <w:rFonts w:ascii="Verdana" w:hAnsi="Verdana" w:cs="Verdana"/>
                <w:sz w:val="24"/>
                <w:szCs w:val="24"/>
              </w:rPr>
            </w:pPr>
          </w:p>
        </w:tc>
      </w:tr>
      <w:tr w:rsidR="00FA3B07" w:rsidRPr="00121995" w14:paraId="01D19F93" w14:textId="77777777" w:rsidTr="002E0DD6">
        <w:tblPrEx>
          <w:tblBorders>
            <w:top w:val="none" w:sz="0" w:space="0" w:color="auto"/>
          </w:tblBorders>
        </w:tblPrEx>
        <w:tc>
          <w:tcPr>
            <w:tcW w:w="576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3D1CE214" w14:textId="77777777" w:rsidR="00FA3B07" w:rsidRPr="00121995" w:rsidRDefault="00FA3B07" w:rsidP="002E0DD6">
            <w:pPr>
              <w:widowControl w:val="0"/>
              <w:autoSpaceDE w:val="0"/>
              <w:autoSpaceDN w:val="0"/>
              <w:adjustRightInd w:val="0"/>
              <w:spacing w:after="0" w:line="240" w:lineRule="auto"/>
              <w:rPr>
                <w:rFonts w:ascii="Verdana" w:hAnsi="Verdana" w:cs="Verdana"/>
                <w:sz w:val="24"/>
                <w:szCs w:val="24"/>
              </w:rPr>
            </w:pPr>
            <w:r w:rsidRPr="00145267">
              <w:rPr>
                <w:rFonts w:ascii="Verdana" w:hAnsi="Verdana" w:cs="Verdana"/>
                <w:color w:val="1F5F46"/>
                <w:sz w:val="24"/>
                <w:szCs w:val="24"/>
              </w:rPr>
              <w:t>Résolution de problèmes</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1819DDD4" w14:textId="77777777" w:rsidR="00FA3B07" w:rsidRPr="00121995"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1</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335FC936" w14:textId="77777777" w:rsidR="00FA3B07" w:rsidRPr="00121995"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2</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7CB6E31F" w14:textId="77777777" w:rsidR="00FA3B07" w:rsidRPr="00121995"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3</w:t>
            </w: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0F34198C" w14:textId="77777777" w:rsidR="00FA3B07" w:rsidRPr="00121995" w:rsidRDefault="00FA3B07" w:rsidP="002E0DD6">
            <w:pPr>
              <w:widowControl w:val="0"/>
              <w:autoSpaceDE w:val="0"/>
              <w:autoSpaceDN w:val="0"/>
              <w:adjustRightInd w:val="0"/>
              <w:spacing w:after="0" w:line="240" w:lineRule="auto"/>
              <w:rPr>
                <w:rFonts w:ascii="Verdana" w:hAnsi="Verdana" w:cs="Verdana"/>
                <w:sz w:val="24"/>
                <w:szCs w:val="24"/>
              </w:rPr>
            </w:pP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5CC4B7F2" w14:textId="77777777" w:rsidR="00FA3B07" w:rsidRPr="00121995" w:rsidRDefault="00FA3B07" w:rsidP="002E0DD6">
            <w:pPr>
              <w:widowControl w:val="0"/>
              <w:autoSpaceDE w:val="0"/>
              <w:autoSpaceDN w:val="0"/>
              <w:adjustRightInd w:val="0"/>
              <w:spacing w:after="0" w:line="240" w:lineRule="auto"/>
              <w:rPr>
                <w:rFonts w:ascii="Verdana" w:hAnsi="Verdana" w:cs="Verdana"/>
                <w:sz w:val="24"/>
                <w:szCs w:val="24"/>
              </w:rPr>
            </w:pPr>
          </w:p>
        </w:tc>
      </w:tr>
      <w:tr w:rsidR="00FA3B07" w:rsidRPr="00121995" w14:paraId="1FD2A2EE" w14:textId="77777777" w:rsidTr="002E0DD6">
        <w:tblPrEx>
          <w:tblBorders>
            <w:top w:val="none" w:sz="0" w:space="0" w:color="auto"/>
          </w:tblBorders>
        </w:tblPrEx>
        <w:tc>
          <w:tcPr>
            <w:tcW w:w="576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61E38A04" w14:textId="77777777" w:rsidR="00FA3B07" w:rsidRPr="00121995" w:rsidRDefault="00FA3B07" w:rsidP="002E0DD6">
            <w:pPr>
              <w:widowControl w:val="0"/>
              <w:autoSpaceDE w:val="0"/>
              <w:autoSpaceDN w:val="0"/>
              <w:adjustRightInd w:val="0"/>
              <w:spacing w:after="0" w:line="240" w:lineRule="auto"/>
              <w:rPr>
                <w:rFonts w:ascii="Verdana" w:hAnsi="Verdana" w:cs="Verdana"/>
                <w:sz w:val="24"/>
                <w:szCs w:val="24"/>
              </w:rPr>
            </w:pPr>
            <w:r w:rsidRPr="00145267">
              <w:rPr>
                <w:rFonts w:ascii="Verdana" w:hAnsi="Verdana" w:cs="Verdana"/>
                <w:color w:val="1F5F46"/>
                <w:sz w:val="24"/>
                <w:szCs w:val="24"/>
              </w:rPr>
              <w:t>Recherche de renseignements</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71329D76" w14:textId="77777777" w:rsidR="00FA3B07" w:rsidRPr="00121995"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1</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3DCF98D3" w14:textId="77777777" w:rsidR="00FA3B07" w:rsidRPr="00121995"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2</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6026B24A" w14:textId="77777777" w:rsidR="00FA3B07" w:rsidRPr="00121995"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3</w:t>
            </w: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4792A057" w14:textId="77777777" w:rsidR="00FA3B07" w:rsidRPr="00121995" w:rsidRDefault="00FA3B07" w:rsidP="002E0DD6">
            <w:pPr>
              <w:widowControl w:val="0"/>
              <w:autoSpaceDE w:val="0"/>
              <w:autoSpaceDN w:val="0"/>
              <w:adjustRightInd w:val="0"/>
              <w:spacing w:after="0" w:line="240" w:lineRule="auto"/>
              <w:rPr>
                <w:rFonts w:ascii="Verdana" w:hAnsi="Verdana" w:cs="Verdana"/>
                <w:sz w:val="24"/>
                <w:szCs w:val="24"/>
              </w:rPr>
            </w:pP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5F1E132E" w14:textId="77777777" w:rsidR="00FA3B07" w:rsidRPr="00121995" w:rsidRDefault="00FA3B07" w:rsidP="002E0DD6">
            <w:pPr>
              <w:widowControl w:val="0"/>
              <w:autoSpaceDE w:val="0"/>
              <w:autoSpaceDN w:val="0"/>
              <w:adjustRightInd w:val="0"/>
              <w:spacing w:after="0" w:line="240" w:lineRule="auto"/>
              <w:rPr>
                <w:rFonts w:ascii="Verdana" w:hAnsi="Verdana" w:cs="Verdana"/>
                <w:sz w:val="24"/>
                <w:szCs w:val="24"/>
              </w:rPr>
            </w:pPr>
          </w:p>
        </w:tc>
      </w:tr>
      <w:tr w:rsidR="00FA3B07" w:rsidRPr="00121995" w14:paraId="1CEB4F67" w14:textId="77777777" w:rsidTr="002E0DD6">
        <w:tc>
          <w:tcPr>
            <w:tcW w:w="576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6EC1486B" w14:textId="77777777" w:rsidR="00FA3B07" w:rsidRPr="00121995" w:rsidRDefault="00FA3B07" w:rsidP="002E0DD6">
            <w:pPr>
              <w:widowControl w:val="0"/>
              <w:autoSpaceDE w:val="0"/>
              <w:autoSpaceDN w:val="0"/>
              <w:adjustRightInd w:val="0"/>
              <w:spacing w:after="0" w:line="240" w:lineRule="auto"/>
              <w:rPr>
                <w:rFonts w:ascii="Verdana" w:hAnsi="Verdana" w:cs="Verdana"/>
                <w:sz w:val="24"/>
                <w:szCs w:val="24"/>
              </w:rPr>
            </w:pPr>
            <w:r w:rsidRPr="00145267">
              <w:rPr>
                <w:rFonts w:ascii="Verdana" w:hAnsi="Verdana" w:cs="Verdana"/>
                <w:color w:val="1F5F46"/>
                <w:sz w:val="24"/>
                <w:szCs w:val="24"/>
              </w:rPr>
              <w:t>Pensée critique</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08042769" w14:textId="77777777" w:rsidR="00FA3B07" w:rsidRPr="00121995"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1</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2268A869" w14:textId="77777777" w:rsidR="00FA3B07" w:rsidRPr="00121995"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2</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24117FA4" w14:textId="77777777" w:rsidR="00FA3B07" w:rsidRPr="00121995" w:rsidRDefault="00FA3B07" w:rsidP="002E0DD6">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3</w:t>
            </w: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4E5A7298" w14:textId="77777777" w:rsidR="00FA3B07" w:rsidRPr="00121995" w:rsidRDefault="00FA3B07" w:rsidP="002E0DD6">
            <w:pPr>
              <w:widowControl w:val="0"/>
              <w:autoSpaceDE w:val="0"/>
              <w:autoSpaceDN w:val="0"/>
              <w:adjustRightInd w:val="0"/>
              <w:spacing w:after="0" w:line="240" w:lineRule="auto"/>
              <w:rPr>
                <w:rFonts w:ascii="Verdana" w:hAnsi="Verdana" w:cs="Verdana"/>
                <w:sz w:val="24"/>
                <w:szCs w:val="24"/>
              </w:rPr>
            </w:pP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7EEB1E03" w14:textId="77777777" w:rsidR="00FA3B07" w:rsidRPr="00121995" w:rsidRDefault="00FA3B07" w:rsidP="002E0DD6">
            <w:pPr>
              <w:widowControl w:val="0"/>
              <w:autoSpaceDE w:val="0"/>
              <w:autoSpaceDN w:val="0"/>
              <w:adjustRightInd w:val="0"/>
              <w:spacing w:after="0" w:line="240" w:lineRule="auto"/>
              <w:rPr>
                <w:rFonts w:ascii="Verdana" w:hAnsi="Verdana" w:cs="Verdana"/>
                <w:sz w:val="24"/>
                <w:szCs w:val="24"/>
              </w:rPr>
            </w:pPr>
          </w:p>
        </w:tc>
      </w:tr>
    </w:tbl>
    <w:p w14:paraId="0A51F511" w14:textId="77777777" w:rsidR="00FA3B07" w:rsidRDefault="00FA3B07" w:rsidP="00FA3B07"/>
    <w:p w14:paraId="05334E11" w14:textId="77777777" w:rsidR="00FA3B07" w:rsidRPr="00CC29E0" w:rsidRDefault="00FA3B07" w:rsidP="00FA3B07">
      <w:pPr>
        <w:numPr>
          <w:ilvl w:val="0"/>
          <w:numId w:val="47"/>
        </w:numPr>
        <w:rPr>
          <w:lang w:val="fr-CA"/>
        </w:rPr>
      </w:pPr>
      <w:r w:rsidRPr="00CC29E0">
        <w:rPr>
          <w:lang w:val="fr-CA"/>
        </w:rPr>
        <w:t>Les niveaux de compétence représentés dans le tableau ci-dessus illustrent toute la gamme des tâches accomplies par des travailleurs d'expérience et non par des personnes qui se préparent pour cet emploi ou qui occupent cet emploi pour la première fois.</w:t>
      </w:r>
    </w:p>
    <w:p w14:paraId="1C46A131" w14:textId="77777777" w:rsidR="00FA3B07" w:rsidRPr="00CC29E0" w:rsidRDefault="00FA3B07" w:rsidP="00FA3B07">
      <w:pPr>
        <w:numPr>
          <w:ilvl w:val="0"/>
          <w:numId w:val="47"/>
        </w:numPr>
        <w:rPr>
          <w:lang w:val="fr-CA"/>
        </w:rPr>
      </w:pPr>
      <w:r w:rsidRPr="00CC29E0">
        <w:rPr>
          <w:lang w:val="fr-CA"/>
        </w:rPr>
        <w:t>Veuillez noter que certains profils de profession n'incluent pas toutes les compétences essentielles en calcul ou capacité de raisonnement.</w:t>
      </w:r>
    </w:p>
    <w:p w14:paraId="5CA2A56C" w14:textId="77777777" w:rsidR="00FA3B07" w:rsidRPr="00CC29E0" w:rsidRDefault="00FA3B07" w:rsidP="00FA3B07">
      <w:pPr>
        <w:rPr>
          <w:lang w:val="fr-CA"/>
        </w:rPr>
      </w:pPr>
    </w:p>
    <w:p w14:paraId="66B10B28" w14:textId="77777777" w:rsidR="00FA3B07" w:rsidRDefault="00FA3B07" w:rsidP="00FA3B07">
      <w:pPr>
        <w:widowControl w:val="0"/>
        <w:autoSpaceDE w:val="0"/>
        <w:autoSpaceDN w:val="0"/>
        <w:adjustRightInd w:val="0"/>
        <w:spacing w:after="0" w:line="240" w:lineRule="auto"/>
        <w:rPr>
          <w:rFonts w:ascii="Verdana" w:hAnsi="Verdana" w:cs="Verdana"/>
          <w:sz w:val="24"/>
          <w:szCs w:val="24"/>
        </w:rPr>
      </w:pPr>
      <w:r w:rsidRPr="00F83EE8">
        <w:rPr>
          <w:rFonts w:ascii="Verdana" w:hAnsi="Verdana" w:cs="Verdana"/>
          <w:b/>
          <w:bCs/>
          <w:sz w:val="24"/>
          <w:szCs w:val="24"/>
        </w:rPr>
        <w:t>Lecture des textes</w:t>
      </w:r>
    </w:p>
    <w:p w14:paraId="3105DF17" w14:textId="77777777" w:rsidR="00FA3B07" w:rsidRDefault="00FA3B07" w:rsidP="00FA3B07">
      <w:pPr>
        <w:numPr>
          <w:ilvl w:val="0"/>
          <w:numId w:val="48"/>
        </w:numPr>
      </w:pPr>
      <w:r w:rsidRPr="00CC29E0">
        <w:rPr>
          <w:lang w:val="fr-CA"/>
        </w:rPr>
        <w:t xml:space="preserve">Lire des avertissements, des mesures de précaution et des directives sur des panneaux de construction placés à l'extérieur des bâtiments ou apposés sur l'équipement. </w:t>
      </w:r>
      <w:r>
        <w:t>(1)</w:t>
      </w:r>
    </w:p>
    <w:p w14:paraId="494C3BDD" w14:textId="77777777" w:rsidR="00FA3B07" w:rsidRDefault="00FA3B07" w:rsidP="00FA3B07">
      <w:pPr>
        <w:numPr>
          <w:ilvl w:val="0"/>
          <w:numId w:val="48"/>
        </w:numPr>
      </w:pPr>
      <w:r w:rsidRPr="00CC29E0">
        <w:rPr>
          <w:lang w:val="fr-CA"/>
        </w:rPr>
        <w:t xml:space="preserve">Lire de brefs messages de clients, de collègues et de superviseurs. Lire, par exemple, les remarques de clients et de superviseurs sur des devis et des dessins. Lire des courriels de collègues qui présentent une mise à jour de projets ou répondent à des demandes de renseignements. </w:t>
      </w:r>
      <w:r>
        <w:t>(2)</w:t>
      </w:r>
    </w:p>
    <w:p w14:paraId="0CA16435" w14:textId="77777777" w:rsidR="00FA3B07" w:rsidRDefault="00FA3B07" w:rsidP="00FA3B07">
      <w:pPr>
        <w:numPr>
          <w:ilvl w:val="0"/>
          <w:numId w:val="48"/>
        </w:numPr>
      </w:pPr>
      <w:r w:rsidRPr="00CC29E0">
        <w:rPr>
          <w:lang w:val="fr-CA"/>
        </w:rPr>
        <w:t xml:space="preserve">Lire des mesures de sécurité et des avertissements de danger sur des étiquettes du Système d'information des matériaux dangereux utilisés au travail (SIMDUT) et des fiches signalétiques (FS). Utiliser l'équipement de protection adéquat pendant les visites de chantier. </w:t>
      </w:r>
      <w:r>
        <w:t>(2)</w:t>
      </w:r>
    </w:p>
    <w:p w14:paraId="268DED58" w14:textId="77777777" w:rsidR="00FA3B07" w:rsidRDefault="00FA3B07" w:rsidP="00FA3B07">
      <w:pPr>
        <w:numPr>
          <w:ilvl w:val="0"/>
          <w:numId w:val="48"/>
        </w:numPr>
      </w:pPr>
      <w:r w:rsidRPr="00CC29E0">
        <w:rPr>
          <w:lang w:val="fr-CA"/>
        </w:rPr>
        <w:t xml:space="preserve">Lire des rapports succincts. Lire, par exemple, des rapports d'étape mensuels d'entrepreneurs généraux pour se tenir au courant des projets, examiner les activités et déterminer si des mesures de suivi s'imposent. </w:t>
      </w:r>
      <w:r>
        <w:t>(2)</w:t>
      </w:r>
    </w:p>
    <w:p w14:paraId="2DD70344" w14:textId="77777777" w:rsidR="00FA3B07" w:rsidRDefault="00FA3B07" w:rsidP="00FA3B07">
      <w:pPr>
        <w:numPr>
          <w:ilvl w:val="0"/>
          <w:numId w:val="48"/>
        </w:numPr>
      </w:pPr>
      <w:r w:rsidRPr="00CC29E0">
        <w:rPr>
          <w:lang w:val="fr-CA"/>
        </w:rPr>
        <w:t xml:space="preserve">Consulter la législation, la réglementation et les bulletins ultérieurs du gouvernement. Lire et interpréter, par exemple, les normes de codes en vue de l'installation de câblage électrique. Être en mesure de défendre votre position en toute connaissance de cause s'ils croient que des matériaux ne respectent pas les codes. L'omission d'interpréter correctement ceux-ci peut faire perdre du temps et de l'argent aux employeurs. </w:t>
      </w:r>
      <w:r>
        <w:t>(3)</w:t>
      </w:r>
    </w:p>
    <w:p w14:paraId="2CA50752" w14:textId="77777777" w:rsidR="00FA3B07" w:rsidRDefault="00FA3B07" w:rsidP="00FA3B07">
      <w:pPr>
        <w:numPr>
          <w:ilvl w:val="0"/>
          <w:numId w:val="48"/>
        </w:numPr>
      </w:pPr>
      <w:r w:rsidRPr="00CC29E0">
        <w:rPr>
          <w:lang w:val="fr-CA"/>
        </w:rPr>
        <w:t xml:space="preserve">Lire des descriptions et des explications propres à des dessins d'exécution, à des listes de spécifications et à des rapports de conception architecturale pour comprendre la portée et le financement de projets de construction. Prendre note des procédures spéciales, des matériaux et des défis qui peuvent influencer les coûts de projets. Comprendre la terminologie employée dans l'industrie et la terminologie juridique pour interpréter les renseignements avec exactitude. </w:t>
      </w:r>
      <w:r>
        <w:t>(3)</w:t>
      </w:r>
    </w:p>
    <w:p w14:paraId="5216906E" w14:textId="77777777" w:rsidR="00FA3B07" w:rsidRDefault="00FA3B07" w:rsidP="00FA3B07">
      <w:pPr>
        <w:numPr>
          <w:ilvl w:val="0"/>
          <w:numId w:val="48"/>
        </w:numPr>
      </w:pPr>
      <w:r w:rsidRPr="00CC29E0">
        <w:rPr>
          <w:lang w:val="fr-CA"/>
        </w:rPr>
        <w:t xml:space="preserve">Lire des devis et des propositions d'entrepreneurs. Examiner les devis pour déterminer les travaux et les matériaux qui sont inclus et exclus. Lire et intégrer, pour les projets d'envergure, les renseignements provenant de nombreux devis afin de s'assurer que les travaux et les matériaux sont énumérés et qu'il n'y a pas de chevauchement. </w:t>
      </w:r>
      <w:r>
        <w:t>(3)</w:t>
      </w:r>
    </w:p>
    <w:p w14:paraId="46AFBC47" w14:textId="77777777" w:rsidR="00FA3B07" w:rsidRDefault="00FA3B07" w:rsidP="00FA3B07">
      <w:pPr>
        <w:numPr>
          <w:ilvl w:val="0"/>
          <w:numId w:val="48"/>
        </w:numPr>
      </w:pPr>
      <w:r w:rsidRPr="00CC29E0">
        <w:rPr>
          <w:lang w:val="fr-CA"/>
        </w:rPr>
        <w:t xml:space="preserve">Étudier des revues spécialisées pour se tenir au courant des nouveaux produits, des nouvelles techniques d'estimation ainsi que des tendances dans l'industrie et dans l'ensemble de l'industrie de la construction. Lire, par exemple, des articles sur les nouveaux produits de même que sur la recherche et l'analyse des coûts dans des revues spécialisées. Se servir de ses connaissances spécialisées pour évaluer les renseignements afin d'en assurer la pertinence et les intégrer dans les procédures d'estimation ou d'établissement des coûts. </w:t>
      </w:r>
      <w:r>
        <w:t>(4)</w:t>
      </w:r>
    </w:p>
    <w:p w14:paraId="5ED6D458" w14:textId="77777777" w:rsidR="00FA3B07" w:rsidRDefault="00FA3B07" w:rsidP="00FA3B07">
      <w:pPr>
        <w:widowControl w:val="0"/>
        <w:autoSpaceDE w:val="0"/>
        <w:autoSpaceDN w:val="0"/>
        <w:adjustRightInd w:val="0"/>
        <w:spacing w:after="0" w:line="240" w:lineRule="auto"/>
        <w:rPr>
          <w:rFonts w:ascii="Verdana" w:hAnsi="Verdana" w:cs="Verdana"/>
          <w:sz w:val="24"/>
          <w:szCs w:val="24"/>
        </w:rPr>
      </w:pPr>
    </w:p>
    <w:p w14:paraId="729D2B07" w14:textId="77777777" w:rsidR="00FA3B07" w:rsidRDefault="00FA3B07" w:rsidP="00FA3B07">
      <w:pPr>
        <w:widowControl w:val="0"/>
        <w:autoSpaceDE w:val="0"/>
        <w:autoSpaceDN w:val="0"/>
        <w:adjustRightInd w:val="0"/>
        <w:spacing w:after="0" w:line="240" w:lineRule="auto"/>
        <w:rPr>
          <w:rFonts w:ascii="Verdana" w:hAnsi="Verdana" w:cs="Verdana"/>
          <w:sz w:val="24"/>
          <w:szCs w:val="24"/>
        </w:rPr>
      </w:pPr>
      <w:r w:rsidRPr="00F83EE8">
        <w:rPr>
          <w:rFonts w:ascii="Verdana" w:hAnsi="Verdana" w:cs="Verdana"/>
          <w:b/>
          <w:bCs/>
          <w:sz w:val="24"/>
          <w:szCs w:val="24"/>
        </w:rPr>
        <w:t>Rédaction</w:t>
      </w:r>
    </w:p>
    <w:p w14:paraId="12889D70" w14:textId="77777777" w:rsidR="00FA3B07" w:rsidRDefault="00FA3B07" w:rsidP="00FA3B07">
      <w:pPr>
        <w:numPr>
          <w:ilvl w:val="0"/>
          <w:numId w:val="49"/>
        </w:numPr>
      </w:pPr>
      <w:r w:rsidRPr="00CC29E0">
        <w:rPr>
          <w:lang w:val="fr-CA"/>
        </w:rPr>
        <w:t xml:space="preserve">Rédiger des avis et de courtes notes de service pour se rappeler et rappeler aux collègues, aux superviseurs ou aux clients des tâches à effectuer, confirmer des demandes et répondre à des questions. Rédiger, par exemple, des notes concises et de brefs commentaires sur des feuilles de spécifications et des dessins afin d'indiquer tout changement, de relever des questions ou de mettre en valeur des points précis en vue de l'analyse des soumissions. </w:t>
      </w:r>
      <w:r>
        <w:t>(1)</w:t>
      </w:r>
    </w:p>
    <w:p w14:paraId="1E0C88C3" w14:textId="77777777" w:rsidR="00FA3B07" w:rsidRDefault="00FA3B07" w:rsidP="00FA3B07">
      <w:pPr>
        <w:numPr>
          <w:ilvl w:val="0"/>
          <w:numId w:val="49"/>
        </w:numPr>
      </w:pPr>
      <w:r w:rsidRPr="00CC29E0">
        <w:rPr>
          <w:lang w:val="fr-CA"/>
        </w:rPr>
        <w:t xml:space="preserve">Rédiger de courtes notes de service et de brefs courriels à l'intention de collègues, de superviseurs, d'entrepreneurs ou de clients. Inscrire, par exemple, des directives sur les estimations à l'intention d'estimateurs subalternes. Donner des conseils et transmettre des renseignements techniques à des collègues ou à des clients. Demander l'approbation de superviseurs en ce qui concerne des devis actualisés. Rédiger des courriels destinés à des clients pour demander tout changement au calendrier de projets. </w:t>
      </w:r>
      <w:r>
        <w:t>(2)</w:t>
      </w:r>
    </w:p>
    <w:p w14:paraId="61E767B8" w14:textId="77777777" w:rsidR="00FA3B07" w:rsidRDefault="00FA3B07" w:rsidP="00FA3B07">
      <w:pPr>
        <w:numPr>
          <w:ilvl w:val="0"/>
          <w:numId w:val="49"/>
        </w:numPr>
      </w:pPr>
      <w:r w:rsidRPr="00CC29E0">
        <w:rPr>
          <w:lang w:val="fr-CA"/>
        </w:rPr>
        <w:t xml:space="preserve">Rédiger des lettres détaillées à l'intention de superviseurs, d'entrepreneurs ou de clients. Présenter, par exemple, les résultats attendus et les directives propres à la réalisation du travail dans des «lettres d'ententes» destinées aux entrepreneurs. Rédiger des lettres explicatives pour exposer les détails des soumissions de construction. Expliquer et justifier souvent l'apport de changements aux soumissions originales ou aux spécifications de projets. </w:t>
      </w:r>
      <w:r>
        <w:t>(2)</w:t>
      </w:r>
    </w:p>
    <w:p w14:paraId="0582F79B" w14:textId="77777777" w:rsidR="00FA3B07" w:rsidRDefault="00FA3B07" w:rsidP="00FA3B07">
      <w:pPr>
        <w:numPr>
          <w:ilvl w:val="0"/>
          <w:numId w:val="49"/>
        </w:numPr>
      </w:pPr>
      <w:r w:rsidRPr="00CC29E0">
        <w:rPr>
          <w:lang w:val="fr-CA"/>
        </w:rPr>
        <w:t xml:space="preserve">Rédiger des explications ou des instructions techniques à l'intention de collègues ou d'entrepreneurs. Mettre par écrit, par exemple, des instructions d'installation détaillées et des exigences relatives à des outils en vue de l'installation d'équipement modifié. </w:t>
      </w:r>
      <w:r>
        <w:t>(3)</w:t>
      </w:r>
    </w:p>
    <w:p w14:paraId="0C61AF28" w14:textId="77777777" w:rsidR="00FA3B07" w:rsidRDefault="00FA3B07" w:rsidP="00FA3B07">
      <w:pPr>
        <w:numPr>
          <w:ilvl w:val="0"/>
          <w:numId w:val="49"/>
        </w:numPr>
      </w:pPr>
      <w:r w:rsidRPr="00CC29E0">
        <w:rPr>
          <w:lang w:val="fr-CA"/>
        </w:rPr>
        <w:t xml:space="preserve">Effectuer l'ébauche de rapports de recommandations en vue de la prise de mesures, comme l'achat de nouvel équipement, le changement de produit ou de fournisseur ou la modification d'installations, et les remettre aux dirigeants ou à des clients pour les faire approuver. Ces documents volumineux présentent généralement une analyse des coûts et les motifs qui justifient l'adoption des diverses options choisies. Les recommandations peuvent, par exemple, comprendre une évaluation de la santé et de la sécurité, une description de toutes les spécifications et des détails sur les modifications, ou bien l'évaluation de plusieurs fournisseurs et les motifs qui justifient le choix du fournisseur dont les services ont été retenus. </w:t>
      </w:r>
      <w:r>
        <w:t>(4)</w:t>
      </w:r>
    </w:p>
    <w:p w14:paraId="1A894DB4" w14:textId="77777777" w:rsidR="00FA3B07" w:rsidRDefault="00FA3B07" w:rsidP="00FA3B07">
      <w:pPr>
        <w:numPr>
          <w:ilvl w:val="0"/>
          <w:numId w:val="49"/>
        </w:numPr>
      </w:pPr>
      <w:r w:rsidRPr="00CC29E0">
        <w:rPr>
          <w:lang w:val="fr-CA"/>
        </w:rPr>
        <w:t xml:space="preserve">Préparer des rapports qui traitent de diverses questions opérationnelles pour des superviseurs ou des clients. Rédiger, par exemple, des rapports d'étape détaillés pour décrire l'état d'avancement des travaux, rendre compte de tout retard, définir les mesures correctives prises et recommander des mesures de suivi à prendre. Remettre les rapports à des institutions financières afin de faire débloquer des fonds pour des projets. </w:t>
      </w:r>
      <w:r>
        <w:t>(4)</w:t>
      </w:r>
    </w:p>
    <w:p w14:paraId="2076A066" w14:textId="77777777" w:rsidR="00FA3B07" w:rsidRDefault="00FA3B07" w:rsidP="00FA3B07">
      <w:pPr>
        <w:widowControl w:val="0"/>
        <w:autoSpaceDE w:val="0"/>
        <w:autoSpaceDN w:val="0"/>
        <w:adjustRightInd w:val="0"/>
        <w:spacing w:after="0" w:line="240" w:lineRule="auto"/>
        <w:rPr>
          <w:rFonts w:ascii="Verdana" w:hAnsi="Verdana" w:cs="Verdana"/>
          <w:sz w:val="24"/>
          <w:szCs w:val="24"/>
        </w:rPr>
      </w:pPr>
    </w:p>
    <w:p w14:paraId="01F430C4" w14:textId="77777777" w:rsidR="00FA3B07" w:rsidRDefault="00FA3B07" w:rsidP="00FA3B07">
      <w:pPr>
        <w:widowControl w:val="0"/>
        <w:autoSpaceDE w:val="0"/>
        <w:autoSpaceDN w:val="0"/>
        <w:adjustRightInd w:val="0"/>
        <w:spacing w:after="0" w:line="240" w:lineRule="auto"/>
        <w:rPr>
          <w:rFonts w:ascii="Verdana" w:hAnsi="Verdana" w:cs="Verdana"/>
          <w:sz w:val="24"/>
          <w:szCs w:val="24"/>
        </w:rPr>
      </w:pPr>
      <w:r w:rsidRPr="00482047">
        <w:rPr>
          <w:rFonts w:ascii="Verdana" w:hAnsi="Verdana" w:cs="Verdana"/>
          <w:b/>
          <w:bCs/>
          <w:sz w:val="24"/>
          <w:szCs w:val="24"/>
        </w:rPr>
        <w:t>Utilisation des documents</w:t>
      </w:r>
    </w:p>
    <w:p w14:paraId="0FFF7C2A" w14:textId="77777777" w:rsidR="00FA3B07" w:rsidRDefault="00FA3B07" w:rsidP="00FA3B07">
      <w:pPr>
        <w:numPr>
          <w:ilvl w:val="0"/>
          <w:numId w:val="50"/>
        </w:numPr>
      </w:pPr>
      <w:r w:rsidRPr="00CC29E0">
        <w:rPr>
          <w:lang w:val="fr-CA"/>
        </w:rPr>
        <w:t xml:space="preserve">Recueillir des renseignements précis sur les prix à partir de bases de données, de listes ou de tableaux de prix. </w:t>
      </w:r>
      <w:r>
        <w:t>(1)</w:t>
      </w:r>
    </w:p>
    <w:p w14:paraId="574B0A23" w14:textId="77777777" w:rsidR="00FA3B07" w:rsidRDefault="00FA3B07" w:rsidP="00FA3B07">
      <w:pPr>
        <w:numPr>
          <w:ilvl w:val="0"/>
          <w:numId w:val="50"/>
        </w:numPr>
      </w:pPr>
      <w:r w:rsidRPr="00CC29E0">
        <w:rPr>
          <w:lang w:val="fr-CA"/>
        </w:rPr>
        <w:t xml:space="preserve">Examiner et vérifier des renseignements en consultant divers formulaires, comme des bons de commande et des demandes de service. Étudier les formulaires pour déterminer si d'autres détails ou mesures de suivi sont nécessaires, en vérifier l'exactitude et s'assurer de leur cohérence globale. </w:t>
      </w:r>
      <w:r>
        <w:t>(2)</w:t>
      </w:r>
    </w:p>
    <w:p w14:paraId="74D0B801" w14:textId="77777777" w:rsidR="00FA3B07" w:rsidRDefault="00FA3B07" w:rsidP="00FA3B07">
      <w:pPr>
        <w:numPr>
          <w:ilvl w:val="0"/>
          <w:numId w:val="50"/>
        </w:numPr>
      </w:pPr>
      <w:r w:rsidRPr="00CC29E0">
        <w:rPr>
          <w:lang w:val="fr-CA"/>
        </w:rPr>
        <w:t xml:space="preserve">Examiner attentivement des photographies et des croquis de bâtiments et d'équipement pour évaluer les dommages de manière à estimer les coûts de réparation. </w:t>
      </w:r>
      <w:r>
        <w:t>(2)</w:t>
      </w:r>
    </w:p>
    <w:p w14:paraId="062FEFA9" w14:textId="77777777" w:rsidR="00FA3B07" w:rsidRDefault="00FA3B07" w:rsidP="00FA3B07">
      <w:pPr>
        <w:numPr>
          <w:ilvl w:val="0"/>
          <w:numId w:val="50"/>
        </w:numPr>
      </w:pPr>
      <w:r w:rsidRPr="00CC29E0">
        <w:rPr>
          <w:lang w:val="fr-CA"/>
        </w:rPr>
        <w:t xml:space="preserve">Consulter des tableaux dans des manuels, dont des manuels de codage, pour y trouver des spécifications, comme la taille d'une conduite ou le calibre d'un fil. </w:t>
      </w:r>
      <w:r>
        <w:t>(2)</w:t>
      </w:r>
    </w:p>
    <w:p w14:paraId="7809CC15" w14:textId="77777777" w:rsidR="00FA3B07" w:rsidRDefault="00FA3B07" w:rsidP="00FA3B07">
      <w:pPr>
        <w:numPr>
          <w:ilvl w:val="0"/>
          <w:numId w:val="50"/>
        </w:numPr>
      </w:pPr>
      <w:r w:rsidRPr="00CC29E0">
        <w:rPr>
          <w:lang w:val="fr-CA"/>
        </w:rPr>
        <w:t xml:space="preserve">Remplir des formulaires d'estimation et administratifs. Inscrire, par exemple, des valeurs, des prix, des quantités, des dimensions ainsi que de brèves descriptions et explications dans des devis, des permis de construction et des formulaires d'assurance. Résumer des renseignements tirés d'autres documents, comme des dessins de chantier, des feuilles de spécifications, des tableaux de coûts et de taux ou bien des calendriers généraux et des formules de suivi, pour remplir ces formulaires. </w:t>
      </w:r>
      <w:r>
        <w:t>(3)</w:t>
      </w:r>
    </w:p>
    <w:p w14:paraId="2AE7297B" w14:textId="77777777" w:rsidR="00FA3B07" w:rsidRDefault="00FA3B07" w:rsidP="00FA3B07">
      <w:pPr>
        <w:numPr>
          <w:ilvl w:val="0"/>
          <w:numId w:val="50"/>
        </w:numPr>
      </w:pPr>
      <w:r w:rsidRPr="00CC29E0">
        <w:rPr>
          <w:lang w:val="fr-CA"/>
        </w:rPr>
        <w:t xml:space="preserve">Remplir des formulaires de suivi et de contrôle de la qualité. Inscrire, par exemple, des données sur le calendrier et le budget de même que des données opérationnelles dans des formulaires de suivi. Résumer des renseignements tirés de tableaux, de listes et d'encadrés de documents ainsi que d'autres formulaires, comme des rapports financiers et des rapports de production, pour remplir ces formulaires. Préciser la date, l'heure, le lieu et les détails de chaque tâche pour les calendriers quotidiens et hebdomadaires, résumer les travaux réalisés à ce jour et établir les coûts connexes pour les projets en cours d'exécution. </w:t>
      </w:r>
      <w:r>
        <w:t>(3)</w:t>
      </w:r>
    </w:p>
    <w:p w14:paraId="012F243C" w14:textId="77777777" w:rsidR="00FA3B07" w:rsidRDefault="00FA3B07" w:rsidP="00FA3B07">
      <w:pPr>
        <w:numPr>
          <w:ilvl w:val="0"/>
          <w:numId w:val="50"/>
        </w:numPr>
      </w:pPr>
      <w:r w:rsidRPr="00CC29E0">
        <w:rPr>
          <w:lang w:val="fr-CA"/>
        </w:rPr>
        <w:t xml:space="preserve">Examiner des dessins d'exécution, comme des dessins techniques et architecturaux, afin de déterminer les dimensions physiques, les spécifications liées aux matériaux et les exigences relatives à l'équipement pour établir les coûts de propositions de projets. Les dessins sont souvent complexes puisqu'ils renferment de nombreuses sections de même que des renseignements détaillés sur les matériaux à utiliser et les méthodes de construction. </w:t>
      </w:r>
      <w:r>
        <w:t>(4)</w:t>
      </w:r>
    </w:p>
    <w:p w14:paraId="088DCF64" w14:textId="77777777" w:rsidR="00FA3B07" w:rsidRDefault="00FA3B07" w:rsidP="00FA3B07">
      <w:pPr>
        <w:widowControl w:val="0"/>
        <w:autoSpaceDE w:val="0"/>
        <w:autoSpaceDN w:val="0"/>
        <w:adjustRightInd w:val="0"/>
        <w:spacing w:after="0" w:line="240" w:lineRule="auto"/>
        <w:rPr>
          <w:rFonts w:ascii="Verdana" w:hAnsi="Verdana" w:cs="Verdana"/>
          <w:sz w:val="24"/>
          <w:szCs w:val="24"/>
        </w:rPr>
      </w:pPr>
    </w:p>
    <w:p w14:paraId="4359EEA5" w14:textId="77777777" w:rsidR="00FA3B07" w:rsidRDefault="00FA3B07" w:rsidP="00FA3B07">
      <w:pPr>
        <w:widowControl w:val="0"/>
        <w:autoSpaceDE w:val="0"/>
        <w:autoSpaceDN w:val="0"/>
        <w:adjustRightInd w:val="0"/>
        <w:spacing w:after="0" w:line="240" w:lineRule="auto"/>
        <w:rPr>
          <w:rFonts w:ascii="Verdana" w:hAnsi="Verdana" w:cs="Verdana"/>
          <w:sz w:val="24"/>
          <w:szCs w:val="24"/>
        </w:rPr>
      </w:pPr>
      <w:r w:rsidRPr="00482047">
        <w:rPr>
          <w:rFonts w:ascii="Verdana" w:hAnsi="Verdana" w:cs="Verdana"/>
          <w:b/>
          <w:bCs/>
          <w:sz w:val="24"/>
          <w:szCs w:val="24"/>
        </w:rPr>
        <w:t>Informatique</w:t>
      </w:r>
    </w:p>
    <w:p w14:paraId="6C250193" w14:textId="77777777" w:rsidR="00FA3B07" w:rsidRDefault="00FA3B07" w:rsidP="00FA3B07">
      <w:pPr>
        <w:numPr>
          <w:ilvl w:val="0"/>
          <w:numId w:val="50"/>
        </w:numPr>
      </w:pPr>
      <w:r w:rsidRPr="00CC29E0">
        <w:rPr>
          <w:lang w:val="fr-CA"/>
        </w:rPr>
        <w:t xml:space="preserve">Effectuer, par exemple, de la recherche sur Internet pour trouver des renseignements techniques, comme des renseignements propres à une procédure de construction en particulier. Accéder à des renseignements et les télécharger pour obtenir et envoyer des spécifications et des dessins volumineux au moyen du protocole de transfert de fichier. </w:t>
      </w:r>
      <w:r>
        <w:t>(2)</w:t>
      </w:r>
    </w:p>
    <w:p w14:paraId="62BA4D73" w14:textId="77777777" w:rsidR="00FA3B07" w:rsidRDefault="00FA3B07" w:rsidP="00FA3B07">
      <w:pPr>
        <w:numPr>
          <w:ilvl w:val="0"/>
          <w:numId w:val="50"/>
        </w:numPr>
      </w:pPr>
      <w:r w:rsidRPr="00CC29E0">
        <w:rPr>
          <w:lang w:val="fr-CA"/>
        </w:rPr>
        <w:t xml:space="preserve">Utiliser des logiciels de création graphique, comme PowerPoint, pour créer des présentations. Avoir recours à des fonctions d'importation et de présentation, comme le fondu au noir. </w:t>
      </w:r>
      <w:r>
        <w:t>(2)</w:t>
      </w:r>
    </w:p>
    <w:p w14:paraId="203A2818" w14:textId="77777777" w:rsidR="00FA3B07" w:rsidRDefault="00FA3B07" w:rsidP="00FA3B07">
      <w:pPr>
        <w:numPr>
          <w:ilvl w:val="0"/>
          <w:numId w:val="50"/>
        </w:numPr>
      </w:pPr>
      <w:r w:rsidRPr="00CC29E0">
        <w:rPr>
          <w:lang w:val="fr-CA"/>
        </w:rPr>
        <w:t xml:space="preserve">Utiliser des logiciels de tenue des livres, de facturation et de comptabilité. Préparer, par exemple, un résumé détaillé des coûts de projets en créant des cellules afin d'y saisir des données et d'y intégrer des formules de calcul. </w:t>
      </w:r>
      <w:r>
        <w:t>(3)</w:t>
      </w:r>
    </w:p>
    <w:p w14:paraId="7220E919" w14:textId="77777777" w:rsidR="00FA3B07" w:rsidRDefault="00FA3B07" w:rsidP="00FA3B07">
      <w:pPr>
        <w:numPr>
          <w:ilvl w:val="0"/>
          <w:numId w:val="50"/>
        </w:numPr>
      </w:pPr>
      <w:r w:rsidRPr="00CC29E0">
        <w:rPr>
          <w:lang w:val="fr-CA"/>
        </w:rPr>
        <w:t xml:space="preserve">Se servir, par exemple, de logiciels de base de données comme TOPS, Easyset et Estimateur General pour saisir et obtenir des renseignements détaillés afin de préparer des devis et de mettre à jour les bases de données. Se servir de fonctions avancées pour établir des interrogations qui visent la saisie de renseignements et l'accès à ceux-ci de même que l'entrée de commandes de mise à jour des données. </w:t>
      </w:r>
      <w:r>
        <w:t>(3)</w:t>
      </w:r>
    </w:p>
    <w:p w14:paraId="739B4FC0" w14:textId="77777777" w:rsidR="00FA3B07" w:rsidRDefault="00FA3B07" w:rsidP="00FA3B07">
      <w:pPr>
        <w:numPr>
          <w:ilvl w:val="0"/>
          <w:numId w:val="50"/>
        </w:numPr>
      </w:pPr>
      <w:r w:rsidRPr="00CC29E0">
        <w:rPr>
          <w:lang w:val="fr-CA"/>
        </w:rPr>
        <w:t xml:space="preserve">Utiliser des logiciels de conception, de fabrication et d'usinage assistés par ordinateur. Modifier, par exemple, des dessins architecturaux et ajouter des détails à des dessins. Éloigner ou rapprocher, faire pivoter, élargir et importer des dessins. </w:t>
      </w:r>
      <w:r>
        <w:t>(3)</w:t>
      </w:r>
    </w:p>
    <w:p w14:paraId="284F79B4" w14:textId="77777777" w:rsidR="00FA3B07" w:rsidRDefault="00FA3B07" w:rsidP="00FA3B07">
      <w:pPr>
        <w:numPr>
          <w:ilvl w:val="0"/>
          <w:numId w:val="50"/>
        </w:numPr>
      </w:pPr>
      <w:r w:rsidRPr="00CC29E0">
        <w:rPr>
          <w:lang w:val="fr-CA"/>
        </w:rPr>
        <w:t xml:space="preserve">Utiliser des logiciels de communication, par exemple, d'Outlook Express pour recevoir et envoyer des messages électroniques et des pièces jointes. Avoir recours à des fonctions d'Outlook, comme les carnets d'adresses et les listes par groupe, les calendriers et les alarmes de rappel. </w:t>
      </w:r>
      <w:r>
        <w:t>(3)</w:t>
      </w:r>
    </w:p>
    <w:p w14:paraId="0BFCB919" w14:textId="77777777" w:rsidR="00FA3B07" w:rsidRDefault="00FA3B07" w:rsidP="00FA3B07">
      <w:pPr>
        <w:numPr>
          <w:ilvl w:val="0"/>
          <w:numId w:val="50"/>
        </w:numPr>
      </w:pPr>
      <w:r w:rsidRPr="00CC29E0">
        <w:rPr>
          <w:lang w:val="fr-CA"/>
        </w:rPr>
        <w:t xml:space="preserve">Utiliser des logiciels de traitement de texte pour rédiger et formater, par exemple, des lettres, des notes et des rapports. Se servir de fonctions comme la numérotation des pages et la table des matières. Établir la mise en page définitive et incorporer des images et des graphiques dans le texte. </w:t>
      </w:r>
      <w:r>
        <w:t>(3)</w:t>
      </w:r>
    </w:p>
    <w:p w14:paraId="7955AB3A" w14:textId="77777777" w:rsidR="00FA3B07" w:rsidRDefault="00FA3B07" w:rsidP="00FE1D2E">
      <w:pPr>
        <w:numPr>
          <w:ilvl w:val="0"/>
          <w:numId w:val="50"/>
        </w:numPr>
        <w:spacing w:after="0"/>
      </w:pPr>
      <w:r w:rsidRPr="00CC29E0">
        <w:rPr>
          <w:lang w:val="fr-CA"/>
        </w:rPr>
        <w:t xml:space="preserve">Avoir recours à des logiciels comme Excel pour produire des tableaux et des graphiques qui illustrent les rentrées, les ressources et la main-d'oeuvre. Se servir de fonctions de formatage pour intégrer des formules qui lieront des colonnes, des lignes, des cellules et des pages. </w:t>
      </w:r>
      <w:r>
        <w:t>(3)</w:t>
      </w:r>
    </w:p>
    <w:p w14:paraId="6696C448" w14:textId="77777777" w:rsidR="00FA3B07" w:rsidRPr="00FE1D2E" w:rsidRDefault="00FA3B07" w:rsidP="00FE1D2E">
      <w:pPr>
        <w:widowControl w:val="0"/>
        <w:autoSpaceDE w:val="0"/>
        <w:autoSpaceDN w:val="0"/>
        <w:adjustRightInd w:val="0"/>
        <w:spacing w:after="120" w:line="240" w:lineRule="auto"/>
        <w:rPr>
          <w:rFonts w:ascii="Verdana" w:hAnsi="Verdana" w:cs="Verdana"/>
          <w:sz w:val="24"/>
          <w:szCs w:val="24"/>
        </w:rPr>
      </w:pPr>
    </w:p>
    <w:p w14:paraId="40F4F3DE" w14:textId="77777777" w:rsidR="00FA3B07" w:rsidRDefault="00FA3B07" w:rsidP="00FA3B07">
      <w:pPr>
        <w:widowControl w:val="0"/>
        <w:autoSpaceDE w:val="0"/>
        <w:autoSpaceDN w:val="0"/>
        <w:adjustRightInd w:val="0"/>
        <w:spacing w:after="0" w:line="240" w:lineRule="auto"/>
        <w:rPr>
          <w:rFonts w:ascii="Verdana" w:hAnsi="Verdana" w:cs="Verdana"/>
          <w:sz w:val="24"/>
          <w:szCs w:val="24"/>
        </w:rPr>
      </w:pPr>
      <w:r w:rsidRPr="009E02C9">
        <w:rPr>
          <w:rFonts w:ascii="Verdana" w:hAnsi="Verdana" w:cs="Verdana"/>
          <w:b/>
          <w:bCs/>
          <w:sz w:val="24"/>
          <w:szCs w:val="24"/>
        </w:rPr>
        <w:t>Communication verbale</w:t>
      </w:r>
    </w:p>
    <w:p w14:paraId="103C7334" w14:textId="77777777" w:rsidR="00FA3B07" w:rsidRDefault="00FA3B07" w:rsidP="00FA3B07">
      <w:pPr>
        <w:numPr>
          <w:ilvl w:val="0"/>
          <w:numId w:val="50"/>
        </w:numPr>
      </w:pPr>
      <w:r w:rsidRPr="00CC29E0">
        <w:rPr>
          <w:lang w:val="fr-CA"/>
        </w:rPr>
        <w:t xml:space="preserve">Échanger avec des collègues ou des membres du personnel pour partager des renseignements courants, donner une orientation et coordonner les travaux. Présenter, par exemple, de brèves directives à des estimateurs subalternes pour des devis et mettre des collègues au courant des progrès réalisés par rapport aux travaux. </w:t>
      </w:r>
      <w:r>
        <w:t>(1)</w:t>
      </w:r>
    </w:p>
    <w:p w14:paraId="7A1C466A" w14:textId="77777777" w:rsidR="00FA3B07" w:rsidRDefault="00FA3B07" w:rsidP="00FA3B07">
      <w:pPr>
        <w:numPr>
          <w:ilvl w:val="0"/>
          <w:numId w:val="50"/>
        </w:numPr>
      </w:pPr>
      <w:r w:rsidRPr="00CC29E0">
        <w:rPr>
          <w:lang w:val="fr-CA"/>
        </w:rPr>
        <w:t xml:space="preserve">S'entretenir avec des clients, des sous-traitants, des concurrents ou des fournisseurs afin d'échanger des renseignements sur les progrès relatifs aux travaux de construction et les projets à venir, et afin de confirmer la disponibilité et le calendrier de projets. Se servir de ces échanges pour établir et maintenir un réseau et des partenariats. </w:t>
      </w:r>
      <w:r>
        <w:t>(2)</w:t>
      </w:r>
    </w:p>
    <w:p w14:paraId="29C63703" w14:textId="77777777" w:rsidR="00FA3B07" w:rsidRDefault="00FA3B07" w:rsidP="00FA3B07">
      <w:pPr>
        <w:numPr>
          <w:ilvl w:val="0"/>
          <w:numId w:val="50"/>
        </w:numPr>
      </w:pPr>
      <w:r w:rsidRPr="00CC29E0">
        <w:rPr>
          <w:lang w:val="fr-CA"/>
        </w:rPr>
        <w:t xml:space="preserve">S'entretenir régulièrement avec des clients, des représentants gouvernementaux, des membres du personnel ou des entrepreneurs pour transmettre et recevoir des renseignements techniques, et répondre à des questions. Échanger, par exemple, avec des clients ou des superviseurs pour mettre en évidence des modifications apportées à des projets. Échanger avec des représentants ministériels pour négocier le recours à des méthodes de construction et à des matériaux de remplacement qui respectent la réglementation et les codes requis. S'entretenir avec des collègues plus expérimentés ou des superviseurs pour discuter de problèmes particuliers qui concernent les prix ou la quantification. </w:t>
      </w:r>
      <w:r>
        <w:t>(2)</w:t>
      </w:r>
    </w:p>
    <w:p w14:paraId="34393426" w14:textId="77777777" w:rsidR="00FA3B07" w:rsidRDefault="00FA3B07" w:rsidP="00FA3B07">
      <w:pPr>
        <w:numPr>
          <w:ilvl w:val="0"/>
          <w:numId w:val="50"/>
        </w:numPr>
      </w:pPr>
      <w:r w:rsidRPr="00CC29E0">
        <w:rPr>
          <w:lang w:val="fr-CA"/>
        </w:rPr>
        <w:t xml:space="preserve">Enseigner les procédures d'estimation à des estimateurs subalternes, comme la nécessité de remplir des sections difficiles et complexes d'analyses d'établissement des coûts de projets. Communiquer clairement avec les intervenants pour qu'ils comprennent bien les processus. Les erreurs de communication peuvent entraîner des erreurs coûteuses et la prolongation de la durée de la formation. </w:t>
      </w:r>
      <w:r>
        <w:t>(3)</w:t>
      </w:r>
    </w:p>
    <w:p w14:paraId="11926947" w14:textId="77777777" w:rsidR="00FA3B07" w:rsidRDefault="00FA3B07" w:rsidP="00FA3B07">
      <w:pPr>
        <w:numPr>
          <w:ilvl w:val="0"/>
          <w:numId w:val="50"/>
        </w:numPr>
      </w:pPr>
      <w:r w:rsidRPr="00CC29E0">
        <w:rPr>
          <w:lang w:val="fr-CA"/>
        </w:rPr>
        <w:t xml:space="preserve">Négocier les modalités relatives à des accords avec des entrepreneurs ou des fournisseurs. Négocier, par exemple, des prix et des délais d'exécution de travaux avec des fournisseurs, et s'entendre avec des entrepreneurs sur les services, les modalités des accords et le calendrier de projets. Procéder à des rajustements contractuels avec des clients si des renseignements ou des dessins inadéquats entraînent la nécessité d'effectuer des tâches additionnelles. </w:t>
      </w:r>
      <w:r>
        <w:t>(3)</w:t>
      </w:r>
    </w:p>
    <w:p w14:paraId="38DD899B" w14:textId="77777777" w:rsidR="00FA3B07" w:rsidRDefault="00FA3B07" w:rsidP="00FE1D2E">
      <w:pPr>
        <w:numPr>
          <w:ilvl w:val="0"/>
          <w:numId w:val="50"/>
        </w:numPr>
      </w:pPr>
      <w:r w:rsidRPr="00CC29E0">
        <w:rPr>
          <w:lang w:val="fr-CA"/>
        </w:rPr>
        <w:t xml:space="preserve">Participer à des rencontres hebdomadaires avec des membres du personnel pour discuter de sujets comme la productivité, la mise à jour de projets, l'établissement du calendrier ainsi que la santé et la sécurité des employés. Présenter des rapports d'étape, formuler des recommandations par rapport à la production et aux procédures et attribuer des tâches au personnel dans le cadre de ces rencontres. </w:t>
      </w:r>
      <w:r>
        <w:t>(3)</w:t>
      </w:r>
    </w:p>
    <w:p w14:paraId="25F4DDB8" w14:textId="77777777" w:rsidR="00A659C1" w:rsidRDefault="00A659C1" w:rsidP="00FE1D2E">
      <w:pPr>
        <w:spacing w:after="0"/>
      </w:pPr>
    </w:p>
    <w:p w14:paraId="3DEAB097" w14:textId="77777777" w:rsidR="00FA3B07" w:rsidRDefault="00FA3B07" w:rsidP="00FA3B07">
      <w:pPr>
        <w:numPr>
          <w:ilvl w:val="0"/>
          <w:numId w:val="50"/>
        </w:numPr>
      </w:pPr>
      <w:r w:rsidRPr="00CC29E0">
        <w:rPr>
          <w:lang w:val="fr-CA"/>
        </w:rPr>
        <w:t xml:space="preserve">S'entretenir avec des architectes, des ingénieurs ou des entrepreneurs généraux ou spécialisés. Échanger, par exemple, avec eux pour discuter d'options relatives à des bâtiments et à de l'équipement, demander des éclaircissements sur des dessins et des feuilles de spécifications, et mieux faire comprendre des spécifications et des procédures de construction particulières qui pourraient entraîner des répercussions sur les coûts. </w:t>
      </w:r>
      <w:r>
        <w:t>(3)</w:t>
      </w:r>
    </w:p>
    <w:p w14:paraId="6F85550A" w14:textId="77777777" w:rsidR="00FA3B07" w:rsidRDefault="00FA3B07" w:rsidP="00FA3B07">
      <w:pPr>
        <w:numPr>
          <w:ilvl w:val="0"/>
          <w:numId w:val="50"/>
        </w:numPr>
      </w:pPr>
      <w:r w:rsidRPr="00CC29E0">
        <w:rPr>
          <w:lang w:val="fr-CA"/>
        </w:rPr>
        <w:t xml:space="preserve">Donner des présentations à des gestionnaires de différents niveaux pour définir des propositions de projets. Structurer, interpréter et présenter des idées et répondre à des questions pour obtenir des contrats et faire approuver des projets. </w:t>
      </w:r>
      <w:r>
        <w:t>(3)</w:t>
      </w:r>
    </w:p>
    <w:p w14:paraId="691C45B5" w14:textId="77777777" w:rsidR="00FA3B07" w:rsidRDefault="00FA3B07" w:rsidP="00FA3B07">
      <w:pPr>
        <w:numPr>
          <w:ilvl w:val="0"/>
          <w:numId w:val="50"/>
        </w:numPr>
      </w:pPr>
      <w:r w:rsidRPr="00CC29E0">
        <w:rPr>
          <w:lang w:val="fr-CA"/>
        </w:rPr>
        <w:t xml:space="preserve">Échanger avec des clients pour aborder et résoudre des problèmes de construction, comme ceux qui se rattachent aux exigences de codes négligées par des architectes. Assurer une communication claire et diplomatique pour atteindre des résultats positifs pour les clients et les entreprises. </w:t>
      </w:r>
      <w:r>
        <w:t>(3)</w:t>
      </w:r>
    </w:p>
    <w:p w14:paraId="7CAB324D" w14:textId="77777777" w:rsidR="00FA3B07" w:rsidRDefault="00FA3B07" w:rsidP="00FA3B07">
      <w:pPr>
        <w:widowControl w:val="0"/>
        <w:autoSpaceDE w:val="0"/>
        <w:autoSpaceDN w:val="0"/>
        <w:adjustRightInd w:val="0"/>
        <w:spacing w:after="0" w:line="240" w:lineRule="auto"/>
        <w:rPr>
          <w:rFonts w:ascii="Verdana" w:hAnsi="Verdana" w:cs="Verdana"/>
          <w:sz w:val="24"/>
          <w:szCs w:val="24"/>
        </w:rPr>
      </w:pPr>
    </w:p>
    <w:p w14:paraId="4EB5B659" w14:textId="77777777" w:rsidR="00FA3B07" w:rsidRDefault="00FA3B07" w:rsidP="00FA3B07">
      <w:pPr>
        <w:widowControl w:val="0"/>
        <w:autoSpaceDE w:val="0"/>
        <w:autoSpaceDN w:val="0"/>
        <w:adjustRightInd w:val="0"/>
        <w:spacing w:after="0" w:line="240" w:lineRule="auto"/>
        <w:rPr>
          <w:rFonts w:ascii="Verdana" w:hAnsi="Verdana" w:cs="Verdana"/>
          <w:sz w:val="24"/>
          <w:szCs w:val="24"/>
        </w:rPr>
      </w:pPr>
      <w:r w:rsidRPr="00281C7E">
        <w:rPr>
          <w:rFonts w:ascii="Verdana" w:hAnsi="Verdana" w:cs="Verdana"/>
          <w:b/>
          <w:bCs/>
          <w:sz w:val="24"/>
          <w:szCs w:val="24"/>
        </w:rPr>
        <w:t>Computations monétaires</w:t>
      </w:r>
    </w:p>
    <w:p w14:paraId="2C215045" w14:textId="77777777" w:rsidR="00FA3B07" w:rsidRDefault="00FA3B07" w:rsidP="00FA3B07">
      <w:pPr>
        <w:numPr>
          <w:ilvl w:val="0"/>
          <w:numId w:val="51"/>
        </w:numPr>
      </w:pPr>
      <w:r w:rsidRPr="00CC29E0">
        <w:rPr>
          <w:lang w:val="fr-CA"/>
        </w:rPr>
        <w:t xml:space="preserve">Calculer les frais de déplacement au moyen de taux établis, comme les taux de voyage au kilomètre. Additionner les montants en dollars qui figurent sur les feuilles de dépenses avant de les transmettre aux fins du remboursement. </w:t>
      </w:r>
      <w:r>
        <w:t>(2)</w:t>
      </w:r>
    </w:p>
    <w:p w14:paraId="15113C0A" w14:textId="77777777" w:rsidR="00FA3B07" w:rsidRDefault="00FA3B07" w:rsidP="00FA3B07">
      <w:pPr>
        <w:numPr>
          <w:ilvl w:val="0"/>
          <w:numId w:val="51"/>
        </w:numPr>
      </w:pPr>
      <w:r w:rsidRPr="00CC29E0">
        <w:rPr>
          <w:lang w:val="fr-CA"/>
        </w:rPr>
        <w:t xml:space="preserve">Préparer des factures pour les tâches effectuées. Calculer les coûts liés à la main-d'oeuvre et à l'équipement selon des taux horaires et y ajouter les coûts relatifs aux matériaux. Tenir compte de la majoration de prix et des taxes appropriées, et additionner les montants. </w:t>
      </w:r>
      <w:r>
        <w:t>(3)</w:t>
      </w:r>
    </w:p>
    <w:p w14:paraId="5138FE5C" w14:textId="77777777" w:rsidR="00FA3B07" w:rsidRDefault="00FA3B07" w:rsidP="00FA3B07">
      <w:pPr>
        <w:widowControl w:val="0"/>
        <w:autoSpaceDE w:val="0"/>
        <w:autoSpaceDN w:val="0"/>
        <w:adjustRightInd w:val="0"/>
        <w:spacing w:after="0" w:line="240" w:lineRule="auto"/>
        <w:rPr>
          <w:rFonts w:ascii="Verdana" w:hAnsi="Verdana" w:cs="Verdana"/>
          <w:sz w:val="24"/>
          <w:szCs w:val="24"/>
        </w:rPr>
      </w:pPr>
    </w:p>
    <w:p w14:paraId="1282E824" w14:textId="77777777" w:rsidR="00FA3B07" w:rsidRPr="00CC29E0" w:rsidRDefault="00FA3B07" w:rsidP="00FA3B07">
      <w:pPr>
        <w:widowControl w:val="0"/>
        <w:autoSpaceDE w:val="0"/>
        <w:autoSpaceDN w:val="0"/>
        <w:adjustRightInd w:val="0"/>
        <w:spacing w:after="0" w:line="240" w:lineRule="auto"/>
        <w:rPr>
          <w:rFonts w:ascii="Verdana" w:hAnsi="Verdana" w:cs="Verdana"/>
          <w:sz w:val="24"/>
          <w:szCs w:val="24"/>
          <w:lang w:val="fr-CA"/>
        </w:rPr>
      </w:pPr>
      <w:r w:rsidRPr="00CC29E0">
        <w:rPr>
          <w:rFonts w:ascii="Verdana" w:hAnsi="Verdana" w:cs="Verdana"/>
          <w:b/>
          <w:bCs/>
          <w:sz w:val="24"/>
          <w:szCs w:val="24"/>
          <w:lang w:val="fr-CA"/>
        </w:rPr>
        <w:t>Calendriers des budgets et des opérations comptables</w:t>
      </w:r>
    </w:p>
    <w:p w14:paraId="431062F4" w14:textId="77777777" w:rsidR="00FA3B07" w:rsidRDefault="00FA3B07" w:rsidP="00FA3B07">
      <w:pPr>
        <w:numPr>
          <w:ilvl w:val="0"/>
          <w:numId w:val="55"/>
        </w:numPr>
      </w:pPr>
      <w:r w:rsidRPr="00CC29E0">
        <w:rPr>
          <w:lang w:val="fr-CA"/>
        </w:rPr>
        <w:t xml:space="preserve">Prévoir les paiements et les commandes de sorte que les entreprises puissent tirer le maximum d'avantages des rentrées. Commander, par exemple, les fournitures vers la fin du mois pour réduire les périodes de facturation, et payer les factures dans les quinze jours de leur réception afin de recevoir des ristournes. </w:t>
      </w:r>
      <w:r>
        <w:t>(3)</w:t>
      </w:r>
    </w:p>
    <w:p w14:paraId="66B0F51E" w14:textId="77777777" w:rsidR="00FA3B07" w:rsidRDefault="00FA3B07" w:rsidP="00FA3B07">
      <w:pPr>
        <w:numPr>
          <w:ilvl w:val="0"/>
          <w:numId w:val="55"/>
        </w:numPr>
      </w:pPr>
      <w:r w:rsidRPr="00CC29E0">
        <w:rPr>
          <w:lang w:val="fr-CA"/>
        </w:rPr>
        <w:t xml:space="preserve">Exécuter une analyse de rentabilité pour de l'équipement et des matériaux. Établir, par exemple, chez les évaluateurs en électricité, les coûts initiaux et de suivi de deux commutateurs pour ensuite conclure que plus un commutateur est coûteux, plus il est rentable si les coûts de suivi en main-d'oeuvre et en remplacement de pièces sont inclus dans l'analyse. </w:t>
      </w:r>
      <w:r>
        <w:t>(3)</w:t>
      </w:r>
    </w:p>
    <w:p w14:paraId="2DB86EDE" w14:textId="77777777" w:rsidR="00FA3B07" w:rsidRDefault="00FA3B07" w:rsidP="00FA3B07">
      <w:pPr>
        <w:numPr>
          <w:ilvl w:val="0"/>
          <w:numId w:val="55"/>
        </w:numPr>
      </w:pPr>
      <w:r w:rsidRPr="00CC29E0">
        <w:rPr>
          <w:lang w:val="fr-CA"/>
        </w:rPr>
        <w:t xml:space="preserve">Déterminer et surveiller le budget des grands et des petits projets concurrents. Examiner les coûts liés à la main-d'oeuvre, aux matériaux, à l'équipement, y compris l'équipement auxiliaire, et aux services des entrepreneurs en tenant compte des tarifs contractuels et des marges bénéficiaires en vigueur. Surveiller les dépenses pour veiller à ce que les projets respectent le budget, et redéfinir le calendrier et les lignes directrices du budget afin de s'adapter en fonction des coûts et des retards imprévus. Les prévisions des coûts de projets varient souvent entre 20 000 $ et 100 000 $, mais peuvent atteindre des milliers de dollars dans le cas d'un projet à phases multiples. Préparer des résumés financiers afin de surveiller les profits et les pertes. </w:t>
      </w:r>
      <w:r>
        <w:t>(4)</w:t>
      </w:r>
    </w:p>
    <w:p w14:paraId="178214DD" w14:textId="77777777" w:rsidR="00A659C1" w:rsidRDefault="00A659C1">
      <w:r>
        <w:br w:type="page"/>
      </w:r>
    </w:p>
    <w:p w14:paraId="7467306F" w14:textId="77777777" w:rsidR="00FA3B07" w:rsidRDefault="00FA3B07" w:rsidP="00FA3B07">
      <w:pPr>
        <w:numPr>
          <w:ilvl w:val="0"/>
          <w:numId w:val="55"/>
        </w:numPr>
      </w:pPr>
      <w:r w:rsidRPr="00CC29E0">
        <w:rPr>
          <w:lang w:val="fr-CA"/>
        </w:rPr>
        <w:t xml:space="preserve">Établir des calendriers pour les projets à phases multiples et à long terme, et en surveiller l'évolution. Fixer les délais critiques et planifier les activités du personnel, des consultants et des entrepreneurs. Coordonner les tâches en collaboration avec d'autres ministères et entreprises, dont de multiples entrepreneurs spécialisés. De nombreux facteurs, comme la disponibilité de sous-traitants, de matériaux ou d'équipement, les problèmes de construction et les périodes pluvieuses prolongées, entraînent des répercussions importantes sur le calendrier des travaux et nécessitent une surveillance continue. Redéfinir continuellement en conséquence le calendrier pour voir à ce qu'il soit respecté. </w:t>
      </w:r>
      <w:r>
        <w:t>(4)</w:t>
      </w:r>
    </w:p>
    <w:p w14:paraId="35B9FD79" w14:textId="77777777" w:rsidR="00FA3B07" w:rsidRDefault="00FA3B07" w:rsidP="00FA3B07">
      <w:pPr>
        <w:widowControl w:val="0"/>
        <w:autoSpaceDE w:val="0"/>
        <w:autoSpaceDN w:val="0"/>
        <w:adjustRightInd w:val="0"/>
        <w:spacing w:after="0" w:line="240" w:lineRule="auto"/>
        <w:rPr>
          <w:rFonts w:ascii="Verdana" w:hAnsi="Verdana" w:cs="Verdana"/>
          <w:sz w:val="24"/>
          <w:szCs w:val="24"/>
        </w:rPr>
      </w:pPr>
    </w:p>
    <w:p w14:paraId="3B3DDB35" w14:textId="77777777" w:rsidR="00FA3B07" w:rsidRDefault="00FA3B07" w:rsidP="00FA3B07">
      <w:pPr>
        <w:widowControl w:val="0"/>
        <w:autoSpaceDE w:val="0"/>
        <w:autoSpaceDN w:val="0"/>
        <w:adjustRightInd w:val="0"/>
        <w:spacing w:after="0" w:line="240" w:lineRule="auto"/>
        <w:rPr>
          <w:rFonts w:ascii="Verdana" w:hAnsi="Verdana" w:cs="Verdana"/>
          <w:sz w:val="24"/>
          <w:szCs w:val="24"/>
        </w:rPr>
      </w:pPr>
      <w:r w:rsidRPr="00281C7E">
        <w:rPr>
          <w:rFonts w:ascii="Verdana" w:hAnsi="Verdana" w:cs="Verdana"/>
          <w:b/>
          <w:bCs/>
          <w:sz w:val="24"/>
          <w:szCs w:val="24"/>
        </w:rPr>
        <w:t xml:space="preserve">Mesures </w:t>
      </w:r>
      <w:proofErr w:type="gramStart"/>
      <w:r w:rsidRPr="00281C7E">
        <w:rPr>
          <w:rFonts w:ascii="Verdana" w:hAnsi="Verdana" w:cs="Verdana"/>
          <w:b/>
          <w:bCs/>
          <w:sz w:val="24"/>
          <w:szCs w:val="24"/>
        </w:rPr>
        <w:t>et</w:t>
      </w:r>
      <w:proofErr w:type="gramEnd"/>
      <w:r w:rsidRPr="00281C7E">
        <w:rPr>
          <w:rFonts w:ascii="Verdana" w:hAnsi="Verdana" w:cs="Verdana"/>
          <w:b/>
          <w:bCs/>
          <w:sz w:val="24"/>
          <w:szCs w:val="24"/>
        </w:rPr>
        <w:t xml:space="preserve"> calculs</w:t>
      </w:r>
    </w:p>
    <w:p w14:paraId="4F0F4856" w14:textId="77777777" w:rsidR="00FA3B07" w:rsidRDefault="00FA3B07" w:rsidP="00FA3B07">
      <w:pPr>
        <w:numPr>
          <w:ilvl w:val="0"/>
          <w:numId w:val="56"/>
        </w:numPr>
      </w:pPr>
      <w:r w:rsidRPr="00CC29E0">
        <w:rPr>
          <w:lang w:val="fr-CA"/>
        </w:rPr>
        <w:t xml:space="preserve">Prendre des mesures à l'aide d'un ruban à mesurer pendant les visites de chantier pour vérifier la quantité de matériaux. </w:t>
      </w:r>
      <w:r>
        <w:t>Mesurer, par exemple, la longueur du câblage électrique. (1)</w:t>
      </w:r>
    </w:p>
    <w:p w14:paraId="1856DB0B" w14:textId="77777777" w:rsidR="00FA3B07" w:rsidRDefault="00FA3B07" w:rsidP="00FA3B07">
      <w:pPr>
        <w:numPr>
          <w:ilvl w:val="0"/>
          <w:numId w:val="56"/>
        </w:numPr>
      </w:pPr>
      <w:r w:rsidRPr="00CC29E0">
        <w:rPr>
          <w:lang w:val="fr-CA"/>
        </w:rPr>
        <w:t xml:space="preserve">Calculer des quantités et des volumes. Déterminer, par exemple, la quantité de gravier nécessaire au moment de préparer des devis pour des travaux de construction routière, en tenant compte de la superficie et de la profondeur du territoire ainsi que du degré des pentes. </w:t>
      </w:r>
      <w:r>
        <w:t>(2)</w:t>
      </w:r>
    </w:p>
    <w:p w14:paraId="571DF9A1" w14:textId="77777777" w:rsidR="00FA3B07" w:rsidRDefault="00FA3B07" w:rsidP="00FA3B07">
      <w:pPr>
        <w:numPr>
          <w:ilvl w:val="0"/>
          <w:numId w:val="56"/>
        </w:numPr>
      </w:pPr>
      <w:r w:rsidRPr="00CC29E0">
        <w:rPr>
          <w:lang w:val="fr-CA"/>
        </w:rPr>
        <w:t xml:space="preserve">Calculer les dimensions manquantes sur des dessins à l'échelle de manière à établir les quantités avec exactitude. Prendre des mesures à partir de dessins à l'échelle et calculer des aires, des périmètres et des volumes. Créer de nouveaux dessins à l'échelle pour déterminer les dimensions manquantes. </w:t>
      </w:r>
      <w:r>
        <w:t>(3)</w:t>
      </w:r>
    </w:p>
    <w:p w14:paraId="33FE7E04" w14:textId="77777777" w:rsidR="00FA3B07" w:rsidRDefault="00FA3B07" w:rsidP="00FA3B07">
      <w:pPr>
        <w:numPr>
          <w:ilvl w:val="0"/>
          <w:numId w:val="56"/>
        </w:numPr>
      </w:pPr>
      <w:r w:rsidRPr="00CC29E0">
        <w:rPr>
          <w:lang w:val="fr-CA"/>
        </w:rPr>
        <w:t xml:space="preserve">Calculer les quantités de matériaux pour les travaux à faire en tenant compte des formes complexes et irrégulières. Établir des équations pour calculer la hauteur, la profondeur, les angles et le degré de courbes en utilisant les principes de géométrie et de trigonométrie. Intégrer ces dimensions à des formules pour établir le volume de matériaux requis afin de transporter des sections de plateformes de routes jusqu'au niveau du sol. </w:t>
      </w:r>
      <w:r>
        <w:t>(4)</w:t>
      </w:r>
    </w:p>
    <w:p w14:paraId="453521D7" w14:textId="77777777" w:rsidR="00FA3B07" w:rsidRDefault="00FA3B07" w:rsidP="00FA3B07">
      <w:pPr>
        <w:widowControl w:val="0"/>
        <w:autoSpaceDE w:val="0"/>
        <w:autoSpaceDN w:val="0"/>
        <w:adjustRightInd w:val="0"/>
        <w:spacing w:after="0" w:line="240" w:lineRule="auto"/>
        <w:rPr>
          <w:rFonts w:ascii="Verdana" w:hAnsi="Verdana" w:cs="Verdana"/>
          <w:sz w:val="24"/>
          <w:szCs w:val="24"/>
        </w:rPr>
      </w:pPr>
    </w:p>
    <w:p w14:paraId="22600C66" w14:textId="77777777" w:rsidR="00FA3B07" w:rsidRDefault="00FA3B07" w:rsidP="00FA3B07">
      <w:pPr>
        <w:widowControl w:val="0"/>
        <w:autoSpaceDE w:val="0"/>
        <w:autoSpaceDN w:val="0"/>
        <w:adjustRightInd w:val="0"/>
        <w:spacing w:after="0" w:line="240" w:lineRule="auto"/>
        <w:rPr>
          <w:rFonts w:ascii="Verdana" w:hAnsi="Verdana" w:cs="Verdana"/>
          <w:sz w:val="24"/>
          <w:szCs w:val="24"/>
        </w:rPr>
      </w:pPr>
      <w:r w:rsidRPr="002656AC">
        <w:rPr>
          <w:rFonts w:ascii="Verdana" w:hAnsi="Verdana" w:cs="Verdana"/>
          <w:b/>
          <w:bCs/>
          <w:sz w:val="24"/>
          <w:szCs w:val="24"/>
        </w:rPr>
        <w:t>Analyses des données numériques</w:t>
      </w:r>
    </w:p>
    <w:p w14:paraId="59C86FFB" w14:textId="77777777" w:rsidR="00FA3B07" w:rsidRDefault="00FA3B07" w:rsidP="00FA3B07">
      <w:pPr>
        <w:numPr>
          <w:ilvl w:val="0"/>
          <w:numId w:val="52"/>
        </w:numPr>
      </w:pPr>
      <w:r w:rsidRPr="00CC29E0">
        <w:rPr>
          <w:lang w:val="fr-CA"/>
        </w:rPr>
        <w:t xml:space="preserve">Établir la moyenne des coûts liés à la main-d'oeuvre et aux matériaux pour orienter les estimations éventuelles. </w:t>
      </w:r>
      <w:r>
        <w:t>(2)</w:t>
      </w:r>
    </w:p>
    <w:p w14:paraId="797CE299" w14:textId="77777777" w:rsidR="00FA3B07" w:rsidRDefault="00FA3B07" w:rsidP="00FA3B07">
      <w:pPr>
        <w:numPr>
          <w:ilvl w:val="0"/>
          <w:numId w:val="52"/>
        </w:numPr>
      </w:pPr>
      <w:r w:rsidRPr="00CC29E0">
        <w:rPr>
          <w:lang w:val="fr-CA"/>
        </w:rPr>
        <w:t xml:space="preserve">Analyser les données mensuelles sur le rendement de la main-d'oeuvre et des matériaux pour cerner les problèmes et illustrer les tendances au fil du temps en ce qui concerne la qualité, les défauts ou l'efficacité. Surveiller, par exemple, les défaillances relatives à des produits et les coûts de remplacement afin de tirer des conclusions au sujet de la rentabilité des produits. Analyser les coûts liés à des projets, comme ceux de la main-d'oeuvre, et les comparer avec les coûts prévus au budget, et examiner les cas de durée d'immobilisation d'équipement pour déterminer d'améliorer l'efficacité. </w:t>
      </w:r>
      <w:r>
        <w:t>(3)</w:t>
      </w:r>
    </w:p>
    <w:p w14:paraId="470DEF6F" w14:textId="77777777" w:rsidR="00FA3B07" w:rsidRDefault="00FA3B07" w:rsidP="00FA3B07">
      <w:pPr>
        <w:widowControl w:val="0"/>
        <w:autoSpaceDE w:val="0"/>
        <w:autoSpaceDN w:val="0"/>
        <w:adjustRightInd w:val="0"/>
        <w:spacing w:after="0" w:line="240" w:lineRule="auto"/>
        <w:rPr>
          <w:rFonts w:ascii="Verdana" w:hAnsi="Verdana" w:cs="Verdana"/>
          <w:sz w:val="24"/>
          <w:szCs w:val="24"/>
        </w:rPr>
      </w:pPr>
    </w:p>
    <w:p w14:paraId="7CA745DE" w14:textId="77777777" w:rsidR="00FA3B07" w:rsidRDefault="00FA3B07" w:rsidP="00FA3B07">
      <w:pPr>
        <w:widowControl w:val="0"/>
        <w:autoSpaceDE w:val="0"/>
        <w:autoSpaceDN w:val="0"/>
        <w:adjustRightInd w:val="0"/>
        <w:spacing w:after="0" w:line="240" w:lineRule="auto"/>
        <w:rPr>
          <w:rFonts w:ascii="Verdana" w:hAnsi="Verdana" w:cs="Verdana"/>
          <w:sz w:val="24"/>
          <w:szCs w:val="24"/>
        </w:rPr>
      </w:pPr>
      <w:r w:rsidRPr="002656AC">
        <w:rPr>
          <w:rFonts w:ascii="Verdana" w:hAnsi="Verdana" w:cs="Verdana"/>
          <w:b/>
          <w:bCs/>
          <w:sz w:val="24"/>
          <w:szCs w:val="24"/>
        </w:rPr>
        <w:t>Calcul approximatif</w:t>
      </w:r>
    </w:p>
    <w:p w14:paraId="38305FF8" w14:textId="77777777" w:rsidR="00FA3B07" w:rsidRDefault="00FA3B07" w:rsidP="00FA3B07">
      <w:pPr>
        <w:numPr>
          <w:ilvl w:val="0"/>
          <w:numId w:val="52"/>
        </w:numPr>
      </w:pPr>
      <w:r w:rsidRPr="00CC29E0">
        <w:rPr>
          <w:lang w:val="fr-CA"/>
        </w:rPr>
        <w:t xml:space="preserve">Estimer le temps nécessaire à l'exécution de projets de construction. Apprécier des facteurs comme la complexité et l'ampleur des projets, les conditions météorologiques prévues pendant les travaux de construction, l'équipement et les matériaux requis ainsi que les exigences qui se rattachent à des tâches particulières. </w:t>
      </w:r>
      <w:r>
        <w:t>(2)</w:t>
      </w:r>
    </w:p>
    <w:p w14:paraId="32DE6C8F" w14:textId="77777777" w:rsidR="00FA3B07" w:rsidRDefault="00FA3B07" w:rsidP="00FA3B07">
      <w:pPr>
        <w:numPr>
          <w:ilvl w:val="0"/>
          <w:numId w:val="52"/>
        </w:numPr>
      </w:pPr>
      <w:r w:rsidRPr="00CC29E0">
        <w:rPr>
          <w:lang w:val="fr-CA"/>
        </w:rPr>
        <w:t xml:space="preserve">Estimer les profits. Étudier des facteurs, comme les variations potentielles sur le plan des coûts et des droits, les retards probables dans le cadre de projets et les dépassements de coûts possibles. La plupart de ces facteurs sont connus, mais des fluctuations peuvent se produire à deux pour cent près. </w:t>
      </w:r>
      <w:r>
        <w:t>(3)</w:t>
      </w:r>
    </w:p>
    <w:p w14:paraId="19F77E05" w14:textId="77777777" w:rsidR="00FA3B07" w:rsidRDefault="00FA3B07" w:rsidP="00FA3B07">
      <w:pPr>
        <w:widowControl w:val="0"/>
        <w:autoSpaceDE w:val="0"/>
        <w:autoSpaceDN w:val="0"/>
        <w:adjustRightInd w:val="0"/>
        <w:spacing w:after="0" w:line="240" w:lineRule="auto"/>
        <w:rPr>
          <w:rFonts w:ascii="Verdana" w:hAnsi="Verdana" w:cs="Verdana"/>
          <w:sz w:val="24"/>
          <w:szCs w:val="24"/>
        </w:rPr>
      </w:pPr>
    </w:p>
    <w:p w14:paraId="46AA5803" w14:textId="77777777" w:rsidR="00FA3B07" w:rsidRDefault="00FA3B07" w:rsidP="00FA3B07">
      <w:pPr>
        <w:widowControl w:val="0"/>
        <w:autoSpaceDE w:val="0"/>
        <w:autoSpaceDN w:val="0"/>
        <w:adjustRightInd w:val="0"/>
        <w:spacing w:after="0" w:line="240" w:lineRule="auto"/>
        <w:rPr>
          <w:rFonts w:ascii="Verdana" w:hAnsi="Verdana" w:cs="Verdana"/>
          <w:sz w:val="24"/>
          <w:szCs w:val="24"/>
        </w:rPr>
      </w:pPr>
      <w:r w:rsidRPr="00C0559A">
        <w:rPr>
          <w:rFonts w:ascii="Verdana" w:hAnsi="Verdana" w:cs="Verdana"/>
          <w:b/>
          <w:bCs/>
          <w:sz w:val="24"/>
          <w:szCs w:val="24"/>
        </w:rPr>
        <w:t xml:space="preserve">Planification </w:t>
      </w:r>
      <w:proofErr w:type="gramStart"/>
      <w:r w:rsidRPr="00C0559A">
        <w:rPr>
          <w:rFonts w:ascii="Verdana" w:hAnsi="Verdana" w:cs="Verdana"/>
          <w:b/>
          <w:bCs/>
          <w:sz w:val="24"/>
          <w:szCs w:val="24"/>
        </w:rPr>
        <w:t>et</w:t>
      </w:r>
      <w:proofErr w:type="gramEnd"/>
      <w:r w:rsidRPr="00C0559A">
        <w:rPr>
          <w:rFonts w:ascii="Verdana" w:hAnsi="Verdana" w:cs="Verdana"/>
          <w:b/>
          <w:bCs/>
          <w:sz w:val="24"/>
          <w:szCs w:val="24"/>
        </w:rPr>
        <w:t xml:space="preserve"> organisation du travail</w:t>
      </w:r>
    </w:p>
    <w:p w14:paraId="0FFF4EE6" w14:textId="77777777" w:rsidR="00FA3B07" w:rsidRDefault="00FA3B07" w:rsidP="00FA3B07">
      <w:pPr>
        <w:numPr>
          <w:ilvl w:val="0"/>
          <w:numId w:val="57"/>
        </w:numPr>
      </w:pPr>
      <w:r w:rsidRPr="00CC29E0">
        <w:rPr>
          <w:lang w:val="fr-CA"/>
        </w:rPr>
        <w:t xml:space="preserve">Les estimateurs en construction organisent leurs propres tâches pour effectuer de la recherche, évaluent les soumissions relatives à des projets et gèrent des contrats liés aux projets pour leur employeur ou des organisations clientes. Ils travaillent généralement dans le cadre de projets multiples, dont la période d'exécution varie d'une journée à deux ans, selon leur ampleur et leur portée. Les tâches et les priorités sont établies en fonction des projets, mais il incombe aux estimateurs en construction de déterminer la priorité des tâches. Ceux-ci planifient leur calendrier quotidien, hebdomadaire et à long terme de façon à y intégrer leurs activités, ce qui peut comprendre : des rencontres, des visites de chantier, des estimations de devis, des exposés, la gestion de projets ainsi que l'analyse du contrôle de la qualité et de la productivité. Les activités quotidiennes peuvent varier beaucoup d'une journée à l'autre. Les estimateurs en construction travaillent dans des milieux où les activités se déroulent à un rythme rapide et ils doivent pouvoir déterminer les projets et les questions prioritaires. Ils doivent également être toujours disposés à réorganiser leur calendrier de travail pour traiter de problèmes et de situations à mesure qu'ils surviennent afin que le calendrier de mise en oeuvre soit respecté. Ils échangent avec des superviseurs, des entrepreneurs, des collègues ou des clients en jouant souvent un rôle de coordination pour intégrer ces tâches aux autres. Les estimateurs en construction participent souvent à des activités de planification opérationnelle et stratégique, conformément à leurs tâches. Selon leur compréhension d'une organisation, ils établissent et effectuent des estimations pour un large éventail de projets de construction. Ils peuvent planifier et surveiller les budgets et les calendriers associés à des projets, selon leur expérience. Ils coordonnent le plan de travail pour l'ensemble des projets et formulent des recommandations et des directives relatives aux opérations et au contrôle de la qualité. Ils déterminent les besoins en matière de dotation ainsi que les besoins des entrepreneurs. Ils peuvent coordonner des activités et des tâches pour l'exécution de projets. Il incombe aux estimateurs principaux d'attribuer des tâches aux estimateurs subalternes et de surveiller leur travail. </w:t>
      </w:r>
      <w:r w:rsidRPr="00C0559A">
        <w:t>(4</w:t>
      </w:r>
      <w:r>
        <w:t>)</w:t>
      </w:r>
    </w:p>
    <w:p w14:paraId="50827EEF" w14:textId="77777777" w:rsidR="00FA3B07" w:rsidRDefault="00FA3B07" w:rsidP="00FA3B07">
      <w:pPr>
        <w:widowControl w:val="0"/>
        <w:autoSpaceDE w:val="0"/>
        <w:autoSpaceDN w:val="0"/>
        <w:adjustRightInd w:val="0"/>
        <w:spacing w:after="0" w:line="240" w:lineRule="auto"/>
        <w:rPr>
          <w:rFonts w:ascii="Verdana" w:hAnsi="Verdana" w:cs="Verdana"/>
          <w:sz w:val="24"/>
          <w:szCs w:val="24"/>
        </w:rPr>
      </w:pPr>
    </w:p>
    <w:p w14:paraId="394C6533" w14:textId="77777777" w:rsidR="00FA3B07" w:rsidRDefault="00FA3B07" w:rsidP="00FA3B07">
      <w:pPr>
        <w:widowControl w:val="0"/>
        <w:autoSpaceDE w:val="0"/>
        <w:autoSpaceDN w:val="0"/>
        <w:adjustRightInd w:val="0"/>
        <w:spacing w:after="0" w:line="240" w:lineRule="auto"/>
        <w:rPr>
          <w:rFonts w:ascii="Verdana" w:hAnsi="Verdana" w:cs="Verdana"/>
          <w:sz w:val="24"/>
          <w:szCs w:val="24"/>
        </w:rPr>
      </w:pPr>
      <w:r w:rsidRPr="001E2D1E">
        <w:rPr>
          <w:rFonts w:ascii="Verdana" w:hAnsi="Verdana" w:cs="Verdana"/>
          <w:b/>
          <w:bCs/>
          <w:sz w:val="24"/>
          <w:szCs w:val="24"/>
        </w:rPr>
        <w:t>Prise de décisions</w:t>
      </w:r>
    </w:p>
    <w:p w14:paraId="42D32F37" w14:textId="77777777" w:rsidR="00FA3B07" w:rsidRDefault="00FA3B07" w:rsidP="00FA3B07">
      <w:pPr>
        <w:numPr>
          <w:ilvl w:val="0"/>
          <w:numId w:val="53"/>
        </w:numPr>
      </w:pPr>
      <w:r w:rsidRPr="00CC29E0">
        <w:rPr>
          <w:lang w:val="fr-CA"/>
        </w:rPr>
        <w:t xml:space="preserve">Prendre des décisions quant à l'achat de produits. Ces décisions entraînent des répercussions importantes sur les marges de profit. Opter, par exemple, pour des produits génériques plutôt que des produits de marque populaire afin d'accroître les marges de profit. Décider d'acheter des produits qui sont plus coûteux, mais dont le taux de fonctionnement défectueux est plus bas au fil du temps. </w:t>
      </w:r>
      <w:r>
        <w:t>(2)</w:t>
      </w:r>
    </w:p>
    <w:p w14:paraId="3AC73B14" w14:textId="77777777" w:rsidR="00FA3B07" w:rsidRDefault="00FA3B07" w:rsidP="00FA3B07">
      <w:pPr>
        <w:numPr>
          <w:ilvl w:val="0"/>
          <w:numId w:val="53"/>
        </w:numPr>
      </w:pPr>
      <w:r w:rsidRPr="00CC29E0">
        <w:rPr>
          <w:lang w:val="fr-CA"/>
        </w:rPr>
        <w:t xml:space="preserve">Choisir des entrepreneurs ou des fournisseurs. Adapter et utiliser des critères d'évaluation normalisés et des prix arrondis au moment d'attribuer des contrats et d'accepter les conditions de fournisseurs. </w:t>
      </w:r>
      <w:r>
        <w:t>Les répercussions juridiques compliquent l'annulation de décisions. (2)</w:t>
      </w:r>
    </w:p>
    <w:p w14:paraId="08324FE7" w14:textId="77777777" w:rsidR="00A659C1" w:rsidRDefault="00A659C1">
      <w:r>
        <w:br w:type="page"/>
      </w:r>
    </w:p>
    <w:p w14:paraId="0D2FF809" w14:textId="77777777" w:rsidR="00FA3B07" w:rsidRDefault="00FA3B07" w:rsidP="00FA3B07">
      <w:pPr>
        <w:numPr>
          <w:ilvl w:val="0"/>
          <w:numId w:val="53"/>
        </w:numPr>
      </w:pPr>
      <w:r w:rsidRPr="00CC29E0">
        <w:rPr>
          <w:lang w:val="fr-CA"/>
        </w:rPr>
        <w:t xml:space="preserve">Décider de soumissionner des projets. Établir des procédures de prise de décisions et prendre en considération la quantité de travail à faire, le délai d'exécution de projets, les coûts, la disponibilité de l'équipement et des ressources humaines et le taux de probabilité d'obtenir le contrat. Les décisions ne peuvent généralement pas être annulées en raison de la date limite pour soumissionner et des contrats exécutoires. La sélection des demandes d'estimation auxquelles on doit donner suite représente une compétence importante en affaires. </w:t>
      </w:r>
      <w:r>
        <w:t>(3)</w:t>
      </w:r>
    </w:p>
    <w:p w14:paraId="044B1DB5" w14:textId="77777777" w:rsidR="00FA3B07" w:rsidRDefault="00FA3B07" w:rsidP="00FA3B07">
      <w:pPr>
        <w:numPr>
          <w:ilvl w:val="0"/>
          <w:numId w:val="53"/>
        </w:numPr>
      </w:pPr>
      <w:r w:rsidRPr="00CC29E0">
        <w:rPr>
          <w:lang w:val="fr-CA"/>
        </w:rPr>
        <w:t xml:space="preserve">Choisir la façon de négocier avec les entrepreneurs qui omettent de se présenter au travail ou qui n'effectuent pas les travaux en fonction des spécifications. Retenir les paiements jusqu'à l'achèvement des travaux ou en réduire le montant pour contrebalancer les coûts liés aux retards dans l'exécution des travaux. Examiner les relations antérieures avec les entrepreneurs ainsi que les conséquences financières sur le projet au moment de prendre des décisions. Les contrats exécutoires peuvent limiter la façon dont les estimateurs en construction réagissent à ces situations. Les décisions prises doivent être axées sur l'importance d'inciter les entrepreneurs à respecter leurs obligations contractuelles, sans toutefois qu'il n'y ait de répercussions considérables sur le calendrier et les coûts globaux du projet. </w:t>
      </w:r>
      <w:r>
        <w:t>(3)</w:t>
      </w:r>
    </w:p>
    <w:p w14:paraId="50BF5137" w14:textId="77777777" w:rsidR="00FA3B07" w:rsidRDefault="00FA3B07" w:rsidP="00FA3B07">
      <w:pPr>
        <w:widowControl w:val="0"/>
        <w:autoSpaceDE w:val="0"/>
        <w:autoSpaceDN w:val="0"/>
        <w:adjustRightInd w:val="0"/>
        <w:spacing w:after="0" w:line="240" w:lineRule="auto"/>
        <w:rPr>
          <w:rFonts w:ascii="Verdana" w:hAnsi="Verdana" w:cs="Verdana"/>
          <w:sz w:val="24"/>
          <w:szCs w:val="24"/>
        </w:rPr>
      </w:pPr>
    </w:p>
    <w:p w14:paraId="569B881E" w14:textId="77777777" w:rsidR="00FA3B07" w:rsidRDefault="00FA3B07" w:rsidP="00FA3B07">
      <w:pPr>
        <w:widowControl w:val="0"/>
        <w:autoSpaceDE w:val="0"/>
        <w:autoSpaceDN w:val="0"/>
        <w:adjustRightInd w:val="0"/>
        <w:spacing w:after="0" w:line="240" w:lineRule="auto"/>
        <w:rPr>
          <w:rFonts w:ascii="Verdana" w:hAnsi="Verdana" w:cs="Verdana"/>
          <w:sz w:val="24"/>
          <w:szCs w:val="24"/>
        </w:rPr>
      </w:pPr>
      <w:r w:rsidRPr="001E2D1E">
        <w:rPr>
          <w:rFonts w:ascii="Verdana" w:hAnsi="Verdana" w:cs="Verdana"/>
          <w:b/>
          <w:bCs/>
          <w:sz w:val="24"/>
          <w:szCs w:val="24"/>
        </w:rPr>
        <w:t>Résolution de problèmes</w:t>
      </w:r>
    </w:p>
    <w:p w14:paraId="27C1B846" w14:textId="77777777" w:rsidR="00FA3B07" w:rsidRDefault="00FA3B07" w:rsidP="00FA3B07">
      <w:pPr>
        <w:numPr>
          <w:ilvl w:val="0"/>
          <w:numId w:val="61"/>
        </w:numPr>
      </w:pPr>
      <w:r w:rsidRPr="00CC29E0">
        <w:rPr>
          <w:lang w:val="fr-CA"/>
        </w:rPr>
        <w:t xml:space="preserve">Traiter avec des clients mécontents en raison d'inconvénients qui se produisent au cours des travaux de construction, comme l'absence d'une route d'accès aux chantiers. Prendre des mesures correctives en construisant des voies d'accès temporaires pour permettre aux clients de se rendre jusqu'aux chantiers pendant les travaux de construction. </w:t>
      </w:r>
      <w:r>
        <w:t>(1)</w:t>
      </w:r>
    </w:p>
    <w:p w14:paraId="4DC712F2" w14:textId="77777777" w:rsidR="00FA3B07" w:rsidRDefault="00FA3B07" w:rsidP="00FA3B07">
      <w:pPr>
        <w:numPr>
          <w:ilvl w:val="0"/>
          <w:numId w:val="61"/>
        </w:numPr>
      </w:pPr>
      <w:r w:rsidRPr="00CC29E0">
        <w:rPr>
          <w:lang w:val="fr-CA"/>
        </w:rPr>
        <w:t xml:space="preserve">Régler des problèmes ou surmonter des obstacles matériels inattendus pendant les travaux de construction. Constater, par exemple, que des travaux de construction routière entraîneront l'inégalité de la surface des bretelles. S'entretenir avec des gestionnaires de projet ou des spécialistes techniques pour trouver d'autres méthodes de construction dont les coûts n'excéderont pas ceux prévus au budget. </w:t>
      </w:r>
      <w:r>
        <w:t>Obtenir l'approbation des clients pour poursuivre les travaux. (2)</w:t>
      </w:r>
    </w:p>
    <w:p w14:paraId="692EAC9F" w14:textId="77777777" w:rsidR="00FA3B07" w:rsidRDefault="00FA3B07" w:rsidP="00FA3B07">
      <w:pPr>
        <w:numPr>
          <w:ilvl w:val="0"/>
          <w:numId w:val="61"/>
        </w:numPr>
      </w:pPr>
      <w:r w:rsidRPr="00CC29E0">
        <w:rPr>
          <w:lang w:val="fr-CA"/>
        </w:rPr>
        <w:t xml:space="preserve">Composer avec des dépassements de coûts ou des retards dans la réalisation de projets qui s'expliquent par de mauvaises conditions météorologiques, des progrès plus lents que prévu, l'indisponibilité d'entrepreneurs au moment voulu et la réception en retard de matériaux et d'équipement. Constater, par exemple, que des commandes de matériaux essentiels sont en souffrance. Trouver des matériaux de remplacement et s'entretenir avec les clients pour obtenir leur approbation. Échanger, dans la mesure du possible, avec ceux-ci pour expliquer la situation imprévue et tenter d'adopter un compromis axé sur les coûts partagés. </w:t>
      </w:r>
      <w:r>
        <w:t>(2)</w:t>
      </w:r>
    </w:p>
    <w:p w14:paraId="3EA14061" w14:textId="77777777" w:rsidR="00FA3B07" w:rsidRDefault="00FA3B07" w:rsidP="00FA3B07">
      <w:pPr>
        <w:numPr>
          <w:ilvl w:val="0"/>
          <w:numId w:val="61"/>
        </w:numPr>
      </w:pPr>
      <w:r w:rsidRPr="00CC29E0">
        <w:rPr>
          <w:lang w:val="fr-CA"/>
        </w:rPr>
        <w:t xml:space="preserve">Faire affaire avec des propriétaires ou des entrepreneurs généraux qui exercent une pression pour reprendre les travaux avant même de recevoir l'approbation des ingénieurs. Mettre l'accent sur les répercussions juridiques et les conséquences sur les coûts de toute action prématurée. </w:t>
      </w:r>
      <w:r>
        <w:t>(3)</w:t>
      </w:r>
    </w:p>
    <w:p w14:paraId="4B2FA34D" w14:textId="77777777" w:rsidR="00FA3B07" w:rsidRDefault="00FA3B07" w:rsidP="00FA3B07">
      <w:pPr>
        <w:numPr>
          <w:ilvl w:val="0"/>
          <w:numId w:val="61"/>
        </w:numPr>
      </w:pPr>
      <w:r w:rsidRPr="00CC29E0">
        <w:rPr>
          <w:lang w:val="fr-CA"/>
        </w:rPr>
        <w:t xml:space="preserve">Régler des problèmes de malfaçon dus à des erreurs commises par des entrepreneurs. Découvrir, par exemple, que l'installation de sangles de sécurité près de réservoirs de gaz souterrains est incomplète. Déceler les lacunes et faire refaire les travaux par les entrepreneurs. Adapter le calendrier des travaux en fonction des retards qui en découlent. </w:t>
      </w:r>
      <w:r>
        <w:t>(3)</w:t>
      </w:r>
    </w:p>
    <w:p w14:paraId="7D98A78C" w14:textId="77777777" w:rsidR="00FA3B07" w:rsidRDefault="00FA3B07" w:rsidP="00FA3B07">
      <w:pPr>
        <w:numPr>
          <w:ilvl w:val="0"/>
          <w:numId w:val="61"/>
        </w:numPr>
      </w:pPr>
      <w:r w:rsidRPr="00CC29E0">
        <w:rPr>
          <w:lang w:val="fr-CA"/>
        </w:rPr>
        <w:t xml:space="preserve">Composer avec une augmentation du nombre d'appels de service. Analyser les appels pour déterminer les facteurs de causalité, comme un bris d'équipement ou de pièce, une imprudence de la part d'un travailleur ou de l'équipement défectueux. Formuler des recommandations en vue de la prise de mesures correctives, comme le remplacement de pièces, le changement de marque de pièces et la formation du personnel chargé de l'entretien. </w:t>
      </w:r>
      <w:r>
        <w:t>(3)</w:t>
      </w:r>
    </w:p>
    <w:p w14:paraId="6460993F" w14:textId="77777777" w:rsidR="00A659C1" w:rsidRDefault="00A659C1" w:rsidP="00FA3B07">
      <w:pPr>
        <w:widowControl w:val="0"/>
        <w:autoSpaceDE w:val="0"/>
        <w:autoSpaceDN w:val="0"/>
        <w:adjustRightInd w:val="0"/>
        <w:spacing w:after="0" w:line="240" w:lineRule="auto"/>
        <w:rPr>
          <w:rFonts w:ascii="Verdana" w:hAnsi="Verdana" w:cs="Verdana"/>
          <w:b/>
          <w:bCs/>
          <w:sz w:val="24"/>
          <w:szCs w:val="24"/>
        </w:rPr>
      </w:pPr>
    </w:p>
    <w:p w14:paraId="68E3FB99" w14:textId="77777777" w:rsidR="00FA3B07" w:rsidRDefault="00FA3B07" w:rsidP="00FA3B07">
      <w:pPr>
        <w:widowControl w:val="0"/>
        <w:autoSpaceDE w:val="0"/>
        <w:autoSpaceDN w:val="0"/>
        <w:adjustRightInd w:val="0"/>
        <w:spacing w:after="0" w:line="240" w:lineRule="auto"/>
        <w:rPr>
          <w:rFonts w:ascii="Verdana" w:hAnsi="Verdana" w:cs="Verdana"/>
          <w:sz w:val="24"/>
          <w:szCs w:val="24"/>
        </w:rPr>
      </w:pPr>
      <w:r w:rsidRPr="004C04E3">
        <w:rPr>
          <w:rFonts w:ascii="Verdana" w:hAnsi="Verdana" w:cs="Verdana"/>
          <w:b/>
          <w:bCs/>
          <w:sz w:val="24"/>
          <w:szCs w:val="24"/>
        </w:rPr>
        <w:t>Recherche de renseignements</w:t>
      </w:r>
    </w:p>
    <w:p w14:paraId="0D380423" w14:textId="77777777" w:rsidR="00FA3B07" w:rsidRDefault="00FA3B07" w:rsidP="00FA3B07">
      <w:pPr>
        <w:numPr>
          <w:ilvl w:val="0"/>
          <w:numId w:val="59"/>
        </w:numPr>
      </w:pPr>
      <w:r w:rsidRPr="00CC29E0">
        <w:rPr>
          <w:lang w:val="fr-CA"/>
        </w:rPr>
        <w:t xml:space="preserve">Trouver des renseignements sur les prix de matériaux de construction en consultant des bases de données utilisées à l'interne et par des fournisseurs en ligne. </w:t>
      </w:r>
      <w:r>
        <w:t>(1)</w:t>
      </w:r>
    </w:p>
    <w:p w14:paraId="3903673E" w14:textId="77777777" w:rsidR="00FA3B07" w:rsidRDefault="00FA3B07" w:rsidP="00FA3B07">
      <w:pPr>
        <w:numPr>
          <w:ilvl w:val="0"/>
          <w:numId w:val="59"/>
        </w:numPr>
      </w:pPr>
      <w:r w:rsidRPr="00CC29E0">
        <w:rPr>
          <w:lang w:val="fr-CA"/>
        </w:rPr>
        <w:t xml:space="preserve">Trouver et consulter des spécialistes du contenu ou des collègues pour obtenir leur opinion sur les prix et les détails relatifs aux estimations. </w:t>
      </w:r>
      <w:r>
        <w:t>(2)</w:t>
      </w:r>
    </w:p>
    <w:p w14:paraId="529C75A9" w14:textId="77777777" w:rsidR="00FA3B07" w:rsidRDefault="00FA3B07" w:rsidP="00FA3B07">
      <w:pPr>
        <w:numPr>
          <w:ilvl w:val="0"/>
          <w:numId w:val="59"/>
        </w:numPr>
      </w:pPr>
      <w:r w:rsidRPr="00CC29E0">
        <w:rPr>
          <w:lang w:val="fr-CA"/>
        </w:rPr>
        <w:t xml:space="preserve">Trouver des renseignements techniques provenant de projets antérieurs, de publications professionnelles ou qui sont donnés par des collègues ou des superviseurs pour évaluer des produits, des procédures et des entrepreneurs avant de prendre des décisions quant aux produits à acheter, aux personnes dont il faut retenir les services et aux prix à donner. </w:t>
      </w:r>
      <w:r>
        <w:t>(2)</w:t>
      </w:r>
    </w:p>
    <w:p w14:paraId="575AC0D1" w14:textId="77777777" w:rsidR="00FA3B07" w:rsidRDefault="00FA3B07" w:rsidP="00FA3B07">
      <w:pPr>
        <w:numPr>
          <w:ilvl w:val="0"/>
          <w:numId w:val="59"/>
        </w:numPr>
      </w:pPr>
      <w:r w:rsidRPr="00CC29E0">
        <w:rPr>
          <w:lang w:val="fr-CA"/>
        </w:rPr>
        <w:t xml:space="preserve">Trouver des renseignements sur les estimations à partir de spécifications de soumissions, de manuels, y compris des manuels de codage, de dessins, de rapports techniques et de bases de données sur les coûts et les matériaux. Utiliser leur expertise technique pour intégrer ces renseignements en vue d'estimer les coûts. </w:t>
      </w:r>
      <w:r>
        <w:t>(3)</w:t>
      </w:r>
    </w:p>
    <w:p w14:paraId="4FA3E565" w14:textId="77777777" w:rsidR="00FA3B07" w:rsidRDefault="00FA3B07" w:rsidP="00FA3B07">
      <w:pPr>
        <w:numPr>
          <w:ilvl w:val="0"/>
          <w:numId w:val="59"/>
        </w:numPr>
      </w:pPr>
      <w:r w:rsidRPr="00CC29E0">
        <w:rPr>
          <w:lang w:val="fr-CA"/>
        </w:rPr>
        <w:t xml:space="preserve">S'inspirer de renseignements qui proviennent de dessins, de rapports, de feuilles de temps ainsi que de rapports de réparation et de remplacement pour surveiller et améliorer la productivité et le rendement dans le cadre de projets. </w:t>
      </w:r>
      <w:r>
        <w:t>(3)</w:t>
      </w:r>
    </w:p>
    <w:p w14:paraId="5DA43ADE" w14:textId="77777777" w:rsidR="00FA3B07" w:rsidRDefault="00FA3B07" w:rsidP="00FA3B07">
      <w:pPr>
        <w:widowControl w:val="0"/>
        <w:autoSpaceDE w:val="0"/>
        <w:autoSpaceDN w:val="0"/>
        <w:adjustRightInd w:val="0"/>
        <w:spacing w:after="0" w:line="240" w:lineRule="auto"/>
        <w:rPr>
          <w:rFonts w:ascii="Verdana" w:hAnsi="Verdana" w:cs="Verdana"/>
          <w:sz w:val="24"/>
          <w:szCs w:val="24"/>
        </w:rPr>
      </w:pPr>
    </w:p>
    <w:p w14:paraId="00733510" w14:textId="77777777" w:rsidR="00FA3B07" w:rsidRDefault="00FA3B07" w:rsidP="00FA3B07">
      <w:pPr>
        <w:widowControl w:val="0"/>
        <w:autoSpaceDE w:val="0"/>
        <w:autoSpaceDN w:val="0"/>
        <w:adjustRightInd w:val="0"/>
        <w:spacing w:after="0" w:line="240" w:lineRule="auto"/>
        <w:rPr>
          <w:rFonts w:ascii="Verdana" w:hAnsi="Verdana" w:cs="Verdana"/>
          <w:sz w:val="24"/>
          <w:szCs w:val="24"/>
        </w:rPr>
      </w:pPr>
      <w:r w:rsidRPr="008E6357">
        <w:rPr>
          <w:rFonts w:ascii="Verdana" w:hAnsi="Verdana" w:cs="Verdana"/>
          <w:b/>
          <w:bCs/>
          <w:sz w:val="24"/>
          <w:szCs w:val="24"/>
        </w:rPr>
        <w:t>Pensée critique</w:t>
      </w:r>
    </w:p>
    <w:p w14:paraId="5EC75531" w14:textId="77777777" w:rsidR="00FA3B07" w:rsidRDefault="00FA3B07" w:rsidP="00FA3B07">
      <w:pPr>
        <w:numPr>
          <w:ilvl w:val="0"/>
          <w:numId w:val="58"/>
        </w:numPr>
      </w:pPr>
      <w:r w:rsidRPr="00CC29E0">
        <w:rPr>
          <w:lang w:val="fr-CA"/>
        </w:rPr>
        <w:t xml:space="preserve">Évaluer régulièrement la qualité du matériel de construction et de l'équipement en étudiant les spécifications, en parlant avec des collègues au sujet de leurs expériences, en lisant des revues d'usagers sur les sites Web des fournisseurs et en surveillant les défaillances et les bris. </w:t>
      </w:r>
      <w:r>
        <w:t>(2)</w:t>
      </w:r>
    </w:p>
    <w:p w14:paraId="201C235A" w14:textId="77777777" w:rsidR="00FA3B07" w:rsidRDefault="00FA3B07" w:rsidP="00FA3B07">
      <w:pPr>
        <w:numPr>
          <w:ilvl w:val="0"/>
          <w:numId w:val="58"/>
        </w:numPr>
      </w:pPr>
      <w:r w:rsidRPr="00CC29E0">
        <w:rPr>
          <w:lang w:val="fr-CA"/>
        </w:rPr>
        <w:t xml:space="preserve">Évaluer la faisabilité de compléter le travail selon le budget et les horaires des clients. Tenir compte des échéanciers, de la saison, de l'équipement et des ressources humaines disponibles, de la complexité du projet y compris des facteurs imprévisibles. </w:t>
      </w:r>
      <w:r>
        <w:t>(2)</w:t>
      </w:r>
    </w:p>
    <w:p w14:paraId="7284FDDF" w14:textId="77777777" w:rsidR="00FA3B07" w:rsidRDefault="00FA3B07" w:rsidP="00FA3B07">
      <w:pPr>
        <w:numPr>
          <w:ilvl w:val="0"/>
          <w:numId w:val="58"/>
        </w:numPr>
      </w:pPr>
      <w:r w:rsidRPr="00CC29E0">
        <w:rPr>
          <w:lang w:val="fr-CA"/>
        </w:rPr>
        <w:t xml:space="preserve">Évaluer la qualité des propositions suivant les procédures normales. Par exemple, réviser les procédures de coût utilisées et comparer les détails des prix et du travail avec les spécifications pour assurer la précision et l'uniformité générale. En plus, faire appel aux connaissances et à l'expertise pour interpréter et évaluer des renseignements plus subtils non implicites dans la proposition et faire des suggestions ou des modifications qui amélioreront la qualité de la proposition et les chances de gagner. </w:t>
      </w:r>
      <w:r>
        <w:t>(3)</w:t>
      </w:r>
    </w:p>
    <w:p w14:paraId="730C4D78" w14:textId="77777777" w:rsidR="00FA3B07" w:rsidRDefault="00FA3B07" w:rsidP="00FA3B07"/>
    <w:p w14:paraId="3A04DF5E" w14:textId="77777777" w:rsidR="00FA3B07" w:rsidRPr="00CC29E0" w:rsidRDefault="00FA3B07" w:rsidP="00FA3B07">
      <w:pPr>
        <w:rPr>
          <w:lang w:val="fr-CA"/>
        </w:rPr>
      </w:pPr>
      <w:r w:rsidRPr="00CC29E0">
        <w:rPr>
          <w:lang w:val="fr-CA"/>
        </w:rPr>
        <w:t xml:space="preserve">Cette information a été adaptée des profils de compétences essentielles du gouvernement du Canada pour </w:t>
      </w:r>
      <w:r w:rsidRPr="00CC29E0">
        <w:rPr>
          <w:b/>
          <w:bCs/>
          <w:lang w:val="fr-CA"/>
        </w:rPr>
        <w:t xml:space="preserve">2234- Estimateurs/estimatrices en construction </w:t>
      </w:r>
      <w:r w:rsidRPr="00CC29E0">
        <w:rPr>
          <w:lang w:val="fr-CA"/>
        </w:rPr>
        <w:t xml:space="preserve"> </w:t>
      </w:r>
    </w:p>
    <w:p w14:paraId="67F9ECD7" w14:textId="77777777" w:rsidR="00FA3B07" w:rsidRPr="00CC29E0" w:rsidRDefault="00FA3B07" w:rsidP="00FA3B07">
      <w:pPr>
        <w:numPr>
          <w:ilvl w:val="0"/>
          <w:numId w:val="58"/>
        </w:numPr>
        <w:rPr>
          <w:lang w:val="fr-CA"/>
        </w:rPr>
      </w:pPr>
      <w:r w:rsidRPr="00CC29E0">
        <w:rPr>
          <w:color w:val="1F5F46"/>
          <w:kern w:val="1"/>
          <w:lang w:val="fr-CA"/>
        </w:rPr>
        <w:tab/>
      </w:r>
      <w:r w:rsidRPr="00CC29E0">
        <w:rPr>
          <w:color w:val="1F5F46"/>
          <w:kern w:val="1"/>
          <w:lang w:val="fr-CA"/>
        </w:rPr>
        <w:tab/>
        <w:t xml:space="preserve">Consulter les </w:t>
      </w:r>
      <w:hyperlink r:id="rId251" w:history="1">
        <w:r w:rsidRPr="00CC29E0">
          <w:rPr>
            <w:rFonts w:cs="Verdana"/>
            <w:color w:val="1F5F46"/>
            <w:u w:val="single" w:color="1F5F46"/>
            <w:lang w:val="fr-CA"/>
          </w:rPr>
          <w:t>Compétences essentielles RHDCC</w:t>
        </w:r>
      </w:hyperlink>
      <w:r w:rsidRPr="00CC29E0">
        <w:rPr>
          <w:rFonts w:cs="Verdana"/>
          <w:lang w:val="fr-CA"/>
        </w:rPr>
        <w:t>.</w:t>
      </w:r>
    </w:p>
    <w:p w14:paraId="79FFF02F" w14:textId="77777777" w:rsidR="00FA3B07" w:rsidRPr="00CC29E0" w:rsidRDefault="00FA3B07" w:rsidP="00FA3B07">
      <w:pPr>
        <w:numPr>
          <w:ilvl w:val="0"/>
          <w:numId w:val="58"/>
        </w:numPr>
        <w:rPr>
          <w:lang w:val="fr-CA"/>
        </w:rPr>
      </w:pPr>
      <w:r w:rsidRPr="00CC29E0">
        <w:rPr>
          <w:color w:val="1F5F46"/>
          <w:kern w:val="1"/>
          <w:lang w:val="fr-CA"/>
        </w:rPr>
        <w:tab/>
      </w:r>
      <w:r w:rsidRPr="00CC29E0">
        <w:rPr>
          <w:color w:val="1F5F46"/>
          <w:kern w:val="1"/>
          <w:lang w:val="fr-CA"/>
        </w:rPr>
        <w:tab/>
        <w:t xml:space="preserve">Consulter la </w:t>
      </w:r>
      <w:hyperlink r:id="rId252" w:history="1">
        <w:r w:rsidRPr="00CC29E0">
          <w:rPr>
            <w:rFonts w:cs="Verdana"/>
            <w:color w:val="1F5F46"/>
            <w:u w:val="single" w:color="1F5F46"/>
            <w:lang w:val="fr-CA"/>
          </w:rPr>
          <w:t>Classification nationale des professions 2006</w:t>
        </w:r>
      </w:hyperlink>
      <w:r w:rsidRPr="00CC29E0">
        <w:rPr>
          <w:rFonts w:cs="Verdana"/>
          <w:lang w:val="fr-CA"/>
        </w:rPr>
        <w:t>.</w:t>
      </w:r>
    </w:p>
    <w:p w14:paraId="6AAE337B" w14:textId="77777777" w:rsidR="00FA3B07" w:rsidRPr="00CC29E0" w:rsidRDefault="00FA3B07" w:rsidP="00FA3B07">
      <w:pPr>
        <w:numPr>
          <w:ilvl w:val="0"/>
          <w:numId w:val="58"/>
        </w:numPr>
        <w:rPr>
          <w:lang w:val="fr-CA"/>
        </w:rPr>
      </w:pPr>
      <w:r w:rsidRPr="00CC29E0">
        <w:rPr>
          <w:color w:val="1F5F46"/>
          <w:kern w:val="1"/>
          <w:lang w:val="fr-CA"/>
        </w:rPr>
        <w:tab/>
      </w:r>
      <w:r w:rsidRPr="00CC29E0">
        <w:rPr>
          <w:color w:val="1F5F46"/>
          <w:kern w:val="1"/>
          <w:lang w:val="fr-CA"/>
        </w:rPr>
        <w:tab/>
        <w:t xml:space="preserve">Visiter le site </w:t>
      </w:r>
      <w:hyperlink r:id="rId253" w:history="1">
        <w:r w:rsidRPr="00CC29E0">
          <w:rPr>
            <w:rFonts w:cs="Verdana"/>
            <w:color w:val="1F5F46"/>
            <w:u w:val="single" w:color="1F5F46"/>
            <w:lang w:val="fr-CA"/>
          </w:rPr>
          <w:t>Analyse linguistique des professions (ALP)</w:t>
        </w:r>
      </w:hyperlink>
      <w:r w:rsidRPr="00CC29E0">
        <w:rPr>
          <w:rFonts w:cs="Verdana"/>
          <w:lang w:val="fr-CA"/>
        </w:rPr>
        <w:t>.</w:t>
      </w:r>
    </w:p>
    <w:p w14:paraId="37F9F1FE" w14:textId="77777777" w:rsidR="00FA3B07" w:rsidRPr="00CC29E0" w:rsidRDefault="00FA3B07" w:rsidP="00FA3B07">
      <w:pPr>
        <w:rPr>
          <w:lang w:val="fr-CA"/>
        </w:rPr>
      </w:pPr>
      <w:r w:rsidRPr="00CC29E0">
        <w:rPr>
          <w:b/>
          <w:bCs/>
          <w:lang w:val="fr-CA"/>
        </w:rPr>
        <w:t>Outils d'évaluation liés aux compétences essentielles</w:t>
      </w:r>
    </w:p>
    <w:p w14:paraId="0AC55DDD" w14:textId="77777777" w:rsidR="00FA3B07" w:rsidRPr="008A4521" w:rsidRDefault="00FA3B07" w:rsidP="00FA3B07">
      <w:pPr>
        <w:numPr>
          <w:ilvl w:val="0"/>
          <w:numId w:val="58"/>
        </w:numPr>
      </w:pPr>
      <w:r w:rsidRPr="00CC29E0">
        <w:rPr>
          <w:color w:val="1F5F46"/>
          <w:kern w:val="1"/>
          <w:lang w:val="fr-CA"/>
        </w:rPr>
        <w:tab/>
      </w:r>
      <w:r w:rsidRPr="00CC29E0">
        <w:rPr>
          <w:color w:val="1F5F46"/>
          <w:kern w:val="1"/>
          <w:lang w:val="fr-CA"/>
        </w:rPr>
        <w:tab/>
      </w:r>
      <w:r w:rsidRPr="008A4521">
        <w:rPr>
          <w:rFonts w:cs="Verdana"/>
          <w:color w:val="1F5F46"/>
          <w:u w:val="single" w:color="1F5F46"/>
        </w:rPr>
        <w:t>Plan de travail du PCO</w:t>
      </w:r>
    </w:p>
    <w:p w14:paraId="50AEB0CA" w14:textId="77777777" w:rsidR="00FA3B07" w:rsidRPr="008A4521" w:rsidRDefault="00FA3B07" w:rsidP="00FA3B07">
      <w:pPr>
        <w:numPr>
          <w:ilvl w:val="0"/>
          <w:numId w:val="58"/>
        </w:numPr>
      </w:pPr>
      <w:r w:rsidRPr="008A4521">
        <w:rPr>
          <w:color w:val="1F5F46"/>
          <w:kern w:val="1"/>
        </w:rPr>
        <w:tab/>
      </w:r>
      <w:r w:rsidRPr="008A4521">
        <w:rPr>
          <w:color w:val="1F5F46"/>
          <w:kern w:val="1"/>
        </w:rPr>
        <w:tab/>
      </w:r>
      <w:r w:rsidRPr="008A4521">
        <w:rPr>
          <w:rFonts w:cs="Verdana"/>
          <w:color w:val="1F5F46"/>
          <w:u w:val="single" w:color="1F5F46"/>
        </w:rPr>
        <w:t>Plan de formation du PCO</w:t>
      </w:r>
    </w:p>
    <w:p w14:paraId="58C1167D" w14:textId="77777777" w:rsidR="00FA3B07" w:rsidRPr="008A4521" w:rsidRDefault="00FA3B07" w:rsidP="00FA3B07">
      <w:pPr>
        <w:numPr>
          <w:ilvl w:val="0"/>
          <w:numId w:val="58"/>
        </w:numPr>
      </w:pPr>
      <w:r w:rsidRPr="008A4521">
        <w:rPr>
          <w:color w:val="1F5F46"/>
          <w:kern w:val="1"/>
        </w:rPr>
        <w:tab/>
      </w:r>
      <w:r w:rsidRPr="008A4521">
        <w:rPr>
          <w:color w:val="1F5F46"/>
          <w:kern w:val="1"/>
        </w:rPr>
        <w:tab/>
      </w:r>
      <w:r w:rsidRPr="008A4521">
        <w:rPr>
          <w:rFonts w:cs="Verdana"/>
          <w:color w:val="1F5F46"/>
          <w:u w:val="single" w:color="1F5F46"/>
        </w:rPr>
        <w:t>Plan de transition du PCO</w:t>
      </w:r>
    </w:p>
    <w:p w14:paraId="0288A2D7" w14:textId="77777777" w:rsidR="00FA3B07" w:rsidRPr="008A4521" w:rsidRDefault="00FA3B07" w:rsidP="00FA3B07">
      <w:pPr>
        <w:numPr>
          <w:ilvl w:val="0"/>
          <w:numId w:val="58"/>
        </w:numPr>
      </w:pPr>
      <w:r w:rsidRPr="008A4521">
        <w:rPr>
          <w:color w:val="1F5F46"/>
          <w:kern w:val="1"/>
        </w:rPr>
        <w:tab/>
      </w:r>
      <w:r w:rsidRPr="008A4521">
        <w:rPr>
          <w:color w:val="1F5F46"/>
          <w:kern w:val="1"/>
        </w:rPr>
        <w:tab/>
      </w:r>
      <w:r w:rsidRPr="008A4521">
        <w:rPr>
          <w:rFonts w:cs="Verdana"/>
          <w:color w:val="1F5F46"/>
          <w:u w:val="single" w:color="1F5F46"/>
        </w:rPr>
        <w:t>Suivre l'évolution de ses compétences</w:t>
      </w:r>
    </w:p>
    <w:p w14:paraId="4EDBB505" w14:textId="77777777" w:rsidR="00FA3B07" w:rsidRPr="008A4521" w:rsidRDefault="00FA3B07" w:rsidP="00FA3B07">
      <w:pPr>
        <w:numPr>
          <w:ilvl w:val="0"/>
          <w:numId w:val="58"/>
        </w:numPr>
      </w:pPr>
      <w:r w:rsidRPr="008A4521">
        <w:rPr>
          <w:color w:val="1F5F46"/>
          <w:kern w:val="1"/>
        </w:rPr>
        <w:tab/>
      </w:r>
      <w:r w:rsidRPr="008A4521">
        <w:rPr>
          <w:color w:val="1F5F46"/>
          <w:kern w:val="1"/>
        </w:rPr>
        <w:tab/>
      </w:r>
      <w:r w:rsidRPr="008A4521">
        <w:rPr>
          <w:rFonts w:cs="Verdana"/>
          <w:color w:val="1F5F46"/>
          <w:u w:val="single" w:color="1F5F46"/>
        </w:rPr>
        <w:t>Outil de vérification du PCO</w:t>
      </w:r>
    </w:p>
    <w:p w14:paraId="5DBC7362" w14:textId="77777777" w:rsidR="00FA3B07" w:rsidRPr="008A4521" w:rsidRDefault="00FA3B07" w:rsidP="00FA3B07">
      <w:pPr>
        <w:numPr>
          <w:ilvl w:val="0"/>
          <w:numId w:val="58"/>
        </w:numPr>
      </w:pPr>
      <w:r w:rsidRPr="008A4521">
        <w:rPr>
          <w:color w:val="1F5F46"/>
          <w:kern w:val="1"/>
        </w:rPr>
        <w:tab/>
      </w:r>
      <w:r w:rsidRPr="008A4521">
        <w:rPr>
          <w:color w:val="1F5F46"/>
          <w:kern w:val="1"/>
        </w:rPr>
        <w:tab/>
      </w:r>
      <w:r w:rsidRPr="008A4521">
        <w:rPr>
          <w:rFonts w:cs="Verdana"/>
          <w:color w:val="1F5F46"/>
          <w:u w:val="single" w:color="1F5F46"/>
        </w:rPr>
        <w:t>Outils de contrôle du PCO</w:t>
      </w:r>
    </w:p>
    <w:p w14:paraId="21A35D08" w14:textId="77777777" w:rsidR="00FA3B07" w:rsidRPr="008A4521" w:rsidRDefault="00FA3B07" w:rsidP="00FA3B07">
      <w:pPr>
        <w:numPr>
          <w:ilvl w:val="0"/>
          <w:numId w:val="58"/>
        </w:numPr>
      </w:pPr>
      <w:r w:rsidRPr="008A4521">
        <w:rPr>
          <w:color w:val="1F5F46"/>
          <w:kern w:val="1"/>
        </w:rPr>
        <w:tab/>
      </w:r>
      <w:r w:rsidRPr="008A4521">
        <w:rPr>
          <w:color w:val="1F5F46"/>
          <w:kern w:val="1"/>
        </w:rPr>
        <w:tab/>
      </w:r>
      <w:r w:rsidRPr="008A4521">
        <w:rPr>
          <w:rFonts w:cs="Verdana"/>
          <w:color w:val="1F5F46"/>
          <w:u w:val="single" w:color="1F5F46"/>
        </w:rPr>
        <w:t>Zone compétences</w:t>
      </w:r>
    </w:p>
    <w:p w14:paraId="1334BB00" w14:textId="77777777" w:rsidR="00FA3B07" w:rsidRPr="00CC29E0" w:rsidRDefault="00FA3B07" w:rsidP="00FA3B07">
      <w:pPr>
        <w:numPr>
          <w:ilvl w:val="0"/>
          <w:numId w:val="58"/>
        </w:numPr>
        <w:rPr>
          <w:lang w:val="fr-CA"/>
        </w:rPr>
      </w:pPr>
      <w:r w:rsidRPr="00CC29E0">
        <w:rPr>
          <w:color w:val="1F5F46"/>
          <w:kern w:val="1"/>
          <w:lang w:val="fr-CA"/>
        </w:rPr>
        <w:tab/>
      </w:r>
      <w:r w:rsidRPr="00CC29E0">
        <w:rPr>
          <w:color w:val="1F5F46"/>
          <w:kern w:val="1"/>
          <w:lang w:val="fr-CA"/>
        </w:rPr>
        <w:tab/>
      </w:r>
      <w:r w:rsidRPr="00CC29E0">
        <w:rPr>
          <w:rFonts w:cs="Verdana"/>
          <w:color w:val="1F5F46"/>
          <w:u w:val="single" w:color="1F5F46"/>
          <w:lang w:val="fr-CA"/>
        </w:rPr>
        <w:t>Vos compétences sont-elles à la hauteur?</w:t>
      </w:r>
    </w:p>
    <w:p w14:paraId="68F6A03A" w14:textId="77777777" w:rsidR="00FA3B07" w:rsidRPr="008A4521" w:rsidRDefault="00FA3B07" w:rsidP="00FA3B07">
      <w:pPr>
        <w:numPr>
          <w:ilvl w:val="0"/>
          <w:numId w:val="58"/>
        </w:numPr>
      </w:pPr>
      <w:r w:rsidRPr="00CC29E0">
        <w:rPr>
          <w:color w:val="1F5F46"/>
          <w:kern w:val="1"/>
          <w:lang w:val="fr-CA"/>
        </w:rPr>
        <w:tab/>
      </w:r>
      <w:r w:rsidRPr="00CC29E0">
        <w:rPr>
          <w:color w:val="1F5F46"/>
          <w:kern w:val="1"/>
          <w:lang w:val="fr-CA"/>
        </w:rPr>
        <w:tab/>
      </w:r>
      <w:r w:rsidRPr="008A4521">
        <w:rPr>
          <w:rFonts w:cs="Verdana"/>
          <w:color w:val="1F5F46"/>
          <w:u w:val="single" w:color="1F5F46"/>
        </w:rPr>
        <w:t>TOWES</w:t>
      </w:r>
    </w:p>
    <w:p w14:paraId="586DB7DF" w14:textId="77777777" w:rsidR="00FA3B07" w:rsidRPr="00CC29E0" w:rsidRDefault="00FA3B07" w:rsidP="00FA3B07">
      <w:pPr>
        <w:rPr>
          <w:lang w:val="fr-CA"/>
        </w:rPr>
      </w:pPr>
      <w:r w:rsidRPr="00CC29E0">
        <w:rPr>
          <w:b/>
          <w:bCs/>
          <w:lang w:val="fr-CA"/>
        </w:rPr>
        <w:t>Outils de planification et d'exploration des carrières</w:t>
      </w:r>
    </w:p>
    <w:p w14:paraId="0433C7F2" w14:textId="77777777" w:rsidR="00FA3B07" w:rsidRPr="008A4521" w:rsidRDefault="00FA3B07" w:rsidP="00FA3B07">
      <w:pPr>
        <w:numPr>
          <w:ilvl w:val="0"/>
          <w:numId w:val="58"/>
        </w:numPr>
      </w:pPr>
      <w:r w:rsidRPr="00CC29E0">
        <w:rPr>
          <w:color w:val="1F5F46"/>
          <w:kern w:val="1"/>
          <w:lang w:val="fr-CA"/>
        </w:rPr>
        <w:tab/>
      </w:r>
      <w:r w:rsidRPr="00CC29E0">
        <w:rPr>
          <w:color w:val="1F5F46"/>
          <w:kern w:val="1"/>
          <w:lang w:val="fr-CA"/>
        </w:rPr>
        <w:tab/>
      </w:r>
      <w:r w:rsidRPr="008A4521">
        <w:rPr>
          <w:rFonts w:cs="Verdana"/>
          <w:color w:val="1F5F46"/>
          <w:u w:val="single" w:color="1F5F46"/>
        </w:rPr>
        <w:t>Vector</w:t>
      </w:r>
    </w:p>
    <w:p w14:paraId="518A51E6" w14:textId="77777777" w:rsidR="00FA3B07" w:rsidRPr="008A4521" w:rsidRDefault="00FA3B07" w:rsidP="00FA3B07">
      <w:pPr>
        <w:numPr>
          <w:ilvl w:val="0"/>
          <w:numId w:val="58"/>
        </w:numPr>
      </w:pPr>
      <w:r w:rsidRPr="008A4521">
        <w:rPr>
          <w:color w:val="1F5F46"/>
          <w:kern w:val="1"/>
        </w:rPr>
        <w:tab/>
      </w:r>
      <w:r w:rsidRPr="008A4521">
        <w:rPr>
          <w:color w:val="1F5F46"/>
          <w:kern w:val="1"/>
        </w:rPr>
        <w:tab/>
      </w:r>
      <w:r w:rsidRPr="008A4521">
        <w:rPr>
          <w:rFonts w:cs="Verdana"/>
          <w:color w:val="1F5F46"/>
          <w:u w:val="single" w:color="1F5F46"/>
        </w:rPr>
        <w:t>Career Cruising</w:t>
      </w:r>
    </w:p>
    <w:p w14:paraId="4274CD3B" w14:textId="77777777" w:rsidR="00FA3B07" w:rsidRPr="00CC29E0" w:rsidRDefault="00FA3B07" w:rsidP="00FA3B07">
      <w:pPr>
        <w:numPr>
          <w:ilvl w:val="0"/>
          <w:numId w:val="58"/>
        </w:numPr>
        <w:rPr>
          <w:lang w:val="fr-CA"/>
        </w:rPr>
      </w:pPr>
      <w:r w:rsidRPr="00CC29E0">
        <w:rPr>
          <w:color w:val="1F5F46"/>
          <w:kern w:val="1"/>
          <w:lang w:val="fr-CA"/>
        </w:rPr>
        <w:tab/>
      </w:r>
      <w:r w:rsidRPr="00CC29E0">
        <w:rPr>
          <w:color w:val="1F5F46"/>
          <w:kern w:val="1"/>
          <w:lang w:val="fr-CA"/>
        </w:rPr>
        <w:tab/>
      </w:r>
      <w:r w:rsidRPr="00CC29E0">
        <w:rPr>
          <w:rFonts w:cs="Verdana"/>
          <w:color w:val="1F5F46"/>
          <w:u w:val="single" w:color="1F5F46"/>
          <w:lang w:val="fr-CA"/>
        </w:rPr>
        <w:t>myBlueprint (Site en anglais seulement)</w:t>
      </w:r>
    </w:p>
    <w:p w14:paraId="15F220C2" w14:textId="77777777" w:rsidR="00FA3B07" w:rsidRDefault="00FA3B07" w:rsidP="00FA3B07">
      <w:r w:rsidRPr="0082417C">
        <w:rPr>
          <w:b/>
          <w:bCs/>
        </w:rPr>
        <w:t xml:space="preserve">Éducation </w:t>
      </w:r>
      <w:proofErr w:type="gramStart"/>
      <w:r w:rsidRPr="0082417C">
        <w:rPr>
          <w:b/>
          <w:bCs/>
        </w:rPr>
        <w:t>et</w:t>
      </w:r>
      <w:proofErr w:type="gramEnd"/>
      <w:r w:rsidRPr="0082417C">
        <w:rPr>
          <w:b/>
          <w:bCs/>
        </w:rPr>
        <w:t xml:space="preserve"> formation</w:t>
      </w:r>
    </w:p>
    <w:p w14:paraId="04DF8188" w14:textId="77777777" w:rsidR="00FA3B07" w:rsidRPr="00712AC0" w:rsidRDefault="00FA3B07" w:rsidP="00FA3B07">
      <w:pPr>
        <w:numPr>
          <w:ilvl w:val="0"/>
          <w:numId w:val="58"/>
        </w:numPr>
      </w:pPr>
      <w:r w:rsidRPr="00712AC0">
        <w:rPr>
          <w:color w:val="1F5F46"/>
          <w:kern w:val="1"/>
        </w:rPr>
        <w:tab/>
      </w:r>
      <w:r w:rsidRPr="00712AC0">
        <w:rPr>
          <w:color w:val="1F5F46"/>
          <w:kern w:val="1"/>
        </w:rPr>
        <w:tab/>
      </w:r>
      <w:r w:rsidRPr="00712AC0">
        <w:rPr>
          <w:rFonts w:cs="Verdana"/>
          <w:color w:val="1F5F46"/>
          <w:u w:val="single" w:color="1F5F46"/>
        </w:rPr>
        <w:t>Emploi Ontario</w:t>
      </w:r>
    </w:p>
    <w:p w14:paraId="0D78E3B9" w14:textId="77777777" w:rsidR="00FA3B07" w:rsidRPr="00712AC0" w:rsidRDefault="00FA3B07" w:rsidP="00FA3B07">
      <w:pPr>
        <w:numPr>
          <w:ilvl w:val="0"/>
          <w:numId w:val="58"/>
        </w:numPr>
      </w:pPr>
      <w:r w:rsidRPr="00712AC0">
        <w:rPr>
          <w:color w:val="1F5F46"/>
          <w:kern w:val="1"/>
        </w:rPr>
        <w:tab/>
      </w:r>
      <w:r w:rsidRPr="00712AC0">
        <w:rPr>
          <w:color w:val="1F5F46"/>
          <w:kern w:val="1"/>
        </w:rPr>
        <w:tab/>
      </w:r>
      <w:r w:rsidRPr="00712AC0">
        <w:rPr>
          <w:rFonts w:cs="Verdana"/>
          <w:color w:val="1F5F46"/>
          <w:u w:val="single" w:color="1F5F46"/>
        </w:rPr>
        <w:t>Collèges de l'Ontario</w:t>
      </w:r>
    </w:p>
    <w:p w14:paraId="71C4F537" w14:textId="77777777" w:rsidR="00FA3B07" w:rsidRPr="00712AC0" w:rsidRDefault="00FA3B07" w:rsidP="00FA3B07">
      <w:pPr>
        <w:numPr>
          <w:ilvl w:val="0"/>
          <w:numId w:val="58"/>
        </w:numPr>
      </w:pPr>
      <w:r w:rsidRPr="00712AC0">
        <w:rPr>
          <w:color w:val="1F5F46"/>
          <w:kern w:val="1"/>
        </w:rPr>
        <w:tab/>
      </w:r>
      <w:r w:rsidRPr="00712AC0">
        <w:rPr>
          <w:color w:val="1F5F46"/>
          <w:kern w:val="1"/>
        </w:rPr>
        <w:tab/>
      </w:r>
      <w:r w:rsidRPr="00712AC0">
        <w:rPr>
          <w:rFonts w:cs="Verdana"/>
          <w:color w:val="1F5F46"/>
          <w:u w:val="single" w:color="1F5F46"/>
        </w:rPr>
        <w:t>Universités de l'Ontario</w:t>
      </w:r>
    </w:p>
    <w:p w14:paraId="2C0023FC" w14:textId="77777777" w:rsidR="00FA3B07" w:rsidRPr="00CC29E0" w:rsidRDefault="00FA3B07" w:rsidP="00FA3B07">
      <w:pPr>
        <w:numPr>
          <w:ilvl w:val="0"/>
          <w:numId w:val="58"/>
        </w:numPr>
        <w:rPr>
          <w:lang w:val="fr-CA"/>
        </w:rPr>
      </w:pPr>
      <w:r w:rsidRPr="00CC29E0">
        <w:rPr>
          <w:color w:val="1F5F46"/>
          <w:kern w:val="1"/>
          <w:lang w:val="fr-CA"/>
        </w:rPr>
        <w:tab/>
      </w:r>
      <w:r w:rsidRPr="00CC29E0">
        <w:rPr>
          <w:color w:val="1F5F46"/>
          <w:kern w:val="1"/>
          <w:lang w:val="fr-CA"/>
        </w:rPr>
        <w:tab/>
      </w:r>
      <w:r w:rsidRPr="00CC29E0">
        <w:rPr>
          <w:rFonts w:cs="Verdana"/>
          <w:color w:val="1F5F46"/>
          <w:u w:val="single" w:color="1F5F46"/>
          <w:lang w:val="fr-CA"/>
        </w:rPr>
        <w:t>Le Programme Des Normes Interprovinciales Sceau Rouge</w:t>
      </w:r>
    </w:p>
    <w:p w14:paraId="1C714EB2" w14:textId="77777777" w:rsidR="00FA3B07" w:rsidRPr="00083BFF" w:rsidRDefault="00FA3B07" w:rsidP="00FA3B07">
      <w:pPr>
        <w:numPr>
          <w:ilvl w:val="0"/>
          <w:numId w:val="58"/>
        </w:numPr>
      </w:pPr>
      <w:r w:rsidRPr="00CC29E0">
        <w:rPr>
          <w:color w:val="1F5F46"/>
          <w:kern w:val="1"/>
          <w:lang w:val="fr-CA"/>
        </w:rPr>
        <w:tab/>
      </w:r>
      <w:r w:rsidRPr="00CC29E0">
        <w:rPr>
          <w:color w:val="1F5F46"/>
          <w:kern w:val="1"/>
          <w:lang w:val="fr-CA"/>
        </w:rPr>
        <w:tab/>
      </w:r>
      <w:r w:rsidRPr="00712AC0">
        <w:rPr>
          <w:rFonts w:cs="Verdana"/>
          <w:color w:val="1F5F46"/>
          <w:u w:val="single" w:color="1F5F46"/>
        </w:rPr>
        <w:t>iWIN</w:t>
      </w:r>
    </w:p>
    <w:p w14:paraId="41E4B577" w14:textId="77777777" w:rsidR="00FA3B07" w:rsidRPr="00712AC0" w:rsidRDefault="00FA3B07" w:rsidP="00FA3B07"/>
    <w:p w14:paraId="7E1275E9" w14:textId="77777777" w:rsidR="00A659C1" w:rsidRDefault="00A659C1">
      <w:pPr>
        <w:rPr>
          <w:b/>
          <w:bCs/>
        </w:rPr>
      </w:pPr>
      <w:r>
        <w:rPr>
          <w:b/>
          <w:bCs/>
        </w:rPr>
        <w:br w:type="page"/>
      </w:r>
    </w:p>
    <w:p w14:paraId="25426A20" w14:textId="77777777" w:rsidR="00FA3B07" w:rsidRDefault="00FA3B07" w:rsidP="00FA3B07">
      <w:r w:rsidRPr="0082417C">
        <w:rPr>
          <w:b/>
          <w:bCs/>
        </w:rPr>
        <w:t>Possibilités de bénévolat</w:t>
      </w:r>
    </w:p>
    <w:p w14:paraId="7FEE187A" w14:textId="77777777" w:rsidR="00FA3B07" w:rsidRPr="00CC29E0" w:rsidRDefault="00FA3B07" w:rsidP="00FA3B07">
      <w:pPr>
        <w:numPr>
          <w:ilvl w:val="0"/>
          <w:numId w:val="58"/>
        </w:numPr>
        <w:rPr>
          <w:lang w:val="fr-CA"/>
        </w:rPr>
      </w:pPr>
      <w:r w:rsidRPr="00CC29E0">
        <w:rPr>
          <w:color w:val="1F5F46"/>
          <w:kern w:val="1"/>
          <w:lang w:val="fr-CA"/>
        </w:rPr>
        <w:tab/>
      </w:r>
      <w:r w:rsidRPr="00CC29E0">
        <w:rPr>
          <w:color w:val="1F5F46"/>
          <w:kern w:val="1"/>
          <w:lang w:val="fr-CA"/>
        </w:rPr>
        <w:tab/>
      </w:r>
      <w:r w:rsidRPr="00CC29E0">
        <w:rPr>
          <w:rFonts w:cs="Verdana"/>
          <w:color w:val="1F5F46"/>
          <w:u w:val="single" w:color="1F5F46"/>
          <w:lang w:val="fr-CA"/>
        </w:rPr>
        <w:t>iWIN (Site en anglais seulement)</w:t>
      </w:r>
    </w:p>
    <w:p w14:paraId="6C2DEBC4" w14:textId="77777777" w:rsidR="00FA3B07" w:rsidRPr="00A35820" w:rsidRDefault="00FA3B07" w:rsidP="00FA3B07">
      <w:pPr>
        <w:numPr>
          <w:ilvl w:val="0"/>
          <w:numId w:val="58"/>
        </w:numPr>
      </w:pPr>
      <w:r w:rsidRPr="00CC29E0">
        <w:rPr>
          <w:color w:val="1F5F46"/>
          <w:kern w:val="1"/>
          <w:lang w:val="fr-CA"/>
        </w:rPr>
        <w:tab/>
      </w:r>
      <w:r w:rsidRPr="00CC29E0">
        <w:rPr>
          <w:color w:val="1F5F46"/>
          <w:kern w:val="1"/>
          <w:lang w:val="fr-CA"/>
        </w:rPr>
        <w:tab/>
      </w:r>
      <w:r w:rsidRPr="00A35820">
        <w:rPr>
          <w:rFonts w:cs="Verdana"/>
          <w:color w:val="1F5F46"/>
          <w:u w:val="single" w:color="1F5F46"/>
        </w:rPr>
        <w:t>Bénévoles Canada</w:t>
      </w:r>
    </w:p>
    <w:p w14:paraId="38BAAA53" w14:textId="77777777" w:rsidR="00FA3B07" w:rsidRPr="00CC29E0" w:rsidRDefault="00FA3B07" w:rsidP="00FA3B07">
      <w:pPr>
        <w:rPr>
          <w:lang w:val="fr-CA"/>
        </w:rPr>
      </w:pPr>
      <w:r w:rsidRPr="00CC29E0">
        <w:rPr>
          <w:b/>
          <w:bCs/>
          <w:lang w:val="fr-CA"/>
        </w:rPr>
        <w:t xml:space="preserve"> Perspectives d'emploi et tendances du marché du travail</w:t>
      </w:r>
    </w:p>
    <w:p w14:paraId="6C25102F" w14:textId="77777777" w:rsidR="00FA3B07" w:rsidRPr="00CC29E0" w:rsidRDefault="00FA3B07" w:rsidP="00FA3B07">
      <w:pPr>
        <w:numPr>
          <w:ilvl w:val="0"/>
          <w:numId w:val="58"/>
        </w:numPr>
        <w:rPr>
          <w:lang w:val="fr-CA"/>
        </w:rPr>
      </w:pPr>
      <w:r w:rsidRPr="00CC29E0">
        <w:rPr>
          <w:color w:val="1F5F46"/>
          <w:kern w:val="1"/>
          <w:lang w:val="fr-CA"/>
        </w:rPr>
        <w:tab/>
      </w:r>
      <w:r w:rsidRPr="00CC29E0">
        <w:rPr>
          <w:color w:val="1F5F46"/>
          <w:kern w:val="1"/>
          <w:lang w:val="fr-CA"/>
        </w:rPr>
        <w:tab/>
      </w:r>
      <w:r w:rsidRPr="00CC29E0">
        <w:rPr>
          <w:rFonts w:cs="Verdana"/>
          <w:color w:val="1F5F46"/>
          <w:u w:val="single" w:color="1F5F46"/>
          <w:lang w:val="fr-CA"/>
        </w:rPr>
        <w:t>Renseignements sur le marché du travail du gouvernement de l'Ontario</w:t>
      </w:r>
    </w:p>
    <w:p w14:paraId="64EAD9B3" w14:textId="77777777" w:rsidR="00FA3B07" w:rsidRPr="00622501" w:rsidRDefault="00FA3B07" w:rsidP="00FA3B07">
      <w:pPr>
        <w:numPr>
          <w:ilvl w:val="0"/>
          <w:numId w:val="58"/>
        </w:numPr>
      </w:pPr>
      <w:r w:rsidRPr="00CC29E0">
        <w:rPr>
          <w:color w:val="1F5F46"/>
          <w:kern w:val="1"/>
          <w:lang w:val="fr-CA"/>
        </w:rPr>
        <w:tab/>
      </w:r>
      <w:r w:rsidRPr="00CC29E0">
        <w:rPr>
          <w:color w:val="1F5F46"/>
          <w:kern w:val="1"/>
          <w:lang w:val="fr-CA"/>
        </w:rPr>
        <w:tab/>
      </w:r>
      <w:hyperlink r:id="rId254" w:history="1">
        <w:r w:rsidRPr="00622501">
          <w:rPr>
            <w:rFonts w:cs="Verdana"/>
            <w:color w:val="1F5F46"/>
            <w:u w:val="single" w:color="1F5F46"/>
          </w:rPr>
          <w:t>Emploi-Avenir Ontario</w:t>
        </w:r>
      </w:hyperlink>
      <w:r w:rsidRPr="00622501">
        <w:rPr>
          <w:rFonts w:cs="Verdana"/>
        </w:rPr>
        <w:t xml:space="preserve"> </w:t>
      </w:r>
      <w:hyperlink r:id="rId255" w:history="1">
        <w:r w:rsidRPr="00622501">
          <w:rPr>
            <w:rFonts w:cs="Verdana"/>
            <w:color w:val="1F5F46"/>
            <w:u w:val="single" w:color="1F5F46"/>
          </w:rPr>
          <w:t>*</w:t>
        </w:r>
      </w:hyperlink>
    </w:p>
    <w:p w14:paraId="20AEA755" w14:textId="77777777" w:rsidR="00FA3B07" w:rsidRPr="00622501" w:rsidRDefault="00FA3B07" w:rsidP="00FA3B07">
      <w:pPr>
        <w:numPr>
          <w:ilvl w:val="0"/>
          <w:numId w:val="58"/>
        </w:numPr>
      </w:pPr>
      <w:r w:rsidRPr="00622501">
        <w:rPr>
          <w:color w:val="1F5F46"/>
          <w:kern w:val="1"/>
        </w:rPr>
        <w:tab/>
      </w:r>
      <w:r w:rsidRPr="00622501">
        <w:rPr>
          <w:color w:val="1F5F46"/>
          <w:kern w:val="1"/>
        </w:rPr>
        <w:tab/>
      </w:r>
      <w:r w:rsidRPr="00622501">
        <w:rPr>
          <w:rFonts w:cs="Verdana"/>
          <w:color w:val="1F5F46"/>
          <w:u w:val="single" w:color="1F5F46"/>
        </w:rPr>
        <w:t>Emploi Ontario</w:t>
      </w:r>
    </w:p>
    <w:p w14:paraId="675632A8" w14:textId="77777777" w:rsidR="00FA3B07" w:rsidRPr="00622501" w:rsidRDefault="00FA3B07" w:rsidP="00FA3B07">
      <w:pPr>
        <w:numPr>
          <w:ilvl w:val="0"/>
          <w:numId w:val="58"/>
        </w:numPr>
      </w:pPr>
      <w:r w:rsidRPr="00622501">
        <w:rPr>
          <w:color w:val="1F5F46"/>
          <w:kern w:val="1"/>
        </w:rPr>
        <w:tab/>
      </w:r>
      <w:r w:rsidRPr="00622501">
        <w:rPr>
          <w:color w:val="1F5F46"/>
          <w:kern w:val="1"/>
        </w:rPr>
        <w:tab/>
      </w:r>
      <w:hyperlink r:id="rId256" w:history="1">
        <w:r w:rsidRPr="00622501">
          <w:rPr>
            <w:color w:val="1F5F46"/>
            <w:u w:val="single"/>
          </w:rPr>
          <w:t>apprenticesearch.com</w:t>
        </w:r>
      </w:hyperlink>
    </w:p>
    <w:p w14:paraId="70E23B82" w14:textId="77777777" w:rsidR="00FA3B07" w:rsidRPr="00622501" w:rsidRDefault="00FA3B07" w:rsidP="00FA3B07">
      <w:pPr>
        <w:numPr>
          <w:ilvl w:val="0"/>
          <w:numId w:val="58"/>
        </w:numPr>
      </w:pPr>
      <w:r w:rsidRPr="00622501">
        <w:rPr>
          <w:color w:val="1F5F46"/>
          <w:kern w:val="1"/>
        </w:rPr>
        <w:tab/>
      </w:r>
      <w:r w:rsidRPr="00622501">
        <w:rPr>
          <w:color w:val="1F5F46"/>
          <w:kern w:val="1"/>
        </w:rPr>
        <w:tab/>
      </w:r>
      <w:r w:rsidRPr="00622501">
        <w:rPr>
          <w:rFonts w:cs="Verdana"/>
          <w:color w:val="1F5F46"/>
          <w:u w:val="single" w:color="1F5F46"/>
        </w:rPr>
        <w:t>Guichet emplois</w:t>
      </w:r>
    </w:p>
    <w:p w14:paraId="3211DA52" w14:textId="77777777" w:rsidR="00FA3B07" w:rsidRPr="00622501" w:rsidRDefault="00FA3B07" w:rsidP="00FA3B07">
      <w:pPr>
        <w:numPr>
          <w:ilvl w:val="0"/>
          <w:numId w:val="58"/>
        </w:numPr>
      </w:pPr>
      <w:r w:rsidRPr="00622501">
        <w:rPr>
          <w:color w:val="1F5F46"/>
          <w:kern w:val="1"/>
        </w:rPr>
        <w:tab/>
      </w:r>
      <w:r w:rsidRPr="00622501">
        <w:rPr>
          <w:color w:val="1F5F46"/>
          <w:kern w:val="1"/>
        </w:rPr>
        <w:tab/>
      </w:r>
      <w:r w:rsidRPr="00622501">
        <w:rPr>
          <w:rFonts w:cs="Verdana"/>
          <w:color w:val="1F5F46"/>
          <w:u w:val="single" w:color="1F5F46"/>
        </w:rPr>
        <w:t>Travailler au Canada</w:t>
      </w:r>
    </w:p>
    <w:p w14:paraId="71F14B6F" w14:textId="77777777" w:rsidR="00FA3B07" w:rsidRPr="00622501" w:rsidRDefault="00FA3B07" w:rsidP="00FA3B07">
      <w:pPr>
        <w:numPr>
          <w:ilvl w:val="0"/>
          <w:numId w:val="58"/>
        </w:numPr>
      </w:pPr>
      <w:r w:rsidRPr="00622501">
        <w:rPr>
          <w:color w:val="1F5F46"/>
          <w:kern w:val="1"/>
        </w:rPr>
        <w:tab/>
      </w:r>
      <w:r w:rsidRPr="00622501">
        <w:rPr>
          <w:color w:val="1F5F46"/>
          <w:kern w:val="1"/>
        </w:rPr>
        <w:tab/>
      </w:r>
      <w:r w:rsidRPr="00622501">
        <w:rPr>
          <w:rFonts w:cs="Verdana"/>
          <w:color w:val="1F5F46"/>
          <w:u w:val="single" w:color="1F5F46"/>
        </w:rPr>
        <w:t>info-Emploi Ontario</w:t>
      </w:r>
    </w:p>
    <w:p w14:paraId="50E7E4BF" w14:textId="77777777" w:rsidR="00FA3B07" w:rsidRPr="00622501" w:rsidRDefault="00FA3B07" w:rsidP="00FA3B07">
      <w:pPr>
        <w:numPr>
          <w:ilvl w:val="0"/>
          <w:numId w:val="58"/>
        </w:numPr>
      </w:pPr>
      <w:r w:rsidRPr="00622501">
        <w:rPr>
          <w:color w:val="1F5F46"/>
          <w:kern w:val="1"/>
        </w:rPr>
        <w:tab/>
      </w:r>
      <w:r w:rsidRPr="00622501">
        <w:rPr>
          <w:color w:val="1F5F46"/>
          <w:kern w:val="1"/>
        </w:rPr>
        <w:tab/>
      </w:r>
      <w:r w:rsidRPr="00622501">
        <w:rPr>
          <w:rFonts w:cs="Verdana"/>
          <w:color w:val="1F5F46"/>
          <w:u w:val="single" w:color="1F5F46"/>
        </w:rPr>
        <w:t>iWIN</w:t>
      </w:r>
    </w:p>
    <w:p w14:paraId="6B3F644D" w14:textId="77777777" w:rsidR="00FA3B07" w:rsidRPr="00622501" w:rsidRDefault="00FA3B07" w:rsidP="00FA3B07">
      <w:pPr>
        <w:numPr>
          <w:ilvl w:val="0"/>
          <w:numId w:val="58"/>
        </w:numPr>
        <w:rPr>
          <w:color w:val="1F5F46"/>
          <w:kern w:val="1"/>
        </w:rPr>
      </w:pPr>
      <w:r w:rsidRPr="00622501">
        <w:rPr>
          <w:color w:val="1F5F46"/>
          <w:kern w:val="1"/>
        </w:rPr>
        <w:tab/>
      </w:r>
      <w:r w:rsidRPr="00622501">
        <w:rPr>
          <w:color w:val="1F5F46"/>
          <w:kern w:val="1"/>
        </w:rPr>
        <w:tab/>
      </w:r>
      <w:r w:rsidRPr="00622501">
        <w:rPr>
          <w:rFonts w:cs="Verdana"/>
          <w:color w:val="1F5F46"/>
          <w:u w:val="single" w:color="1F5F46"/>
        </w:rPr>
        <w:t>Potentiel de prospérité</w:t>
      </w:r>
    </w:p>
    <w:p w14:paraId="79F7D3E8" w14:textId="77777777" w:rsidR="00F16C8F" w:rsidRDefault="00F16C8F">
      <w:r>
        <w:br w:type="page"/>
      </w:r>
    </w:p>
    <w:p w14:paraId="338967E3" w14:textId="77777777" w:rsidR="00C51F34" w:rsidRPr="000F6A5C" w:rsidRDefault="00C130CF" w:rsidP="00B61293">
      <w:pPr>
        <w:pStyle w:val="Heading1"/>
      </w:pPr>
      <w:bookmarkStart w:id="33" w:name="appen5"/>
      <w:bookmarkStart w:id="34" w:name="appen4"/>
      <w:r>
        <w:t>Annexe</w:t>
      </w:r>
      <w:r w:rsidR="00057F95" w:rsidRPr="000F6A5C">
        <w:t xml:space="preserve"> </w:t>
      </w:r>
      <w:r w:rsidR="00B43381" w:rsidRPr="000F6A5C">
        <w:t>4</w:t>
      </w:r>
      <w:r w:rsidR="005F4EE1" w:rsidRPr="000F6A5C">
        <w:t>:</w:t>
      </w:r>
      <w:r w:rsidR="00A56B3F">
        <w:t xml:space="preserve"> </w:t>
      </w:r>
      <w:r w:rsidR="005F4EE1" w:rsidRPr="000F6A5C">
        <w:t xml:space="preserve"> </w:t>
      </w:r>
      <w:r w:rsidR="00FE1D2E">
        <w:t>Ressources supplémentaires</w:t>
      </w:r>
      <w:bookmarkEnd w:id="31"/>
    </w:p>
    <w:bookmarkEnd w:id="33"/>
    <w:bookmarkEnd w:id="34"/>
    <w:p w14:paraId="39634C01" w14:textId="77777777" w:rsidR="00BD31E0" w:rsidRPr="000F6A5C" w:rsidRDefault="00BD31E0" w:rsidP="00B61293">
      <w:pPr>
        <w:pStyle w:val="ecxmsolistparagraph"/>
        <w:shd w:val="clear" w:color="auto" w:fill="FFFFFF"/>
        <w:spacing w:before="0" w:beforeAutospacing="0" w:after="0" w:afterAutospacing="0"/>
        <w:rPr>
          <w:rFonts w:ascii="Arial" w:hAnsi="Arial" w:cs="Arial"/>
        </w:rPr>
      </w:pPr>
    </w:p>
    <w:p w14:paraId="3167825A" w14:textId="77777777" w:rsidR="00BD31E0" w:rsidRPr="00CC29E0" w:rsidRDefault="00A63B13" w:rsidP="00B61293">
      <w:pPr>
        <w:pStyle w:val="ecxmsolistparagraph"/>
        <w:shd w:val="clear" w:color="auto" w:fill="FFFFFF"/>
        <w:spacing w:before="0" w:beforeAutospacing="0" w:after="0" w:afterAutospacing="0"/>
        <w:rPr>
          <w:rFonts w:ascii="Arial" w:hAnsi="Arial" w:cs="Arial"/>
          <w:lang w:val="fr-CA"/>
        </w:rPr>
      </w:pPr>
      <w:r w:rsidRPr="00A63B13">
        <w:rPr>
          <w:rFonts w:ascii="Arial" w:hAnsi="Arial" w:cs="Arial"/>
          <w:lang w:val="fr-FR"/>
        </w:rPr>
        <w:t>Pour plus d'information</w:t>
      </w:r>
      <w:r>
        <w:rPr>
          <w:rFonts w:ascii="Arial" w:hAnsi="Arial" w:cs="Arial"/>
          <w:lang w:val="fr-FR"/>
        </w:rPr>
        <w:t xml:space="preserve"> au sujet des cours sur</w:t>
      </w:r>
      <w:r w:rsidRPr="00A63B13">
        <w:rPr>
          <w:rFonts w:ascii="Arial" w:hAnsi="Arial" w:cs="Arial"/>
          <w:lang w:val="fr-FR"/>
        </w:rPr>
        <w:t xml:space="preserve"> la culture en</w:t>
      </w:r>
      <w:r>
        <w:rPr>
          <w:rFonts w:ascii="Arial" w:hAnsi="Arial" w:cs="Arial"/>
          <w:lang w:val="fr-FR"/>
        </w:rPr>
        <w:t xml:space="preserve"> milieu de travail et</w:t>
      </w:r>
      <w:r w:rsidRPr="00A63B13">
        <w:rPr>
          <w:rFonts w:ascii="Arial" w:hAnsi="Arial" w:cs="Arial"/>
          <w:lang w:val="fr-FR"/>
        </w:rPr>
        <w:t xml:space="preserve"> la communication</w:t>
      </w:r>
      <w:r w:rsidR="00BD31E0" w:rsidRPr="00CC29E0">
        <w:rPr>
          <w:rFonts w:ascii="Arial" w:hAnsi="Arial" w:cs="Arial"/>
          <w:lang w:val="fr-CA"/>
        </w:rPr>
        <w:t xml:space="preserve">, </w:t>
      </w:r>
      <w:r w:rsidRPr="00CC29E0">
        <w:rPr>
          <w:rFonts w:ascii="Arial" w:hAnsi="Arial" w:cs="Arial"/>
          <w:lang w:val="fr-CA"/>
        </w:rPr>
        <w:t xml:space="preserve">visitez les sites (en anglais) </w:t>
      </w:r>
      <w:r w:rsidR="00BD31E0" w:rsidRPr="00CC29E0">
        <w:rPr>
          <w:rFonts w:ascii="Arial" w:hAnsi="Arial" w:cs="Arial"/>
          <w:lang w:val="fr-CA"/>
        </w:rPr>
        <w:t>:</w:t>
      </w:r>
    </w:p>
    <w:p w14:paraId="6B00952D" w14:textId="77777777" w:rsidR="00BD31E0" w:rsidRPr="00CC29E0" w:rsidRDefault="00303659" w:rsidP="00B61293">
      <w:pPr>
        <w:pStyle w:val="ecxmsolistparagraph"/>
        <w:shd w:val="clear" w:color="auto" w:fill="FFFFFF"/>
        <w:spacing w:before="0" w:beforeAutospacing="0" w:after="0" w:afterAutospacing="0"/>
        <w:rPr>
          <w:rFonts w:ascii="Arial" w:hAnsi="Arial" w:cs="Arial"/>
          <w:lang w:val="fr-CA"/>
        </w:rPr>
      </w:pPr>
      <w:hyperlink r:id="rId257" w:history="1">
        <w:r w:rsidR="00BD31E0" w:rsidRPr="00CC29E0">
          <w:rPr>
            <w:rStyle w:val="Hyperlink"/>
            <w:rFonts w:ascii="Arial" w:hAnsi="Arial" w:cs="Arial"/>
            <w:lang w:val="fr-CA"/>
          </w:rPr>
          <w:t>http://www.ryerson.ca/ce/wcc/</w:t>
        </w:r>
      </w:hyperlink>
      <w:r w:rsidR="00BD31E0" w:rsidRPr="00CC29E0">
        <w:rPr>
          <w:rFonts w:ascii="Arial" w:hAnsi="Arial" w:cs="Arial"/>
          <w:lang w:val="fr-CA"/>
        </w:rPr>
        <w:t>l</w:t>
      </w:r>
    </w:p>
    <w:p w14:paraId="1067E16D" w14:textId="77777777" w:rsidR="00BD31E0" w:rsidRPr="00CC29E0" w:rsidRDefault="00303659" w:rsidP="00B61293">
      <w:pPr>
        <w:pStyle w:val="ecxmsolistparagraph"/>
        <w:shd w:val="clear" w:color="auto" w:fill="FFFFFF"/>
        <w:spacing w:before="0" w:beforeAutospacing="0" w:after="324" w:afterAutospacing="0"/>
        <w:rPr>
          <w:rFonts w:ascii="Arial" w:hAnsi="Arial" w:cs="Arial"/>
          <w:lang w:val="fr-CA"/>
        </w:rPr>
      </w:pPr>
      <w:hyperlink r:id="rId258" w:history="1">
        <w:r w:rsidR="00BD31E0" w:rsidRPr="00CC29E0">
          <w:rPr>
            <w:rStyle w:val="Hyperlink"/>
            <w:rFonts w:ascii="Arial" w:hAnsi="Arial" w:cs="Arial"/>
            <w:lang w:val="fr-CA"/>
          </w:rPr>
          <w:t>www.learn.utoronto.ca</w:t>
        </w:r>
      </w:hyperlink>
      <w:r w:rsidR="00BD31E0" w:rsidRPr="00CC29E0">
        <w:rPr>
          <w:rFonts w:ascii="Arial" w:hAnsi="Arial" w:cs="Arial"/>
          <w:lang w:val="fr-CA"/>
        </w:rPr>
        <w:t xml:space="preserve">  </w:t>
      </w:r>
    </w:p>
    <w:p w14:paraId="7C3FD2A8" w14:textId="77777777" w:rsidR="00FE1D2E" w:rsidRPr="00FE1D2E" w:rsidRDefault="00FE1D2E" w:rsidP="00FE1D2E">
      <w:pPr>
        <w:pStyle w:val="ecxmsolistparagraph"/>
        <w:spacing w:before="0" w:beforeAutospacing="0" w:after="0" w:afterAutospacing="0"/>
        <w:rPr>
          <w:rFonts w:ascii="Arial" w:hAnsi="Arial" w:cs="Arial"/>
          <w:lang w:val="fr-CA"/>
        </w:rPr>
      </w:pPr>
      <w:r w:rsidRPr="00FE1D2E">
        <w:rPr>
          <w:rFonts w:ascii="Arial" w:hAnsi="Arial" w:cs="Arial"/>
          <w:lang w:val="fr-CA"/>
        </w:rPr>
        <w:t>Pour de l’information sur la formation relais qui vous aidera à obtenir une licence ou un certificat professionnel</w:t>
      </w:r>
      <w:r>
        <w:rPr>
          <w:rFonts w:ascii="Arial" w:hAnsi="Arial" w:cs="Arial"/>
          <w:lang w:val="fr-CA"/>
        </w:rPr>
        <w:t xml:space="preserve"> ou à être embauché dans votre profession</w:t>
      </w:r>
      <w:r w:rsidRPr="00FE1D2E">
        <w:rPr>
          <w:rFonts w:ascii="Arial" w:hAnsi="Arial" w:cs="Arial"/>
          <w:lang w:val="fr-CA"/>
        </w:rPr>
        <w:t xml:space="preserve">, visitez le site: </w:t>
      </w:r>
    </w:p>
    <w:p w14:paraId="378182D9" w14:textId="77777777" w:rsidR="00FE1D2E" w:rsidRPr="00CC29E0" w:rsidRDefault="00303659" w:rsidP="00FE1D2E">
      <w:pPr>
        <w:pStyle w:val="ecxmsolistparagraph"/>
        <w:shd w:val="clear" w:color="auto" w:fill="FFFFFF"/>
        <w:spacing w:before="0" w:beforeAutospacing="0" w:after="0" w:afterAutospacing="0"/>
        <w:rPr>
          <w:rFonts w:ascii="Arial" w:hAnsi="Arial" w:cs="Arial"/>
          <w:lang w:val="fr-CA"/>
        </w:rPr>
      </w:pPr>
      <w:hyperlink r:id="rId259" w:history="1">
        <w:r w:rsidR="00FE1D2E" w:rsidRPr="00FE1D2E">
          <w:rPr>
            <w:rStyle w:val="Hyperlink"/>
            <w:rFonts w:ascii="Arial" w:hAnsi="Arial" w:cs="Arial"/>
            <w:lang w:val="fr-CA"/>
          </w:rPr>
          <w:t>http://www.citizenship.gov.on.ca/french/keyinitiatives/bridgetraining.shtml</w:t>
        </w:r>
      </w:hyperlink>
    </w:p>
    <w:p w14:paraId="7E859692" w14:textId="77777777" w:rsidR="00FE1D2E" w:rsidRPr="00CC29E0" w:rsidRDefault="00FE1D2E" w:rsidP="00B61293">
      <w:pPr>
        <w:pStyle w:val="ecxmsolistparagraph"/>
        <w:shd w:val="clear" w:color="auto" w:fill="FFFFFF"/>
        <w:spacing w:before="0" w:beforeAutospacing="0" w:after="0" w:afterAutospacing="0"/>
        <w:rPr>
          <w:rFonts w:ascii="Arial" w:hAnsi="Arial" w:cs="Arial"/>
          <w:lang w:val="fr-CA"/>
        </w:rPr>
      </w:pPr>
    </w:p>
    <w:p w14:paraId="65EE53C6" w14:textId="77777777" w:rsidR="00FE1D2E" w:rsidRPr="00CC29E0" w:rsidRDefault="00FE1D2E" w:rsidP="00B61293">
      <w:pPr>
        <w:pStyle w:val="ecxmsolistparagraph"/>
        <w:shd w:val="clear" w:color="auto" w:fill="FFFFFF"/>
        <w:spacing w:before="0" w:beforeAutospacing="0" w:after="0" w:afterAutospacing="0"/>
        <w:rPr>
          <w:rFonts w:ascii="Arial" w:hAnsi="Arial" w:cs="Arial"/>
          <w:lang w:val="fr-CA"/>
        </w:rPr>
      </w:pPr>
      <w:r w:rsidRPr="00FE1D2E">
        <w:rPr>
          <w:rFonts w:ascii="Arial" w:hAnsi="Arial" w:cs="Arial"/>
          <w:lang w:val="fr-CA"/>
        </w:rPr>
        <w:t>Pour plus d'information sur les professions réglementées en Ontario, visitez le site</w:t>
      </w:r>
      <w:proofErr w:type="gramStart"/>
      <w:r w:rsidRPr="00FE1D2E">
        <w:rPr>
          <w:rFonts w:ascii="Arial" w:hAnsi="Arial" w:cs="Arial"/>
          <w:lang w:val="fr-CA"/>
        </w:rPr>
        <w:t xml:space="preserve">:  </w:t>
      </w:r>
      <w:proofErr w:type="gramEnd"/>
      <w:r w:rsidR="00303659">
        <w:fldChar w:fldCharType="begin"/>
      </w:r>
      <w:r w:rsidR="00303659">
        <w:instrText xml:space="preserve"> HYPERLINK "http://www.ontario.ca/globalexperience" </w:instrText>
      </w:r>
      <w:r w:rsidR="00303659">
        <w:fldChar w:fldCharType="separate"/>
      </w:r>
      <w:r w:rsidRPr="00FE1D2E">
        <w:rPr>
          <w:rStyle w:val="Hyperlink"/>
          <w:rFonts w:ascii="Arial" w:hAnsi="Arial" w:cs="Arial"/>
          <w:lang w:val="fr-CA"/>
        </w:rPr>
        <w:t>http://www.ontario.ca/globalexperience</w:t>
      </w:r>
      <w:r w:rsidR="00303659">
        <w:rPr>
          <w:rStyle w:val="Hyperlink"/>
          <w:rFonts w:ascii="Arial" w:hAnsi="Arial" w:cs="Arial"/>
          <w:lang w:val="fr-CA"/>
        </w:rPr>
        <w:fldChar w:fldCharType="end"/>
      </w:r>
    </w:p>
    <w:p w14:paraId="0310D323" w14:textId="77777777" w:rsidR="00FE1D2E" w:rsidRPr="00CC29E0" w:rsidRDefault="00FE1D2E" w:rsidP="00B61293">
      <w:pPr>
        <w:pStyle w:val="ecxmsolistparagraph"/>
        <w:shd w:val="clear" w:color="auto" w:fill="FFFFFF"/>
        <w:spacing w:before="0" w:beforeAutospacing="0" w:after="0" w:afterAutospacing="0"/>
        <w:rPr>
          <w:rFonts w:ascii="Arial" w:hAnsi="Arial" w:cs="Arial"/>
          <w:lang w:val="fr-CA"/>
        </w:rPr>
      </w:pPr>
    </w:p>
    <w:p w14:paraId="37809106" w14:textId="77777777" w:rsidR="00A63B13" w:rsidRPr="00A63B13" w:rsidRDefault="00A63B13" w:rsidP="00A63B13">
      <w:pPr>
        <w:pStyle w:val="ecxmsolistparagraph"/>
        <w:spacing w:before="0" w:beforeAutospacing="0" w:after="0" w:afterAutospacing="0"/>
        <w:rPr>
          <w:rFonts w:ascii="Arial" w:hAnsi="Arial" w:cs="Arial"/>
          <w:lang w:val="fr-CA"/>
        </w:rPr>
      </w:pPr>
      <w:r w:rsidRPr="00A63B13">
        <w:rPr>
          <w:rFonts w:ascii="Arial" w:hAnsi="Arial" w:cs="Arial"/>
          <w:lang w:val="fr-CA"/>
        </w:rPr>
        <w:t xml:space="preserve">Pour plus d'information sur les services </w:t>
      </w:r>
      <w:proofErr w:type="gramStart"/>
      <w:r w:rsidRPr="00A63B13">
        <w:rPr>
          <w:rFonts w:ascii="Arial" w:hAnsi="Arial" w:cs="Arial"/>
          <w:lang w:val="fr-CA"/>
        </w:rPr>
        <w:t>au nouveaux arrivants</w:t>
      </w:r>
      <w:proofErr w:type="gramEnd"/>
      <w:r w:rsidRPr="00A63B13">
        <w:rPr>
          <w:rFonts w:ascii="Arial" w:hAnsi="Arial" w:cs="Arial"/>
          <w:lang w:val="fr-CA"/>
        </w:rPr>
        <w:t xml:space="preserve"> en Ontario, visitez le site:</w:t>
      </w:r>
    </w:p>
    <w:p w14:paraId="5A486C92" w14:textId="77777777" w:rsidR="00A63B13" w:rsidRPr="00CC29E0" w:rsidRDefault="00303659" w:rsidP="00A63B13">
      <w:pPr>
        <w:pStyle w:val="ecxmsolistparagraph"/>
        <w:shd w:val="clear" w:color="auto" w:fill="FFFFFF"/>
        <w:spacing w:before="0" w:beforeAutospacing="0" w:after="0" w:afterAutospacing="0"/>
        <w:rPr>
          <w:rFonts w:ascii="Arial" w:hAnsi="Arial" w:cs="Arial"/>
          <w:lang w:val="fr-CA"/>
        </w:rPr>
      </w:pPr>
      <w:hyperlink r:id="rId260" w:history="1">
        <w:r w:rsidR="00A63B13" w:rsidRPr="00A63B13">
          <w:rPr>
            <w:rStyle w:val="Hyperlink"/>
            <w:rFonts w:ascii="Arial" w:hAnsi="Arial" w:cs="Arial"/>
            <w:lang w:val="fr-CA"/>
          </w:rPr>
          <w:t>http://www.citizenship.gov.on.ca/french/</w:t>
        </w:r>
      </w:hyperlink>
    </w:p>
    <w:p w14:paraId="277A0245" w14:textId="77777777" w:rsidR="00A63B13" w:rsidRDefault="00A63B13" w:rsidP="00A63B13">
      <w:pPr>
        <w:pStyle w:val="ecxmsolistparagraph"/>
        <w:spacing w:before="0" w:beforeAutospacing="0" w:after="0" w:afterAutospacing="0"/>
        <w:rPr>
          <w:rFonts w:ascii="Arial" w:hAnsi="Arial" w:cs="Arial"/>
          <w:lang w:val="fr-CA"/>
        </w:rPr>
      </w:pPr>
    </w:p>
    <w:p w14:paraId="0EB5D3C2" w14:textId="77777777" w:rsidR="00A63B13" w:rsidRPr="00A63B13" w:rsidRDefault="00A63B13" w:rsidP="00A63B13">
      <w:pPr>
        <w:pStyle w:val="ecxmsolistparagraph"/>
        <w:spacing w:before="0" w:beforeAutospacing="0" w:after="0" w:afterAutospacing="0"/>
        <w:rPr>
          <w:rFonts w:ascii="Arial" w:hAnsi="Arial" w:cs="Arial"/>
          <w:lang w:val="fr-CA"/>
        </w:rPr>
      </w:pPr>
      <w:r w:rsidRPr="00A63B13">
        <w:rPr>
          <w:rFonts w:ascii="Arial" w:hAnsi="Arial" w:cs="Arial"/>
          <w:lang w:val="fr-CA"/>
        </w:rPr>
        <w:t xml:space="preserve">Pour de l’information sur l’anglais ou le français langues secondes dans votre région, visitez le site: </w:t>
      </w:r>
    </w:p>
    <w:p w14:paraId="70895FEA" w14:textId="77777777" w:rsidR="00A63B13" w:rsidRPr="00CC29E0" w:rsidRDefault="00303659" w:rsidP="00A63B13">
      <w:pPr>
        <w:pStyle w:val="ecxmsolistparagraph"/>
        <w:shd w:val="clear" w:color="auto" w:fill="FFFFFF"/>
        <w:spacing w:before="0" w:beforeAutospacing="0" w:after="0" w:afterAutospacing="0"/>
        <w:rPr>
          <w:rFonts w:ascii="Arial" w:hAnsi="Arial" w:cs="Arial"/>
          <w:lang w:val="fr-CA"/>
        </w:rPr>
      </w:pPr>
      <w:hyperlink r:id="rId261" w:history="1">
        <w:r w:rsidR="00A63B13" w:rsidRPr="00A63B13">
          <w:rPr>
            <w:rStyle w:val="Hyperlink"/>
            <w:rFonts w:ascii="Arial" w:hAnsi="Arial" w:cs="Arial"/>
            <w:lang w:val="fr-CA"/>
          </w:rPr>
          <w:t>http://www.citizenship.gov.on.ca/french/keyinitiatives/language.shtml</w:t>
        </w:r>
      </w:hyperlink>
    </w:p>
    <w:p w14:paraId="613174D0" w14:textId="77777777" w:rsidR="00023777" w:rsidRPr="00CC29E0" w:rsidRDefault="00023777" w:rsidP="00B61293">
      <w:pPr>
        <w:autoSpaceDE w:val="0"/>
        <w:autoSpaceDN w:val="0"/>
        <w:adjustRightInd w:val="0"/>
        <w:spacing w:after="567" w:line="288" w:lineRule="atLeast"/>
        <w:rPr>
          <w:rFonts w:ascii="Arial" w:hAnsi="Arial" w:cs="Arial"/>
          <w:sz w:val="24"/>
          <w:szCs w:val="24"/>
          <w:lang w:val="fr-CA"/>
        </w:rPr>
      </w:pPr>
    </w:p>
    <w:sectPr w:rsidR="00023777" w:rsidRPr="00CC29E0" w:rsidSect="007D7C1F">
      <w:pgSz w:w="12240" w:h="15840"/>
      <w:pgMar w:top="851" w:right="1440" w:bottom="1276" w:left="567" w:header="708" w:footer="38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E1D18E" w14:textId="77777777" w:rsidR="000A02DC" w:rsidRDefault="000A02DC" w:rsidP="00167A92">
      <w:pPr>
        <w:spacing w:after="0" w:line="240" w:lineRule="auto"/>
      </w:pPr>
      <w:r>
        <w:separator/>
      </w:r>
    </w:p>
  </w:endnote>
  <w:endnote w:type="continuationSeparator" w:id="0">
    <w:p w14:paraId="65E2F0A6" w14:textId="77777777" w:rsidR="000A02DC" w:rsidRDefault="000A02DC" w:rsidP="00167A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Gill Sans MT">
    <w:altName w:val="Segoe UI"/>
    <w:charset w:val="00"/>
    <w:family w:val="auto"/>
    <w:pitch w:val="variable"/>
    <w:sig w:usb0="00000001"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Webdings">
    <w:panose1 w:val="05030102010509060703"/>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JansonText-Bold">
    <w:altName w:val="Times New Roman"/>
    <w:charset w:val="00"/>
    <w:family w:val="roman"/>
    <w:pitch w:val="variable"/>
  </w:font>
  <w:font w:name="Verdana">
    <w:panose1 w:val="020B0604030504040204"/>
    <w:charset w:val="00"/>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1866157"/>
      <w:docPartObj>
        <w:docPartGallery w:val="Page Numbers (Bottom of Page)"/>
        <w:docPartUnique/>
      </w:docPartObj>
    </w:sdtPr>
    <w:sdtEndPr>
      <w:rPr>
        <w:noProof/>
      </w:rPr>
    </w:sdtEndPr>
    <w:sdtContent>
      <w:p w14:paraId="74D6FA56" w14:textId="77777777" w:rsidR="000A02DC" w:rsidRPr="00CC29E0" w:rsidRDefault="000A02DC" w:rsidP="00B66669">
        <w:pPr>
          <w:pStyle w:val="Footer"/>
          <w:pBdr>
            <w:top w:val="single" w:sz="4" w:space="1" w:color="auto"/>
          </w:pBdr>
          <w:tabs>
            <w:tab w:val="left" w:pos="8240"/>
          </w:tabs>
          <w:rPr>
            <w:noProof/>
            <w:lang w:val="fr-CA"/>
          </w:rPr>
        </w:pPr>
        <w:r w:rsidRPr="00CC29E0">
          <w:rPr>
            <w:lang w:val="fr-CA"/>
          </w:rPr>
          <w:t>Guide d'animation sur les vidéos pour les nouveaux arrivants</w:t>
        </w:r>
        <w:r w:rsidRPr="00CC29E0">
          <w:rPr>
            <w:lang w:val="fr-CA"/>
          </w:rPr>
          <w:tab/>
        </w:r>
        <w:r w:rsidRPr="00CC29E0">
          <w:rPr>
            <w:lang w:val="fr-CA"/>
          </w:rPr>
          <w:tab/>
        </w:r>
        <w:r w:rsidRPr="00CC29E0">
          <w:rPr>
            <w:lang w:val="fr-CA"/>
          </w:rPr>
          <w:tab/>
        </w:r>
        <w:r>
          <w:fldChar w:fldCharType="begin"/>
        </w:r>
        <w:r w:rsidRPr="00CC29E0">
          <w:rPr>
            <w:lang w:val="fr-CA"/>
          </w:rPr>
          <w:instrText xml:space="preserve"> PAGE   \* MERGEFORMAT </w:instrText>
        </w:r>
        <w:r>
          <w:fldChar w:fldCharType="separate"/>
        </w:r>
        <w:r w:rsidR="00303659">
          <w:rPr>
            <w:noProof/>
            <w:lang w:val="fr-CA"/>
          </w:rPr>
          <w:t>16</w:t>
        </w:r>
        <w:r>
          <w:rPr>
            <w:noProof/>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6D6095" w14:textId="77777777" w:rsidR="000A02DC" w:rsidRDefault="000A02DC" w:rsidP="002E0DD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51EE761" w14:textId="77777777" w:rsidR="000A02DC" w:rsidRDefault="000A02DC" w:rsidP="002E0DD6">
    <w:pPr>
      <w:pStyle w:val="Footer"/>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E796E7" w14:textId="77777777" w:rsidR="000A02DC" w:rsidRDefault="000A02DC" w:rsidP="002E0DD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03659">
      <w:rPr>
        <w:rStyle w:val="PageNumber"/>
        <w:noProof/>
      </w:rPr>
      <w:t>77</w:t>
    </w:r>
    <w:r>
      <w:rPr>
        <w:rStyle w:val="PageNumber"/>
      </w:rPr>
      <w:fldChar w:fldCharType="end"/>
    </w:r>
  </w:p>
  <w:p w14:paraId="1394E92C" w14:textId="77777777" w:rsidR="000A02DC" w:rsidRDefault="000A02DC" w:rsidP="002E0DD6">
    <w:pPr>
      <w:pStyle w:val="Footer"/>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23E8F" w14:textId="77777777" w:rsidR="000A02DC" w:rsidRDefault="000A02DC" w:rsidP="00D6141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E6F654" w14:textId="77777777" w:rsidR="000A02DC" w:rsidRDefault="000A02DC" w:rsidP="00D61412">
    <w:pPr>
      <w:pStyle w:val="Footer"/>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E0953" w14:textId="77777777" w:rsidR="000A02DC" w:rsidRDefault="000A02DC" w:rsidP="001B6D10">
    <w:pPr>
      <w:pStyle w:val="Footer"/>
      <w:pBdr>
        <w:between w:val="single" w:sz="4" w:space="1" w:color="auto"/>
      </w:pBdr>
    </w:pPr>
  </w:p>
  <w:p w14:paraId="1D388E65" w14:textId="77777777" w:rsidR="000A02DC" w:rsidRPr="00CC29E0" w:rsidRDefault="000A02DC" w:rsidP="001B6D10">
    <w:pPr>
      <w:pStyle w:val="Footer"/>
      <w:pBdr>
        <w:between w:val="single" w:sz="4" w:space="1" w:color="auto"/>
      </w:pBdr>
      <w:rPr>
        <w:lang w:val="fr-CA"/>
      </w:rPr>
    </w:pPr>
    <w:r w:rsidRPr="00CC29E0">
      <w:rPr>
        <w:lang w:val="fr-CA"/>
      </w:rPr>
      <w:t>Guide d'animation sur les vidéos pour les nouveaux arrivants</w:t>
    </w:r>
    <w:r w:rsidRPr="00CC29E0">
      <w:rPr>
        <w:lang w:val="fr-CA"/>
      </w:rPr>
      <w:tab/>
    </w:r>
    <w:r w:rsidRPr="00CC29E0">
      <w:rPr>
        <w:lang w:val="fr-CA"/>
      </w:rPr>
      <w:tab/>
    </w:r>
    <w:r>
      <w:rPr>
        <w:rStyle w:val="PageNumber"/>
      </w:rPr>
      <w:fldChar w:fldCharType="begin"/>
    </w:r>
    <w:r w:rsidRPr="00CC29E0">
      <w:rPr>
        <w:rStyle w:val="PageNumber"/>
        <w:lang w:val="fr-CA"/>
      </w:rPr>
      <w:instrText xml:space="preserve">PAGE  </w:instrText>
    </w:r>
    <w:r>
      <w:rPr>
        <w:rStyle w:val="PageNumber"/>
      </w:rPr>
      <w:fldChar w:fldCharType="separate"/>
    </w:r>
    <w:r w:rsidR="00303659">
      <w:rPr>
        <w:rStyle w:val="PageNumber"/>
        <w:noProof/>
        <w:lang w:val="fr-CA"/>
      </w:rPr>
      <w:t>103</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B90668" w14:textId="77777777" w:rsidR="000A02DC" w:rsidRDefault="000A02DC">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2649767"/>
      <w:docPartObj>
        <w:docPartGallery w:val="Page Numbers (Bottom of Page)"/>
        <w:docPartUnique/>
      </w:docPartObj>
    </w:sdtPr>
    <w:sdtEndPr>
      <w:rPr>
        <w:noProof/>
      </w:rPr>
    </w:sdtEndPr>
    <w:sdtContent>
      <w:p w14:paraId="3350C956" w14:textId="77777777" w:rsidR="000A02DC" w:rsidRPr="00CC29E0" w:rsidRDefault="000A02DC" w:rsidP="006A2E6D">
        <w:pPr>
          <w:pStyle w:val="Footer"/>
          <w:pBdr>
            <w:top w:val="single" w:sz="4" w:space="1" w:color="auto"/>
          </w:pBdr>
          <w:rPr>
            <w:lang w:val="fr-CA"/>
          </w:rPr>
        </w:pPr>
        <w:r w:rsidRPr="00CC29E0">
          <w:rPr>
            <w:lang w:val="fr-CA"/>
          </w:rPr>
          <w:t>Guide d'animation sur les vidéos pour les nouveaux arrivants</w:t>
        </w:r>
        <w:r w:rsidRPr="00CC29E0">
          <w:rPr>
            <w:lang w:val="fr-CA"/>
          </w:rPr>
          <w:tab/>
        </w:r>
        <w:r w:rsidRPr="00CC29E0">
          <w:rPr>
            <w:lang w:val="fr-CA"/>
          </w:rPr>
          <w:tab/>
        </w:r>
        <w:r>
          <w:fldChar w:fldCharType="begin"/>
        </w:r>
        <w:r w:rsidRPr="00CC29E0">
          <w:rPr>
            <w:lang w:val="fr-CA"/>
          </w:rPr>
          <w:instrText xml:space="preserve"> PAGE   \* MERGEFORMAT </w:instrText>
        </w:r>
        <w:r>
          <w:fldChar w:fldCharType="separate"/>
        </w:r>
        <w:r w:rsidR="00303659">
          <w:rPr>
            <w:noProof/>
            <w:lang w:val="fr-CA"/>
          </w:rPr>
          <w:t>i</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735D88" w14:textId="77777777" w:rsidR="000A02DC" w:rsidRDefault="000A02DC" w:rsidP="006B60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FD7F9C2" w14:textId="77777777" w:rsidR="000A02DC" w:rsidRDefault="000A02DC" w:rsidP="006B60F7">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7883303"/>
      <w:docPartObj>
        <w:docPartGallery w:val="Page Numbers (Bottom of Page)"/>
        <w:docPartUnique/>
      </w:docPartObj>
    </w:sdtPr>
    <w:sdtEndPr>
      <w:rPr>
        <w:noProof/>
      </w:rPr>
    </w:sdtEndPr>
    <w:sdtContent>
      <w:p w14:paraId="59117CA5" w14:textId="77777777" w:rsidR="000A02DC" w:rsidRPr="00CC29E0" w:rsidRDefault="000A02DC" w:rsidP="00B66669">
        <w:pPr>
          <w:pStyle w:val="Footer"/>
          <w:pBdr>
            <w:top w:val="single" w:sz="4" w:space="1" w:color="auto"/>
          </w:pBdr>
          <w:rPr>
            <w:noProof/>
            <w:lang w:val="fr-CA"/>
          </w:rPr>
        </w:pPr>
        <w:r w:rsidRPr="00CC29E0">
          <w:rPr>
            <w:lang w:val="fr-CA"/>
          </w:rPr>
          <w:t>Guide d'animation sur les vidéos pour les nouveaux arrivants</w:t>
        </w:r>
        <w:r w:rsidRPr="00CC29E0">
          <w:rPr>
            <w:lang w:val="fr-CA"/>
          </w:rPr>
          <w:tab/>
        </w:r>
        <w:r w:rsidRPr="00CC29E0">
          <w:rPr>
            <w:lang w:val="fr-CA"/>
          </w:rPr>
          <w:tab/>
        </w:r>
        <w:r>
          <w:fldChar w:fldCharType="begin"/>
        </w:r>
        <w:r w:rsidRPr="00CC29E0">
          <w:rPr>
            <w:lang w:val="fr-CA"/>
          </w:rPr>
          <w:instrText xml:space="preserve"> PAGE   \* MERGEFORMAT </w:instrText>
        </w:r>
        <w:r>
          <w:fldChar w:fldCharType="separate"/>
        </w:r>
        <w:r w:rsidR="00303659">
          <w:rPr>
            <w:noProof/>
            <w:lang w:val="fr-CA"/>
          </w:rPr>
          <w:t>59</w:t>
        </w:r>
        <w:r>
          <w:rPr>
            <w:noProof/>
          </w:rPr>
          <w:fldChar w:fldCharType="end"/>
        </w:r>
      </w:p>
    </w:sdtContent>
  </w:sdt>
  <w:p w14:paraId="0EE7AC86" w14:textId="77777777" w:rsidR="000A02DC" w:rsidRPr="00CC29E0" w:rsidRDefault="000A02DC" w:rsidP="00B66669">
    <w:pPr>
      <w:pStyle w:val="Footer"/>
      <w:rPr>
        <w:lang w:val="fr-C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9239356"/>
      <w:docPartObj>
        <w:docPartGallery w:val="Page Numbers (Bottom of Page)"/>
        <w:docPartUnique/>
      </w:docPartObj>
    </w:sdtPr>
    <w:sdtEndPr>
      <w:rPr>
        <w:noProof/>
      </w:rPr>
    </w:sdtEndPr>
    <w:sdtContent>
      <w:p w14:paraId="63A1FA51" w14:textId="77777777" w:rsidR="000A02DC" w:rsidRPr="00CC29E0" w:rsidRDefault="000A02DC" w:rsidP="00B66669">
        <w:pPr>
          <w:pStyle w:val="Footer"/>
          <w:pBdr>
            <w:top w:val="single" w:sz="4" w:space="1" w:color="auto"/>
          </w:pBdr>
          <w:rPr>
            <w:noProof/>
            <w:lang w:val="fr-CA"/>
          </w:rPr>
        </w:pPr>
        <w:r w:rsidRPr="00CC29E0">
          <w:rPr>
            <w:lang w:val="fr-CA"/>
          </w:rPr>
          <w:t>Guide d'animation sur les vidéos pour les nouveaux arrivants</w:t>
        </w:r>
        <w:r w:rsidRPr="00CC29E0">
          <w:rPr>
            <w:lang w:val="fr-CA"/>
          </w:rPr>
          <w:tab/>
        </w:r>
        <w:r w:rsidRPr="00CC29E0">
          <w:rPr>
            <w:lang w:val="fr-CA"/>
          </w:rPr>
          <w:tab/>
        </w:r>
        <w:r>
          <w:fldChar w:fldCharType="begin"/>
        </w:r>
        <w:r w:rsidRPr="00CC29E0">
          <w:rPr>
            <w:lang w:val="fr-CA"/>
          </w:rPr>
          <w:instrText xml:space="preserve"> PAGE   \* MERGEFORMAT </w:instrText>
        </w:r>
        <w:r>
          <w:fldChar w:fldCharType="separate"/>
        </w:r>
        <w:r w:rsidR="00303659">
          <w:rPr>
            <w:noProof/>
            <w:lang w:val="fr-CA"/>
          </w:rPr>
          <w:t>48</w:t>
        </w:r>
        <w:r>
          <w:rPr>
            <w:noProof/>
          </w:rPr>
          <w:fldChar w:fldCharType="end"/>
        </w:r>
      </w:p>
    </w:sdtContent>
  </w:sdt>
  <w:p w14:paraId="580CDCFA" w14:textId="77777777" w:rsidR="000A02DC" w:rsidRPr="00CC29E0" w:rsidRDefault="000A02DC" w:rsidP="00B66669">
    <w:pPr>
      <w:pStyle w:val="Footer"/>
      <w:rPr>
        <w:lang w:val="fr-C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A2F42" w14:textId="77777777" w:rsidR="000A02DC" w:rsidRDefault="000A02DC" w:rsidP="006B60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F3BD08" w14:textId="77777777" w:rsidR="000A02DC" w:rsidRDefault="000A02DC" w:rsidP="006B60F7">
    <w:pPr>
      <w:pStyle w:val="Footer"/>
      <w:ind w:right="360"/>
    </w:pPr>
  </w:p>
  <w:p w14:paraId="51A7E134" w14:textId="77777777" w:rsidR="000A02DC" w:rsidRDefault="000A02DC"/>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BC0B4B" w14:textId="77777777" w:rsidR="000A02DC" w:rsidRDefault="000A02DC" w:rsidP="002E0DD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0A1FD4" w14:textId="77777777" w:rsidR="000A02DC" w:rsidRDefault="000A02DC" w:rsidP="002E0DD6">
    <w:pPr>
      <w:pStyle w:val="Footer"/>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CC7CE" w14:textId="77777777" w:rsidR="000A02DC" w:rsidRDefault="000A02DC" w:rsidP="002E0DD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03659">
      <w:rPr>
        <w:rStyle w:val="PageNumber"/>
        <w:noProof/>
      </w:rPr>
      <w:t>70</w:t>
    </w:r>
    <w:r>
      <w:rPr>
        <w:rStyle w:val="PageNumber"/>
      </w:rPr>
      <w:fldChar w:fldCharType="end"/>
    </w:r>
  </w:p>
  <w:p w14:paraId="1AC9FE48" w14:textId="77777777" w:rsidR="000A02DC" w:rsidRDefault="000A02DC" w:rsidP="002E0DD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1AC5F7" w14:textId="77777777" w:rsidR="000A02DC" w:rsidRDefault="000A02DC" w:rsidP="00167A92">
      <w:pPr>
        <w:spacing w:after="0" w:line="240" w:lineRule="auto"/>
      </w:pPr>
      <w:r>
        <w:separator/>
      </w:r>
    </w:p>
  </w:footnote>
  <w:footnote w:type="continuationSeparator" w:id="0">
    <w:p w14:paraId="05B2292D" w14:textId="77777777" w:rsidR="000A02DC" w:rsidRDefault="000A02DC" w:rsidP="00167A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FA265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FF3541"/>
    <w:multiLevelType w:val="hybridMultilevel"/>
    <w:tmpl w:val="69C40F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2D1327B"/>
    <w:multiLevelType w:val="hybridMultilevel"/>
    <w:tmpl w:val="B080D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985E2D"/>
    <w:multiLevelType w:val="hybridMultilevel"/>
    <w:tmpl w:val="1EB8DC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7A33BBA"/>
    <w:multiLevelType w:val="hybridMultilevel"/>
    <w:tmpl w:val="042EA418"/>
    <w:lvl w:ilvl="0" w:tplc="86001402">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7A623FD"/>
    <w:multiLevelType w:val="hybridMultilevel"/>
    <w:tmpl w:val="928EF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C314EF"/>
    <w:multiLevelType w:val="hybridMultilevel"/>
    <w:tmpl w:val="B8F4EDE4"/>
    <w:lvl w:ilvl="0" w:tplc="04090017">
      <w:start w:val="1"/>
      <w:numFmt w:val="lowerLetter"/>
      <w:lvlText w:val="%1)"/>
      <w:lvlJc w:val="left"/>
      <w:pPr>
        <w:ind w:left="461" w:hanging="360"/>
      </w:pPr>
    </w:lvl>
    <w:lvl w:ilvl="1" w:tplc="04090019">
      <w:start w:val="1"/>
      <w:numFmt w:val="lowerLetter"/>
      <w:lvlText w:val="%2."/>
      <w:lvlJc w:val="left"/>
      <w:pPr>
        <w:ind w:left="1181" w:hanging="360"/>
      </w:pPr>
    </w:lvl>
    <w:lvl w:ilvl="2" w:tplc="0409001B">
      <w:start w:val="1"/>
      <w:numFmt w:val="lowerRoman"/>
      <w:lvlText w:val="%3."/>
      <w:lvlJc w:val="right"/>
      <w:pPr>
        <w:ind w:left="1901" w:hanging="180"/>
      </w:pPr>
    </w:lvl>
    <w:lvl w:ilvl="3" w:tplc="0409000F" w:tentative="1">
      <w:start w:val="1"/>
      <w:numFmt w:val="decimal"/>
      <w:lvlText w:val="%4."/>
      <w:lvlJc w:val="left"/>
      <w:pPr>
        <w:ind w:left="2621" w:hanging="360"/>
      </w:pPr>
    </w:lvl>
    <w:lvl w:ilvl="4" w:tplc="04090019" w:tentative="1">
      <w:start w:val="1"/>
      <w:numFmt w:val="lowerLetter"/>
      <w:lvlText w:val="%5."/>
      <w:lvlJc w:val="left"/>
      <w:pPr>
        <w:ind w:left="3341" w:hanging="360"/>
      </w:pPr>
    </w:lvl>
    <w:lvl w:ilvl="5" w:tplc="0409001B" w:tentative="1">
      <w:start w:val="1"/>
      <w:numFmt w:val="lowerRoman"/>
      <w:lvlText w:val="%6."/>
      <w:lvlJc w:val="right"/>
      <w:pPr>
        <w:ind w:left="4061" w:hanging="180"/>
      </w:pPr>
    </w:lvl>
    <w:lvl w:ilvl="6" w:tplc="0409000F" w:tentative="1">
      <w:start w:val="1"/>
      <w:numFmt w:val="decimal"/>
      <w:lvlText w:val="%7."/>
      <w:lvlJc w:val="left"/>
      <w:pPr>
        <w:ind w:left="4781" w:hanging="360"/>
      </w:pPr>
    </w:lvl>
    <w:lvl w:ilvl="7" w:tplc="04090019" w:tentative="1">
      <w:start w:val="1"/>
      <w:numFmt w:val="lowerLetter"/>
      <w:lvlText w:val="%8."/>
      <w:lvlJc w:val="left"/>
      <w:pPr>
        <w:ind w:left="5501" w:hanging="360"/>
      </w:pPr>
    </w:lvl>
    <w:lvl w:ilvl="8" w:tplc="0409001B" w:tentative="1">
      <w:start w:val="1"/>
      <w:numFmt w:val="lowerRoman"/>
      <w:lvlText w:val="%9."/>
      <w:lvlJc w:val="right"/>
      <w:pPr>
        <w:ind w:left="6221" w:hanging="180"/>
      </w:pPr>
    </w:lvl>
  </w:abstractNum>
  <w:abstractNum w:abstractNumId="7" w15:restartNumberingAfterBreak="0">
    <w:nsid w:val="0E4F2036"/>
    <w:multiLevelType w:val="hybridMultilevel"/>
    <w:tmpl w:val="2BE42978"/>
    <w:lvl w:ilvl="0" w:tplc="40403862">
      <w:start w:val="1"/>
      <w:numFmt w:val="bullet"/>
      <w:lvlText w:val=""/>
      <w:lvlJc w:val="left"/>
      <w:pPr>
        <w:ind w:left="720" w:hanging="360"/>
      </w:pPr>
      <w:rPr>
        <w:rFonts w:ascii="Symbol" w:hAnsi="Symbol" w:hint="default"/>
        <w:color w:val="0070C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1C90CA1"/>
    <w:multiLevelType w:val="hybridMultilevel"/>
    <w:tmpl w:val="170CACCA"/>
    <w:lvl w:ilvl="0" w:tplc="B20CE42C">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15:restartNumberingAfterBreak="0">
    <w:nsid w:val="11FF0F16"/>
    <w:multiLevelType w:val="hybridMultilevel"/>
    <w:tmpl w:val="E5EAF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595E20"/>
    <w:multiLevelType w:val="hybridMultilevel"/>
    <w:tmpl w:val="6108CBEA"/>
    <w:lvl w:ilvl="0" w:tplc="04090017">
      <w:start w:val="1"/>
      <w:numFmt w:val="lowerLetter"/>
      <w:lvlText w:val="%1)"/>
      <w:lvlJc w:val="left"/>
      <w:pPr>
        <w:tabs>
          <w:tab w:val="num" w:pos="477"/>
        </w:tabs>
        <w:ind w:left="477" w:hanging="360"/>
      </w:pPr>
      <w:rPr>
        <w:rFonts w:hint="default"/>
      </w:rPr>
    </w:lvl>
    <w:lvl w:ilvl="1" w:tplc="000F0409">
      <w:start w:val="1"/>
      <w:numFmt w:val="decimal"/>
      <w:lvlText w:val="%2."/>
      <w:lvlJc w:val="left"/>
      <w:pPr>
        <w:tabs>
          <w:tab w:val="num" w:pos="1197"/>
        </w:tabs>
        <w:ind w:left="1197" w:hanging="360"/>
      </w:pPr>
      <w:rPr>
        <w:rFonts w:hint="default"/>
      </w:rPr>
    </w:lvl>
    <w:lvl w:ilvl="2" w:tplc="04090017">
      <w:start w:val="1"/>
      <w:numFmt w:val="lowerLetter"/>
      <w:lvlText w:val="%3)"/>
      <w:lvlJc w:val="left"/>
      <w:pPr>
        <w:ind w:left="1917" w:hanging="360"/>
      </w:pPr>
      <w:rPr>
        <w:rFonts w:hint="default"/>
      </w:rPr>
    </w:lvl>
    <w:lvl w:ilvl="3" w:tplc="00010409" w:tentative="1">
      <w:start w:val="1"/>
      <w:numFmt w:val="bullet"/>
      <w:lvlText w:val=""/>
      <w:lvlJc w:val="left"/>
      <w:pPr>
        <w:tabs>
          <w:tab w:val="num" w:pos="2637"/>
        </w:tabs>
        <w:ind w:left="2637" w:hanging="360"/>
      </w:pPr>
      <w:rPr>
        <w:rFonts w:ascii="Symbol" w:hAnsi="Symbol" w:hint="default"/>
      </w:rPr>
    </w:lvl>
    <w:lvl w:ilvl="4" w:tplc="00030409" w:tentative="1">
      <w:start w:val="1"/>
      <w:numFmt w:val="bullet"/>
      <w:lvlText w:val="o"/>
      <w:lvlJc w:val="left"/>
      <w:pPr>
        <w:tabs>
          <w:tab w:val="num" w:pos="3357"/>
        </w:tabs>
        <w:ind w:left="3357" w:hanging="360"/>
      </w:pPr>
      <w:rPr>
        <w:rFonts w:ascii="Courier New" w:hAnsi="Courier New" w:hint="default"/>
      </w:rPr>
    </w:lvl>
    <w:lvl w:ilvl="5" w:tplc="00050409" w:tentative="1">
      <w:start w:val="1"/>
      <w:numFmt w:val="bullet"/>
      <w:lvlText w:val=""/>
      <w:lvlJc w:val="left"/>
      <w:pPr>
        <w:tabs>
          <w:tab w:val="num" w:pos="4077"/>
        </w:tabs>
        <w:ind w:left="4077" w:hanging="360"/>
      </w:pPr>
      <w:rPr>
        <w:rFonts w:ascii="Wingdings" w:hAnsi="Wingdings" w:hint="default"/>
      </w:rPr>
    </w:lvl>
    <w:lvl w:ilvl="6" w:tplc="00010409" w:tentative="1">
      <w:start w:val="1"/>
      <w:numFmt w:val="bullet"/>
      <w:lvlText w:val=""/>
      <w:lvlJc w:val="left"/>
      <w:pPr>
        <w:tabs>
          <w:tab w:val="num" w:pos="4797"/>
        </w:tabs>
        <w:ind w:left="4797" w:hanging="360"/>
      </w:pPr>
      <w:rPr>
        <w:rFonts w:ascii="Symbol" w:hAnsi="Symbol" w:hint="default"/>
      </w:rPr>
    </w:lvl>
    <w:lvl w:ilvl="7" w:tplc="00030409" w:tentative="1">
      <w:start w:val="1"/>
      <w:numFmt w:val="bullet"/>
      <w:lvlText w:val="o"/>
      <w:lvlJc w:val="left"/>
      <w:pPr>
        <w:tabs>
          <w:tab w:val="num" w:pos="5517"/>
        </w:tabs>
        <w:ind w:left="5517" w:hanging="360"/>
      </w:pPr>
      <w:rPr>
        <w:rFonts w:ascii="Courier New" w:hAnsi="Courier New" w:hint="default"/>
      </w:rPr>
    </w:lvl>
    <w:lvl w:ilvl="8" w:tplc="00050409" w:tentative="1">
      <w:start w:val="1"/>
      <w:numFmt w:val="bullet"/>
      <w:lvlText w:val=""/>
      <w:lvlJc w:val="left"/>
      <w:pPr>
        <w:tabs>
          <w:tab w:val="num" w:pos="6237"/>
        </w:tabs>
        <w:ind w:left="6237" w:hanging="360"/>
      </w:pPr>
      <w:rPr>
        <w:rFonts w:ascii="Wingdings" w:hAnsi="Wingdings" w:hint="default"/>
      </w:rPr>
    </w:lvl>
  </w:abstractNum>
  <w:abstractNum w:abstractNumId="11" w15:restartNumberingAfterBreak="0">
    <w:nsid w:val="164C0809"/>
    <w:multiLevelType w:val="hybridMultilevel"/>
    <w:tmpl w:val="C0C6E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F71784"/>
    <w:multiLevelType w:val="hybridMultilevel"/>
    <w:tmpl w:val="8AFEA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CD1027"/>
    <w:multiLevelType w:val="hybridMultilevel"/>
    <w:tmpl w:val="A8DA24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EA5839"/>
    <w:multiLevelType w:val="hybridMultilevel"/>
    <w:tmpl w:val="B420D124"/>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10C7C41"/>
    <w:multiLevelType w:val="hybridMultilevel"/>
    <w:tmpl w:val="1DC44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33533C"/>
    <w:multiLevelType w:val="hybridMultilevel"/>
    <w:tmpl w:val="CE46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5434BC"/>
    <w:multiLevelType w:val="hybridMultilevel"/>
    <w:tmpl w:val="A4721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F56CA9"/>
    <w:multiLevelType w:val="hybridMultilevel"/>
    <w:tmpl w:val="C430E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DD0C9D"/>
    <w:multiLevelType w:val="hybridMultilevel"/>
    <w:tmpl w:val="CC84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F51501"/>
    <w:multiLevelType w:val="hybridMultilevel"/>
    <w:tmpl w:val="0232AA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B156DC2"/>
    <w:multiLevelType w:val="hybridMultilevel"/>
    <w:tmpl w:val="0B6477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CEF0724"/>
    <w:multiLevelType w:val="hybridMultilevel"/>
    <w:tmpl w:val="27B6E8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F3B2222"/>
    <w:multiLevelType w:val="hybridMultilevel"/>
    <w:tmpl w:val="4D960B16"/>
    <w:lvl w:ilvl="0" w:tplc="0409000F">
      <w:start w:val="1"/>
      <w:numFmt w:val="decimal"/>
      <w:lvlText w:val="%1."/>
      <w:lvlJc w:val="left"/>
      <w:pPr>
        <w:ind w:left="820" w:hanging="360"/>
      </w:pPr>
      <w:rPr>
        <w:rFonts w:cs="Times New Roman"/>
      </w:rPr>
    </w:lvl>
    <w:lvl w:ilvl="1" w:tplc="04090019" w:tentative="1">
      <w:start w:val="1"/>
      <w:numFmt w:val="lowerLetter"/>
      <w:lvlText w:val="%2."/>
      <w:lvlJc w:val="left"/>
      <w:pPr>
        <w:ind w:left="1540" w:hanging="360"/>
      </w:pPr>
      <w:rPr>
        <w:rFonts w:cs="Times New Roman"/>
      </w:rPr>
    </w:lvl>
    <w:lvl w:ilvl="2" w:tplc="0409001B" w:tentative="1">
      <w:start w:val="1"/>
      <w:numFmt w:val="lowerRoman"/>
      <w:lvlText w:val="%3."/>
      <w:lvlJc w:val="right"/>
      <w:pPr>
        <w:ind w:left="2260" w:hanging="180"/>
      </w:pPr>
      <w:rPr>
        <w:rFonts w:cs="Times New Roman"/>
      </w:rPr>
    </w:lvl>
    <w:lvl w:ilvl="3" w:tplc="0409000F" w:tentative="1">
      <w:start w:val="1"/>
      <w:numFmt w:val="decimal"/>
      <w:lvlText w:val="%4."/>
      <w:lvlJc w:val="left"/>
      <w:pPr>
        <w:ind w:left="2980" w:hanging="360"/>
      </w:pPr>
      <w:rPr>
        <w:rFonts w:cs="Times New Roman"/>
      </w:rPr>
    </w:lvl>
    <w:lvl w:ilvl="4" w:tplc="04090019" w:tentative="1">
      <w:start w:val="1"/>
      <w:numFmt w:val="lowerLetter"/>
      <w:lvlText w:val="%5."/>
      <w:lvlJc w:val="left"/>
      <w:pPr>
        <w:ind w:left="3700" w:hanging="360"/>
      </w:pPr>
      <w:rPr>
        <w:rFonts w:cs="Times New Roman"/>
      </w:rPr>
    </w:lvl>
    <w:lvl w:ilvl="5" w:tplc="0409001B" w:tentative="1">
      <w:start w:val="1"/>
      <w:numFmt w:val="lowerRoman"/>
      <w:lvlText w:val="%6."/>
      <w:lvlJc w:val="right"/>
      <w:pPr>
        <w:ind w:left="4420" w:hanging="180"/>
      </w:pPr>
      <w:rPr>
        <w:rFonts w:cs="Times New Roman"/>
      </w:rPr>
    </w:lvl>
    <w:lvl w:ilvl="6" w:tplc="0409000F" w:tentative="1">
      <w:start w:val="1"/>
      <w:numFmt w:val="decimal"/>
      <w:lvlText w:val="%7."/>
      <w:lvlJc w:val="left"/>
      <w:pPr>
        <w:ind w:left="5140" w:hanging="360"/>
      </w:pPr>
      <w:rPr>
        <w:rFonts w:cs="Times New Roman"/>
      </w:rPr>
    </w:lvl>
    <w:lvl w:ilvl="7" w:tplc="04090019" w:tentative="1">
      <w:start w:val="1"/>
      <w:numFmt w:val="lowerLetter"/>
      <w:lvlText w:val="%8."/>
      <w:lvlJc w:val="left"/>
      <w:pPr>
        <w:ind w:left="5860" w:hanging="360"/>
      </w:pPr>
      <w:rPr>
        <w:rFonts w:cs="Times New Roman"/>
      </w:rPr>
    </w:lvl>
    <w:lvl w:ilvl="8" w:tplc="0409001B" w:tentative="1">
      <w:start w:val="1"/>
      <w:numFmt w:val="lowerRoman"/>
      <w:lvlText w:val="%9."/>
      <w:lvlJc w:val="right"/>
      <w:pPr>
        <w:ind w:left="6580" w:hanging="180"/>
      </w:pPr>
      <w:rPr>
        <w:rFonts w:cs="Times New Roman"/>
      </w:rPr>
    </w:lvl>
  </w:abstractNum>
  <w:abstractNum w:abstractNumId="24" w15:restartNumberingAfterBreak="0">
    <w:nsid w:val="31605D47"/>
    <w:multiLevelType w:val="hybridMultilevel"/>
    <w:tmpl w:val="87B235F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3182797B"/>
    <w:multiLevelType w:val="hybridMultilevel"/>
    <w:tmpl w:val="75524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1D21511"/>
    <w:multiLevelType w:val="hybridMultilevel"/>
    <w:tmpl w:val="E892A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CB4F45"/>
    <w:multiLevelType w:val="hybridMultilevel"/>
    <w:tmpl w:val="87B235F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32EF3882"/>
    <w:multiLevelType w:val="hybridMultilevel"/>
    <w:tmpl w:val="0D4EC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5013362"/>
    <w:multiLevelType w:val="hybridMultilevel"/>
    <w:tmpl w:val="081461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B211BE"/>
    <w:multiLevelType w:val="hybridMultilevel"/>
    <w:tmpl w:val="90685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90C3A65"/>
    <w:multiLevelType w:val="hybridMultilevel"/>
    <w:tmpl w:val="DEECB254"/>
    <w:lvl w:ilvl="0" w:tplc="0409000F">
      <w:start w:val="1"/>
      <w:numFmt w:val="decimal"/>
      <w:lvlText w:val="%1."/>
      <w:lvlJc w:val="left"/>
      <w:pPr>
        <w:ind w:left="835" w:hanging="360"/>
      </w:pPr>
      <w:rPr>
        <w:rFonts w:cs="Times New Roman"/>
      </w:rPr>
    </w:lvl>
    <w:lvl w:ilvl="1" w:tplc="04090019" w:tentative="1">
      <w:start w:val="1"/>
      <w:numFmt w:val="lowerLetter"/>
      <w:lvlText w:val="%2."/>
      <w:lvlJc w:val="left"/>
      <w:pPr>
        <w:ind w:left="1555" w:hanging="360"/>
      </w:pPr>
      <w:rPr>
        <w:rFonts w:cs="Times New Roman"/>
      </w:rPr>
    </w:lvl>
    <w:lvl w:ilvl="2" w:tplc="0409001B" w:tentative="1">
      <w:start w:val="1"/>
      <w:numFmt w:val="lowerRoman"/>
      <w:lvlText w:val="%3."/>
      <w:lvlJc w:val="right"/>
      <w:pPr>
        <w:ind w:left="2275" w:hanging="180"/>
      </w:pPr>
      <w:rPr>
        <w:rFonts w:cs="Times New Roman"/>
      </w:rPr>
    </w:lvl>
    <w:lvl w:ilvl="3" w:tplc="0409000F" w:tentative="1">
      <w:start w:val="1"/>
      <w:numFmt w:val="decimal"/>
      <w:lvlText w:val="%4."/>
      <w:lvlJc w:val="left"/>
      <w:pPr>
        <w:ind w:left="2995" w:hanging="360"/>
      </w:pPr>
      <w:rPr>
        <w:rFonts w:cs="Times New Roman"/>
      </w:rPr>
    </w:lvl>
    <w:lvl w:ilvl="4" w:tplc="04090019" w:tentative="1">
      <w:start w:val="1"/>
      <w:numFmt w:val="lowerLetter"/>
      <w:lvlText w:val="%5."/>
      <w:lvlJc w:val="left"/>
      <w:pPr>
        <w:ind w:left="3715" w:hanging="360"/>
      </w:pPr>
      <w:rPr>
        <w:rFonts w:cs="Times New Roman"/>
      </w:rPr>
    </w:lvl>
    <w:lvl w:ilvl="5" w:tplc="0409001B" w:tentative="1">
      <w:start w:val="1"/>
      <w:numFmt w:val="lowerRoman"/>
      <w:lvlText w:val="%6."/>
      <w:lvlJc w:val="right"/>
      <w:pPr>
        <w:ind w:left="4435" w:hanging="180"/>
      </w:pPr>
      <w:rPr>
        <w:rFonts w:cs="Times New Roman"/>
      </w:rPr>
    </w:lvl>
    <w:lvl w:ilvl="6" w:tplc="0409000F" w:tentative="1">
      <w:start w:val="1"/>
      <w:numFmt w:val="decimal"/>
      <w:lvlText w:val="%7."/>
      <w:lvlJc w:val="left"/>
      <w:pPr>
        <w:ind w:left="5155" w:hanging="360"/>
      </w:pPr>
      <w:rPr>
        <w:rFonts w:cs="Times New Roman"/>
      </w:rPr>
    </w:lvl>
    <w:lvl w:ilvl="7" w:tplc="04090019" w:tentative="1">
      <w:start w:val="1"/>
      <w:numFmt w:val="lowerLetter"/>
      <w:lvlText w:val="%8."/>
      <w:lvlJc w:val="left"/>
      <w:pPr>
        <w:ind w:left="5875" w:hanging="360"/>
      </w:pPr>
      <w:rPr>
        <w:rFonts w:cs="Times New Roman"/>
      </w:rPr>
    </w:lvl>
    <w:lvl w:ilvl="8" w:tplc="0409001B" w:tentative="1">
      <w:start w:val="1"/>
      <w:numFmt w:val="lowerRoman"/>
      <w:lvlText w:val="%9."/>
      <w:lvlJc w:val="right"/>
      <w:pPr>
        <w:ind w:left="6595" w:hanging="180"/>
      </w:pPr>
      <w:rPr>
        <w:rFonts w:cs="Times New Roman"/>
      </w:rPr>
    </w:lvl>
  </w:abstractNum>
  <w:abstractNum w:abstractNumId="32" w15:restartNumberingAfterBreak="0">
    <w:nsid w:val="395D73EF"/>
    <w:multiLevelType w:val="hybridMultilevel"/>
    <w:tmpl w:val="C6D2DD34"/>
    <w:lvl w:ilvl="0" w:tplc="00010409">
      <w:start w:val="1"/>
      <w:numFmt w:val="bullet"/>
      <w:lvlText w:val=""/>
      <w:lvlJc w:val="left"/>
      <w:pPr>
        <w:tabs>
          <w:tab w:val="num" w:pos="720"/>
        </w:tabs>
        <w:ind w:left="720" w:hanging="360"/>
      </w:pPr>
      <w:rPr>
        <w:rFonts w:ascii="Symbol" w:hAnsi="Symbol" w:hint="default"/>
      </w:rPr>
    </w:lvl>
    <w:lvl w:ilvl="1" w:tplc="000F0409">
      <w:start w:val="1"/>
      <w:numFmt w:val="decimal"/>
      <w:lvlText w:val="%2."/>
      <w:lvlJc w:val="left"/>
      <w:pPr>
        <w:tabs>
          <w:tab w:val="num" w:pos="1440"/>
        </w:tabs>
        <w:ind w:left="1440" w:hanging="360"/>
      </w:pPr>
      <w:rPr>
        <w:rFonts w:hint="default"/>
      </w:rPr>
    </w:lvl>
    <w:lvl w:ilvl="2" w:tplc="C77A242A">
      <w:start w:val="1"/>
      <w:numFmt w:val="lowerLetter"/>
      <w:lvlText w:val="%3)"/>
      <w:lvlJc w:val="left"/>
      <w:pPr>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A517E54"/>
    <w:multiLevelType w:val="hybridMultilevel"/>
    <w:tmpl w:val="6008AFCE"/>
    <w:lvl w:ilvl="0" w:tplc="10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4" w15:restartNumberingAfterBreak="0">
    <w:nsid w:val="3B212739"/>
    <w:multiLevelType w:val="hybridMultilevel"/>
    <w:tmpl w:val="CF2EA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D7274B0"/>
    <w:multiLevelType w:val="hybridMultilevel"/>
    <w:tmpl w:val="98AC63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F415542"/>
    <w:multiLevelType w:val="hybridMultilevel"/>
    <w:tmpl w:val="0A24619C"/>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37" w15:restartNumberingAfterBreak="0">
    <w:nsid w:val="3F9C7F58"/>
    <w:multiLevelType w:val="hybridMultilevel"/>
    <w:tmpl w:val="6470A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FD63B90"/>
    <w:multiLevelType w:val="hybridMultilevel"/>
    <w:tmpl w:val="66EE5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FEA2844"/>
    <w:multiLevelType w:val="hybridMultilevel"/>
    <w:tmpl w:val="DDB89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0F820E3"/>
    <w:multiLevelType w:val="hybridMultilevel"/>
    <w:tmpl w:val="0CBA82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4E9544F"/>
    <w:multiLevelType w:val="hybridMultilevel"/>
    <w:tmpl w:val="3342C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9271616"/>
    <w:multiLevelType w:val="hybridMultilevel"/>
    <w:tmpl w:val="0E4AA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B7D45E1"/>
    <w:multiLevelType w:val="multilevel"/>
    <w:tmpl w:val="3132B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C621F86"/>
    <w:multiLevelType w:val="hybridMultilevel"/>
    <w:tmpl w:val="37CA9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EB839C9"/>
    <w:multiLevelType w:val="hybridMultilevel"/>
    <w:tmpl w:val="159C73E4"/>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6" w15:restartNumberingAfterBreak="0">
    <w:nsid w:val="4EBE06B0"/>
    <w:multiLevelType w:val="hybridMultilevel"/>
    <w:tmpl w:val="5FACBA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14350EB"/>
    <w:multiLevelType w:val="multilevel"/>
    <w:tmpl w:val="B7E4185A"/>
    <w:styleLink w:val="Style1"/>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52A1334E"/>
    <w:multiLevelType w:val="hybridMultilevel"/>
    <w:tmpl w:val="F4D2C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43A0B0E"/>
    <w:multiLevelType w:val="hybridMultilevel"/>
    <w:tmpl w:val="816C8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4447C41"/>
    <w:multiLevelType w:val="hybridMultilevel"/>
    <w:tmpl w:val="B7D04BC6"/>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558E60B7"/>
    <w:multiLevelType w:val="hybridMultilevel"/>
    <w:tmpl w:val="1324A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B924351"/>
    <w:multiLevelType w:val="hybridMultilevel"/>
    <w:tmpl w:val="691CF5D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3" w15:restartNumberingAfterBreak="0">
    <w:nsid w:val="5D652584"/>
    <w:multiLevelType w:val="hybridMultilevel"/>
    <w:tmpl w:val="DA5A2EC4"/>
    <w:lvl w:ilvl="0" w:tplc="0409000F">
      <w:start w:val="1"/>
      <w:numFmt w:val="decimal"/>
      <w:lvlText w:val="%1."/>
      <w:lvlJc w:val="left"/>
      <w:pPr>
        <w:ind w:left="820" w:hanging="360"/>
      </w:pPr>
      <w:rPr>
        <w:rFonts w:cs="Times New Roman"/>
      </w:rPr>
    </w:lvl>
    <w:lvl w:ilvl="1" w:tplc="04090019" w:tentative="1">
      <w:start w:val="1"/>
      <w:numFmt w:val="lowerLetter"/>
      <w:lvlText w:val="%2."/>
      <w:lvlJc w:val="left"/>
      <w:pPr>
        <w:ind w:left="1540" w:hanging="360"/>
      </w:pPr>
      <w:rPr>
        <w:rFonts w:cs="Times New Roman"/>
      </w:rPr>
    </w:lvl>
    <w:lvl w:ilvl="2" w:tplc="0409001B" w:tentative="1">
      <w:start w:val="1"/>
      <w:numFmt w:val="lowerRoman"/>
      <w:lvlText w:val="%3."/>
      <w:lvlJc w:val="right"/>
      <w:pPr>
        <w:ind w:left="2260" w:hanging="180"/>
      </w:pPr>
      <w:rPr>
        <w:rFonts w:cs="Times New Roman"/>
      </w:rPr>
    </w:lvl>
    <w:lvl w:ilvl="3" w:tplc="0409000F" w:tentative="1">
      <w:start w:val="1"/>
      <w:numFmt w:val="decimal"/>
      <w:lvlText w:val="%4."/>
      <w:lvlJc w:val="left"/>
      <w:pPr>
        <w:ind w:left="2980" w:hanging="360"/>
      </w:pPr>
      <w:rPr>
        <w:rFonts w:cs="Times New Roman"/>
      </w:rPr>
    </w:lvl>
    <w:lvl w:ilvl="4" w:tplc="04090019" w:tentative="1">
      <w:start w:val="1"/>
      <w:numFmt w:val="lowerLetter"/>
      <w:lvlText w:val="%5."/>
      <w:lvlJc w:val="left"/>
      <w:pPr>
        <w:ind w:left="3700" w:hanging="360"/>
      </w:pPr>
      <w:rPr>
        <w:rFonts w:cs="Times New Roman"/>
      </w:rPr>
    </w:lvl>
    <w:lvl w:ilvl="5" w:tplc="0409001B" w:tentative="1">
      <w:start w:val="1"/>
      <w:numFmt w:val="lowerRoman"/>
      <w:lvlText w:val="%6."/>
      <w:lvlJc w:val="right"/>
      <w:pPr>
        <w:ind w:left="4420" w:hanging="180"/>
      </w:pPr>
      <w:rPr>
        <w:rFonts w:cs="Times New Roman"/>
      </w:rPr>
    </w:lvl>
    <w:lvl w:ilvl="6" w:tplc="0409000F" w:tentative="1">
      <w:start w:val="1"/>
      <w:numFmt w:val="decimal"/>
      <w:lvlText w:val="%7."/>
      <w:lvlJc w:val="left"/>
      <w:pPr>
        <w:ind w:left="5140" w:hanging="360"/>
      </w:pPr>
      <w:rPr>
        <w:rFonts w:cs="Times New Roman"/>
      </w:rPr>
    </w:lvl>
    <w:lvl w:ilvl="7" w:tplc="04090019" w:tentative="1">
      <w:start w:val="1"/>
      <w:numFmt w:val="lowerLetter"/>
      <w:lvlText w:val="%8."/>
      <w:lvlJc w:val="left"/>
      <w:pPr>
        <w:ind w:left="5860" w:hanging="360"/>
      </w:pPr>
      <w:rPr>
        <w:rFonts w:cs="Times New Roman"/>
      </w:rPr>
    </w:lvl>
    <w:lvl w:ilvl="8" w:tplc="0409001B" w:tentative="1">
      <w:start w:val="1"/>
      <w:numFmt w:val="lowerRoman"/>
      <w:lvlText w:val="%9."/>
      <w:lvlJc w:val="right"/>
      <w:pPr>
        <w:ind w:left="6580" w:hanging="180"/>
      </w:pPr>
      <w:rPr>
        <w:rFonts w:cs="Times New Roman"/>
      </w:rPr>
    </w:lvl>
  </w:abstractNum>
  <w:abstractNum w:abstractNumId="54" w15:restartNumberingAfterBreak="0">
    <w:nsid w:val="5DAD07F7"/>
    <w:multiLevelType w:val="hybridMultilevel"/>
    <w:tmpl w:val="8F36A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E802716"/>
    <w:multiLevelType w:val="hybridMultilevel"/>
    <w:tmpl w:val="CB1C8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07F24CB"/>
    <w:multiLevelType w:val="hybridMultilevel"/>
    <w:tmpl w:val="C9B01A76"/>
    <w:lvl w:ilvl="0" w:tplc="E11EE986">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7" w15:restartNumberingAfterBreak="0">
    <w:nsid w:val="63073CAB"/>
    <w:multiLevelType w:val="hybridMultilevel"/>
    <w:tmpl w:val="66E6F9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63C2675A"/>
    <w:multiLevelType w:val="hybridMultilevel"/>
    <w:tmpl w:val="7BD2BB4A"/>
    <w:lvl w:ilvl="0" w:tplc="0409000F">
      <w:start w:val="1"/>
      <w:numFmt w:val="decimal"/>
      <w:lvlText w:val="%1."/>
      <w:lvlJc w:val="left"/>
      <w:pPr>
        <w:ind w:left="436" w:hanging="360"/>
      </w:pPr>
      <w:rPr>
        <w:rFont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59" w15:restartNumberingAfterBreak="0">
    <w:nsid w:val="63C831A7"/>
    <w:multiLevelType w:val="hybridMultilevel"/>
    <w:tmpl w:val="32B26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6743F43"/>
    <w:multiLevelType w:val="hybridMultilevel"/>
    <w:tmpl w:val="543C0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68417EA"/>
    <w:multiLevelType w:val="hybridMultilevel"/>
    <w:tmpl w:val="26725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6C3120D"/>
    <w:multiLevelType w:val="hybridMultilevel"/>
    <w:tmpl w:val="6A26D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7777A87"/>
    <w:multiLevelType w:val="hybridMultilevel"/>
    <w:tmpl w:val="E4F87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7B83FE9"/>
    <w:multiLevelType w:val="hybridMultilevel"/>
    <w:tmpl w:val="0C64A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A771B13"/>
    <w:multiLevelType w:val="hybridMultilevel"/>
    <w:tmpl w:val="B73E4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B974DD2"/>
    <w:multiLevelType w:val="hybridMultilevel"/>
    <w:tmpl w:val="EC309B86"/>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67" w15:restartNumberingAfterBreak="0">
    <w:nsid w:val="6CB65B6A"/>
    <w:multiLevelType w:val="hybridMultilevel"/>
    <w:tmpl w:val="8CE00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2672175"/>
    <w:multiLevelType w:val="hybridMultilevel"/>
    <w:tmpl w:val="85D4A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2962A2D"/>
    <w:multiLevelType w:val="hybridMultilevel"/>
    <w:tmpl w:val="736A0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62373B0"/>
    <w:multiLevelType w:val="hybridMultilevel"/>
    <w:tmpl w:val="1200D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7972128"/>
    <w:multiLevelType w:val="hybridMultilevel"/>
    <w:tmpl w:val="64F80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86C18AE"/>
    <w:multiLevelType w:val="hybridMultilevel"/>
    <w:tmpl w:val="0A968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9200419"/>
    <w:multiLevelType w:val="hybridMultilevel"/>
    <w:tmpl w:val="D9089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B123E65"/>
    <w:multiLevelType w:val="hybridMultilevel"/>
    <w:tmpl w:val="F43685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C78519B"/>
    <w:multiLevelType w:val="hybridMultilevel"/>
    <w:tmpl w:val="9322E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D516FBB"/>
    <w:multiLevelType w:val="hybridMultilevel"/>
    <w:tmpl w:val="3FFAA4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3"/>
  </w:num>
  <w:num w:numId="2">
    <w:abstractNumId w:val="63"/>
  </w:num>
  <w:num w:numId="3">
    <w:abstractNumId w:val="74"/>
  </w:num>
  <w:num w:numId="4">
    <w:abstractNumId w:val="47"/>
  </w:num>
  <w:num w:numId="5">
    <w:abstractNumId w:val="45"/>
  </w:num>
  <w:num w:numId="6">
    <w:abstractNumId w:val="17"/>
  </w:num>
  <w:num w:numId="7">
    <w:abstractNumId w:val="27"/>
  </w:num>
  <w:num w:numId="8">
    <w:abstractNumId w:val="8"/>
  </w:num>
  <w:num w:numId="9">
    <w:abstractNumId w:val="19"/>
  </w:num>
  <w:num w:numId="10">
    <w:abstractNumId w:val="7"/>
  </w:num>
  <w:num w:numId="11">
    <w:abstractNumId w:val="3"/>
  </w:num>
  <w:num w:numId="12">
    <w:abstractNumId w:val="21"/>
  </w:num>
  <w:num w:numId="13">
    <w:abstractNumId w:val="40"/>
  </w:num>
  <w:num w:numId="14">
    <w:abstractNumId w:val="66"/>
  </w:num>
  <w:num w:numId="15">
    <w:abstractNumId w:val="76"/>
  </w:num>
  <w:num w:numId="16">
    <w:abstractNumId w:val="32"/>
  </w:num>
  <w:num w:numId="17">
    <w:abstractNumId w:val="65"/>
  </w:num>
  <w:num w:numId="18">
    <w:abstractNumId w:val="22"/>
  </w:num>
  <w:num w:numId="19">
    <w:abstractNumId w:val="36"/>
  </w:num>
  <w:num w:numId="20">
    <w:abstractNumId w:val="5"/>
  </w:num>
  <w:num w:numId="21">
    <w:abstractNumId w:val="35"/>
  </w:num>
  <w:num w:numId="22">
    <w:abstractNumId w:val="50"/>
  </w:num>
  <w:num w:numId="23">
    <w:abstractNumId w:val="14"/>
  </w:num>
  <w:num w:numId="24">
    <w:abstractNumId w:val="62"/>
  </w:num>
  <w:num w:numId="25">
    <w:abstractNumId w:val="58"/>
  </w:num>
  <w:num w:numId="26">
    <w:abstractNumId w:val="11"/>
  </w:num>
  <w:num w:numId="27">
    <w:abstractNumId w:val="57"/>
  </w:num>
  <w:num w:numId="28">
    <w:abstractNumId w:val="20"/>
  </w:num>
  <w:num w:numId="29">
    <w:abstractNumId w:val="33"/>
  </w:num>
  <w:num w:numId="30">
    <w:abstractNumId w:val="1"/>
  </w:num>
  <w:num w:numId="31">
    <w:abstractNumId w:val="24"/>
  </w:num>
  <w:num w:numId="32">
    <w:abstractNumId w:val="48"/>
  </w:num>
  <w:num w:numId="33">
    <w:abstractNumId w:val="70"/>
  </w:num>
  <w:num w:numId="34">
    <w:abstractNumId w:val="61"/>
  </w:num>
  <w:num w:numId="35">
    <w:abstractNumId w:val="16"/>
  </w:num>
  <w:num w:numId="36">
    <w:abstractNumId w:val="30"/>
  </w:num>
  <w:num w:numId="37">
    <w:abstractNumId w:val="49"/>
  </w:num>
  <w:num w:numId="38">
    <w:abstractNumId w:val="60"/>
  </w:num>
  <w:num w:numId="39">
    <w:abstractNumId w:val="71"/>
  </w:num>
  <w:num w:numId="40">
    <w:abstractNumId w:val="9"/>
  </w:num>
  <w:num w:numId="41">
    <w:abstractNumId w:val="67"/>
  </w:num>
  <w:num w:numId="42">
    <w:abstractNumId w:val="15"/>
  </w:num>
  <w:num w:numId="43">
    <w:abstractNumId w:val="39"/>
  </w:num>
  <w:num w:numId="44">
    <w:abstractNumId w:val="64"/>
  </w:num>
  <w:num w:numId="45">
    <w:abstractNumId w:val="37"/>
  </w:num>
  <w:num w:numId="46">
    <w:abstractNumId w:val="2"/>
  </w:num>
  <w:num w:numId="47">
    <w:abstractNumId w:val="52"/>
  </w:num>
  <w:num w:numId="48">
    <w:abstractNumId w:val="59"/>
  </w:num>
  <w:num w:numId="49">
    <w:abstractNumId w:val="51"/>
  </w:num>
  <w:num w:numId="50">
    <w:abstractNumId w:val="55"/>
  </w:num>
  <w:num w:numId="51">
    <w:abstractNumId w:val="28"/>
  </w:num>
  <w:num w:numId="52">
    <w:abstractNumId w:val="75"/>
  </w:num>
  <w:num w:numId="53">
    <w:abstractNumId w:val="12"/>
  </w:num>
  <w:num w:numId="54">
    <w:abstractNumId w:val="26"/>
  </w:num>
  <w:num w:numId="55">
    <w:abstractNumId w:val="72"/>
  </w:num>
  <w:num w:numId="56">
    <w:abstractNumId w:val="54"/>
  </w:num>
  <w:num w:numId="57">
    <w:abstractNumId w:val="68"/>
  </w:num>
  <w:num w:numId="58">
    <w:abstractNumId w:val="38"/>
  </w:num>
  <w:num w:numId="59">
    <w:abstractNumId w:val="18"/>
  </w:num>
  <w:num w:numId="60">
    <w:abstractNumId w:val="41"/>
  </w:num>
  <w:num w:numId="61">
    <w:abstractNumId w:val="69"/>
  </w:num>
  <w:num w:numId="62">
    <w:abstractNumId w:val="44"/>
  </w:num>
  <w:num w:numId="63">
    <w:abstractNumId w:val="42"/>
  </w:num>
  <w:num w:numId="64">
    <w:abstractNumId w:val="4"/>
  </w:num>
  <w:num w:numId="65">
    <w:abstractNumId w:val="56"/>
  </w:num>
  <w:num w:numId="66">
    <w:abstractNumId w:val="73"/>
  </w:num>
  <w:num w:numId="67">
    <w:abstractNumId w:val="13"/>
  </w:num>
  <w:num w:numId="68">
    <w:abstractNumId w:val="46"/>
  </w:num>
  <w:num w:numId="69">
    <w:abstractNumId w:val="25"/>
  </w:num>
  <w:num w:numId="70">
    <w:abstractNumId w:val="29"/>
  </w:num>
  <w:num w:numId="71">
    <w:abstractNumId w:val="34"/>
  </w:num>
  <w:num w:numId="72">
    <w:abstractNumId w:val="10"/>
  </w:num>
  <w:num w:numId="73">
    <w:abstractNumId w:val="6"/>
  </w:num>
  <w:num w:numId="74">
    <w:abstractNumId w:val="23"/>
  </w:num>
  <w:num w:numId="75">
    <w:abstractNumId w:val="31"/>
  </w:num>
  <w:num w:numId="76">
    <w:abstractNumId w:val="53"/>
  </w:num>
  <w:num w:numId="77">
    <w:abstractNumId w:val="0"/>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proofState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7B3C"/>
    <w:rsid w:val="000006A5"/>
    <w:rsid w:val="0000085A"/>
    <w:rsid w:val="0000254E"/>
    <w:rsid w:val="000046D5"/>
    <w:rsid w:val="00013527"/>
    <w:rsid w:val="000153A1"/>
    <w:rsid w:val="000155E7"/>
    <w:rsid w:val="00017AAE"/>
    <w:rsid w:val="0002016D"/>
    <w:rsid w:val="00021B54"/>
    <w:rsid w:val="00023777"/>
    <w:rsid w:val="00027B1B"/>
    <w:rsid w:val="00045A52"/>
    <w:rsid w:val="000476F1"/>
    <w:rsid w:val="00051819"/>
    <w:rsid w:val="00053F9B"/>
    <w:rsid w:val="00057F95"/>
    <w:rsid w:val="000612EA"/>
    <w:rsid w:val="000618E5"/>
    <w:rsid w:val="0006291A"/>
    <w:rsid w:val="000660EE"/>
    <w:rsid w:val="00066700"/>
    <w:rsid w:val="00070AB7"/>
    <w:rsid w:val="00071E0B"/>
    <w:rsid w:val="00075D49"/>
    <w:rsid w:val="000774BF"/>
    <w:rsid w:val="00085A1B"/>
    <w:rsid w:val="00090AA5"/>
    <w:rsid w:val="00093740"/>
    <w:rsid w:val="000952A5"/>
    <w:rsid w:val="000973F7"/>
    <w:rsid w:val="000A02DC"/>
    <w:rsid w:val="000A0792"/>
    <w:rsid w:val="000A6A53"/>
    <w:rsid w:val="000A7BD2"/>
    <w:rsid w:val="000B25D7"/>
    <w:rsid w:val="000B2719"/>
    <w:rsid w:val="000B2C73"/>
    <w:rsid w:val="000B307D"/>
    <w:rsid w:val="000B355B"/>
    <w:rsid w:val="000B4BE7"/>
    <w:rsid w:val="000B4C47"/>
    <w:rsid w:val="000B6829"/>
    <w:rsid w:val="000C01B8"/>
    <w:rsid w:val="000C0717"/>
    <w:rsid w:val="000C07ED"/>
    <w:rsid w:val="000C3313"/>
    <w:rsid w:val="000C38C0"/>
    <w:rsid w:val="000C41B4"/>
    <w:rsid w:val="000C7E89"/>
    <w:rsid w:val="000D7CC4"/>
    <w:rsid w:val="000E1780"/>
    <w:rsid w:val="000E56B9"/>
    <w:rsid w:val="000F16D7"/>
    <w:rsid w:val="000F1737"/>
    <w:rsid w:val="000F291E"/>
    <w:rsid w:val="000F6A5C"/>
    <w:rsid w:val="00103793"/>
    <w:rsid w:val="00111AFE"/>
    <w:rsid w:val="00113368"/>
    <w:rsid w:val="0011706A"/>
    <w:rsid w:val="00125699"/>
    <w:rsid w:val="0012600C"/>
    <w:rsid w:val="00127DB0"/>
    <w:rsid w:val="001319D2"/>
    <w:rsid w:val="00131AF8"/>
    <w:rsid w:val="00135753"/>
    <w:rsid w:val="001357D0"/>
    <w:rsid w:val="00135869"/>
    <w:rsid w:val="00136492"/>
    <w:rsid w:val="0013655E"/>
    <w:rsid w:val="00141E27"/>
    <w:rsid w:val="00144510"/>
    <w:rsid w:val="00146430"/>
    <w:rsid w:val="0014670F"/>
    <w:rsid w:val="00146A8E"/>
    <w:rsid w:val="00150A34"/>
    <w:rsid w:val="00151C51"/>
    <w:rsid w:val="00154739"/>
    <w:rsid w:val="00156900"/>
    <w:rsid w:val="001572C9"/>
    <w:rsid w:val="00165408"/>
    <w:rsid w:val="00167A92"/>
    <w:rsid w:val="001704E1"/>
    <w:rsid w:val="00170517"/>
    <w:rsid w:val="0017356D"/>
    <w:rsid w:val="00173E1D"/>
    <w:rsid w:val="00175C5E"/>
    <w:rsid w:val="00182344"/>
    <w:rsid w:val="00185C92"/>
    <w:rsid w:val="00186390"/>
    <w:rsid w:val="00193CD3"/>
    <w:rsid w:val="00196C5E"/>
    <w:rsid w:val="00197165"/>
    <w:rsid w:val="001A1BFD"/>
    <w:rsid w:val="001A3916"/>
    <w:rsid w:val="001B112A"/>
    <w:rsid w:val="001B3FCC"/>
    <w:rsid w:val="001B48E1"/>
    <w:rsid w:val="001B55E6"/>
    <w:rsid w:val="001B6D10"/>
    <w:rsid w:val="001C1A2D"/>
    <w:rsid w:val="001C712F"/>
    <w:rsid w:val="001C7DD9"/>
    <w:rsid w:val="001D134E"/>
    <w:rsid w:val="001D34A6"/>
    <w:rsid w:val="001D5003"/>
    <w:rsid w:val="001D51E2"/>
    <w:rsid w:val="001E0459"/>
    <w:rsid w:val="001E25AE"/>
    <w:rsid w:val="001E78CD"/>
    <w:rsid w:val="001F07AD"/>
    <w:rsid w:val="001F1075"/>
    <w:rsid w:val="001F396E"/>
    <w:rsid w:val="002025C8"/>
    <w:rsid w:val="00202CB9"/>
    <w:rsid w:val="00202D84"/>
    <w:rsid w:val="002053CF"/>
    <w:rsid w:val="002059FE"/>
    <w:rsid w:val="00216DEF"/>
    <w:rsid w:val="00236848"/>
    <w:rsid w:val="00241E3F"/>
    <w:rsid w:val="00243D78"/>
    <w:rsid w:val="002500A2"/>
    <w:rsid w:val="002553E8"/>
    <w:rsid w:val="002605FE"/>
    <w:rsid w:val="00260FC7"/>
    <w:rsid w:val="002618BE"/>
    <w:rsid w:val="002642F5"/>
    <w:rsid w:val="002645C8"/>
    <w:rsid w:val="00267641"/>
    <w:rsid w:val="00267E11"/>
    <w:rsid w:val="002732DE"/>
    <w:rsid w:val="00273BBF"/>
    <w:rsid w:val="00275D00"/>
    <w:rsid w:val="00276394"/>
    <w:rsid w:val="00276B08"/>
    <w:rsid w:val="00284ADC"/>
    <w:rsid w:val="0028662B"/>
    <w:rsid w:val="00287DCF"/>
    <w:rsid w:val="0029006F"/>
    <w:rsid w:val="002920C3"/>
    <w:rsid w:val="0029655D"/>
    <w:rsid w:val="002967F6"/>
    <w:rsid w:val="00296DE1"/>
    <w:rsid w:val="00296F75"/>
    <w:rsid w:val="002A2F70"/>
    <w:rsid w:val="002A3A11"/>
    <w:rsid w:val="002B2087"/>
    <w:rsid w:val="002B44A2"/>
    <w:rsid w:val="002C5810"/>
    <w:rsid w:val="002D05FF"/>
    <w:rsid w:val="002D31B7"/>
    <w:rsid w:val="002D3E62"/>
    <w:rsid w:val="002D4240"/>
    <w:rsid w:val="002D6E52"/>
    <w:rsid w:val="002D72C9"/>
    <w:rsid w:val="002E0DD6"/>
    <w:rsid w:val="002E20AC"/>
    <w:rsid w:val="002E408F"/>
    <w:rsid w:val="002E4EB0"/>
    <w:rsid w:val="002E5EBA"/>
    <w:rsid w:val="002E7D42"/>
    <w:rsid w:val="002E7DBA"/>
    <w:rsid w:val="002F24FB"/>
    <w:rsid w:val="002F31F5"/>
    <w:rsid w:val="002F4F23"/>
    <w:rsid w:val="002F64FA"/>
    <w:rsid w:val="00301037"/>
    <w:rsid w:val="003013F3"/>
    <w:rsid w:val="003019CB"/>
    <w:rsid w:val="00302AAA"/>
    <w:rsid w:val="00303659"/>
    <w:rsid w:val="003067E1"/>
    <w:rsid w:val="003067F6"/>
    <w:rsid w:val="003074AA"/>
    <w:rsid w:val="0031196C"/>
    <w:rsid w:val="003127CE"/>
    <w:rsid w:val="0031382F"/>
    <w:rsid w:val="003164D3"/>
    <w:rsid w:val="00316A0C"/>
    <w:rsid w:val="00324540"/>
    <w:rsid w:val="003305AE"/>
    <w:rsid w:val="00330656"/>
    <w:rsid w:val="003309F4"/>
    <w:rsid w:val="00334AE2"/>
    <w:rsid w:val="00335AD3"/>
    <w:rsid w:val="00342683"/>
    <w:rsid w:val="00342C25"/>
    <w:rsid w:val="00355AA3"/>
    <w:rsid w:val="00357CC8"/>
    <w:rsid w:val="00367DBD"/>
    <w:rsid w:val="003703F3"/>
    <w:rsid w:val="003709CF"/>
    <w:rsid w:val="00375EA1"/>
    <w:rsid w:val="00376F1E"/>
    <w:rsid w:val="00377CCB"/>
    <w:rsid w:val="00377CF8"/>
    <w:rsid w:val="00386DA5"/>
    <w:rsid w:val="0039199E"/>
    <w:rsid w:val="00391EAF"/>
    <w:rsid w:val="00393ED4"/>
    <w:rsid w:val="00396076"/>
    <w:rsid w:val="003A0566"/>
    <w:rsid w:val="003A2EE9"/>
    <w:rsid w:val="003B016B"/>
    <w:rsid w:val="003B48EF"/>
    <w:rsid w:val="003B778A"/>
    <w:rsid w:val="003C07BA"/>
    <w:rsid w:val="003C2F02"/>
    <w:rsid w:val="003C47D3"/>
    <w:rsid w:val="003C79EA"/>
    <w:rsid w:val="003D00DD"/>
    <w:rsid w:val="003D3C86"/>
    <w:rsid w:val="003D63E7"/>
    <w:rsid w:val="003E5B0B"/>
    <w:rsid w:val="003F0B54"/>
    <w:rsid w:val="003F14EF"/>
    <w:rsid w:val="003F67B7"/>
    <w:rsid w:val="003F6D97"/>
    <w:rsid w:val="00403D27"/>
    <w:rsid w:val="00406458"/>
    <w:rsid w:val="0040656E"/>
    <w:rsid w:val="0041070B"/>
    <w:rsid w:val="00422139"/>
    <w:rsid w:val="0042438F"/>
    <w:rsid w:val="004246CF"/>
    <w:rsid w:val="00424C02"/>
    <w:rsid w:val="00424E64"/>
    <w:rsid w:val="004261C2"/>
    <w:rsid w:val="0043168D"/>
    <w:rsid w:val="004318ED"/>
    <w:rsid w:val="00432680"/>
    <w:rsid w:val="00433649"/>
    <w:rsid w:val="00435069"/>
    <w:rsid w:val="00436AE4"/>
    <w:rsid w:val="00440B92"/>
    <w:rsid w:val="00441A56"/>
    <w:rsid w:val="00444A69"/>
    <w:rsid w:val="00446B75"/>
    <w:rsid w:val="004478A6"/>
    <w:rsid w:val="00452A46"/>
    <w:rsid w:val="00454B1D"/>
    <w:rsid w:val="00455E73"/>
    <w:rsid w:val="00462A8E"/>
    <w:rsid w:val="00463C53"/>
    <w:rsid w:val="00464BDC"/>
    <w:rsid w:val="0046646A"/>
    <w:rsid w:val="004667DF"/>
    <w:rsid w:val="00472785"/>
    <w:rsid w:val="004808F4"/>
    <w:rsid w:val="00480D75"/>
    <w:rsid w:val="0048348C"/>
    <w:rsid w:val="004862D1"/>
    <w:rsid w:val="004877FA"/>
    <w:rsid w:val="00487E8A"/>
    <w:rsid w:val="00490B11"/>
    <w:rsid w:val="00492BC5"/>
    <w:rsid w:val="004946E9"/>
    <w:rsid w:val="004969C3"/>
    <w:rsid w:val="00497770"/>
    <w:rsid w:val="004A0122"/>
    <w:rsid w:val="004A110E"/>
    <w:rsid w:val="004A35FD"/>
    <w:rsid w:val="004A449B"/>
    <w:rsid w:val="004A65F0"/>
    <w:rsid w:val="004A663F"/>
    <w:rsid w:val="004B193B"/>
    <w:rsid w:val="004B4A5B"/>
    <w:rsid w:val="004B4EA6"/>
    <w:rsid w:val="004B61AF"/>
    <w:rsid w:val="004C0519"/>
    <w:rsid w:val="004C147A"/>
    <w:rsid w:val="004C1920"/>
    <w:rsid w:val="004C2E5E"/>
    <w:rsid w:val="004C5428"/>
    <w:rsid w:val="004C5E50"/>
    <w:rsid w:val="004D2B94"/>
    <w:rsid w:val="004D479F"/>
    <w:rsid w:val="004E0589"/>
    <w:rsid w:val="004E1C92"/>
    <w:rsid w:val="004E5331"/>
    <w:rsid w:val="004F038E"/>
    <w:rsid w:val="004F0C8E"/>
    <w:rsid w:val="004F31B0"/>
    <w:rsid w:val="004F4B7A"/>
    <w:rsid w:val="005027C0"/>
    <w:rsid w:val="00505115"/>
    <w:rsid w:val="00512B17"/>
    <w:rsid w:val="0051418B"/>
    <w:rsid w:val="00514402"/>
    <w:rsid w:val="0051453A"/>
    <w:rsid w:val="005168AA"/>
    <w:rsid w:val="0052123C"/>
    <w:rsid w:val="00523E3C"/>
    <w:rsid w:val="00524CFE"/>
    <w:rsid w:val="00527FC3"/>
    <w:rsid w:val="005337B6"/>
    <w:rsid w:val="0053509A"/>
    <w:rsid w:val="00535EA9"/>
    <w:rsid w:val="005371CC"/>
    <w:rsid w:val="00537EB6"/>
    <w:rsid w:val="0054101D"/>
    <w:rsid w:val="005447A0"/>
    <w:rsid w:val="0055057B"/>
    <w:rsid w:val="00551F38"/>
    <w:rsid w:val="00554698"/>
    <w:rsid w:val="00557AEC"/>
    <w:rsid w:val="00561699"/>
    <w:rsid w:val="00572B12"/>
    <w:rsid w:val="00574068"/>
    <w:rsid w:val="005775B7"/>
    <w:rsid w:val="00577ECE"/>
    <w:rsid w:val="00591E0D"/>
    <w:rsid w:val="00594742"/>
    <w:rsid w:val="0059533B"/>
    <w:rsid w:val="00596FCC"/>
    <w:rsid w:val="005A66B5"/>
    <w:rsid w:val="005A6892"/>
    <w:rsid w:val="005B2F32"/>
    <w:rsid w:val="005B2F41"/>
    <w:rsid w:val="005B49CD"/>
    <w:rsid w:val="005B63ED"/>
    <w:rsid w:val="005B708C"/>
    <w:rsid w:val="005B70F4"/>
    <w:rsid w:val="005C2A72"/>
    <w:rsid w:val="005C64B1"/>
    <w:rsid w:val="005C73A4"/>
    <w:rsid w:val="005D45BB"/>
    <w:rsid w:val="005E2C6E"/>
    <w:rsid w:val="005E7D1A"/>
    <w:rsid w:val="005F2A48"/>
    <w:rsid w:val="005F3F89"/>
    <w:rsid w:val="005F4EE1"/>
    <w:rsid w:val="005F754E"/>
    <w:rsid w:val="006026D0"/>
    <w:rsid w:val="0060281B"/>
    <w:rsid w:val="00607306"/>
    <w:rsid w:val="006122D4"/>
    <w:rsid w:val="00613603"/>
    <w:rsid w:val="00614FD1"/>
    <w:rsid w:val="0061633B"/>
    <w:rsid w:val="0061663F"/>
    <w:rsid w:val="00623D7E"/>
    <w:rsid w:val="00626756"/>
    <w:rsid w:val="00627027"/>
    <w:rsid w:val="00632D21"/>
    <w:rsid w:val="006351C6"/>
    <w:rsid w:val="00637AB3"/>
    <w:rsid w:val="006419AA"/>
    <w:rsid w:val="00644C56"/>
    <w:rsid w:val="00650AA1"/>
    <w:rsid w:val="00654462"/>
    <w:rsid w:val="00654F8C"/>
    <w:rsid w:val="0065689E"/>
    <w:rsid w:val="00656E6C"/>
    <w:rsid w:val="00663CC5"/>
    <w:rsid w:val="00665837"/>
    <w:rsid w:val="00671164"/>
    <w:rsid w:val="00671B06"/>
    <w:rsid w:val="00673378"/>
    <w:rsid w:val="006753DF"/>
    <w:rsid w:val="00677271"/>
    <w:rsid w:val="00677806"/>
    <w:rsid w:val="0068167E"/>
    <w:rsid w:val="00684902"/>
    <w:rsid w:val="006870F4"/>
    <w:rsid w:val="006873A4"/>
    <w:rsid w:val="00691989"/>
    <w:rsid w:val="0069548D"/>
    <w:rsid w:val="006A2161"/>
    <w:rsid w:val="006A2E6D"/>
    <w:rsid w:val="006A3333"/>
    <w:rsid w:val="006A3A12"/>
    <w:rsid w:val="006A50F4"/>
    <w:rsid w:val="006B1600"/>
    <w:rsid w:val="006B60F7"/>
    <w:rsid w:val="006C68D8"/>
    <w:rsid w:val="006D1755"/>
    <w:rsid w:val="006D3362"/>
    <w:rsid w:val="006D6275"/>
    <w:rsid w:val="006E6006"/>
    <w:rsid w:val="006F3EB5"/>
    <w:rsid w:val="006F7F82"/>
    <w:rsid w:val="007105C4"/>
    <w:rsid w:val="00712ECC"/>
    <w:rsid w:val="00717FBB"/>
    <w:rsid w:val="007329A3"/>
    <w:rsid w:val="007346CE"/>
    <w:rsid w:val="007400B2"/>
    <w:rsid w:val="0074489E"/>
    <w:rsid w:val="00746123"/>
    <w:rsid w:val="00746202"/>
    <w:rsid w:val="0075046C"/>
    <w:rsid w:val="0075331A"/>
    <w:rsid w:val="007536AC"/>
    <w:rsid w:val="00753E83"/>
    <w:rsid w:val="00755A36"/>
    <w:rsid w:val="00755B35"/>
    <w:rsid w:val="00756BA9"/>
    <w:rsid w:val="007578F5"/>
    <w:rsid w:val="0076004D"/>
    <w:rsid w:val="007638BF"/>
    <w:rsid w:val="00764319"/>
    <w:rsid w:val="007652BC"/>
    <w:rsid w:val="0076551E"/>
    <w:rsid w:val="00770058"/>
    <w:rsid w:val="0077092C"/>
    <w:rsid w:val="00784E8D"/>
    <w:rsid w:val="00785B0A"/>
    <w:rsid w:val="00785FBF"/>
    <w:rsid w:val="00785FE6"/>
    <w:rsid w:val="00791F43"/>
    <w:rsid w:val="0079283A"/>
    <w:rsid w:val="00792A82"/>
    <w:rsid w:val="00792D82"/>
    <w:rsid w:val="007A4543"/>
    <w:rsid w:val="007B0207"/>
    <w:rsid w:val="007B130D"/>
    <w:rsid w:val="007B14AD"/>
    <w:rsid w:val="007B16AD"/>
    <w:rsid w:val="007B64AF"/>
    <w:rsid w:val="007B79A1"/>
    <w:rsid w:val="007B7FAE"/>
    <w:rsid w:val="007C0822"/>
    <w:rsid w:val="007C1851"/>
    <w:rsid w:val="007C20EE"/>
    <w:rsid w:val="007C5427"/>
    <w:rsid w:val="007C784B"/>
    <w:rsid w:val="007C7D7E"/>
    <w:rsid w:val="007D1971"/>
    <w:rsid w:val="007D1B29"/>
    <w:rsid w:val="007D2C57"/>
    <w:rsid w:val="007D3A5A"/>
    <w:rsid w:val="007D3AB2"/>
    <w:rsid w:val="007D7C1F"/>
    <w:rsid w:val="007E0D93"/>
    <w:rsid w:val="007E2AB2"/>
    <w:rsid w:val="007E3163"/>
    <w:rsid w:val="007F2351"/>
    <w:rsid w:val="007F5319"/>
    <w:rsid w:val="007F5C8E"/>
    <w:rsid w:val="007F67B8"/>
    <w:rsid w:val="007F67BD"/>
    <w:rsid w:val="007F7692"/>
    <w:rsid w:val="008018A9"/>
    <w:rsid w:val="00802A93"/>
    <w:rsid w:val="008032EE"/>
    <w:rsid w:val="008045DE"/>
    <w:rsid w:val="00806B27"/>
    <w:rsid w:val="00807B6F"/>
    <w:rsid w:val="00810CFA"/>
    <w:rsid w:val="008133F8"/>
    <w:rsid w:val="0081765A"/>
    <w:rsid w:val="0081787A"/>
    <w:rsid w:val="008212A4"/>
    <w:rsid w:val="00822FF9"/>
    <w:rsid w:val="00823DB8"/>
    <w:rsid w:val="008248E9"/>
    <w:rsid w:val="008306E9"/>
    <w:rsid w:val="00830AE8"/>
    <w:rsid w:val="00832524"/>
    <w:rsid w:val="00834D7B"/>
    <w:rsid w:val="00836029"/>
    <w:rsid w:val="00836723"/>
    <w:rsid w:val="00837FB9"/>
    <w:rsid w:val="00841702"/>
    <w:rsid w:val="008463B1"/>
    <w:rsid w:val="00847821"/>
    <w:rsid w:val="00851121"/>
    <w:rsid w:val="00854664"/>
    <w:rsid w:val="00854BCB"/>
    <w:rsid w:val="00863270"/>
    <w:rsid w:val="00864E1B"/>
    <w:rsid w:val="008710B2"/>
    <w:rsid w:val="00871D8A"/>
    <w:rsid w:val="0087241B"/>
    <w:rsid w:val="008727F5"/>
    <w:rsid w:val="00873EA4"/>
    <w:rsid w:val="008745E1"/>
    <w:rsid w:val="00874A1F"/>
    <w:rsid w:val="00882953"/>
    <w:rsid w:val="00883F26"/>
    <w:rsid w:val="008857EE"/>
    <w:rsid w:val="00893BDC"/>
    <w:rsid w:val="008943BA"/>
    <w:rsid w:val="008A6BE0"/>
    <w:rsid w:val="008B032F"/>
    <w:rsid w:val="008B08B8"/>
    <w:rsid w:val="008B0EC3"/>
    <w:rsid w:val="008B162B"/>
    <w:rsid w:val="008C550C"/>
    <w:rsid w:val="008D1EF7"/>
    <w:rsid w:val="008D4B89"/>
    <w:rsid w:val="008E5257"/>
    <w:rsid w:val="008E67DA"/>
    <w:rsid w:val="008E7761"/>
    <w:rsid w:val="008F0A51"/>
    <w:rsid w:val="008F200E"/>
    <w:rsid w:val="008F48E1"/>
    <w:rsid w:val="008F510D"/>
    <w:rsid w:val="008F6899"/>
    <w:rsid w:val="00900892"/>
    <w:rsid w:val="009030B3"/>
    <w:rsid w:val="00904498"/>
    <w:rsid w:val="00912341"/>
    <w:rsid w:val="00916D9A"/>
    <w:rsid w:val="0092254F"/>
    <w:rsid w:val="00933D5D"/>
    <w:rsid w:val="00943632"/>
    <w:rsid w:val="00943D21"/>
    <w:rsid w:val="00944441"/>
    <w:rsid w:val="00950C83"/>
    <w:rsid w:val="009521CC"/>
    <w:rsid w:val="00954406"/>
    <w:rsid w:val="00955396"/>
    <w:rsid w:val="00961054"/>
    <w:rsid w:val="0096141C"/>
    <w:rsid w:val="009704B9"/>
    <w:rsid w:val="00971AFB"/>
    <w:rsid w:val="0097204D"/>
    <w:rsid w:val="00973266"/>
    <w:rsid w:val="0097456F"/>
    <w:rsid w:val="00974B50"/>
    <w:rsid w:val="009764B8"/>
    <w:rsid w:val="00982059"/>
    <w:rsid w:val="0098707E"/>
    <w:rsid w:val="00987AA8"/>
    <w:rsid w:val="0099071D"/>
    <w:rsid w:val="00993FC6"/>
    <w:rsid w:val="00995395"/>
    <w:rsid w:val="009A2A93"/>
    <w:rsid w:val="009A2FEA"/>
    <w:rsid w:val="009A5500"/>
    <w:rsid w:val="009A7B0E"/>
    <w:rsid w:val="009B0AFC"/>
    <w:rsid w:val="009B55D6"/>
    <w:rsid w:val="009C0BE8"/>
    <w:rsid w:val="009C1DD9"/>
    <w:rsid w:val="009C24C6"/>
    <w:rsid w:val="009C57DF"/>
    <w:rsid w:val="009C7B02"/>
    <w:rsid w:val="009D301A"/>
    <w:rsid w:val="009E5FC6"/>
    <w:rsid w:val="009E680E"/>
    <w:rsid w:val="009F0B55"/>
    <w:rsid w:val="009F1B41"/>
    <w:rsid w:val="00A03F03"/>
    <w:rsid w:val="00A1222F"/>
    <w:rsid w:val="00A16AFA"/>
    <w:rsid w:val="00A201E8"/>
    <w:rsid w:val="00A2227D"/>
    <w:rsid w:val="00A222F0"/>
    <w:rsid w:val="00A22C44"/>
    <w:rsid w:val="00A25B39"/>
    <w:rsid w:val="00A30BAD"/>
    <w:rsid w:val="00A30C43"/>
    <w:rsid w:val="00A33A0F"/>
    <w:rsid w:val="00A3487B"/>
    <w:rsid w:val="00A3627D"/>
    <w:rsid w:val="00A365AE"/>
    <w:rsid w:val="00A470F3"/>
    <w:rsid w:val="00A539D0"/>
    <w:rsid w:val="00A55683"/>
    <w:rsid w:val="00A56B3F"/>
    <w:rsid w:val="00A6052A"/>
    <w:rsid w:val="00A61913"/>
    <w:rsid w:val="00A6191B"/>
    <w:rsid w:val="00A6381F"/>
    <w:rsid w:val="00A63B13"/>
    <w:rsid w:val="00A659C1"/>
    <w:rsid w:val="00A66ADA"/>
    <w:rsid w:val="00A72D10"/>
    <w:rsid w:val="00A85A9B"/>
    <w:rsid w:val="00A908AD"/>
    <w:rsid w:val="00A917E0"/>
    <w:rsid w:val="00A91D02"/>
    <w:rsid w:val="00A93D0D"/>
    <w:rsid w:val="00A9409C"/>
    <w:rsid w:val="00A9448C"/>
    <w:rsid w:val="00A946A1"/>
    <w:rsid w:val="00A97E46"/>
    <w:rsid w:val="00AA1316"/>
    <w:rsid w:val="00AA3FE2"/>
    <w:rsid w:val="00AA67EA"/>
    <w:rsid w:val="00AA77D5"/>
    <w:rsid w:val="00AA7819"/>
    <w:rsid w:val="00AB13A0"/>
    <w:rsid w:val="00AB35E8"/>
    <w:rsid w:val="00AB4E25"/>
    <w:rsid w:val="00AC1A60"/>
    <w:rsid w:val="00AC1C8E"/>
    <w:rsid w:val="00AC2CDB"/>
    <w:rsid w:val="00AC503D"/>
    <w:rsid w:val="00AC669D"/>
    <w:rsid w:val="00AD2738"/>
    <w:rsid w:val="00AD57A3"/>
    <w:rsid w:val="00AD7DD0"/>
    <w:rsid w:val="00AE010A"/>
    <w:rsid w:val="00AF066A"/>
    <w:rsid w:val="00AF30C2"/>
    <w:rsid w:val="00AF6B90"/>
    <w:rsid w:val="00B01B8C"/>
    <w:rsid w:val="00B028C3"/>
    <w:rsid w:val="00B076B3"/>
    <w:rsid w:val="00B11122"/>
    <w:rsid w:val="00B12E80"/>
    <w:rsid w:val="00B14323"/>
    <w:rsid w:val="00B14E63"/>
    <w:rsid w:val="00B1653C"/>
    <w:rsid w:val="00B20D72"/>
    <w:rsid w:val="00B23144"/>
    <w:rsid w:val="00B242AD"/>
    <w:rsid w:val="00B31A5C"/>
    <w:rsid w:val="00B356BD"/>
    <w:rsid w:val="00B358C9"/>
    <w:rsid w:val="00B36752"/>
    <w:rsid w:val="00B41693"/>
    <w:rsid w:val="00B41C54"/>
    <w:rsid w:val="00B42ACD"/>
    <w:rsid w:val="00B43381"/>
    <w:rsid w:val="00B4375D"/>
    <w:rsid w:val="00B50EEF"/>
    <w:rsid w:val="00B5463D"/>
    <w:rsid w:val="00B55596"/>
    <w:rsid w:val="00B57CA2"/>
    <w:rsid w:val="00B600C8"/>
    <w:rsid w:val="00B61293"/>
    <w:rsid w:val="00B66669"/>
    <w:rsid w:val="00B71ADF"/>
    <w:rsid w:val="00B75EF0"/>
    <w:rsid w:val="00B76ED5"/>
    <w:rsid w:val="00B82E1B"/>
    <w:rsid w:val="00B83512"/>
    <w:rsid w:val="00B848A1"/>
    <w:rsid w:val="00B96780"/>
    <w:rsid w:val="00BA1A31"/>
    <w:rsid w:val="00BA4A41"/>
    <w:rsid w:val="00BB0352"/>
    <w:rsid w:val="00BB2966"/>
    <w:rsid w:val="00BB394C"/>
    <w:rsid w:val="00BB48CC"/>
    <w:rsid w:val="00BB63AB"/>
    <w:rsid w:val="00BB7C64"/>
    <w:rsid w:val="00BC161E"/>
    <w:rsid w:val="00BC7817"/>
    <w:rsid w:val="00BD047D"/>
    <w:rsid w:val="00BD31E0"/>
    <w:rsid w:val="00BD37E0"/>
    <w:rsid w:val="00BD42D7"/>
    <w:rsid w:val="00BD4556"/>
    <w:rsid w:val="00BE1658"/>
    <w:rsid w:val="00BE1930"/>
    <w:rsid w:val="00BE6AF1"/>
    <w:rsid w:val="00BF07B5"/>
    <w:rsid w:val="00BF1004"/>
    <w:rsid w:val="00BF3A54"/>
    <w:rsid w:val="00C002B9"/>
    <w:rsid w:val="00C005D3"/>
    <w:rsid w:val="00C02E43"/>
    <w:rsid w:val="00C130CF"/>
    <w:rsid w:val="00C178AF"/>
    <w:rsid w:val="00C26280"/>
    <w:rsid w:val="00C302D7"/>
    <w:rsid w:val="00C30839"/>
    <w:rsid w:val="00C335BD"/>
    <w:rsid w:val="00C363F1"/>
    <w:rsid w:val="00C37388"/>
    <w:rsid w:val="00C41258"/>
    <w:rsid w:val="00C416BF"/>
    <w:rsid w:val="00C4194E"/>
    <w:rsid w:val="00C42FEE"/>
    <w:rsid w:val="00C51F34"/>
    <w:rsid w:val="00C557B0"/>
    <w:rsid w:val="00C5776D"/>
    <w:rsid w:val="00C60818"/>
    <w:rsid w:val="00C60D22"/>
    <w:rsid w:val="00C60F16"/>
    <w:rsid w:val="00C72AAA"/>
    <w:rsid w:val="00C735B5"/>
    <w:rsid w:val="00C73758"/>
    <w:rsid w:val="00C764DF"/>
    <w:rsid w:val="00C83128"/>
    <w:rsid w:val="00C8397E"/>
    <w:rsid w:val="00C85803"/>
    <w:rsid w:val="00C85B5F"/>
    <w:rsid w:val="00C85ED8"/>
    <w:rsid w:val="00C87E5D"/>
    <w:rsid w:val="00C9100B"/>
    <w:rsid w:val="00C91765"/>
    <w:rsid w:val="00C927A2"/>
    <w:rsid w:val="00C93201"/>
    <w:rsid w:val="00C97378"/>
    <w:rsid w:val="00C97576"/>
    <w:rsid w:val="00CA5EE0"/>
    <w:rsid w:val="00CB1AD9"/>
    <w:rsid w:val="00CB6ADF"/>
    <w:rsid w:val="00CB7135"/>
    <w:rsid w:val="00CC02AC"/>
    <w:rsid w:val="00CC0823"/>
    <w:rsid w:val="00CC251A"/>
    <w:rsid w:val="00CC29E0"/>
    <w:rsid w:val="00CC4731"/>
    <w:rsid w:val="00CD3A9D"/>
    <w:rsid w:val="00CD6C98"/>
    <w:rsid w:val="00CE00CF"/>
    <w:rsid w:val="00CF03F5"/>
    <w:rsid w:val="00CF0EEB"/>
    <w:rsid w:val="00CF1833"/>
    <w:rsid w:val="00CF3DD8"/>
    <w:rsid w:val="00CF454A"/>
    <w:rsid w:val="00CF4ACB"/>
    <w:rsid w:val="00CF5805"/>
    <w:rsid w:val="00CF5FF9"/>
    <w:rsid w:val="00D02D71"/>
    <w:rsid w:val="00D03BF2"/>
    <w:rsid w:val="00D04CBF"/>
    <w:rsid w:val="00D063DA"/>
    <w:rsid w:val="00D107A7"/>
    <w:rsid w:val="00D115D3"/>
    <w:rsid w:val="00D12AC1"/>
    <w:rsid w:val="00D138ED"/>
    <w:rsid w:val="00D175E2"/>
    <w:rsid w:val="00D24C06"/>
    <w:rsid w:val="00D25865"/>
    <w:rsid w:val="00D25F8B"/>
    <w:rsid w:val="00D265E7"/>
    <w:rsid w:val="00D3116F"/>
    <w:rsid w:val="00D31485"/>
    <w:rsid w:val="00D31E94"/>
    <w:rsid w:val="00D31F85"/>
    <w:rsid w:val="00D32847"/>
    <w:rsid w:val="00D378A8"/>
    <w:rsid w:val="00D37E65"/>
    <w:rsid w:val="00D4073A"/>
    <w:rsid w:val="00D4128C"/>
    <w:rsid w:val="00D440E0"/>
    <w:rsid w:val="00D46AB8"/>
    <w:rsid w:val="00D562C8"/>
    <w:rsid w:val="00D5658C"/>
    <w:rsid w:val="00D570DE"/>
    <w:rsid w:val="00D61107"/>
    <w:rsid w:val="00D61412"/>
    <w:rsid w:val="00D66392"/>
    <w:rsid w:val="00D6647E"/>
    <w:rsid w:val="00D66C60"/>
    <w:rsid w:val="00D66D5F"/>
    <w:rsid w:val="00D704E3"/>
    <w:rsid w:val="00D731C3"/>
    <w:rsid w:val="00D767E7"/>
    <w:rsid w:val="00D8229C"/>
    <w:rsid w:val="00D8663B"/>
    <w:rsid w:val="00D86CC0"/>
    <w:rsid w:val="00D873EB"/>
    <w:rsid w:val="00D92EE7"/>
    <w:rsid w:val="00D93475"/>
    <w:rsid w:val="00D96D79"/>
    <w:rsid w:val="00DA11BB"/>
    <w:rsid w:val="00DA59E0"/>
    <w:rsid w:val="00DA5EB4"/>
    <w:rsid w:val="00DA6C56"/>
    <w:rsid w:val="00DB2F6E"/>
    <w:rsid w:val="00DB3315"/>
    <w:rsid w:val="00DB3BD6"/>
    <w:rsid w:val="00DB3DAA"/>
    <w:rsid w:val="00DB5273"/>
    <w:rsid w:val="00DB6C28"/>
    <w:rsid w:val="00DC68C6"/>
    <w:rsid w:val="00DC77EF"/>
    <w:rsid w:val="00DC7B3C"/>
    <w:rsid w:val="00DD0C16"/>
    <w:rsid w:val="00DD30B4"/>
    <w:rsid w:val="00DE264C"/>
    <w:rsid w:val="00DE2DA1"/>
    <w:rsid w:val="00DE7717"/>
    <w:rsid w:val="00E0121F"/>
    <w:rsid w:val="00E0450E"/>
    <w:rsid w:val="00E10A91"/>
    <w:rsid w:val="00E10E3E"/>
    <w:rsid w:val="00E13119"/>
    <w:rsid w:val="00E13ADD"/>
    <w:rsid w:val="00E17C9D"/>
    <w:rsid w:val="00E2523B"/>
    <w:rsid w:val="00E26E32"/>
    <w:rsid w:val="00E31A74"/>
    <w:rsid w:val="00E32F60"/>
    <w:rsid w:val="00E442D8"/>
    <w:rsid w:val="00E551D1"/>
    <w:rsid w:val="00E5569C"/>
    <w:rsid w:val="00E574DB"/>
    <w:rsid w:val="00E57C62"/>
    <w:rsid w:val="00E63719"/>
    <w:rsid w:val="00E64A10"/>
    <w:rsid w:val="00E65179"/>
    <w:rsid w:val="00E6648D"/>
    <w:rsid w:val="00E67D18"/>
    <w:rsid w:val="00E70136"/>
    <w:rsid w:val="00E7220C"/>
    <w:rsid w:val="00E739A9"/>
    <w:rsid w:val="00E80149"/>
    <w:rsid w:val="00E834A9"/>
    <w:rsid w:val="00E84AC4"/>
    <w:rsid w:val="00E86EA0"/>
    <w:rsid w:val="00E9025E"/>
    <w:rsid w:val="00E91330"/>
    <w:rsid w:val="00E934AC"/>
    <w:rsid w:val="00E9651B"/>
    <w:rsid w:val="00EA0CEA"/>
    <w:rsid w:val="00EA1841"/>
    <w:rsid w:val="00EA254F"/>
    <w:rsid w:val="00EC1C0A"/>
    <w:rsid w:val="00EC2364"/>
    <w:rsid w:val="00EC6985"/>
    <w:rsid w:val="00ED0390"/>
    <w:rsid w:val="00ED0E45"/>
    <w:rsid w:val="00ED3BFE"/>
    <w:rsid w:val="00EE0480"/>
    <w:rsid w:val="00EE28F2"/>
    <w:rsid w:val="00EE392F"/>
    <w:rsid w:val="00EF2FEF"/>
    <w:rsid w:val="00F07281"/>
    <w:rsid w:val="00F1183E"/>
    <w:rsid w:val="00F127B0"/>
    <w:rsid w:val="00F12EF0"/>
    <w:rsid w:val="00F1476F"/>
    <w:rsid w:val="00F16C8F"/>
    <w:rsid w:val="00F21D2C"/>
    <w:rsid w:val="00F22B4D"/>
    <w:rsid w:val="00F23C6D"/>
    <w:rsid w:val="00F243E1"/>
    <w:rsid w:val="00F249B1"/>
    <w:rsid w:val="00F25B91"/>
    <w:rsid w:val="00F272F4"/>
    <w:rsid w:val="00F30503"/>
    <w:rsid w:val="00F31751"/>
    <w:rsid w:val="00F338EC"/>
    <w:rsid w:val="00F34A2F"/>
    <w:rsid w:val="00F37E06"/>
    <w:rsid w:val="00F40D5A"/>
    <w:rsid w:val="00F41C4D"/>
    <w:rsid w:val="00F451DF"/>
    <w:rsid w:val="00F4660B"/>
    <w:rsid w:val="00F514F5"/>
    <w:rsid w:val="00F53DDA"/>
    <w:rsid w:val="00F5487D"/>
    <w:rsid w:val="00F6095E"/>
    <w:rsid w:val="00F643E2"/>
    <w:rsid w:val="00F65262"/>
    <w:rsid w:val="00F665FA"/>
    <w:rsid w:val="00F7105A"/>
    <w:rsid w:val="00F72A93"/>
    <w:rsid w:val="00F77F2C"/>
    <w:rsid w:val="00F80224"/>
    <w:rsid w:val="00F803E3"/>
    <w:rsid w:val="00F80B77"/>
    <w:rsid w:val="00F84AFC"/>
    <w:rsid w:val="00F85F31"/>
    <w:rsid w:val="00F91140"/>
    <w:rsid w:val="00F97029"/>
    <w:rsid w:val="00FA11D5"/>
    <w:rsid w:val="00FA3887"/>
    <w:rsid w:val="00FA3B07"/>
    <w:rsid w:val="00FA4146"/>
    <w:rsid w:val="00FA6FD9"/>
    <w:rsid w:val="00FB1F8E"/>
    <w:rsid w:val="00FB300D"/>
    <w:rsid w:val="00FB7EB1"/>
    <w:rsid w:val="00FC3ABB"/>
    <w:rsid w:val="00FC3CF2"/>
    <w:rsid w:val="00FC5A7C"/>
    <w:rsid w:val="00FD00AC"/>
    <w:rsid w:val="00FD0F25"/>
    <w:rsid w:val="00FD22DA"/>
    <w:rsid w:val="00FD3CFA"/>
    <w:rsid w:val="00FD52B0"/>
    <w:rsid w:val="00FD7F9A"/>
    <w:rsid w:val="00FE1D2E"/>
    <w:rsid w:val="00FE4CFD"/>
    <w:rsid w:val="00FE7482"/>
    <w:rsid w:val="00FF1856"/>
    <w:rsid w:val="00FF652C"/>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FA8AFE6"/>
  <w15:docId w15:val="{F902532D-0F3C-4EF0-A9E5-BFD307F6E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50E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329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41C5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7329A3"/>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8">
    <w:name w:val="heading 8"/>
    <w:basedOn w:val="Normal"/>
    <w:next w:val="Normal"/>
    <w:link w:val="Heading8Char"/>
    <w:uiPriority w:val="99"/>
    <w:qFormat/>
    <w:rsid w:val="008A6BE0"/>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DC7B3C"/>
    <w:pPr>
      <w:ind w:left="720"/>
      <w:contextualSpacing/>
    </w:pPr>
  </w:style>
  <w:style w:type="table" w:styleId="TableGrid">
    <w:name w:val="Table Grid"/>
    <w:basedOn w:val="TableNormal"/>
    <w:uiPriority w:val="59"/>
    <w:rsid w:val="00196C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B7EB1"/>
    <w:rPr>
      <w:color w:val="0000FF" w:themeColor="hyperlink"/>
      <w:u w:val="single"/>
    </w:rPr>
  </w:style>
  <w:style w:type="character" w:customStyle="1" w:styleId="Heading4Char">
    <w:name w:val="Heading 4 Char"/>
    <w:basedOn w:val="DefaultParagraphFont"/>
    <w:link w:val="Heading4"/>
    <w:uiPriority w:val="9"/>
    <w:rsid w:val="007329A3"/>
    <w:rPr>
      <w:rFonts w:ascii="Times New Roman" w:eastAsia="Times New Roman" w:hAnsi="Times New Roman" w:cs="Times New Roman"/>
      <w:b/>
      <w:bCs/>
      <w:sz w:val="24"/>
      <w:szCs w:val="24"/>
      <w:lang w:eastAsia="en-CA"/>
    </w:rPr>
  </w:style>
  <w:style w:type="paragraph" w:styleId="NormalWeb">
    <w:name w:val="Normal (Web)"/>
    <w:basedOn w:val="Normal"/>
    <w:uiPriority w:val="99"/>
    <w:unhideWhenUsed/>
    <w:rsid w:val="007329A3"/>
    <w:pPr>
      <w:spacing w:before="100" w:beforeAutospacing="1" w:after="100" w:afterAutospacing="1" w:line="240" w:lineRule="auto"/>
    </w:pPr>
    <w:rPr>
      <w:rFonts w:ascii="Times New Roman" w:eastAsia="Times New Roman" w:hAnsi="Times New Roman" w:cs="Times New Roman"/>
      <w:sz w:val="24"/>
      <w:szCs w:val="24"/>
    </w:rPr>
  </w:style>
  <w:style w:type="character" w:styleId="HTMLAcronym">
    <w:name w:val="HTML Acronym"/>
    <w:basedOn w:val="DefaultParagraphFont"/>
    <w:uiPriority w:val="99"/>
    <w:semiHidden/>
    <w:unhideWhenUsed/>
    <w:rsid w:val="007329A3"/>
  </w:style>
  <w:style w:type="character" w:styleId="Emphasis">
    <w:name w:val="Emphasis"/>
    <w:basedOn w:val="DefaultParagraphFont"/>
    <w:uiPriority w:val="20"/>
    <w:qFormat/>
    <w:rsid w:val="007329A3"/>
    <w:rPr>
      <w:i/>
      <w:iCs/>
    </w:rPr>
  </w:style>
  <w:style w:type="character" w:customStyle="1" w:styleId="Heading2Char">
    <w:name w:val="Heading 2 Char"/>
    <w:basedOn w:val="DefaultParagraphFont"/>
    <w:link w:val="Heading2"/>
    <w:uiPriority w:val="9"/>
    <w:rsid w:val="007329A3"/>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822F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2FF9"/>
    <w:rPr>
      <w:rFonts w:ascii="Tahoma" w:hAnsi="Tahoma" w:cs="Tahoma"/>
      <w:sz w:val="16"/>
      <w:szCs w:val="16"/>
    </w:rPr>
  </w:style>
  <w:style w:type="character" w:customStyle="1" w:styleId="Heading3Char">
    <w:name w:val="Heading 3 Char"/>
    <w:basedOn w:val="DefaultParagraphFont"/>
    <w:link w:val="Heading3"/>
    <w:uiPriority w:val="9"/>
    <w:semiHidden/>
    <w:rsid w:val="00B41C54"/>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9F0B55"/>
    <w:rPr>
      <w:color w:val="800080" w:themeColor="followedHyperlink"/>
      <w:u w:val="single"/>
    </w:rPr>
  </w:style>
  <w:style w:type="paragraph" w:styleId="Header">
    <w:name w:val="header"/>
    <w:basedOn w:val="Normal"/>
    <w:link w:val="HeaderChar"/>
    <w:uiPriority w:val="99"/>
    <w:unhideWhenUsed/>
    <w:rsid w:val="00167A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7A92"/>
  </w:style>
  <w:style w:type="paragraph" w:styleId="Footer">
    <w:name w:val="footer"/>
    <w:basedOn w:val="Normal"/>
    <w:link w:val="FooterChar"/>
    <w:uiPriority w:val="99"/>
    <w:unhideWhenUsed/>
    <w:rsid w:val="00167A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7A92"/>
  </w:style>
  <w:style w:type="character" w:styleId="CommentReference">
    <w:name w:val="annotation reference"/>
    <w:basedOn w:val="DefaultParagraphFont"/>
    <w:uiPriority w:val="99"/>
    <w:semiHidden/>
    <w:unhideWhenUsed/>
    <w:rsid w:val="00623D7E"/>
    <w:rPr>
      <w:sz w:val="16"/>
      <w:szCs w:val="16"/>
    </w:rPr>
  </w:style>
  <w:style w:type="paragraph" w:styleId="CommentText">
    <w:name w:val="annotation text"/>
    <w:basedOn w:val="Normal"/>
    <w:link w:val="CommentTextChar"/>
    <w:uiPriority w:val="99"/>
    <w:unhideWhenUsed/>
    <w:rsid w:val="00623D7E"/>
    <w:pPr>
      <w:spacing w:line="240" w:lineRule="auto"/>
    </w:pPr>
    <w:rPr>
      <w:sz w:val="20"/>
      <w:szCs w:val="20"/>
    </w:rPr>
  </w:style>
  <w:style w:type="character" w:customStyle="1" w:styleId="CommentTextChar">
    <w:name w:val="Comment Text Char"/>
    <w:basedOn w:val="DefaultParagraphFont"/>
    <w:link w:val="CommentText"/>
    <w:uiPriority w:val="99"/>
    <w:rsid w:val="00623D7E"/>
    <w:rPr>
      <w:sz w:val="20"/>
      <w:szCs w:val="20"/>
    </w:rPr>
  </w:style>
  <w:style w:type="paragraph" w:styleId="CommentSubject">
    <w:name w:val="annotation subject"/>
    <w:basedOn w:val="CommentText"/>
    <w:next w:val="CommentText"/>
    <w:link w:val="CommentSubjectChar"/>
    <w:uiPriority w:val="99"/>
    <w:semiHidden/>
    <w:unhideWhenUsed/>
    <w:rsid w:val="00623D7E"/>
    <w:rPr>
      <w:b/>
      <w:bCs/>
    </w:rPr>
  </w:style>
  <w:style w:type="character" w:customStyle="1" w:styleId="CommentSubjectChar">
    <w:name w:val="Comment Subject Char"/>
    <w:basedOn w:val="CommentTextChar"/>
    <w:link w:val="CommentSubject"/>
    <w:uiPriority w:val="99"/>
    <w:semiHidden/>
    <w:rsid w:val="00623D7E"/>
    <w:rPr>
      <w:b/>
      <w:bCs/>
      <w:sz w:val="20"/>
      <w:szCs w:val="20"/>
    </w:rPr>
  </w:style>
  <w:style w:type="character" w:styleId="HTMLCite">
    <w:name w:val="HTML Cite"/>
    <w:basedOn w:val="DefaultParagraphFont"/>
    <w:uiPriority w:val="99"/>
    <w:semiHidden/>
    <w:unhideWhenUsed/>
    <w:rsid w:val="00CD3A9D"/>
    <w:rPr>
      <w:i/>
      <w:iCs/>
    </w:rPr>
  </w:style>
  <w:style w:type="paragraph" w:styleId="NoSpacing">
    <w:name w:val="No Spacing"/>
    <w:link w:val="NoSpacingChar"/>
    <w:uiPriority w:val="1"/>
    <w:qFormat/>
    <w:rsid w:val="00764319"/>
    <w:pPr>
      <w:spacing w:after="0" w:line="240" w:lineRule="auto"/>
    </w:pPr>
    <w:rPr>
      <w:lang w:val="en-US" w:eastAsia="ja-JP"/>
    </w:rPr>
  </w:style>
  <w:style w:type="character" w:customStyle="1" w:styleId="NoSpacingChar">
    <w:name w:val="No Spacing Char"/>
    <w:basedOn w:val="DefaultParagraphFont"/>
    <w:link w:val="NoSpacing"/>
    <w:uiPriority w:val="1"/>
    <w:rsid w:val="00764319"/>
    <w:rPr>
      <w:rFonts w:eastAsiaTheme="minorEastAsia"/>
      <w:lang w:val="en-US" w:eastAsia="ja-JP"/>
    </w:rPr>
  </w:style>
  <w:style w:type="character" w:styleId="Strong">
    <w:name w:val="Strong"/>
    <w:basedOn w:val="DefaultParagraphFont"/>
    <w:uiPriority w:val="22"/>
    <w:qFormat/>
    <w:rsid w:val="006122D4"/>
    <w:rPr>
      <w:b/>
      <w:bCs/>
    </w:rPr>
  </w:style>
  <w:style w:type="numbering" w:customStyle="1" w:styleId="Style1">
    <w:name w:val="Style1"/>
    <w:uiPriority w:val="99"/>
    <w:rsid w:val="0059533B"/>
    <w:pPr>
      <w:numPr>
        <w:numId w:val="4"/>
      </w:numPr>
    </w:pPr>
  </w:style>
  <w:style w:type="character" w:customStyle="1" w:styleId="Heading1Char">
    <w:name w:val="Heading 1 Char"/>
    <w:basedOn w:val="DefaultParagraphFont"/>
    <w:link w:val="Heading1"/>
    <w:uiPriority w:val="9"/>
    <w:rsid w:val="00B50EE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C302D7"/>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357CC8"/>
    <w:pPr>
      <w:spacing w:after="100"/>
    </w:pPr>
    <w:rPr>
      <w:rFonts w:ascii="Arial" w:hAnsi="Arial"/>
      <w:sz w:val="24"/>
    </w:rPr>
  </w:style>
  <w:style w:type="paragraph" w:styleId="TOC3">
    <w:name w:val="toc 3"/>
    <w:basedOn w:val="Normal"/>
    <w:next w:val="Normal"/>
    <w:autoRedefine/>
    <w:uiPriority w:val="39"/>
    <w:unhideWhenUsed/>
    <w:rsid w:val="00C302D7"/>
    <w:pPr>
      <w:spacing w:after="100"/>
      <w:ind w:left="440"/>
    </w:pPr>
  </w:style>
  <w:style w:type="paragraph" w:styleId="TOC2">
    <w:name w:val="toc 2"/>
    <w:basedOn w:val="Normal"/>
    <w:next w:val="Normal"/>
    <w:autoRedefine/>
    <w:uiPriority w:val="39"/>
    <w:unhideWhenUsed/>
    <w:rsid w:val="00C302D7"/>
    <w:pPr>
      <w:spacing w:after="100"/>
      <w:ind w:left="220"/>
    </w:pPr>
  </w:style>
  <w:style w:type="character" w:customStyle="1" w:styleId="Heading8Char">
    <w:name w:val="Heading 8 Char"/>
    <w:basedOn w:val="DefaultParagraphFont"/>
    <w:link w:val="Heading8"/>
    <w:uiPriority w:val="99"/>
    <w:rsid w:val="008A6BE0"/>
    <w:rPr>
      <w:rFonts w:ascii="Times New Roman" w:eastAsia="Times New Roman" w:hAnsi="Times New Roman" w:cs="Times New Roman"/>
      <w:i/>
      <w:iCs/>
      <w:sz w:val="24"/>
      <w:szCs w:val="24"/>
      <w:lang w:eastAsia="en-CA"/>
    </w:rPr>
  </w:style>
  <w:style w:type="character" w:styleId="PageNumber">
    <w:name w:val="page number"/>
    <w:uiPriority w:val="99"/>
    <w:semiHidden/>
    <w:unhideWhenUsed/>
    <w:rsid w:val="00AB35E8"/>
  </w:style>
  <w:style w:type="paragraph" w:customStyle="1" w:styleId="Default">
    <w:name w:val="Default"/>
    <w:rsid w:val="00013527"/>
    <w:pPr>
      <w:autoSpaceDE w:val="0"/>
      <w:autoSpaceDN w:val="0"/>
      <w:adjustRightInd w:val="0"/>
      <w:spacing w:after="0" w:line="240" w:lineRule="auto"/>
    </w:pPr>
    <w:rPr>
      <w:rFonts w:ascii="Arial" w:eastAsia="Calibri" w:hAnsi="Arial" w:cs="Arial"/>
      <w:color w:val="000000"/>
      <w:sz w:val="24"/>
      <w:szCs w:val="24"/>
      <w:lang w:val="en-US"/>
    </w:rPr>
  </w:style>
  <w:style w:type="character" w:customStyle="1" w:styleId="apple-converted-space">
    <w:name w:val="apple-converted-space"/>
    <w:basedOn w:val="DefaultParagraphFont"/>
    <w:rsid w:val="007C7D7E"/>
  </w:style>
  <w:style w:type="character" w:customStyle="1" w:styleId="generaltext">
    <w:name w:val="generaltext"/>
    <w:rsid w:val="007C7D7E"/>
  </w:style>
  <w:style w:type="paragraph" w:styleId="BodyText3">
    <w:name w:val="Body Text 3"/>
    <w:basedOn w:val="Normal"/>
    <w:link w:val="BodyText3Char"/>
    <w:uiPriority w:val="99"/>
    <w:semiHidden/>
    <w:rsid w:val="00950C83"/>
    <w:pPr>
      <w:spacing w:after="120" w:line="240" w:lineRule="auto"/>
      <w:jc w:val="center"/>
    </w:pPr>
    <w:rPr>
      <w:rFonts w:ascii="Arial" w:eastAsia="Times New Roman" w:hAnsi="Arial" w:cs="Times New Roman"/>
      <w:b/>
      <w:sz w:val="36"/>
      <w:szCs w:val="20"/>
    </w:rPr>
  </w:style>
  <w:style w:type="character" w:customStyle="1" w:styleId="BodyText3Char">
    <w:name w:val="Body Text 3 Char"/>
    <w:basedOn w:val="DefaultParagraphFont"/>
    <w:link w:val="BodyText3"/>
    <w:uiPriority w:val="99"/>
    <w:semiHidden/>
    <w:rsid w:val="00950C83"/>
    <w:rPr>
      <w:rFonts w:ascii="Arial" w:eastAsia="Times New Roman" w:hAnsi="Arial" w:cs="Times New Roman"/>
      <w:b/>
      <w:sz w:val="36"/>
      <w:szCs w:val="20"/>
    </w:rPr>
  </w:style>
  <w:style w:type="paragraph" w:customStyle="1" w:styleId="ecxmsonormal">
    <w:name w:val="ecxmsonormal"/>
    <w:basedOn w:val="Normal"/>
    <w:uiPriority w:val="99"/>
    <w:rsid w:val="005B708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nitaWebb">
    <w:name w:val="Anita Webb"/>
    <w:semiHidden/>
    <w:rsid w:val="00834D7B"/>
    <w:rPr>
      <w:rFonts w:ascii="Arial" w:hAnsi="Arial" w:cs="Arial"/>
      <w:color w:val="000080"/>
      <w:sz w:val="20"/>
      <w:szCs w:val="20"/>
    </w:rPr>
  </w:style>
  <w:style w:type="paragraph" w:customStyle="1" w:styleId="ecxmsolistparagraph">
    <w:name w:val="ecxmsolistparagraph"/>
    <w:basedOn w:val="Normal"/>
    <w:uiPriority w:val="99"/>
    <w:rsid w:val="00BD31E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osptextcopy">
    <w:name w:val="osp_textcopy"/>
    <w:basedOn w:val="DefaultParagraphFont"/>
    <w:rsid w:val="00C178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7415">
      <w:bodyDiv w:val="1"/>
      <w:marLeft w:val="0"/>
      <w:marRight w:val="0"/>
      <w:marTop w:val="0"/>
      <w:marBottom w:val="0"/>
      <w:divBdr>
        <w:top w:val="none" w:sz="0" w:space="0" w:color="auto"/>
        <w:left w:val="none" w:sz="0" w:space="0" w:color="auto"/>
        <w:bottom w:val="none" w:sz="0" w:space="0" w:color="auto"/>
        <w:right w:val="none" w:sz="0" w:space="0" w:color="auto"/>
      </w:divBdr>
      <w:divsChild>
        <w:div w:id="1492062776">
          <w:marLeft w:val="0"/>
          <w:marRight w:val="0"/>
          <w:marTop w:val="0"/>
          <w:marBottom w:val="0"/>
          <w:divBdr>
            <w:top w:val="none" w:sz="0" w:space="0" w:color="auto"/>
            <w:left w:val="none" w:sz="0" w:space="0" w:color="auto"/>
            <w:bottom w:val="none" w:sz="0" w:space="0" w:color="auto"/>
            <w:right w:val="none" w:sz="0" w:space="0" w:color="auto"/>
          </w:divBdr>
          <w:divsChild>
            <w:div w:id="98016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2287">
      <w:bodyDiv w:val="1"/>
      <w:marLeft w:val="0"/>
      <w:marRight w:val="0"/>
      <w:marTop w:val="0"/>
      <w:marBottom w:val="0"/>
      <w:divBdr>
        <w:top w:val="none" w:sz="0" w:space="0" w:color="auto"/>
        <w:left w:val="none" w:sz="0" w:space="0" w:color="auto"/>
        <w:bottom w:val="none" w:sz="0" w:space="0" w:color="auto"/>
        <w:right w:val="none" w:sz="0" w:space="0" w:color="auto"/>
      </w:divBdr>
      <w:divsChild>
        <w:div w:id="2030834953">
          <w:marLeft w:val="0"/>
          <w:marRight w:val="0"/>
          <w:marTop w:val="0"/>
          <w:marBottom w:val="0"/>
          <w:divBdr>
            <w:top w:val="none" w:sz="0" w:space="0" w:color="auto"/>
            <w:left w:val="none" w:sz="0" w:space="0" w:color="auto"/>
            <w:bottom w:val="none" w:sz="0" w:space="0" w:color="auto"/>
            <w:right w:val="none" w:sz="0" w:space="0" w:color="auto"/>
          </w:divBdr>
          <w:divsChild>
            <w:div w:id="1833988624">
              <w:marLeft w:val="0"/>
              <w:marRight w:val="0"/>
              <w:marTop w:val="0"/>
              <w:marBottom w:val="0"/>
              <w:divBdr>
                <w:top w:val="none" w:sz="0" w:space="0" w:color="auto"/>
                <w:left w:val="none" w:sz="0" w:space="0" w:color="auto"/>
                <w:bottom w:val="none" w:sz="0" w:space="0" w:color="auto"/>
                <w:right w:val="none" w:sz="0" w:space="0" w:color="auto"/>
              </w:divBdr>
              <w:divsChild>
                <w:div w:id="19582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92420">
      <w:bodyDiv w:val="1"/>
      <w:marLeft w:val="0"/>
      <w:marRight w:val="0"/>
      <w:marTop w:val="0"/>
      <w:marBottom w:val="0"/>
      <w:divBdr>
        <w:top w:val="none" w:sz="0" w:space="0" w:color="auto"/>
        <w:left w:val="none" w:sz="0" w:space="0" w:color="auto"/>
        <w:bottom w:val="none" w:sz="0" w:space="0" w:color="auto"/>
        <w:right w:val="none" w:sz="0" w:space="0" w:color="auto"/>
      </w:divBdr>
      <w:divsChild>
        <w:div w:id="1093014086">
          <w:marLeft w:val="0"/>
          <w:marRight w:val="0"/>
          <w:marTop w:val="0"/>
          <w:marBottom w:val="0"/>
          <w:divBdr>
            <w:top w:val="none" w:sz="0" w:space="0" w:color="auto"/>
            <w:left w:val="none" w:sz="0" w:space="0" w:color="auto"/>
            <w:bottom w:val="none" w:sz="0" w:space="0" w:color="auto"/>
            <w:right w:val="none" w:sz="0" w:space="0" w:color="auto"/>
          </w:divBdr>
          <w:divsChild>
            <w:div w:id="148138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9337">
      <w:bodyDiv w:val="1"/>
      <w:marLeft w:val="0"/>
      <w:marRight w:val="0"/>
      <w:marTop w:val="0"/>
      <w:marBottom w:val="0"/>
      <w:divBdr>
        <w:top w:val="none" w:sz="0" w:space="0" w:color="auto"/>
        <w:left w:val="none" w:sz="0" w:space="0" w:color="auto"/>
        <w:bottom w:val="none" w:sz="0" w:space="0" w:color="auto"/>
        <w:right w:val="none" w:sz="0" w:space="0" w:color="auto"/>
      </w:divBdr>
    </w:div>
    <w:div w:id="69234127">
      <w:bodyDiv w:val="1"/>
      <w:marLeft w:val="0"/>
      <w:marRight w:val="0"/>
      <w:marTop w:val="0"/>
      <w:marBottom w:val="0"/>
      <w:divBdr>
        <w:top w:val="none" w:sz="0" w:space="0" w:color="auto"/>
        <w:left w:val="none" w:sz="0" w:space="0" w:color="auto"/>
        <w:bottom w:val="none" w:sz="0" w:space="0" w:color="auto"/>
        <w:right w:val="none" w:sz="0" w:space="0" w:color="auto"/>
      </w:divBdr>
      <w:divsChild>
        <w:div w:id="842011432">
          <w:marLeft w:val="0"/>
          <w:marRight w:val="0"/>
          <w:marTop w:val="0"/>
          <w:marBottom w:val="0"/>
          <w:divBdr>
            <w:top w:val="none" w:sz="0" w:space="0" w:color="auto"/>
            <w:left w:val="none" w:sz="0" w:space="0" w:color="auto"/>
            <w:bottom w:val="none" w:sz="0" w:space="0" w:color="auto"/>
            <w:right w:val="none" w:sz="0" w:space="0" w:color="auto"/>
          </w:divBdr>
          <w:divsChild>
            <w:div w:id="268582858">
              <w:marLeft w:val="0"/>
              <w:marRight w:val="0"/>
              <w:marTop w:val="0"/>
              <w:marBottom w:val="0"/>
              <w:divBdr>
                <w:top w:val="none" w:sz="0" w:space="0" w:color="auto"/>
                <w:left w:val="none" w:sz="0" w:space="0" w:color="auto"/>
                <w:bottom w:val="none" w:sz="0" w:space="0" w:color="auto"/>
                <w:right w:val="none" w:sz="0" w:space="0" w:color="auto"/>
              </w:divBdr>
              <w:divsChild>
                <w:div w:id="13610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629">
      <w:bodyDiv w:val="1"/>
      <w:marLeft w:val="0"/>
      <w:marRight w:val="0"/>
      <w:marTop w:val="0"/>
      <w:marBottom w:val="0"/>
      <w:divBdr>
        <w:top w:val="none" w:sz="0" w:space="0" w:color="auto"/>
        <w:left w:val="none" w:sz="0" w:space="0" w:color="auto"/>
        <w:bottom w:val="none" w:sz="0" w:space="0" w:color="auto"/>
        <w:right w:val="none" w:sz="0" w:space="0" w:color="auto"/>
      </w:divBdr>
      <w:divsChild>
        <w:div w:id="554584363">
          <w:marLeft w:val="0"/>
          <w:marRight w:val="0"/>
          <w:marTop w:val="0"/>
          <w:marBottom w:val="0"/>
          <w:divBdr>
            <w:top w:val="none" w:sz="0" w:space="0" w:color="auto"/>
            <w:left w:val="none" w:sz="0" w:space="0" w:color="auto"/>
            <w:bottom w:val="none" w:sz="0" w:space="0" w:color="auto"/>
            <w:right w:val="none" w:sz="0" w:space="0" w:color="auto"/>
          </w:divBdr>
          <w:divsChild>
            <w:div w:id="537931310">
              <w:marLeft w:val="0"/>
              <w:marRight w:val="0"/>
              <w:marTop w:val="0"/>
              <w:marBottom w:val="0"/>
              <w:divBdr>
                <w:top w:val="none" w:sz="0" w:space="0" w:color="auto"/>
                <w:left w:val="none" w:sz="0" w:space="0" w:color="auto"/>
                <w:bottom w:val="none" w:sz="0" w:space="0" w:color="auto"/>
                <w:right w:val="none" w:sz="0" w:space="0" w:color="auto"/>
              </w:divBdr>
              <w:divsChild>
                <w:div w:id="836464238">
                  <w:marLeft w:val="0"/>
                  <w:marRight w:val="0"/>
                  <w:marTop w:val="0"/>
                  <w:marBottom w:val="0"/>
                  <w:divBdr>
                    <w:top w:val="none" w:sz="0" w:space="0" w:color="auto"/>
                    <w:left w:val="none" w:sz="0" w:space="0" w:color="auto"/>
                    <w:bottom w:val="none" w:sz="0" w:space="0" w:color="auto"/>
                    <w:right w:val="none" w:sz="0" w:space="0" w:color="auto"/>
                  </w:divBdr>
                  <w:divsChild>
                    <w:div w:id="391462971">
                      <w:marLeft w:val="0"/>
                      <w:marRight w:val="0"/>
                      <w:marTop w:val="0"/>
                      <w:marBottom w:val="0"/>
                      <w:divBdr>
                        <w:top w:val="none" w:sz="0" w:space="0" w:color="auto"/>
                        <w:left w:val="none" w:sz="0" w:space="0" w:color="auto"/>
                        <w:bottom w:val="none" w:sz="0" w:space="0" w:color="auto"/>
                        <w:right w:val="dotted" w:sz="6" w:space="0" w:color="CCCCCC"/>
                      </w:divBdr>
                    </w:div>
                  </w:divsChild>
                </w:div>
              </w:divsChild>
            </w:div>
          </w:divsChild>
        </w:div>
      </w:divsChild>
    </w:div>
    <w:div w:id="79496669">
      <w:bodyDiv w:val="1"/>
      <w:marLeft w:val="0"/>
      <w:marRight w:val="0"/>
      <w:marTop w:val="0"/>
      <w:marBottom w:val="0"/>
      <w:divBdr>
        <w:top w:val="none" w:sz="0" w:space="0" w:color="auto"/>
        <w:left w:val="none" w:sz="0" w:space="0" w:color="auto"/>
        <w:bottom w:val="none" w:sz="0" w:space="0" w:color="auto"/>
        <w:right w:val="none" w:sz="0" w:space="0" w:color="auto"/>
      </w:divBdr>
    </w:div>
    <w:div w:id="85032953">
      <w:bodyDiv w:val="1"/>
      <w:marLeft w:val="0"/>
      <w:marRight w:val="0"/>
      <w:marTop w:val="0"/>
      <w:marBottom w:val="0"/>
      <w:divBdr>
        <w:top w:val="none" w:sz="0" w:space="0" w:color="auto"/>
        <w:left w:val="none" w:sz="0" w:space="0" w:color="auto"/>
        <w:bottom w:val="none" w:sz="0" w:space="0" w:color="auto"/>
        <w:right w:val="none" w:sz="0" w:space="0" w:color="auto"/>
      </w:divBdr>
      <w:divsChild>
        <w:div w:id="1533109252">
          <w:marLeft w:val="0"/>
          <w:marRight w:val="0"/>
          <w:marTop w:val="0"/>
          <w:marBottom w:val="0"/>
          <w:divBdr>
            <w:top w:val="none" w:sz="0" w:space="0" w:color="auto"/>
            <w:left w:val="none" w:sz="0" w:space="0" w:color="auto"/>
            <w:bottom w:val="none" w:sz="0" w:space="0" w:color="auto"/>
            <w:right w:val="none" w:sz="0" w:space="0" w:color="auto"/>
          </w:divBdr>
          <w:divsChild>
            <w:div w:id="1474711753">
              <w:marLeft w:val="0"/>
              <w:marRight w:val="0"/>
              <w:marTop w:val="0"/>
              <w:marBottom w:val="0"/>
              <w:divBdr>
                <w:top w:val="none" w:sz="0" w:space="0" w:color="auto"/>
                <w:left w:val="none" w:sz="0" w:space="0" w:color="auto"/>
                <w:bottom w:val="none" w:sz="0" w:space="0" w:color="auto"/>
                <w:right w:val="none" w:sz="0" w:space="0" w:color="auto"/>
              </w:divBdr>
              <w:divsChild>
                <w:div w:id="120594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77613">
      <w:bodyDiv w:val="1"/>
      <w:marLeft w:val="0"/>
      <w:marRight w:val="0"/>
      <w:marTop w:val="0"/>
      <w:marBottom w:val="0"/>
      <w:divBdr>
        <w:top w:val="none" w:sz="0" w:space="0" w:color="auto"/>
        <w:left w:val="none" w:sz="0" w:space="0" w:color="auto"/>
        <w:bottom w:val="none" w:sz="0" w:space="0" w:color="auto"/>
        <w:right w:val="none" w:sz="0" w:space="0" w:color="auto"/>
      </w:divBdr>
      <w:divsChild>
        <w:div w:id="1165826113">
          <w:marLeft w:val="0"/>
          <w:marRight w:val="0"/>
          <w:marTop w:val="0"/>
          <w:marBottom w:val="0"/>
          <w:divBdr>
            <w:top w:val="none" w:sz="0" w:space="0" w:color="auto"/>
            <w:left w:val="none" w:sz="0" w:space="0" w:color="auto"/>
            <w:bottom w:val="none" w:sz="0" w:space="0" w:color="auto"/>
            <w:right w:val="none" w:sz="0" w:space="0" w:color="auto"/>
          </w:divBdr>
          <w:divsChild>
            <w:div w:id="12856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82902">
      <w:bodyDiv w:val="1"/>
      <w:marLeft w:val="0"/>
      <w:marRight w:val="0"/>
      <w:marTop w:val="0"/>
      <w:marBottom w:val="0"/>
      <w:divBdr>
        <w:top w:val="none" w:sz="0" w:space="0" w:color="auto"/>
        <w:left w:val="none" w:sz="0" w:space="0" w:color="auto"/>
        <w:bottom w:val="none" w:sz="0" w:space="0" w:color="auto"/>
        <w:right w:val="none" w:sz="0" w:space="0" w:color="auto"/>
      </w:divBdr>
      <w:divsChild>
        <w:div w:id="188839177">
          <w:marLeft w:val="0"/>
          <w:marRight w:val="0"/>
          <w:marTop w:val="0"/>
          <w:marBottom w:val="0"/>
          <w:divBdr>
            <w:top w:val="none" w:sz="0" w:space="0" w:color="auto"/>
            <w:left w:val="none" w:sz="0" w:space="0" w:color="auto"/>
            <w:bottom w:val="none" w:sz="0" w:space="0" w:color="auto"/>
            <w:right w:val="none" w:sz="0" w:space="0" w:color="auto"/>
          </w:divBdr>
          <w:divsChild>
            <w:div w:id="153978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9407">
      <w:bodyDiv w:val="1"/>
      <w:marLeft w:val="0"/>
      <w:marRight w:val="0"/>
      <w:marTop w:val="0"/>
      <w:marBottom w:val="0"/>
      <w:divBdr>
        <w:top w:val="none" w:sz="0" w:space="0" w:color="auto"/>
        <w:left w:val="none" w:sz="0" w:space="0" w:color="auto"/>
        <w:bottom w:val="none" w:sz="0" w:space="0" w:color="auto"/>
        <w:right w:val="none" w:sz="0" w:space="0" w:color="auto"/>
      </w:divBdr>
      <w:divsChild>
        <w:div w:id="1996952804">
          <w:marLeft w:val="0"/>
          <w:marRight w:val="0"/>
          <w:marTop w:val="0"/>
          <w:marBottom w:val="0"/>
          <w:divBdr>
            <w:top w:val="none" w:sz="0" w:space="0" w:color="auto"/>
            <w:left w:val="none" w:sz="0" w:space="0" w:color="auto"/>
            <w:bottom w:val="none" w:sz="0" w:space="0" w:color="auto"/>
            <w:right w:val="none" w:sz="0" w:space="0" w:color="auto"/>
          </w:divBdr>
          <w:divsChild>
            <w:div w:id="242956615">
              <w:marLeft w:val="0"/>
              <w:marRight w:val="0"/>
              <w:marTop w:val="0"/>
              <w:marBottom w:val="0"/>
              <w:divBdr>
                <w:top w:val="none" w:sz="0" w:space="0" w:color="auto"/>
                <w:left w:val="none" w:sz="0" w:space="0" w:color="auto"/>
                <w:bottom w:val="none" w:sz="0" w:space="0" w:color="auto"/>
                <w:right w:val="none" w:sz="0" w:space="0" w:color="auto"/>
              </w:divBdr>
              <w:divsChild>
                <w:div w:id="1216353522">
                  <w:marLeft w:val="0"/>
                  <w:marRight w:val="0"/>
                  <w:marTop w:val="0"/>
                  <w:marBottom w:val="0"/>
                  <w:divBdr>
                    <w:top w:val="none" w:sz="0" w:space="0" w:color="auto"/>
                    <w:left w:val="none" w:sz="0" w:space="0" w:color="auto"/>
                    <w:bottom w:val="none" w:sz="0" w:space="0" w:color="auto"/>
                    <w:right w:val="none" w:sz="0" w:space="0" w:color="auto"/>
                  </w:divBdr>
                  <w:divsChild>
                    <w:div w:id="1940068402">
                      <w:marLeft w:val="2250"/>
                      <w:marRight w:val="0"/>
                      <w:marTop w:val="0"/>
                      <w:marBottom w:val="0"/>
                      <w:divBdr>
                        <w:top w:val="none" w:sz="0" w:space="0" w:color="auto"/>
                        <w:left w:val="none" w:sz="0" w:space="0" w:color="auto"/>
                        <w:bottom w:val="none" w:sz="0" w:space="0" w:color="auto"/>
                        <w:right w:val="none" w:sz="0" w:space="0" w:color="auto"/>
                      </w:divBdr>
                      <w:divsChild>
                        <w:div w:id="1395155271">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96096">
      <w:bodyDiv w:val="1"/>
      <w:marLeft w:val="0"/>
      <w:marRight w:val="0"/>
      <w:marTop w:val="0"/>
      <w:marBottom w:val="0"/>
      <w:divBdr>
        <w:top w:val="none" w:sz="0" w:space="0" w:color="auto"/>
        <w:left w:val="none" w:sz="0" w:space="0" w:color="auto"/>
        <w:bottom w:val="none" w:sz="0" w:space="0" w:color="auto"/>
        <w:right w:val="none" w:sz="0" w:space="0" w:color="auto"/>
      </w:divBdr>
      <w:divsChild>
        <w:div w:id="1083256996">
          <w:marLeft w:val="0"/>
          <w:marRight w:val="0"/>
          <w:marTop w:val="0"/>
          <w:marBottom w:val="0"/>
          <w:divBdr>
            <w:top w:val="none" w:sz="0" w:space="0" w:color="auto"/>
            <w:left w:val="none" w:sz="0" w:space="0" w:color="auto"/>
            <w:bottom w:val="none" w:sz="0" w:space="0" w:color="auto"/>
            <w:right w:val="none" w:sz="0" w:space="0" w:color="auto"/>
          </w:divBdr>
          <w:divsChild>
            <w:div w:id="431781881">
              <w:marLeft w:val="0"/>
              <w:marRight w:val="0"/>
              <w:marTop w:val="0"/>
              <w:marBottom w:val="0"/>
              <w:divBdr>
                <w:top w:val="none" w:sz="0" w:space="0" w:color="auto"/>
                <w:left w:val="none" w:sz="0" w:space="0" w:color="auto"/>
                <w:bottom w:val="none" w:sz="0" w:space="0" w:color="auto"/>
                <w:right w:val="none" w:sz="0" w:space="0" w:color="auto"/>
              </w:divBdr>
              <w:divsChild>
                <w:div w:id="44578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9700">
      <w:bodyDiv w:val="1"/>
      <w:marLeft w:val="0"/>
      <w:marRight w:val="0"/>
      <w:marTop w:val="0"/>
      <w:marBottom w:val="0"/>
      <w:divBdr>
        <w:top w:val="none" w:sz="0" w:space="0" w:color="auto"/>
        <w:left w:val="none" w:sz="0" w:space="0" w:color="auto"/>
        <w:bottom w:val="none" w:sz="0" w:space="0" w:color="auto"/>
        <w:right w:val="none" w:sz="0" w:space="0" w:color="auto"/>
      </w:divBdr>
      <w:divsChild>
        <w:div w:id="704719468">
          <w:marLeft w:val="0"/>
          <w:marRight w:val="0"/>
          <w:marTop w:val="0"/>
          <w:marBottom w:val="0"/>
          <w:divBdr>
            <w:top w:val="none" w:sz="0" w:space="0" w:color="auto"/>
            <w:left w:val="none" w:sz="0" w:space="0" w:color="auto"/>
            <w:bottom w:val="none" w:sz="0" w:space="0" w:color="auto"/>
            <w:right w:val="none" w:sz="0" w:space="0" w:color="auto"/>
          </w:divBdr>
          <w:divsChild>
            <w:div w:id="736048066">
              <w:marLeft w:val="0"/>
              <w:marRight w:val="0"/>
              <w:marTop w:val="0"/>
              <w:marBottom w:val="0"/>
              <w:divBdr>
                <w:top w:val="none" w:sz="0" w:space="0" w:color="auto"/>
                <w:left w:val="none" w:sz="0" w:space="0" w:color="auto"/>
                <w:bottom w:val="none" w:sz="0" w:space="0" w:color="auto"/>
                <w:right w:val="none" w:sz="0" w:space="0" w:color="auto"/>
              </w:divBdr>
              <w:divsChild>
                <w:div w:id="170335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01459">
      <w:bodyDiv w:val="1"/>
      <w:marLeft w:val="0"/>
      <w:marRight w:val="0"/>
      <w:marTop w:val="0"/>
      <w:marBottom w:val="0"/>
      <w:divBdr>
        <w:top w:val="none" w:sz="0" w:space="0" w:color="auto"/>
        <w:left w:val="none" w:sz="0" w:space="0" w:color="auto"/>
        <w:bottom w:val="none" w:sz="0" w:space="0" w:color="auto"/>
        <w:right w:val="none" w:sz="0" w:space="0" w:color="auto"/>
      </w:divBdr>
      <w:divsChild>
        <w:div w:id="1536039791">
          <w:marLeft w:val="0"/>
          <w:marRight w:val="0"/>
          <w:marTop w:val="0"/>
          <w:marBottom w:val="0"/>
          <w:divBdr>
            <w:top w:val="none" w:sz="0" w:space="0" w:color="auto"/>
            <w:left w:val="none" w:sz="0" w:space="0" w:color="auto"/>
            <w:bottom w:val="none" w:sz="0" w:space="0" w:color="auto"/>
            <w:right w:val="none" w:sz="0" w:space="0" w:color="auto"/>
          </w:divBdr>
          <w:divsChild>
            <w:div w:id="1859343211">
              <w:marLeft w:val="0"/>
              <w:marRight w:val="0"/>
              <w:marTop w:val="0"/>
              <w:marBottom w:val="0"/>
              <w:divBdr>
                <w:top w:val="none" w:sz="0" w:space="0" w:color="auto"/>
                <w:left w:val="none" w:sz="0" w:space="0" w:color="auto"/>
                <w:bottom w:val="none" w:sz="0" w:space="0" w:color="auto"/>
                <w:right w:val="none" w:sz="0" w:space="0" w:color="auto"/>
              </w:divBdr>
              <w:divsChild>
                <w:div w:id="206690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2341">
      <w:bodyDiv w:val="1"/>
      <w:marLeft w:val="0"/>
      <w:marRight w:val="0"/>
      <w:marTop w:val="0"/>
      <w:marBottom w:val="0"/>
      <w:divBdr>
        <w:top w:val="none" w:sz="0" w:space="0" w:color="auto"/>
        <w:left w:val="none" w:sz="0" w:space="0" w:color="auto"/>
        <w:bottom w:val="none" w:sz="0" w:space="0" w:color="auto"/>
        <w:right w:val="none" w:sz="0" w:space="0" w:color="auto"/>
      </w:divBdr>
      <w:divsChild>
        <w:div w:id="1847553819">
          <w:marLeft w:val="0"/>
          <w:marRight w:val="0"/>
          <w:marTop w:val="0"/>
          <w:marBottom w:val="0"/>
          <w:divBdr>
            <w:top w:val="none" w:sz="0" w:space="0" w:color="auto"/>
            <w:left w:val="none" w:sz="0" w:space="0" w:color="auto"/>
            <w:bottom w:val="none" w:sz="0" w:space="0" w:color="auto"/>
            <w:right w:val="none" w:sz="0" w:space="0" w:color="auto"/>
          </w:divBdr>
          <w:divsChild>
            <w:div w:id="67846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3040">
      <w:bodyDiv w:val="1"/>
      <w:marLeft w:val="0"/>
      <w:marRight w:val="0"/>
      <w:marTop w:val="0"/>
      <w:marBottom w:val="0"/>
      <w:divBdr>
        <w:top w:val="none" w:sz="0" w:space="0" w:color="auto"/>
        <w:left w:val="none" w:sz="0" w:space="0" w:color="auto"/>
        <w:bottom w:val="none" w:sz="0" w:space="0" w:color="auto"/>
        <w:right w:val="none" w:sz="0" w:space="0" w:color="auto"/>
      </w:divBdr>
    </w:div>
    <w:div w:id="206265483">
      <w:bodyDiv w:val="1"/>
      <w:marLeft w:val="0"/>
      <w:marRight w:val="0"/>
      <w:marTop w:val="0"/>
      <w:marBottom w:val="0"/>
      <w:divBdr>
        <w:top w:val="none" w:sz="0" w:space="0" w:color="auto"/>
        <w:left w:val="none" w:sz="0" w:space="0" w:color="auto"/>
        <w:bottom w:val="none" w:sz="0" w:space="0" w:color="auto"/>
        <w:right w:val="none" w:sz="0" w:space="0" w:color="auto"/>
      </w:divBdr>
      <w:divsChild>
        <w:div w:id="276790194">
          <w:marLeft w:val="0"/>
          <w:marRight w:val="0"/>
          <w:marTop w:val="0"/>
          <w:marBottom w:val="0"/>
          <w:divBdr>
            <w:top w:val="none" w:sz="0" w:space="0" w:color="auto"/>
            <w:left w:val="none" w:sz="0" w:space="0" w:color="auto"/>
            <w:bottom w:val="none" w:sz="0" w:space="0" w:color="auto"/>
            <w:right w:val="none" w:sz="0" w:space="0" w:color="auto"/>
          </w:divBdr>
          <w:divsChild>
            <w:div w:id="971591446">
              <w:marLeft w:val="0"/>
              <w:marRight w:val="0"/>
              <w:marTop w:val="0"/>
              <w:marBottom w:val="0"/>
              <w:divBdr>
                <w:top w:val="none" w:sz="0" w:space="0" w:color="auto"/>
                <w:left w:val="none" w:sz="0" w:space="0" w:color="auto"/>
                <w:bottom w:val="none" w:sz="0" w:space="0" w:color="auto"/>
                <w:right w:val="none" w:sz="0" w:space="0" w:color="auto"/>
              </w:divBdr>
              <w:divsChild>
                <w:div w:id="1797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82115">
      <w:bodyDiv w:val="1"/>
      <w:marLeft w:val="0"/>
      <w:marRight w:val="0"/>
      <w:marTop w:val="0"/>
      <w:marBottom w:val="0"/>
      <w:divBdr>
        <w:top w:val="none" w:sz="0" w:space="0" w:color="auto"/>
        <w:left w:val="none" w:sz="0" w:space="0" w:color="auto"/>
        <w:bottom w:val="none" w:sz="0" w:space="0" w:color="auto"/>
        <w:right w:val="none" w:sz="0" w:space="0" w:color="auto"/>
      </w:divBdr>
    </w:div>
    <w:div w:id="214197442">
      <w:bodyDiv w:val="1"/>
      <w:marLeft w:val="0"/>
      <w:marRight w:val="0"/>
      <w:marTop w:val="0"/>
      <w:marBottom w:val="0"/>
      <w:divBdr>
        <w:top w:val="none" w:sz="0" w:space="0" w:color="auto"/>
        <w:left w:val="none" w:sz="0" w:space="0" w:color="auto"/>
        <w:bottom w:val="none" w:sz="0" w:space="0" w:color="auto"/>
        <w:right w:val="none" w:sz="0" w:space="0" w:color="auto"/>
      </w:divBdr>
      <w:divsChild>
        <w:div w:id="435180183">
          <w:marLeft w:val="0"/>
          <w:marRight w:val="0"/>
          <w:marTop w:val="0"/>
          <w:marBottom w:val="0"/>
          <w:divBdr>
            <w:top w:val="none" w:sz="0" w:space="0" w:color="auto"/>
            <w:left w:val="none" w:sz="0" w:space="0" w:color="auto"/>
            <w:bottom w:val="none" w:sz="0" w:space="0" w:color="auto"/>
            <w:right w:val="none" w:sz="0" w:space="0" w:color="auto"/>
          </w:divBdr>
          <w:divsChild>
            <w:div w:id="1971781929">
              <w:marLeft w:val="0"/>
              <w:marRight w:val="0"/>
              <w:marTop w:val="0"/>
              <w:marBottom w:val="0"/>
              <w:divBdr>
                <w:top w:val="none" w:sz="0" w:space="0" w:color="auto"/>
                <w:left w:val="none" w:sz="0" w:space="0" w:color="auto"/>
                <w:bottom w:val="none" w:sz="0" w:space="0" w:color="auto"/>
                <w:right w:val="none" w:sz="0" w:space="0" w:color="auto"/>
              </w:divBdr>
              <w:divsChild>
                <w:div w:id="111759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442914">
      <w:bodyDiv w:val="1"/>
      <w:marLeft w:val="0"/>
      <w:marRight w:val="0"/>
      <w:marTop w:val="0"/>
      <w:marBottom w:val="0"/>
      <w:divBdr>
        <w:top w:val="none" w:sz="0" w:space="0" w:color="auto"/>
        <w:left w:val="none" w:sz="0" w:space="0" w:color="auto"/>
        <w:bottom w:val="none" w:sz="0" w:space="0" w:color="auto"/>
        <w:right w:val="none" w:sz="0" w:space="0" w:color="auto"/>
      </w:divBdr>
      <w:divsChild>
        <w:div w:id="1603145519">
          <w:marLeft w:val="0"/>
          <w:marRight w:val="0"/>
          <w:marTop w:val="0"/>
          <w:marBottom w:val="0"/>
          <w:divBdr>
            <w:top w:val="none" w:sz="0" w:space="0" w:color="auto"/>
            <w:left w:val="none" w:sz="0" w:space="0" w:color="auto"/>
            <w:bottom w:val="none" w:sz="0" w:space="0" w:color="auto"/>
            <w:right w:val="none" w:sz="0" w:space="0" w:color="auto"/>
          </w:divBdr>
          <w:divsChild>
            <w:div w:id="502086602">
              <w:marLeft w:val="0"/>
              <w:marRight w:val="0"/>
              <w:marTop w:val="0"/>
              <w:marBottom w:val="0"/>
              <w:divBdr>
                <w:top w:val="none" w:sz="0" w:space="0" w:color="auto"/>
                <w:left w:val="none" w:sz="0" w:space="0" w:color="auto"/>
                <w:bottom w:val="none" w:sz="0" w:space="0" w:color="auto"/>
                <w:right w:val="none" w:sz="0" w:space="0" w:color="auto"/>
              </w:divBdr>
              <w:divsChild>
                <w:div w:id="2850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755935">
      <w:bodyDiv w:val="1"/>
      <w:marLeft w:val="0"/>
      <w:marRight w:val="0"/>
      <w:marTop w:val="0"/>
      <w:marBottom w:val="0"/>
      <w:divBdr>
        <w:top w:val="none" w:sz="0" w:space="0" w:color="auto"/>
        <w:left w:val="none" w:sz="0" w:space="0" w:color="auto"/>
        <w:bottom w:val="none" w:sz="0" w:space="0" w:color="auto"/>
        <w:right w:val="none" w:sz="0" w:space="0" w:color="auto"/>
      </w:divBdr>
      <w:divsChild>
        <w:div w:id="917179987">
          <w:marLeft w:val="0"/>
          <w:marRight w:val="0"/>
          <w:marTop w:val="0"/>
          <w:marBottom w:val="0"/>
          <w:divBdr>
            <w:top w:val="none" w:sz="0" w:space="0" w:color="auto"/>
            <w:left w:val="none" w:sz="0" w:space="0" w:color="auto"/>
            <w:bottom w:val="none" w:sz="0" w:space="0" w:color="auto"/>
            <w:right w:val="none" w:sz="0" w:space="0" w:color="auto"/>
          </w:divBdr>
          <w:divsChild>
            <w:div w:id="400518860">
              <w:marLeft w:val="0"/>
              <w:marRight w:val="0"/>
              <w:marTop w:val="0"/>
              <w:marBottom w:val="0"/>
              <w:divBdr>
                <w:top w:val="none" w:sz="0" w:space="0" w:color="auto"/>
                <w:left w:val="none" w:sz="0" w:space="0" w:color="auto"/>
                <w:bottom w:val="none" w:sz="0" w:space="0" w:color="auto"/>
                <w:right w:val="none" w:sz="0" w:space="0" w:color="auto"/>
              </w:divBdr>
              <w:divsChild>
                <w:div w:id="74888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739792">
      <w:bodyDiv w:val="1"/>
      <w:marLeft w:val="0"/>
      <w:marRight w:val="0"/>
      <w:marTop w:val="0"/>
      <w:marBottom w:val="0"/>
      <w:divBdr>
        <w:top w:val="none" w:sz="0" w:space="0" w:color="auto"/>
        <w:left w:val="none" w:sz="0" w:space="0" w:color="auto"/>
        <w:bottom w:val="none" w:sz="0" w:space="0" w:color="auto"/>
        <w:right w:val="none" w:sz="0" w:space="0" w:color="auto"/>
      </w:divBdr>
      <w:divsChild>
        <w:div w:id="1668903567">
          <w:marLeft w:val="0"/>
          <w:marRight w:val="0"/>
          <w:marTop w:val="0"/>
          <w:marBottom w:val="0"/>
          <w:divBdr>
            <w:top w:val="none" w:sz="0" w:space="0" w:color="auto"/>
            <w:left w:val="none" w:sz="0" w:space="0" w:color="auto"/>
            <w:bottom w:val="none" w:sz="0" w:space="0" w:color="auto"/>
            <w:right w:val="none" w:sz="0" w:space="0" w:color="auto"/>
          </w:divBdr>
          <w:divsChild>
            <w:div w:id="386496716">
              <w:marLeft w:val="0"/>
              <w:marRight w:val="0"/>
              <w:marTop w:val="0"/>
              <w:marBottom w:val="0"/>
              <w:divBdr>
                <w:top w:val="none" w:sz="0" w:space="0" w:color="auto"/>
                <w:left w:val="none" w:sz="0" w:space="0" w:color="auto"/>
                <w:bottom w:val="none" w:sz="0" w:space="0" w:color="auto"/>
                <w:right w:val="none" w:sz="0" w:space="0" w:color="auto"/>
              </w:divBdr>
              <w:divsChild>
                <w:div w:id="98535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904201">
      <w:bodyDiv w:val="1"/>
      <w:marLeft w:val="0"/>
      <w:marRight w:val="0"/>
      <w:marTop w:val="0"/>
      <w:marBottom w:val="0"/>
      <w:divBdr>
        <w:top w:val="none" w:sz="0" w:space="0" w:color="auto"/>
        <w:left w:val="none" w:sz="0" w:space="0" w:color="auto"/>
        <w:bottom w:val="none" w:sz="0" w:space="0" w:color="auto"/>
        <w:right w:val="none" w:sz="0" w:space="0" w:color="auto"/>
      </w:divBdr>
      <w:divsChild>
        <w:div w:id="187836806">
          <w:marLeft w:val="0"/>
          <w:marRight w:val="0"/>
          <w:marTop w:val="0"/>
          <w:marBottom w:val="0"/>
          <w:divBdr>
            <w:top w:val="none" w:sz="0" w:space="0" w:color="auto"/>
            <w:left w:val="none" w:sz="0" w:space="0" w:color="auto"/>
            <w:bottom w:val="none" w:sz="0" w:space="0" w:color="auto"/>
            <w:right w:val="none" w:sz="0" w:space="0" w:color="auto"/>
          </w:divBdr>
          <w:divsChild>
            <w:div w:id="112893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533163">
      <w:bodyDiv w:val="1"/>
      <w:marLeft w:val="0"/>
      <w:marRight w:val="0"/>
      <w:marTop w:val="0"/>
      <w:marBottom w:val="0"/>
      <w:divBdr>
        <w:top w:val="none" w:sz="0" w:space="0" w:color="auto"/>
        <w:left w:val="none" w:sz="0" w:space="0" w:color="auto"/>
        <w:bottom w:val="none" w:sz="0" w:space="0" w:color="auto"/>
        <w:right w:val="none" w:sz="0" w:space="0" w:color="auto"/>
      </w:divBdr>
    </w:div>
    <w:div w:id="286929735">
      <w:bodyDiv w:val="1"/>
      <w:marLeft w:val="0"/>
      <w:marRight w:val="0"/>
      <w:marTop w:val="0"/>
      <w:marBottom w:val="0"/>
      <w:divBdr>
        <w:top w:val="none" w:sz="0" w:space="0" w:color="auto"/>
        <w:left w:val="none" w:sz="0" w:space="0" w:color="auto"/>
        <w:bottom w:val="none" w:sz="0" w:space="0" w:color="auto"/>
        <w:right w:val="none" w:sz="0" w:space="0" w:color="auto"/>
      </w:divBdr>
      <w:divsChild>
        <w:div w:id="1387293257">
          <w:marLeft w:val="0"/>
          <w:marRight w:val="0"/>
          <w:marTop w:val="0"/>
          <w:marBottom w:val="0"/>
          <w:divBdr>
            <w:top w:val="none" w:sz="0" w:space="0" w:color="auto"/>
            <w:left w:val="none" w:sz="0" w:space="0" w:color="auto"/>
            <w:bottom w:val="none" w:sz="0" w:space="0" w:color="auto"/>
            <w:right w:val="none" w:sz="0" w:space="0" w:color="auto"/>
          </w:divBdr>
          <w:divsChild>
            <w:div w:id="179012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539463">
      <w:bodyDiv w:val="1"/>
      <w:marLeft w:val="0"/>
      <w:marRight w:val="0"/>
      <w:marTop w:val="0"/>
      <w:marBottom w:val="0"/>
      <w:divBdr>
        <w:top w:val="none" w:sz="0" w:space="0" w:color="auto"/>
        <w:left w:val="none" w:sz="0" w:space="0" w:color="auto"/>
        <w:bottom w:val="none" w:sz="0" w:space="0" w:color="auto"/>
        <w:right w:val="none" w:sz="0" w:space="0" w:color="auto"/>
      </w:divBdr>
      <w:divsChild>
        <w:div w:id="1061750975">
          <w:marLeft w:val="0"/>
          <w:marRight w:val="0"/>
          <w:marTop w:val="0"/>
          <w:marBottom w:val="0"/>
          <w:divBdr>
            <w:top w:val="none" w:sz="0" w:space="0" w:color="auto"/>
            <w:left w:val="none" w:sz="0" w:space="0" w:color="auto"/>
            <w:bottom w:val="none" w:sz="0" w:space="0" w:color="auto"/>
            <w:right w:val="none" w:sz="0" w:space="0" w:color="auto"/>
          </w:divBdr>
          <w:divsChild>
            <w:div w:id="175546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26039">
      <w:bodyDiv w:val="1"/>
      <w:marLeft w:val="0"/>
      <w:marRight w:val="0"/>
      <w:marTop w:val="0"/>
      <w:marBottom w:val="0"/>
      <w:divBdr>
        <w:top w:val="none" w:sz="0" w:space="0" w:color="auto"/>
        <w:left w:val="none" w:sz="0" w:space="0" w:color="auto"/>
        <w:bottom w:val="none" w:sz="0" w:space="0" w:color="auto"/>
        <w:right w:val="none" w:sz="0" w:space="0" w:color="auto"/>
      </w:divBdr>
    </w:div>
    <w:div w:id="302082357">
      <w:bodyDiv w:val="1"/>
      <w:marLeft w:val="0"/>
      <w:marRight w:val="0"/>
      <w:marTop w:val="0"/>
      <w:marBottom w:val="0"/>
      <w:divBdr>
        <w:top w:val="none" w:sz="0" w:space="0" w:color="auto"/>
        <w:left w:val="none" w:sz="0" w:space="0" w:color="auto"/>
        <w:bottom w:val="none" w:sz="0" w:space="0" w:color="auto"/>
        <w:right w:val="none" w:sz="0" w:space="0" w:color="auto"/>
      </w:divBdr>
      <w:divsChild>
        <w:div w:id="952977940">
          <w:marLeft w:val="0"/>
          <w:marRight w:val="0"/>
          <w:marTop w:val="0"/>
          <w:marBottom w:val="0"/>
          <w:divBdr>
            <w:top w:val="none" w:sz="0" w:space="0" w:color="auto"/>
            <w:left w:val="none" w:sz="0" w:space="0" w:color="auto"/>
            <w:bottom w:val="none" w:sz="0" w:space="0" w:color="auto"/>
            <w:right w:val="none" w:sz="0" w:space="0" w:color="auto"/>
          </w:divBdr>
          <w:divsChild>
            <w:div w:id="24143677">
              <w:marLeft w:val="0"/>
              <w:marRight w:val="0"/>
              <w:marTop w:val="0"/>
              <w:marBottom w:val="0"/>
              <w:divBdr>
                <w:top w:val="none" w:sz="0" w:space="0" w:color="auto"/>
                <w:left w:val="none" w:sz="0" w:space="0" w:color="auto"/>
                <w:bottom w:val="none" w:sz="0" w:space="0" w:color="auto"/>
                <w:right w:val="none" w:sz="0" w:space="0" w:color="auto"/>
              </w:divBdr>
              <w:divsChild>
                <w:div w:id="165112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243009">
      <w:bodyDiv w:val="1"/>
      <w:marLeft w:val="0"/>
      <w:marRight w:val="0"/>
      <w:marTop w:val="0"/>
      <w:marBottom w:val="0"/>
      <w:divBdr>
        <w:top w:val="none" w:sz="0" w:space="0" w:color="auto"/>
        <w:left w:val="none" w:sz="0" w:space="0" w:color="auto"/>
        <w:bottom w:val="none" w:sz="0" w:space="0" w:color="auto"/>
        <w:right w:val="none" w:sz="0" w:space="0" w:color="auto"/>
      </w:divBdr>
      <w:divsChild>
        <w:div w:id="1293974717">
          <w:marLeft w:val="0"/>
          <w:marRight w:val="0"/>
          <w:marTop w:val="0"/>
          <w:marBottom w:val="0"/>
          <w:divBdr>
            <w:top w:val="none" w:sz="0" w:space="0" w:color="auto"/>
            <w:left w:val="none" w:sz="0" w:space="0" w:color="auto"/>
            <w:bottom w:val="none" w:sz="0" w:space="0" w:color="auto"/>
            <w:right w:val="none" w:sz="0" w:space="0" w:color="auto"/>
          </w:divBdr>
          <w:divsChild>
            <w:div w:id="1426536214">
              <w:marLeft w:val="0"/>
              <w:marRight w:val="0"/>
              <w:marTop w:val="0"/>
              <w:marBottom w:val="0"/>
              <w:divBdr>
                <w:top w:val="none" w:sz="0" w:space="0" w:color="auto"/>
                <w:left w:val="none" w:sz="0" w:space="0" w:color="auto"/>
                <w:bottom w:val="none" w:sz="0" w:space="0" w:color="auto"/>
                <w:right w:val="none" w:sz="0" w:space="0" w:color="auto"/>
              </w:divBdr>
              <w:divsChild>
                <w:div w:id="6989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898439">
      <w:bodyDiv w:val="1"/>
      <w:marLeft w:val="0"/>
      <w:marRight w:val="0"/>
      <w:marTop w:val="0"/>
      <w:marBottom w:val="0"/>
      <w:divBdr>
        <w:top w:val="none" w:sz="0" w:space="0" w:color="auto"/>
        <w:left w:val="none" w:sz="0" w:space="0" w:color="auto"/>
        <w:bottom w:val="none" w:sz="0" w:space="0" w:color="auto"/>
        <w:right w:val="none" w:sz="0" w:space="0" w:color="auto"/>
      </w:divBdr>
      <w:divsChild>
        <w:div w:id="1850561299">
          <w:marLeft w:val="0"/>
          <w:marRight w:val="0"/>
          <w:marTop w:val="0"/>
          <w:marBottom w:val="0"/>
          <w:divBdr>
            <w:top w:val="none" w:sz="0" w:space="0" w:color="auto"/>
            <w:left w:val="none" w:sz="0" w:space="0" w:color="auto"/>
            <w:bottom w:val="none" w:sz="0" w:space="0" w:color="auto"/>
            <w:right w:val="none" w:sz="0" w:space="0" w:color="auto"/>
          </w:divBdr>
          <w:divsChild>
            <w:div w:id="22210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809776">
      <w:bodyDiv w:val="1"/>
      <w:marLeft w:val="0"/>
      <w:marRight w:val="0"/>
      <w:marTop w:val="0"/>
      <w:marBottom w:val="0"/>
      <w:divBdr>
        <w:top w:val="none" w:sz="0" w:space="0" w:color="auto"/>
        <w:left w:val="none" w:sz="0" w:space="0" w:color="auto"/>
        <w:bottom w:val="none" w:sz="0" w:space="0" w:color="auto"/>
        <w:right w:val="none" w:sz="0" w:space="0" w:color="auto"/>
      </w:divBdr>
    </w:div>
    <w:div w:id="328487901">
      <w:bodyDiv w:val="1"/>
      <w:marLeft w:val="0"/>
      <w:marRight w:val="0"/>
      <w:marTop w:val="0"/>
      <w:marBottom w:val="0"/>
      <w:divBdr>
        <w:top w:val="none" w:sz="0" w:space="0" w:color="auto"/>
        <w:left w:val="none" w:sz="0" w:space="0" w:color="auto"/>
        <w:bottom w:val="none" w:sz="0" w:space="0" w:color="auto"/>
        <w:right w:val="none" w:sz="0" w:space="0" w:color="auto"/>
      </w:divBdr>
    </w:div>
    <w:div w:id="335619633">
      <w:bodyDiv w:val="1"/>
      <w:marLeft w:val="0"/>
      <w:marRight w:val="0"/>
      <w:marTop w:val="0"/>
      <w:marBottom w:val="0"/>
      <w:divBdr>
        <w:top w:val="none" w:sz="0" w:space="0" w:color="auto"/>
        <w:left w:val="none" w:sz="0" w:space="0" w:color="auto"/>
        <w:bottom w:val="none" w:sz="0" w:space="0" w:color="auto"/>
        <w:right w:val="none" w:sz="0" w:space="0" w:color="auto"/>
      </w:divBdr>
      <w:divsChild>
        <w:div w:id="2021351621">
          <w:marLeft w:val="0"/>
          <w:marRight w:val="0"/>
          <w:marTop w:val="0"/>
          <w:marBottom w:val="0"/>
          <w:divBdr>
            <w:top w:val="none" w:sz="0" w:space="0" w:color="auto"/>
            <w:left w:val="none" w:sz="0" w:space="0" w:color="auto"/>
            <w:bottom w:val="none" w:sz="0" w:space="0" w:color="auto"/>
            <w:right w:val="none" w:sz="0" w:space="0" w:color="auto"/>
          </w:divBdr>
          <w:divsChild>
            <w:div w:id="1760981400">
              <w:marLeft w:val="0"/>
              <w:marRight w:val="0"/>
              <w:marTop w:val="0"/>
              <w:marBottom w:val="0"/>
              <w:divBdr>
                <w:top w:val="none" w:sz="0" w:space="0" w:color="auto"/>
                <w:left w:val="none" w:sz="0" w:space="0" w:color="auto"/>
                <w:bottom w:val="none" w:sz="0" w:space="0" w:color="auto"/>
                <w:right w:val="none" w:sz="0" w:space="0" w:color="auto"/>
              </w:divBdr>
              <w:divsChild>
                <w:div w:id="25127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633722">
      <w:bodyDiv w:val="1"/>
      <w:marLeft w:val="0"/>
      <w:marRight w:val="0"/>
      <w:marTop w:val="0"/>
      <w:marBottom w:val="0"/>
      <w:divBdr>
        <w:top w:val="none" w:sz="0" w:space="0" w:color="auto"/>
        <w:left w:val="none" w:sz="0" w:space="0" w:color="auto"/>
        <w:bottom w:val="none" w:sz="0" w:space="0" w:color="auto"/>
        <w:right w:val="none" w:sz="0" w:space="0" w:color="auto"/>
      </w:divBdr>
      <w:divsChild>
        <w:div w:id="1249313075">
          <w:marLeft w:val="0"/>
          <w:marRight w:val="0"/>
          <w:marTop w:val="0"/>
          <w:marBottom w:val="0"/>
          <w:divBdr>
            <w:top w:val="none" w:sz="0" w:space="0" w:color="auto"/>
            <w:left w:val="none" w:sz="0" w:space="0" w:color="auto"/>
            <w:bottom w:val="none" w:sz="0" w:space="0" w:color="auto"/>
            <w:right w:val="none" w:sz="0" w:space="0" w:color="auto"/>
          </w:divBdr>
          <w:divsChild>
            <w:div w:id="1040938077">
              <w:marLeft w:val="0"/>
              <w:marRight w:val="0"/>
              <w:marTop w:val="0"/>
              <w:marBottom w:val="0"/>
              <w:divBdr>
                <w:top w:val="none" w:sz="0" w:space="0" w:color="auto"/>
                <w:left w:val="none" w:sz="0" w:space="0" w:color="auto"/>
                <w:bottom w:val="none" w:sz="0" w:space="0" w:color="auto"/>
                <w:right w:val="none" w:sz="0" w:space="0" w:color="auto"/>
              </w:divBdr>
              <w:divsChild>
                <w:div w:id="28693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75779">
      <w:bodyDiv w:val="1"/>
      <w:marLeft w:val="0"/>
      <w:marRight w:val="0"/>
      <w:marTop w:val="0"/>
      <w:marBottom w:val="0"/>
      <w:divBdr>
        <w:top w:val="none" w:sz="0" w:space="0" w:color="auto"/>
        <w:left w:val="none" w:sz="0" w:space="0" w:color="auto"/>
        <w:bottom w:val="none" w:sz="0" w:space="0" w:color="auto"/>
        <w:right w:val="none" w:sz="0" w:space="0" w:color="auto"/>
      </w:divBdr>
      <w:divsChild>
        <w:div w:id="1649626772">
          <w:marLeft w:val="0"/>
          <w:marRight w:val="0"/>
          <w:marTop w:val="0"/>
          <w:marBottom w:val="0"/>
          <w:divBdr>
            <w:top w:val="none" w:sz="0" w:space="0" w:color="auto"/>
            <w:left w:val="none" w:sz="0" w:space="0" w:color="auto"/>
            <w:bottom w:val="none" w:sz="0" w:space="0" w:color="auto"/>
            <w:right w:val="none" w:sz="0" w:space="0" w:color="auto"/>
          </w:divBdr>
          <w:divsChild>
            <w:div w:id="1154906356">
              <w:marLeft w:val="0"/>
              <w:marRight w:val="0"/>
              <w:marTop w:val="0"/>
              <w:marBottom w:val="0"/>
              <w:divBdr>
                <w:top w:val="none" w:sz="0" w:space="0" w:color="auto"/>
                <w:left w:val="none" w:sz="0" w:space="0" w:color="auto"/>
                <w:bottom w:val="none" w:sz="0" w:space="0" w:color="auto"/>
                <w:right w:val="none" w:sz="0" w:space="0" w:color="auto"/>
              </w:divBdr>
              <w:divsChild>
                <w:div w:id="30508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995957">
      <w:bodyDiv w:val="1"/>
      <w:marLeft w:val="0"/>
      <w:marRight w:val="0"/>
      <w:marTop w:val="0"/>
      <w:marBottom w:val="0"/>
      <w:divBdr>
        <w:top w:val="none" w:sz="0" w:space="0" w:color="auto"/>
        <w:left w:val="none" w:sz="0" w:space="0" w:color="auto"/>
        <w:bottom w:val="none" w:sz="0" w:space="0" w:color="auto"/>
        <w:right w:val="none" w:sz="0" w:space="0" w:color="auto"/>
      </w:divBdr>
      <w:divsChild>
        <w:div w:id="1248223076">
          <w:marLeft w:val="0"/>
          <w:marRight w:val="0"/>
          <w:marTop w:val="0"/>
          <w:marBottom w:val="0"/>
          <w:divBdr>
            <w:top w:val="none" w:sz="0" w:space="0" w:color="auto"/>
            <w:left w:val="none" w:sz="0" w:space="0" w:color="auto"/>
            <w:bottom w:val="none" w:sz="0" w:space="0" w:color="auto"/>
            <w:right w:val="none" w:sz="0" w:space="0" w:color="auto"/>
          </w:divBdr>
          <w:divsChild>
            <w:div w:id="1046299204">
              <w:marLeft w:val="0"/>
              <w:marRight w:val="0"/>
              <w:marTop w:val="0"/>
              <w:marBottom w:val="0"/>
              <w:divBdr>
                <w:top w:val="none" w:sz="0" w:space="0" w:color="auto"/>
                <w:left w:val="none" w:sz="0" w:space="0" w:color="auto"/>
                <w:bottom w:val="none" w:sz="0" w:space="0" w:color="auto"/>
                <w:right w:val="none" w:sz="0" w:space="0" w:color="auto"/>
              </w:divBdr>
              <w:divsChild>
                <w:div w:id="154124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774349">
      <w:bodyDiv w:val="1"/>
      <w:marLeft w:val="0"/>
      <w:marRight w:val="0"/>
      <w:marTop w:val="0"/>
      <w:marBottom w:val="0"/>
      <w:divBdr>
        <w:top w:val="none" w:sz="0" w:space="0" w:color="auto"/>
        <w:left w:val="none" w:sz="0" w:space="0" w:color="auto"/>
        <w:bottom w:val="none" w:sz="0" w:space="0" w:color="auto"/>
        <w:right w:val="none" w:sz="0" w:space="0" w:color="auto"/>
      </w:divBdr>
      <w:divsChild>
        <w:div w:id="1587421877">
          <w:marLeft w:val="0"/>
          <w:marRight w:val="0"/>
          <w:marTop w:val="0"/>
          <w:marBottom w:val="0"/>
          <w:divBdr>
            <w:top w:val="none" w:sz="0" w:space="0" w:color="auto"/>
            <w:left w:val="none" w:sz="0" w:space="0" w:color="auto"/>
            <w:bottom w:val="none" w:sz="0" w:space="0" w:color="auto"/>
            <w:right w:val="none" w:sz="0" w:space="0" w:color="auto"/>
          </w:divBdr>
        </w:div>
      </w:divsChild>
    </w:div>
    <w:div w:id="392119754">
      <w:bodyDiv w:val="1"/>
      <w:marLeft w:val="0"/>
      <w:marRight w:val="0"/>
      <w:marTop w:val="0"/>
      <w:marBottom w:val="0"/>
      <w:divBdr>
        <w:top w:val="none" w:sz="0" w:space="0" w:color="auto"/>
        <w:left w:val="none" w:sz="0" w:space="0" w:color="auto"/>
        <w:bottom w:val="none" w:sz="0" w:space="0" w:color="auto"/>
        <w:right w:val="none" w:sz="0" w:space="0" w:color="auto"/>
      </w:divBdr>
      <w:divsChild>
        <w:div w:id="1978366144">
          <w:marLeft w:val="0"/>
          <w:marRight w:val="0"/>
          <w:marTop w:val="0"/>
          <w:marBottom w:val="0"/>
          <w:divBdr>
            <w:top w:val="none" w:sz="0" w:space="0" w:color="auto"/>
            <w:left w:val="none" w:sz="0" w:space="0" w:color="auto"/>
            <w:bottom w:val="none" w:sz="0" w:space="0" w:color="auto"/>
            <w:right w:val="none" w:sz="0" w:space="0" w:color="auto"/>
          </w:divBdr>
          <w:divsChild>
            <w:div w:id="108816391">
              <w:marLeft w:val="0"/>
              <w:marRight w:val="0"/>
              <w:marTop w:val="0"/>
              <w:marBottom w:val="0"/>
              <w:divBdr>
                <w:top w:val="none" w:sz="0" w:space="0" w:color="auto"/>
                <w:left w:val="none" w:sz="0" w:space="0" w:color="auto"/>
                <w:bottom w:val="none" w:sz="0" w:space="0" w:color="auto"/>
                <w:right w:val="none" w:sz="0" w:space="0" w:color="auto"/>
              </w:divBdr>
              <w:divsChild>
                <w:div w:id="192133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621164">
      <w:bodyDiv w:val="1"/>
      <w:marLeft w:val="0"/>
      <w:marRight w:val="0"/>
      <w:marTop w:val="0"/>
      <w:marBottom w:val="0"/>
      <w:divBdr>
        <w:top w:val="none" w:sz="0" w:space="0" w:color="auto"/>
        <w:left w:val="none" w:sz="0" w:space="0" w:color="auto"/>
        <w:bottom w:val="none" w:sz="0" w:space="0" w:color="auto"/>
        <w:right w:val="none" w:sz="0" w:space="0" w:color="auto"/>
      </w:divBdr>
      <w:divsChild>
        <w:div w:id="813110280">
          <w:marLeft w:val="0"/>
          <w:marRight w:val="0"/>
          <w:marTop w:val="0"/>
          <w:marBottom w:val="0"/>
          <w:divBdr>
            <w:top w:val="none" w:sz="0" w:space="0" w:color="auto"/>
            <w:left w:val="none" w:sz="0" w:space="0" w:color="auto"/>
            <w:bottom w:val="none" w:sz="0" w:space="0" w:color="auto"/>
            <w:right w:val="none" w:sz="0" w:space="0" w:color="auto"/>
          </w:divBdr>
          <w:divsChild>
            <w:div w:id="1392457016">
              <w:marLeft w:val="0"/>
              <w:marRight w:val="0"/>
              <w:marTop w:val="0"/>
              <w:marBottom w:val="0"/>
              <w:divBdr>
                <w:top w:val="none" w:sz="0" w:space="0" w:color="auto"/>
                <w:left w:val="none" w:sz="0" w:space="0" w:color="auto"/>
                <w:bottom w:val="none" w:sz="0" w:space="0" w:color="auto"/>
                <w:right w:val="none" w:sz="0" w:space="0" w:color="auto"/>
              </w:divBdr>
              <w:divsChild>
                <w:div w:id="85618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02219">
      <w:bodyDiv w:val="1"/>
      <w:marLeft w:val="0"/>
      <w:marRight w:val="0"/>
      <w:marTop w:val="0"/>
      <w:marBottom w:val="0"/>
      <w:divBdr>
        <w:top w:val="none" w:sz="0" w:space="0" w:color="auto"/>
        <w:left w:val="none" w:sz="0" w:space="0" w:color="auto"/>
        <w:bottom w:val="none" w:sz="0" w:space="0" w:color="auto"/>
        <w:right w:val="none" w:sz="0" w:space="0" w:color="auto"/>
      </w:divBdr>
      <w:divsChild>
        <w:div w:id="292251082">
          <w:marLeft w:val="0"/>
          <w:marRight w:val="0"/>
          <w:marTop w:val="0"/>
          <w:marBottom w:val="0"/>
          <w:divBdr>
            <w:top w:val="none" w:sz="0" w:space="0" w:color="auto"/>
            <w:left w:val="none" w:sz="0" w:space="0" w:color="auto"/>
            <w:bottom w:val="none" w:sz="0" w:space="0" w:color="auto"/>
            <w:right w:val="none" w:sz="0" w:space="0" w:color="auto"/>
          </w:divBdr>
          <w:divsChild>
            <w:div w:id="591816151">
              <w:marLeft w:val="0"/>
              <w:marRight w:val="0"/>
              <w:marTop w:val="0"/>
              <w:marBottom w:val="0"/>
              <w:divBdr>
                <w:top w:val="none" w:sz="0" w:space="0" w:color="auto"/>
                <w:left w:val="none" w:sz="0" w:space="0" w:color="auto"/>
                <w:bottom w:val="none" w:sz="0" w:space="0" w:color="auto"/>
                <w:right w:val="none" w:sz="0" w:space="0" w:color="auto"/>
              </w:divBdr>
              <w:divsChild>
                <w:div w:id="116077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961321">
      <w:bodyDiv w:val="1"/>
      <w:marLeft w:val="0"/>
      <w:marRight w:val="0"/>
      <w:marTop w:val="0"/>
      <w:marBottom w:val="0"/>
      <w:divBdr>
        <w:top w:val="none" w:sz="0" w:space="0" w:color="auto"/>
        <w:left w:val="none" w:sz="0" w:space="0" w:color="auto"/>
        <w:bottom w:val="none" w:sz="0" w:space="0" w:color="auto"/>
        <w:right w:val="none" w:sz="0" w:space="0" w:color="auto"/>
      </w:divBdr>
      <w:divsChild>
        <w:div w:id="1607155770">
          <w:marLeft w:val="0"/>
          <w:marRight w:val="0"/>
          <w:marTop w:val="0"/>
          <w:marBottom w:val="0"/>
          <w:divBdr>
            <w:top w:val="none" w:sz="0" w:space="0" w:color="auto"/>
            <w:left w:val="none" w:sz="0" w:space="0" w:color="auto"/>
            <w:bottom w:val="none" w:sz="0" w:space="0" w:color="auto"/>
            <w:right w:val="none" w:sz="0" w:space="0" w:color="auto"/>
          </w:divBdr>
          <w:divsChild>
            <w:div w:id="1498761974">
              <w:marLeft w:val="0"/>
              <w:marRight w:val="0"/>
              <w:marTop w:val="0"/>
              <w:marBottom w:val="0"/>
              <w:divBdr>
                <w:top w:val="none" w:sz="0" w:space="0" w:color="auto"/>
                <w:left w:val="none" w:sz="0" w:space="0" w:color="auto"/>
                <w:bottom w:val="none" w:sz="0" w:space="0" w:color="auto"/>
                <w:right w:val="none" w:sz="0" w:space="0" w:color="auto"/>
              </w:divBdr>
              <w:divsChild>
                <w:div w:id="110811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611167">
      <w:bodyDiv w:val="1"/>
      <w:marLeft w:val="0"/>
      <w:marRight w:val="0"/>
      <w:marTop w:val="0"/>
      <w:marBottom w:val="0"/>
      <w:divBdr>
        <w:top w:val="none" w:sz="0" w:space="0" w:color="auto"/>
        <w:left w:val="none" w:sz="0" w:space="0" w:color="auto"/>
        <w:bottom w:val="none" w:sz="0" w:space="0" w:color="auto"/>
        <w:right w:val="none" w:sz="0" w:space="0" w:color="auto"/>
      </w:divBdr>
      <w:divsChild>
        <w:div w:id="1109082561">
          <w:marLeft w:val="0"/>
          <w:marRight w:val="0"/>
          <w:marTop w:val="0"/>
          <w:marBottom w:val="0"/>
          <w:divBdr>
            <w:top w:val="none" w:sz="0" w:space="0" w:color="auto"/>
            <w:left w:val="none" w:sz="0" w:space="0" w:color="auto"/>
            <w:bottom w:val="none" w:sz="0" w:space="0" w:color="auto"/>
            <w:right w:val="none" w:sz="0" w:space="0" w:color="auto"/>
          </w:divBdr>
          <w:divsChild>
            <w:div w:id="977415196">
              <w:marLeft w:val="0"/>
              <w:marRight w:val="0"/>
              <w:marTop w:val="0"/>
              <w:marBottom w:val="0"/>
              <w:divBdr>
                <w:top w:val="none" w:sz="0" w:space="0" w:color="auto"/>
                <w:left w:val="none" w:sz="0" w:space="0" w:color="auto"/>
                <w:bottom w:val="none" w:sz="0" w:space="0" w:color="auto"/>
                <w:right w:val="none" w:sz="0" w:space="0" w:color="auto"/>
              </w:divBdr>
              <w:divsChild>
                <w:div w:id="20521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12613">
      <w:bodyDiv w:val="1"/>
      <w:marLeft w:val="0"/>
      <w:marRight w:val="0"/>
      <w:marTop w:val="0"/>
      <w:marBottom w:val="0"/>
      <w:divBdr>
        <w:top w:val="none" w:sz="0" w:space="0" w:color="auto"/>
        <w:left w:val="none" w:sz="0" w:space="0" w:color="auto"/>
        <w:bottom w:val="none" w:sz="0" w:space="0" w:color="auto"/>
        <w:right w:val="none" w:sz="0" w:space="0" w:color="auto"/>
      </w:divBdr>
      <w:divsChild>
        <w:div w:id="378162772">
          <w:marLeft w:val="0"/>
          <w:marRight w:val="0"/>
          <w:marTop w:val="0"/>
          <w:marBottom w:val="0"/>
          <w:divBdr>
            <w:top w:val="none" w:sz="0" w:space="0" w:color="auto"/>
            <w:left w:val="none" w:sz="0" w:space="0" w:color="auto"/>
            <w:bottom w:val="none" w:sz="0" w:space="0" w:color="auto"/>
            <w:right w:val="none" w:sz="0" w:space="0" w:color="auto"/>
          </w:divBdr>
          <w:divsChild>
            <w:div w:id="91362242">
              <w:marLeft w:val="0"/>
              <w:marRight w:val="0"/>
              <w:marTop w:val="0"/>
              <w:marBottom w:val="0"/>
              <w:divBdr>
                <w:top w:val="none" w:sz="0" w:space="0" w:color="auto"/>
                <w:left w:val="none" w:sz="0" w:space="0" w:color="auto"/>
                <w:bottom w:val="none" w:sz="0" w:space="0" w:color="auto"/>
                <w:right w:val="none" w:sz="0" w:space="0" w:color="auto"/>
              </w:divBdr>
              <w:divsChild>
                <w:div w:id="63545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271617">
      <w:bodyDiv w:val="1"/>
      <w:marLeft w:val="0"/>
      <w:marRight w:val="0"/>
      <w:marTop w:val="0"/>
      <w:marBottom w:val="0"/>
      <w:divBdr>
        <w:top w:val="none" w:sz="0" w:space="0" w:color="auto"/>
        <w:left w:val="none" w:sz="0" w:space="0" w:color="auto"/>
        <w:bottom w:val="none" w:sz="0" w:space="0" w:color="auto"/>
        <w:right w:val="none" w:sz="0" w:space="0" w:color="auto"/>
      </w:divBdr>
      <w:divsChild>
        <w:div w:id="1828935049">
          <w:marLeft w:val="0"/>
          <w:marRight w:val="0"/>
          <w:marTop w:val="0"/>
          <w:marBottom w:val="0"/>
          <w:divBdr>
            <w:top w:val="none" w:sz="0" w:space="0" w:color="auto"/>
            <w:left w:val="none" w:sz="0" w:space="0" w:color="auto"/>
            <w:bottom w:val="none" w:sz="0" w:space="0" w:color="auto"/>
            <w:right w:val="none" w:sz="0" w:space="0" w:color="auto"/>
          </w:divBdr>
          <w:divsChild>
            <w:div w:id="1654262494">
              <w:marLeft w:val="0"/>
              <w:marRight w:val="0"/>
              <w:marTop w:val="0"/>
              <w:marBottom w:val="0"/>
              <w:divBdr>
                <w:top w:val="none" w:sz="0" w:space="0" w:color="auto"/>
                <w:left w:val="none" w:sz="0" w:space="0" w:color="auto"/>
                <w:bottom w:val="none" w:sz="0" w:space="0" w:color="auto"/>
                <w:right w:val="none" w:sz="0" w:space="0" w:color="auto"/>
              </w:divBdr>
              <w:divsChild>
                <w:div w:id="56931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595856">
      <w:bodyDiv w:val="1"/>
      <w:marLeft w:val="0"/>
      <w:marRight w:val="0"/>
      <w:marTop w:val="0"/>
      <w:marBottom w:val="0"/>
      <w:divBdr>
        <w:top w:val="none" w:sz="0" w:space="0" w:color="auto"/>
        <w:left w:val="none" w:sz="0" w:space="0" w:color="auto"/>
        <w:bottom w:val="none" w:sz="0" w:space="0" w:color="auto"/>
        <w:right w:val="none" w:sz="0" w:space="0" w:color="auto"/>
      </w:divBdr>
      <w:divsChild>
        <w:div w:id="1485702659">
          <w:marLeft w:val="0"/>
          <w:marRight w:val="0"/>
          <w:marTop w:val="0"/>
          <w:marBottom w:val="0"/>
          <w:divBdr>
            <w:top w:val="none" w:sz="0" w:space="0" w:color="auto"/>
            <w:left w:val="none" w:sz="0" w:space="0" w:color="auto"/>
            <w:bottom w:val="none" w:sz="0" w:space="0" w:color="auto"/>
            <w:right w:val="none" w:sz="0" w:space="0" w:color="auto"/>
          </w:divBdr>
          <w:divsChild>
            <w:div w:id="377556058">
              <w:marLeft w:val="0"/>
              <w:marRight w:val="0"/>
              <w:marTop w:val="0"/>
              <w:marBottom w:val="0"/>
              <w:divBdr>
                <w:top w:val="none" w:sz="0" w:space="0" w:color="auto"/>
                <w:left w:val="none" w:sz="0" w:space="0" w:color="auto"/>
                <w:bottom w:val="none" w:sz="0" w:space="0" w:color="auto"/>
                <w:right w:val="none" w:sz="0" w:space="0" w:color="auto"/>
              </w:divBdr>
              <w:divsChild>
                <w:div w:id="193609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182311">
      <w:bodyDiv w:val="1"/>
      <w:marLeft w:val="0"/>
      <w:marRight w:val="0"/>
      <w:marTop w:val="0"/>
      <w:marBottom w:val="0"/>
      <w:divBdr>
        <w:top w:val="none" w:sz="0" w:space="0" w:color="auto"/>
        <w:left w:val="none" w:sz="0" w:space="0" w:color="auto"/>
        <w:bottom w:val="none" w:sz="0" w:space="0" w:color="auto"/>
        <w:right w:val="none" w:sz="0" w:space="0" w:color="auto"/>
      </w:divBdr>
      <w:divsChild>
        <w:div w:id="1392583910">
          <w:marLeft w:val="0"/>
          <w:marRight w:val="0"/>
          <w:marTop w:val="0"/>
          <w:marBottom w:val="0"/>
          <w:divBdr>
            <w:top w:val="none" w:sz="0" w:space="0" w:color="auto"/>
            <w:left w:val="none" w:sz="0" w:space="0" w:color="auto"/>
            <w:bottom w:val="none" w:sz="0" w:space="0" w:color="auto"/>
            <w:right w:val="none" w:sz="0" w:space="0" w:color="auto"/>
          </w:divBdr>
          <w:divsChild>
            <w:div w:id="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27196">
      <w:bodyDiv w:val="1"/>
      <w:marLeft w:val="0"/>
      <w:marRight w:val="0"/>
      <w:marTop w:val="0"/>
      <w:marBottom w:val="0"/>
      <w:divBdr>
        <w:top w:val="none" w:sz="0" w:space="0" w:color="auto"/>
        <w:left w:val="none" w:sz="0" w:space="0" w:color="auto"/>
        <w:bottom w:val="none" w:sz="0" w:space="0" w:color="auto"/>
        <w:right w:val="none" w:sz="0" w:space="0" w:color="auto"/>
      </w:divBdr>
      <w:divsChild>
        <w:div w:id="1584486437">
          <w:marLeft w:val="0"/>
          <w:marRight w:val="0"/>
          <w:marTop w:val="0"/>
          <w:marBottom w:val="0"/>
          <w:divBdr>
            <w:top w:val="none" w:sz="0" w:space="0" w:color="auto"/>
            <w:left w:val="none" w:sz="0" w:space="0" w:color="auto"/>
            <w:bottom w:val="none" w:sz="0" w:space="0" w:color="auto"/>
            <w:right w:val="none" w:sz="0" w:space="0" w:color="auto"/>
          </w:divBdr>
          <w:divsChild>
            <w:div w:id="2075227694">
              <w:marLeft w:val="0"/>
              <w:marRight w:val="0"/>
              <w:marTop w:val="0"/>
              <w:marBottom w:val="0"/>
              <w:divBdr>
                <w:top w:val="none" w:sz="0" w:space="0" w:color="auto"/>
                <w:left w:val="none" w:sz="0" w:space="0" w:color="auto"/>
                <w:bottom w:val="none" w:sz="0" w:space="0" w:color="auto"/>
                <w:right w:val="none" w:sz="0" w:space="0" w:color="auto"/>
              </w:divBdr>
              <w:divsChild>
                <w:div w:id="93343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149863">
      <w:bodyDiv w:val="1"/>
      <w:marLeft w:val="0"/>
      <w:marRight w:val="0"/>
      <w:marTop w:val="0"/>
      <w:marBottom w:val="0"/>
      <w:divBdr>
        <w:top w:val="none" w:sz="0" w:space="0" w:color="auto"/>
        <w:left w:val="none" w:sz="0" w:space="0" w:color="auto"/>
        <w:bottom w:val="none" w:sz="0" w:space="0" w:color="auto"/>
        <w:right w:val="none" w:sz="0" w:space="0" w:color="auto"/>
      </w:divBdr>
      <w:divsChild>
        <w:div w:id="1997224177">
          <w:marLeft w:val="0"/>
          <w:marRight w:val="0"/>
          <w:marTop w:val="0"/>
          <w:marBottom w:val="0"/>
          <w:divBdr>
            <w:top w:val="none" w:sz="0" w:space="0" w:color="auto"/>
            <w:left w:val="none" w:sz="0" w:space="0" w:color="auto"/>
            <w:bottom w:val="none" w:sz="0" w:space="0" w:color="auto"/>
            <w:right w:val="none" w:sz="0" w:space="0" w:color="auto"/>
          </w:divBdr>
          <w:divsChild>
            <w:div w:id="1146973658">
              <w:marLeft w:val="0"/>
              <w:marRight w:val="0"/>
              <w:marTop w:val="0"/>
              <w:marBottom w:val="0"/>
              <w:divBdr>
                <w:top w:val="none" w:sz="0" w:space="0" w:color="auto"/>
                <w:left w:val="none" w:sz="0" w:space="0" w:color="auto"/>
                <w:bottom w:val="none" w:sz="0" w:space="0" w:color="auto"/>
                <w:right w:val="none" w:sz="0" w:space="0" w:color="auto"/>
              </w:divBdr>
              <w:divsChild>
                <w:div w:id="11483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006913">
      <w:bodyDiv w:val="1"/>
      <w:marLeft w:val="0"/>
      <w:marRight w:val="0"/>
      <w:marTop w:val="0"/>
      <w:marBottom w:val="0"/>
      <w:divBdr>
        <w:top w:val="none" w:sz="0" w:space="0" w:color="auto"/>
        <w:left w:val="none" w:sz="0" w:space="0" w:color="auto"/>
        <w:bottom w:val="none" w:sz="0" w:space="0" w:color="auto"/>
        <w:right w:val="none" w:sz="0" w:space="0" w:color="auto"/>
      </w:divBdr>
      <w:divsChild>
        <w:div w:id="2085714229">
          <w:marLeft w:val="0"/>
          <w:marRight w:val="0"/>
          <w:marTop w:val="0"/>
          <w:marBottom w:val="0"/>
          <w:divBdr>
            <w:top w:val="none" w:sz="0" w:space="0" w:color="auto"/>
            <w:left w:val="none" w:sz="0" w:space="0" w:color="auto"/>
            <w:bottom w:val="none" w:sz="0" w:space="0" w:color="auto"/>
            <w:right w:val="none" w:sz="0" w:space="0" w:color="auto"/>
          </w:divBdr>
          <w:divsChild>
            <w:div w:id="2134514326">
              <w:marLeft w:val="0"/>
              <w:marRight w:val="0"/>
              <w:marTop w:val="0"/>
              <w:marBottom w:val="0"/>
              <w:divBdr>
                <w:top w:val="none" w:sz="0" w:space="0" w:color="auto"/>
                <w:left w:val="none" w:sz="0" w:space="0" w:color="auto"/>
                <w:bottom w:val="none" w:sz="0" w:space="0" w:color="auto"/>
                <w:right w:val="none" w:sz="0" w:space="0" w:color="auto"/>
              </w:divBdr>
              <w:divsChild>
                <w:div w:id="127659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045110">
      <w:bodyDiv w:val="1"/>
      <w:marLeft w:val="0"/>
      <w:marRight w:val="0"/>
      <w:marTop w:val="0"/>
      <w:marBottom w:val="0"/>
      <w:divBdr>
        <w:top w:val="none" w:sz="0" w:space="0" w:color="auto"/>
        <w:left w:val="none" w:sz="0" w:space="0" w:color="auto"/>
        <w:bottom w:val="none" w:sz="0" w:space="0" w:color="auto"/>
        <w:right w:val="none" w:sz="0" w:space="0" w:color="auto"/>
      </w:divBdr>
      <w:divsChild>
        <w:div w:id="282853817">
          <w:marLeft w:val="0"/>
          <w:marRight w:val="0"/>
          <w:marTop w:val="0"/>
          <w:marBottom w:val="0"/>
          <w:divBdr>
            <w:top w:val="none" w:sz="0" w:space="0" w:color="auto"/>
            <w:left w:val="none" w:sz="0" w:space="0" w:color="auto"/>
            <w:bottom w:val="none" w:sz="0" w:space="0" w:color="auto"/>
            <w:right w:val="none" w:sz="0" w:space="0" w:color="auto"/>
          </w:divBdr>
          <w:divsChild>
            <w:div w:id="1615751493">
              <w:marLeft w:val="0"/>
              <w:marRight w:val="0"/>
              <w:marTop w:val="0"/>
              <w:marBottom w:val="0"/>
              <w:divBdr>
                <w:top w:val="none" w:sz="0" w:space="0" w:color="auto"/>
                <w:left w:val="none" w:sz="0" w:space="0" w:color="auto"/>
                <w:bottom w:val="none" w:sz="0" w:space="0" w:color="auto"/>
                <w:right w:val="none" w:sz="0" w:space="0" w:color="auto"/>
              </w:divBdr>
              <w:divsChild>
                <w:div w:id="184038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794725">
      <w:bodyDiv w:val="1"/>
      <w:marLeft w:val="0"/>
      <w:marRight w:val="0"/>
      <w:marTop w:val="0"/>
      <w:marBottom w:val="0"/>
      <w:divBdr>
        <w:top w:val="none" w:sz="0" w:space="0" w:color="auto"/>
        <w:left w:val="none" w:sz="0" w:space="0" w:color="auto"/>
        <w:bottom w:val="none" w:sz="0" w:space="0" w:color="auto"/>
        <w:right w:val="none" w:sz="0" w:space="0" w:color="auto"/>
      </w:divBdr>
    </w:div>
    <w:div w:id="534461443">
      <w:bodyDiv w:val="1"/>
      <w:marLeft w:val="0"/>
      <w:marRight w:val="0"/>
      <w:marTop w:val="0"/>
      <w:marBottom w:val="0"/>
      <w:divBdr>
        <w:top w:val="none" w:sz="0" w:space="0" w:color="auto"/>
        <w:left w:val="none" w:sz="0" w:space="0" w:color="auto"/>
        <w:bottom w:val="none" w:sz="0" w:space="0" w:color="auto"/>
        <w:right w:val="none" w:sz="0" w:space="0" w:color="auto"/>
      </w:divBdr>
      <w:divsChild>
        <w:div w:id="1602955751">
          <w:marLeft w:val="0"/>
          <w:marRight w:val="0"/>
          <w:marTop w:val="0"/>
          <w:marBottom w:val="0"/>
          <w:divBdr>
            <w:top w:val="none" w:sz="0" w:space="0" w:color="auto"/>
            <w:left w:val="none" w:sz="0" w:space="0" w:color="auto"/>
            <w:bottom w:val="none" w:sz="0" w:space="0" w:color="auto"/>
            <w:right w:val="none" w:sz="0" w:space="0" w:color="auto"/>
          </w:divBdr>
          <w:divsChild>
            <w:div w:id="1666124883">
              <w:marLeft w:val="0"/>
              <w:marRight w:val="0"/>
              <w:marTop w:val="0"/>
              <w:marBottom w:val="0"/>
              <w:divBdr>
                <w:top w:val="none" w:sz="0" w:space="0" w:color="auto"/>
                <w:left w:val="none" w:sz="0" w:space="0" w:color="auto"/>
                <w:bottom w:val="none" w:sz="0" w:space="0" w:color="auto"/>
                <w:right w:val="none" w:sz="0" w:space="0" w:color="auto"/>
              </w:divBdr>
              <w:divsChild>
                <w:div w:id="204552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22784">
      <w:bodyDiv w:val="1"/>
      <w:marLeft w:val="0"/>
      <w:marRight w:val="0"/>
      <w:marTop w:val="0"/>
      <w:marBottom w:val="0"/>
      <w:divBdr>
        <w:top w:val="none" w:sz="0" w:space="0" w:color="auto"/>
        <w:left w:val="none" w:sz="0" w:space="0" w:color="auto"/>
        <w:bottom w:val="none" w:sz="0" w:space="0" w:color="auto"/>
        <w:right w:val="none" w:sz="0" w:space="0" w:color="auto"/>
      </w:divBdr>
    </w:div>
    <w:div w:id="539125836">
      <w:bodyDiv w:val="1"/>
      <w:marLeft w:val="0"/>
      <w:marRight w:val="0"/>
      <w:marTop w:val="0"/>
      <w:marBottom w:val="0"/>
      <w:divBdr>
        <w:top w:val="none" w:sz="0" w:space="0" w:color="auto"/>
        <w:left w:val="none" w:sz="0" w:space="0" w:color="auto"/>
        <w:bottom w:val="none" w:sz="0" w:space="0" w:color="auto"/>
        <w:right w:val="none" w:sz="0" w:space="0" w:color="auto"/>
      </w:divBdr>
      <w:divsChild>
        <w:div w:id="1335449950">
          <w:marLeft w:val="0"/>
          <w:marRight w:val="0"/>
          <w:marTop w:val="0"/>
          <w:marBottom w:val="0"/>
          <w:divBdr>
            <w:top w:val="none" w:sz="0" w:space="0" w:color="auto"/>
            <w:left w:val="none" w:sz="0" w:space="0" w:color="auto"/>
            <w:bottom w:val="none" w:sz="0" w:space="0" w:color="auto"/>
            <w:right w:val="none" w:sz="0" w:space="0" w:color="auto"/>
          </w:divBdr>
          <w:divsChild>
            <w:div w:id="945311455">
              <w:marLeft w:val="0"/>
              <w:marRight w:val="0"/>
              <w:marTop w:val="0"/>
              <w:marBottom w:val="0"/>
              <w:divBdr>
                <w:top w:val="none" w:sz="0" w:space="0" w:color="auto"/>
                <w:left w:val="none" w:sz="0" w:space="0" w:color="auto"/>
                <w:bottom w:val="none" w:sz="0" w:space="0" w:color="auto"/>
                <w:right w:val="none" w:sz="0" w:space="0" w:color="auto"/>
              </w:divBdr>
              <w:divsChild>
                <w:div w:id="26033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063933">
      <w:bodyDiv w:val="1"/>
      <w:marLeft w:val="0"/>
      <w:marRight w:val="0"/>
      <w:marTop w:val="0"/>
      <w:marBottom w:val="0"/>
      <w:divBdr>
        <w:top w:val="none" w:sz="0" w:space="0" w:color="auto"/>
        <w:left w:val="none" w:sz="0" w:space="0" w:color="auto"/>
        <w:bottom w:val="none" w:sz="0" w:space="0" w:color="auto"/>
        <w:right w:val="none" w:sz="0" w:space="0" w:color="auto"/>
      </w:divBdr>
      <w:divsChild>
        <w:div w:id="684131723">
          <w:marLeft w:val="0"/>
          <w:marRight w:val="0"/>
          <w:marTop w:val="0"/>
          <w:marBottom w:val="0"/>
          <w:divBdr>
            <w:top w:val="none" w:sz="0" w:space="0" w:color="auto"/>
            <w:left w:val="none" w:sz="0" w:space="0" w:color="auto"/>
            <w:bottom w:val="none" w:sz="0" w:space="0" w:color="auto"/>
            <w:right w:val="none" w:sz="0" w:space="0" w:color="auto"/>
          </w:divBdr>
          <w:divsChild>
            <w:div w:id="587231524">
              <w:marLeft w:val="0"/>
              <w:marRight w:val="0"/>
              <w:marTop w:val="0"/>
              <w:marBottom w:val="0"/>
              <w:divBdr>
                <w:top w:val="none" w:sz="0" w:space="0" w:color="auto"/>
                <w:left w:val="none" w:sz="0" w:space="0" w:color="auto"/>
                <w:bottom w:val="none" w:sz="0" w:space="0" w:color="auto"/>
                <w:right w:val="none" w:sz="0" w:space="0" w:color="auto"/>
              </w:divBdr>
              <w:divsChild>
                <w:div w:id="1491210469">
                  <w:marLeft w:val="0"/>
                  <w:marRight w:val="0"/>
                  <w:marTop w:val="0"/>
                  <w:marBottom w:val="0"/>
                  <w:divBdr>
                    <w:top w:val="none" w:sz="0" w:space="0" w:color="auto"/>
                    <w:left w:val="none" w:sz="0" w:space="0" w:color="auto"/>
                    <w:bottom w:val="none" w:sz="0" w:space="0" w:color="auto"/>
                    <w:right w:val="none" w:sz="0" w:space="0" w:color="auto"/>
                  </w:divBdr>
                  <w:divsChild>
                    <w:div w:id="1268076755">
                      <w:marLeft w:val="-300"/>
                      <w:marRight w:val="-300"/>
                      <w:marTop w:val="0"/>
                      <w:marBottom w:val="0"/>
                      <w:divBdr>
                        <w:top w:val="none" w:sz="0" w:space="0" w:color="auto"/>
                        <w:left w:val="none" w:sz="0" w:space="0" w:color="auto"/>
                        <w:bottom w:val="none" w:sz="0" w:space="0" w:color="auto"/>
                        <w:right w:val="none" w:sz="0" w:space="0" w:color="auto"/>
                      </w:divBdr>
                      <w:divsChild>
                        <w:div w:id="94557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335654">
      <w:bodyDiv w:val="1"/>
      <w:marLeft w:val="0"/>
      <w:marRight w:val="0"/>
      <w:marTop w:val="0"/>
      <w:marBottom w:val="0"/>
      <w:divBdr>
        <w:top w:val="none" w:sz="0" w:space="0" w:color="auto"/>
        <w:left w:val="none" w:sz="0" w:space="0" w:color="auto"/>
        <w:bottom w:val="none" w:sz="0" w:space="0" w:color="auto"/>
        <w:right w:val="none" w:sz="0" w:space="0" w:color="auto"/>
      </w:divBdr>
      <w:divsChild>
        <w:div w:id="1942760405">
          <w:marLeft w:val="0"/>
          <w:marRight w:val="0"/>
          <w:marTop w:val="0"/>
          <w:marBottom w:val="0"/>
          <w:divBdr>
            <w:top w:val="none" w:sz="0" w:space="0" w:color="auto"/>
            <w:left w:val="none" w:sz="0" w:space="0" w:color="auto"/>
            <w:bottom w:val="none" w:sz="0" w:space="0" w:color="auto"/>
            <w:right w:val="none" w:sz="0" w:space="0" w:color="auto"/>
          </w:divBdr>
          <w:divsChild>
            <w:div w:id="1238630897">
              <w:marLeft w:val="0"/>
              <w:marRight w:val="0"/>
              <w:marTop w:val="0"/>
              <w:marBottom w:val="0"/>
              <w:divBdr>
                <w:top w:val="none" w:sz="0" w:space="0" w:color="auto"/>
                <w:left w:val="none" w:sz="0" w:space="0" w:color="auto"/>
                <w:bottom w:val="none" w:sz="0" w:space="0" w:color="auto"/>
                <w:right w:val="none" w:sz="0" w:space="0" w:color="auto"/>
              </w:divBdr>
              <w:divsChild>
                <w:div w:id="162758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030412">
      <w:bodyDiv w:val="1"/>
      <w:marLeft w:val="0"/>
      <w:marRight w:val="0"/>
      <w:marTop w:val="0"/>
      <w:marBottom w:val="0"/>
      <w:divBdr>
        <w:top w:val="none" w:sz="0" w:space="0" w:color="auto"/>
        <w:left w:val="none" w:sz="0" w:space="0" w:color="auto"/>
        <w:bottom w:val="none" w:sz="0" w:space="0" w:color="auto"/>
        <w:right w:val="none" w:sz="0" w:space="0" w:color="auto"/>
      </w:divBdr>
      <w:divsChild>
        <w:div w:id="1168398533">
          <w:marLeft w:val="0"/>
          <w:marRight w:val="0"/>
          <w:marTop w:val="0"/>
          <w:marBottom w:val="0"/>
          <w:divBdr>
            <w:top w:val="none" w:sz="0" w:space="0" w:color="auto"/>
            <w:left w:val="none" w:sz="0" w:space="0" w:color="auto"/>
            <w:bottom w:val="none" w:sz="0" w:space="0" w:color="auto"/>
            <w:right w:val="none" w:sz="0" w:space="0" w:color="auto"/>
          </w:divBdr>
          <w:divsChild>
            <w:div w:id="1165317578">
              <w:marLeft w:val="0"/>
              <w:marRight w:val="0"/>
              <w:marTop w:val="0"/>
              <w:marBottom w:val="0"/>
              <w:divBdr>
                <w:top w:val="none" w:sz="0" w:space="0" w:color="auto"/>
                <w:left w:val="none" w:sz="0" w:space="0" w:color="auto"/>
                <w:bottom w:val="none" w:sz="0" w:space="0" w:color="auto"/>
                <w:right w:val="none" w:sz="0" w:space="0" w:color="auto"/>
              </w:divBdr>
              <w:divsChild>
                <w:div w:id="2815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202420">
      <w:bodyDiv w:val="1"/>
      <w:marLeft w:val="0"/>
      <w:marRight w:val="0"/>
      <w:marTop w:val="0"/>
      <w:marBottom w:val="0"/>
      <w:divBdr>
        <w:top w:val="none" w:sz="0" w:space="0" w:color="auto"/>
        <w:left w:val="none" w:sz="0" w:space="0" w:color="auto"/>
        <w:bottom w:val="none" w:sz="0" w:space="0" w:color="auto"/>
        <w:right w:val="none" w:sz="0" w:space="0" w:color="auto"/>
      </w:divBdr>
      <w:divsChild>
        <w:div w:id="1324503313">
          <w:marLeft w:val="0"/>
          <w:marRight w:val="0"/>
          <w:marTop w:val="0"/>
          <w:marBottom w:val="0"/>
          <w:divBdr>
            <w:top w:val="none" w:sz="0" w:space="0" w:color="auto"/>
            <w:left w:val="none" w:sz="0" w:space="0" w:color="auto"/>
            <w:bottom w:val="none" w:sz="0" w:space="0" w:color="auto"/>
            <w:right w:val="none" w:sz="0" w:space="0" w:color="auto"/>
          </w:divBdr>
          <w:divsChild>
            <w:div w:id="603920588">
              <w:marLeft w:val="0"/>
              <w:marRight w:val="0"/>
              <w:marTop w:val="0"/>
              <w:marBottom w:val="0"/>
              <w:divBdr>
                <w:top w:val="none" w:sz="0" w:space="0" w:color="auto"/>
                <w:left w:val="none" w:sz="0" w:space="0" w:color="auto"/>
                <w:bottom w:val="none" w:sz="0" w:space="0" w:color="auto"/>
                <w:right w:val="none" w:sz="0" w:space="0" w:color="auto"/>
              </w:divBdr>
              <w:divsChild>
                <w:div w:id="51604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304734">
      <w:bodyDiv w:val="1"/>
      <w:marLeft w:val="0"/>
      <w:marRight w:val="0"/>
      <w:marTop w:val="0"/>
      <w:marBottom w:val="0"/>
      <w:divBdr>
        <w:top w:val="none" w:sz="0" w:space="0" w:color="auto"/>
        <w:left w:val="none" w:sz="0" w:space="0" w:color="auto"/>
        <w:bottom w:val="none" w:sz="0" w:space="0" w:color="auto"/>
        <w:right w:val="none" w:sz="0" w:space="0" w:color="auto"/>
      </w:divBdr>
      <w:divsChild>
        <w:div w:id="1563906925">
          <w:marLeft w:val="0"/>
          <w:marRight w:val="0"/>
          <w:marTop w:val="0"/>
          <w:marBottom w:val="0"/>
          <w:divBdr>
            <w:top w:val="none" w:sz="0" w:space="0" w:color="auto"/>
            <w:left w:val="none" w:sz="0" w:space="0" w:color="auto"/>
            <w:bottom w:val="none" w:sz="0" w:space="0" w:color="auto"/>
            <w:right w:val="none" w:sz="0" w:space="0" w:color="auto"/>
          </w:divBdr>
          <w:divsChild>
            <w:div w:id="1636325872">
              <w:marLeft w:val="0"/>
              <w:marRight w:val="0"/>
              <w:marTop w:val="0"/>
              <w:marBottom w:val="0"/>
              <w:divBdr>
                <w:top w:val="none" w:sz="0" w:space="0" w:color="auto"/>
                <w:left w:val="none" w:sz="0" w:space="0" w:color="auto"/>
                <w:bottom w:val="none" w:sz="0" w:space="0" w:color="auto"/>
                <w:right w:val="none" w:sz="0" w:space="0" w:color="auto"/>
              </w:divBdr>
              <w:divsChild>
                <w:div w:id="15068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117500">
      <w:bodyDiv w:val="1"/>
      <w:marLeft w:val="0"/>
      <w:marRight w:val="0"/>
      <w:marTop w:val="0"/>
      <w:marBottom w:val="0"/>
      <w:divBdr>
        <w:top w:val="none" w:sz="0" w:space="0" w:color="auto"/>
        <w:left w:val="none" w:sz="0" w:space="0" w:color="auto"/>
        <w:bottom w:val="none" w:sz="0" w:space="0" w:color="auto"/>
        <w:right w:val="none" w:sz="0" w:space="0" w:color="auto"/>
      </w:divBdr>
      <w:divsChild>
        <w:div w:id="2050884215">
          <w:marLeft w:val="0"/>
          <w:marRight w:val="0"/>
          <w:marTop w:val="0"/>
          <w:marBottom w:val="0"/>
          <w:divBdr>
            <w:top w:val="none" w:sz="0" w:space="0" w:color="auto"/>
            <w:left w:val="none" w:sz="0" w:space="0" w:color="auto"/>
            <w:bottom w:val="none" w:sz="0" w:space="0" w:color="auto"/>
            <w:right w:val="none" w:sz="0" w:space="0" w:color="auto"/>
          </w:divBdr>
          <w:divsChild>
            <w:div w:id="2552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30043">
      <w:bodyDiv w:val="1"/>
      <w:marLeft w:val="0"/>
      <w:marRight w:val="0"/>
      <w:marTop w:val="0"/>
      <w:marBottom w:val="0"/>
      <w:divBdr>
        <w:top w:val="none" w:sz="0" w:space="0" w:color="auto"/>
        <w:left w:val="none" w:sz="0" w:space="0" w:color="auto"/>
        <w:bottom w:val="none" w:sz="0" w:space="0" w:color="auto"/>
        <w:right w:val="none" w:sz="0" w:space="0" w:color="auto"/>
      </w:divBdr>
      <w:divsChild>
        <w:div w:id="1574196184">
          <w:marLeft w:val="0"/>
          <w:marRight w:val="0"/>
          <w:marTop w:val="0"/>
          <w:marBottom w:val="0"/>
          <w:divBdr>
            <w:top w:val="none" w:sz="0" w:space="0" w:color="auto"/>
            <w:left w:val="none" w:sz="0" w:space="0" w:color="auto"/>
            <w:bottom w:val="none" w:sz="0" w:space="0" w:color="auto"/>
            <w:right w:val="none" w:sz="0" w:space="0" w:color="auto"/>
          </w:divBdr>
          <w:divsChild>
            <w:div w:id="1146582497">
              <w:marLeft w:val="0"/>
              <w:marRight w:val="0"/>
              <w:marTop w:val="0"/>
              <w:marBottom w:val="0"/>
              <w:divBdr>
                <w:top w:val="none" w:sz="0" w:space="0" w:color="auto"/>
                <w:left w:val="none" w:sz="0" w:space="0" w:color="auto"/>
                <w:bottom w:val="none" w:sz="0" w:space="0" w:color="auto"/>
                <w:right w:val="none" w:sz="0" w:space="0" w:color="auto"/>
              </w:divBdr>
              <w:divsChild>
                <w:div w:id="184230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12134">
      <w:bodyDiv w:val="1"/>
      <w:marLeft w:val="0"/>
      <w:marRight w:val="0"/>
      <w:marTop w:val="0"/>
      <w:marBottom w:val="0"/>
      <w:divBdr>
        <w:top w:val="none" w:sz="0" w:space="0" w:color="auto"/>
        <w:left w:val="none" w:sz="0" w:space="0" w:color="auto"/>
        <w:bottom w:val="none" w:sz="0" w:space="0" w:color="auto"/>
        <w:right w:val="none" w:sz="0" w:space="0" w:color="auto"/>
      </w:divBdr>
      <w:divsChild>
        <w:div w:id="36659628">
          <w:marLeft w:val="0"/>
          <w:marRight w:val="0"/>
          <w:marTop w:val="0"/>
          <w:marBottom w:val="0"/>
          <w:divBdr>
            <w:top w:val="none" w:sz="0" w:space="0" w:color="auto"/>
            <w:left w:val="none" w:sz="0" w:space="0" w:color="auto"/>
            <w:bottom w:val="none" w:sz="0" w:space="0" w:color="auto"/>
            <w:right w:val="none" w:sz="0" w:space="0" w:color="auto"/>
          </w:divBdr>
          <w:divsChild>
            <w:div w:id="1145046927">
              <w:marLeft w:val="0"/>
              <w:marRight w:val="0"/>
              <w:marTop w:val="0"/>
              <w:marBottom w:val="0"/>
              <w:divBdr>
                <w:top w:val="none" w:sz="0" w:space="0" w:color="auto"/>
                <w:left w:val="none" w:sz="0" w:space="0" w:color="auto"/>
                <w:bottom w:val="none" w:sz="0" w:space="0" w:color="auto"/>
                <w:right w:val="none" w:sz="0" w:space="0" w:color="auto"/>
              </w:divBdr>
              <w:divsChild>
                <w:div w:id="100220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014958">
      <w:bodyDiv w:val="1"/>
      <w:marLeft w:val="0"/>
      <w:marRight w:val="0"/>
      <w:marTop w:val="0"/>
      <w:marBottom w:val="0"/>
      <w:divBdr>
        <w:top w:val="none" w:sz="0" w:space="0" w:color="auto"/>
        <w:left w:val="none" w:sz="0" w:space="0" w:color="auto"/>
        <w:bottom w:val="none" w:sz="0" w:space="0" w:color="auto"/>
        <w:right w:val="none" w:sz="0" w:space="0" w:color="auto"/>
      </w:divBdr>
      <w:divsChild>
        <w:div w:id="459419172">
          <w:marLeft w:val="0"/>
          <w:marRight w:val="0"/>
          <w:marTop w:val="0"/>
          <w:marBottom w:val="0"/>
          <w:divBdr>
            <w:top w:val="none" w:sz="0" w:space="0" w:color="auto"/>
            <w:left w:val="none" w:sz="0" w:space="0" w:color="auto"/>
            <w:bottom w:val="none" w:sz="0" w:space="0" w:color="auto"/>
            <w:right w:val="none" w:sz="0" w:space="0" w:color="auto"/>
          </w:divBdr>
          <w:divsChild>
            <w:div w:id="27402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031242">
      <w:bodyDiv w:val="1"/>
      <w:marLeft w:val="0"/>
      <w:marRight w:val="0"/>
      <w:marTop w:val="0"/>
      <w:marBottom w:val="0"/>
      <w:divBdr>
        <w:top w:val="none" w:sz="0" w:space="0" w:color="auto"/>
        <w:left w:val="none" w:sz="0" w:space="0" w:color="auto"/>
        <w:bottom w:val="none" w:sz="0" w:space="0" w:color="auto"/>
        <w:right w:val="none" w:sz="0" w:space="0" w:color="auto"/>
      </w:divBdr>
      <w:divsChild>
        <w:div w:id="1170177631">
          <w:marLeft w:val="0"/>
          <w:marRight w:val="0"/>
          <w:marTop w:val="0"/>
          <w:marBottom w:val="0"/>
          <w:divBdr>
            <w:top w:val="none" w:sz="0" w:space="0" w:color="auto"/>
            <w:left w:val="none" w:sz="0" w:space="0" w:color="auto"/>
            <w:bottom w:val="none" w:sz="0" w:space="0" w:color="auto"/>
            <w:right w:val="none" w:sz="0" w:space="0" w:color="auto"/>
          </w:divBdr>
          <w:divsChild>
            <w:div w:id="1212157368">
              <w:marLeft w:val="0"/>
              <w:marRight w:val="0"/>
              <w:marTop w:val="0"/>
              <w:marBottom w:val="0"/>
              <w:divBdr>
                <w:top w:val="none" w:sz="0" w:space="0" w:color="auto"/>
                <w:left w:val="none" w:sz="0" w:space="0" w:color="auto"/>
                <w:bottom w:val="none" w:sz="0" w:space="0" w:color="auto"/>
                <w:right w:val="none" w:sz="0" w:space="0" w:color="auto"/>
              </w:divBdr>
              <w:divsChild>
                <w:div w:id="32659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084851">
      <w:bodyDiv w:val="1"/>
      <w:marLeft w:val="0"/>
      <w:marRight w:val="0"/>
      <w:marTop w:val="0"/>
      <w:marBottom w:val="0"/>
      <w:divBdr>
        <w:top w:val="none" w:sz="0" w:space="0" w:color="auto"/>
        <w:left w:val="none" w:sz="0" w:space="0" w:color="auto"/>
        <w:bottom w:val="none" w:sz="0" w:space="0" w:color="auto"/>
        <w:right w:val="none" w:sz="0" w:space="0" w:color="auto"/>
      </w:divBdr>
    </w:div>
    <w:div w:id="671569917">
      <w:bodyDiv w:val="1"/>
      <w:marLeft w:val="0"/>
      <w:marRight w:val="0"/>
      <w:marTop w:val="0"/>
      <w:marBottom w:val="0"/>
      <w:divBdr>
        <w:top w:val="none" w:sz="0" w:space="0" w:color="auto"/>
        <w:left w:val="none" w:sz="0" w:space="0" w:color="auto"/>
        <w:bottom w:val="none" w:sz="0" w:space="0" w:color="auto"/>
        <w:right w:val="none" w:sz="0" w:space="0" w:color="auto"/>
      </w:divBdr>
      <w:divsChild>
        <w:div w:id="537863178">
          <w:marLeft w:val="0"/>
          <w:marRight w:val="0"/>
          <w:marTop w:val="0"/>
          <w:marBottom w:val="0"/>
          <w:divBdr>
            <w:top w:val="none" w:sz="0" w:space="0" w:color="auto"/>
            <w:left w:val="none" w:sz="0" w:space="0" w:color="auto"/>
            <w:bottom w:val="none" w:sz="0" w:space="0" w:color="auto"/>
            <w:right w:val="none" w:sz="0" w:space="0" w:color="auto"/>
          </w:divBdr>
          <w:divsChild>
            <w:div w:id="1214001259">
              <w:marLeft w:val="0"/>
              <w:marRight w:val="0"/>
              <w:marTop w:val="0"/>
              <w:marBottom w:val="0"/>
              <w:divBdr>
                <w:top w:val="none" w:sz="0" w:space="0" w:color="auto"/>
                <w:left w:val="none" w:sz="0" w:space="0" w:color="auto"/>
                <w:bottom w:val="none" w:sz="0" w:space="0" w:color="auto"/>
                <w:right w:val="none" w:sz="0" w:space="0" w:color="auto"/>
              </w:divBdr>
              <w:divsChild>
                <w:div w:id="198719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964133">
      <w:bodyDiv w:val="1"/>
      <w:marLeft w:val="0"/>
      <w:marRight w:val="0"/>
      <w:marTop w:val="0"/>
      <w:marBottom w:val="0"/>
      <w:divBdr>
        <w:top w:val="none" w:sz="0" w:space="0" w:color="auto"/>
        <w:left w:val="none" w:sz="0" w:space="0" w:color="auto"/>
        <w:bottom w:val="none" w:sz="0" w:space="0" w:color="auto"/>
        <w:right w:val="none" w:sz="0" w:space="0" w:color="auto"/>
      </w:divBdr>
    </w:div>
    <w:div w:id="681854260">
      <w:bodyDiv w:val="1"/>
      <w:marLeft w:val="0"/>
      <w:marRight w:val="0"/>
      <w:marTop w:val="0"/>
      <w:marBottom w:val="0"/>
      <w:divBdr>
        <w:top w:val="none" w:sz="0" w:space="0" w:color="auto"/>
        <w:left w:val="none" w:sz="0" w:space="0" w:color="auto"/>
        <w:bottom w:val="none" w:sz="0" w:space="0" w:color="auto"/>
        <w:right w:val="none" w:sz="0" w:space="0" w:color="auto"/>
      </w:divBdr>
      <w:divsChild>
        <w:div w:id="1629898491">
          <w:marLeft w:val="0"/>
          <w:marRight w:val="0"/>
          <w:marTop w:val="0"/>
          <w:marBottom w:val="0"/>
          <w:divBdr>
            <w:top w:val="none" w:sz="0" w:space="0" w:color="auto"/>
            <w:left w:val="none" w:sz="0" w:space="0" w:color="auto"/>
            <w:bottom w:val="none" w:sz="0" w:space="0" w:color="auto"/>
            <w:right w:val="none" w:sz="0" w:space="0" w:color="auto"/>
          </w:divBdr>
          <w:divsChild>
            <w:div w:id="1508474781">
              <w:marLeft w:val="0"/>
              <w:marRight w:val="0"/>
              <w:marTop w:val="0"/>
              <w:marBottom w:val="0"/>
              <w:divBdr>
                <w:top w:val="none" w:sz="0" w:space="0" w:color="auto"/>
                <w:left w:val="none" w:sz="0" w:space="0" w:color="auto"/>
                <w:bottom w:val="none" w:sz="0" w:space="0" w:color="auto"/>
                <w:right w:val="none" w:sz="0" w:space="0" w:color="auto"/>
              </w:divBdr>
              <w:divsChild>
                <w:div w:id="39952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668487">
      <w:bodyDiv w:val="1"/>
      <w:marLeft w:val="0"/>
      <w:marRight w:val="0"/>
      <w:marTop w:val="0"/>
      <w:marBottom w:val="0"/>
      <w:divBdr>
        <w:top w:val="none" w:sz="0" w:space="0" w:color="auto"/>
        <w:left w:val="none" w:sz="0" w:space="0" w:color="auto"/>
        <w:bottom w:val="none" w:sz="0" w:space="0" w:color="auto"/>
        <w:right w:val="none" w:sz="0" w:space="0" w:color="auto"/>
      </w:divBdr>
    </w:div>
    <w:div w:id="686912001">
      <w:bodyDiv w:val="1"/>
      <w:marLeft w:val="0"/>
      <w:marRight w:val="0"/>
      <w:marTop w:val="0"/>
      <w:marBottom w:val="0"/>
      <w:divBdr>
        <w:top w:val="none" w:sz="0" w:space="0" w:color="auto"/>
        <w:left w:val="none" w:sz="0" w:space="0" w:color="auto"/>
        <w:bottom w:val="none" w:sz="0" w:space="0" w:color="auto"/>
        <w:right w:val="none" w:sz="0" w:space="0" w:color="auto"/>
      </w:divBdr>
    </w:div>
    <w:div w:id="697700569">
      <w:bodyDiv w:val="1"/>
      <w:marLeft w:val="0"/>
      <w:marRight w:val="0"/>
      <w:marTop w:val="0"/>
      <w:marBottom w:val="0"/>
      <w:divBdr>
        <w:top w:val="none" w:sz="0" w:space="0" w:color="auto"/>
        <w:left w:val="none" w:sz="0" w:space="0" w:color="auto"/>
        <w:bottom w:val="none" w:sz="0" w:space="0" w:color="auto"/>
        <w:right w:val="none" w:sz="0" w:space="0" w:color="auto"/>
      </w:divBdr>
      <w:divsChild>
        <w:div w:id="1407799930">
          <w:marLeft w:val="0"/>
          <w:marRight w:val="0"/>
          <w:marTop w:val="0"/>
          <w:marBottom w:val="0"/>
          <w:divBdr>
            <w:top w:val="none" w:sz="0" w:space="0" w:color="auto"/>
            <w:left w:val="none" w:sz="0" w:space="0" w:color="auto"/>
            <w:bottom w:val="none" w:sz="0" w:space="0" w:color="auto"/>
            <w:right w:val="none" w:sz="0" w:space="0" w:color="auto"/>
          </w:divBdr>
          <w:divsChild>
            <w:div w:id="801121768">
              <w:marLeft w:val="0"/>
              <w:marRight w:val="0"/>
              <w:marTop w:val="0"/>
              <w:marBottom w:val="0"/>
              <w:divBdr>
                <w:top w:val="none" w:sz="0" w:space="0" w:color="auto"/>
                <w:left w:val="none" w:sz="0" w:space="0" w:color="auto"/>
                <w:bottom w:val="none" w:sz="0" w:space="0" w:color="auto"/>
                <w:right w:val="none" w:sz="0" w:space="0" w:color="auto"/>
              </w:divBdr>
              <w:divsChild>
                <w:div w:id="15422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967854">
      <w:bodyDiv w:val="1"/>
      <w:marLeft w:val="0"/>
      <w:marRight w:val="0"/>
      <w:marTop w:val="0"/>
      <w:marBottom w:val="0"/>
      <w:divBdr>
        <w:top w:val="none" w:sz="0" w:space="0" w:color="auto"/>
        <w:left w:val="none" w:sz="0" w:space="0" w:color="auto"/>
        <w:bottom w:val="none" w:sz="0" w:space="0" w:color="auto"/>
        <w:right w:val="none" w:sz="0" w:space="0" w:color="auto"/>
      </w:divBdr>
      <w:divsChild>
        <w:div w:id="1193348848">
          <w:marLeft w:val="0"/>
          <w:marRight w:val="0"/>
          <w:marTop w:val="0"/>
          <w:marBottom w:val="0"/>
          <w:divBdr>
            <w:top w:val="none" w:sz="0" w:space="0" w:color="auto"/>
            <w:left w:val="none" w:sz="0" w:space="0" w:color="auto"/>
            <w:bottom w:val="none" w:sz="0" w:space="0" w:color="auto"/>
            <w:right w:val="none" w:sz="0" w:space="0" w:color="auto"/>
          </w:divBdr>
          <w:divsChild>
            <w:div w:id="99753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972211">
      <w:bodyDiv w:val="1"/>
      <w:marLeft w:val="0"/>
      <w:marRight w:val="0"/>
      <w:marTop w:val="0"/>
      <w:marBottom w:val="0"/>
      <w:divBdr>
        <w:top w:val="none" w:sz="0" w:space="0" w:color="auto"/>
        <w:left w:val="none" w:sz="0" w:space="0" w:color="auto"/>
        <w:bottom w:val="none" w:sz="0" w:space="0" w:color="auto"/>
        <w:right w:val="none" w:sz="0" w:space="0" w:color="auto"/>
      </w:divBdr>
    </w:div>
    <w:div w:id="735468959">
      <w:bodyDiv w:val="1"/>
      <w:marLeft w:val="0"/>
      <w:marRight w:val="0"/>
      <w:marTop w:val="0"/>
      <w:marBottom w:val="0"/>
      <w:divBdr>
        <w:top w:val="none" w:sz="0" w:space="0" w:color="auto"/>
        <w:left w:val="none" w:sz="0" w:space="0" w:color="auto"/>
        <w:bottom w:val="none" w:sz="0" w:space="0" w:color="auto"/>
        <w:right w:val="none" w:sz="0" w:space="0" w:color="auto"/>
      </w:divBdr>
      <w:divsChild>
        <w:div w:id="1174686636">
          <w:marLeft w:val="0"/>
          <w:marRight w:val="0"/>
          <w:marTop w:val="0"/>
          <w:marBottom w:val="0"/>
          <w:divBdr>
            <w:top w:val="none" w:sz="0" w:space="0" w:color="auto"/>
            <w:left w:val="none" w:sz="0" w:space="0" w:color="auto"/>
            <w:bottom w:val="none" w:sz="0" w:space="0" w:color="auto"/>
            <w:right w:val="none" w:sz="0" w:space="0" w:color="auto"/>
          </w:divBdr>
          <w:divsChild>
            <w:div w:id="1180314769">
              <w:marLeft w:val="0"/>
              <w:marRight w:val="0"/>
              <w:marTop w:val="0"/>
              <w:marBottom w:val="0"/>
              <w:divBdr>
                <w:top w:val="none" w:sz="0" w:space="0" w:color="auto"/>
                <w:left w:val="none" w:sz="0" w:space="0" w:color="auto"/>
                <w:bottom w:val="none" w:sz="0" w:space="0" w:color="auto"/>
                <w:right w:val="none" w:sz="0" w:space="0" w:color="auto"/>
              </w:divBdr>
              <w:divsChild>
                <w:div w:id="981732628">
                  <w:marLeft w:val="0"/>
                  <w:marRight w:val="0"/>
                  <w:marTop w:val="0"/>
                  <w:marBottom w:val="0"/>
                  <w:divBdr>
                    <w:top w:val="none" w:sz="0" w:space="0" w:color="auto"/>
                    <w:left w:val="none" w:sz="0" w:space="0" w:color="auto"/>
                    <w:bottom w:val="none" w:sz="0" w:space="0" w:color="auto"/>
                    <w:right w:val="none" w:sz="0" w:space="0" w:color="auto"/>
                  </w:divBdr>
                  <w:divsChild>
                    <w:div w:id="213281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982184">
      <w:bodyDiv w:val="1"/>
      <w:marLeft w:val="0"/>
      <w:marRight w:val="0"/>
      <w:marTop w:val="0"/>
      <w:marBottom w:val="0"/>
      <w:divBdr>
        <w:top w:val="none" w:sz="0" w:space="0" w:color="auto"/>
        <w:left w:val="none" w:sz="0" w:space="0" w:color="auto"/>
        <w:bottom w:val="none" w:sz="0" w:space="0" w:color="auto"/>
        <w:right w:val="none" w:sz="0" w:space="0" w:color="auto"/>
      </w:divBdr>
    </w:div>
    <w:div w:id="751313691">
      <w:bodyDiv w:val="1"/>
      <w:marLeft w:val="0"/>
      <w:marRight w:val="0"/>
      <w:marTop w:val="0"/>
      <w:marBottom w:val="0"/>
      <w:divBdr>
        <w:top w:val="none" w:sz="0" w:space="0" w:color="auto"/>
        <w:left w:val="none" w:sz="0" w:space="0" w:color="auto"/>
        <w:bottom w:val="none" w:sz="0" w:space="0" w:color="auto"/>
        <w:right w:val="none" w:sz="0" w:space="0" w:color="auto"/>
      </w:divBdr>
      <w:divsChild>
        <w:div w:id="843203026">
          <w:marLeft w:val="0"/>
          <w:marRight w:val="0"/>
          <w:marTop w:val="0"/>
          <w:marBottom w:val="0"/>
          <w:divBdr>
            <w:top w:val="none" w:sz="0" w:space="0" w:color="auto"/>
            <w:left w:val="none" w:sz="0" w:space="0" w:color="auto"/>
            <w:bottom w:val="none" w:sz="0" w:space="0" w:color="auto"/>
            <w:right w:val="none" w:sz="0" w:space="0" w:color="auto"/>
          </w:divBdr>
          <w:divsChild>
            <w:div w:id="21178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464476">
      <w:bodyDiv w:val="1"/>
      <w:marLeft w:val="0"/>
      <w:marRight w:val="0"/>
      <w:marTop w:val="0"/>
      <w:marBottom w:val="0"/>
      <w:divBdr>
        <w:top w:val="none" w:sz="0" w:space="0" w:color="auto"/>
        <w:left w:val="none" w:sz="0" w:space="0" w:color="auto"/>
        <w:bottom w:val="none" w:sz="0" w:space="0" w:color="auto"/>
        <w:right w:val="none" w:sz="0" w:space="0" w:color="auto"/>
      </w:divBdr>
      <w:divsChild>
        <w:div w:id="299578546">
          <w:marLeft w:val="0"/>
          <w:marRight w:val="0"/>
          <w:marTop w:val="0"/>
          <w:marBottom w:val="0"/>
          <w:divBdr>
            <w:top w:val="none" w:sz="0" w:space="0" w:color="auto"/>
            <w:left w:val="none" w:sz="0" w:space="0" w:color="auto"/>
            <w:bottom w:val="none" w:sz="0" w:space="0" w:color="auto"/>
            <w:right w:val="none" w:sz="0" w:space="0" w:color="auto"/>
          </w:divBdr>
          <w:divsChild>
            <w:div w:id="1782532468">
              <w:marLeft w:val="0"/>
              <w:marRight w:val="0"/>
              <w:marTop w:val="0"/>
              <w:marBottom w:val="0"/>
              <w:divBdr>
                <w:top w:val="none" w:sz="0" w:space="0" w:color="auto"/>
                <w:left w:val="none" w:sz="0" w:space="0" w:color="auto"/>
                <w:bottom w:val="none" w:sz="0" w:space="0" w:color="auto"/>
                <w:right w:val="none" w:sz="0" w:space="0" w:color="auto"/>
              </w:divBdr>
              <w:divsChild>
                <w:div w:id="324670835">
                  <w:marLeft w:val="0"/>
                  <w:marRight w:val="0"/>
                  <w:marTop w:val="0"/>
                  <w:marBottom w:val="0"/>
                  <w:divBdr>
                    <w:top w:val="none" w:sz="0" w:space="0" w:color="auto"/>
                    <w:left w:val="none" w:sz="0" w:space="0" w:color="auto"/>
                    <w:bottom w:val="none" w:sz="0" w:space="0" w:color="auto"/>
                    <w:right w:val="none" w:sz="0" w:space="0" w:color="auto"/>
                  </w:divBdr>
                  <w:divsChild>
                    <w:div w:id="26417144">
                      <w:marLeft w:val="-300"/>
                      <w:marRight w:val="-300"/>
                      <w:marTop w:val="0"/>
                      <w:marBottom w:val="0"/>
                      <w:divBdr>
                        <w:top w:val="none" w:sz="0" w:space="0" w:color="auto"/>
                        <w:left w:val="none" w:sz="0" w:space="0" w:color="auto"/>
                        <w:bottom w:val="none" w:sz="0" w:space="0" w:color="auto"/>
                        <w:right w:val="none" w:sz="0" w:space="0" w:color="auto"/>
                      </w:divBdr>
                      <w:divsChild>
                        <w:div w:id="204698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3303255">
      <w:bodyDiv w:val="1"/>
      <w:marLeft w:val="0"/>
      <w:marRight w:val="0"/>
      <w:marTop w:val="0"/>
      <w:marBottom w:val="0"/>
      <w:divBdr>
        <w:top w:val="none" w:sz="0" w:space="0" w:color="auto"/>
        <w:left w:val="none" w:sz="0" w:space="0" w:color="auto"/>
        <w:bottom w:val="none" w:sz="0" w:space="0" w:color="auto"/>
        <w:right w:val="none" w:sz="0" w:space="0" w:color="auto"/>
      </w:divBdr>
      <w:divsChild>
        <w:div w:id="1358387414">
          <w:marLeft w:val="0"/>
          <w:marRight w:val="0"/>
          <w:marTop w:val="0"/>
          <w:marBottom w:val="0"/>
          <w:divBdr>
            <w:top w:val="none" w:sz="0" w:space="0" w:color="auto"/>
            <w:left w:val="none" w:sz="0" w:space="0" w:color="auto"/>
            <w:bottom w:val="none" w:sz="0" w:space="0" w:color="auto"/>
            <w:right w:val="none" w:sz="0" w:space="0" w:color="auto"/>
          </w:divBdr>
          <w:divsChild>
            <w:div w:id="371735194">
              <w:marLeft w:val="0"/>
              <w:marRight w:val="0"/>
              <w:marTop w:val="0"/>
              <w:marBottom w:val="0"/>
              <w:divBdr>
                <w:top w:val="none" w:sz="0" w:space="0" w:color="auto"/>
                <w:left w:val="none" w:sz="0" w:space="0" w:color="auto"/>
                <w:bottom w:val="none" w:sz="0" w:space="0" w:color="auto"/>
                <w:right w:val="none" w:sz="0" w:space="0" w:color="auto"/>
              </w:divBdr>
              <w:divsChild>
                <w:div w:id="1417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183460">
      <w:bodyDiv w:val="1"/>
      <w:marLeft w:val="0"/>
      <w:marRight w:val="0"/>
      <w:marTop w:val="0"/>
      <w:marBottom w:val="0"/>
      <w:divBdr>
        <w:top w:val="none" w:sz="0" w:space="0" w:color="auto"/>
        <w:left w:val="none" w:sz="0" w:space="0" w:color="auto"/>
        <w:bottom w:val="none" w:sz="0" w:space="0" w:color="auto"/>
        <w:right w:val="none" w:sz="0" w:space="0" w:color="auto"/>
      </w:divBdr>
      <w:divsChild>
        <w:div w:id="1279529803">
          <w:marLeft w:val="0"/>
          <w:marRight w:val="0"/>
          <w:marTop w:val="0"/>
          <w:marBottom w:val="0"/>
          <w:divBdr>
            <w:top w:val="none" w:sz="0" w:space="0" w:color="auto"/>
            <w:left w:val="none" w:sz="0" w:space="0" w:color="auto"/>
            <w:bottom w:val="none" w:sz="0" w:space="0" w:color="auto"/>
            <w:right w:val="none" w:sz="0" w:space="0" w:color="auto"/>
          </w:divBdr>
          <w:divsChild>
            <w:div w:id="385220760">
              <w:marLeft w:val="0"/>
              <w:marRight w:val="0"/>
              <w:marTop w:val="0"/>
              <w:marBottom w:val="0"/>
              <w:divBdr>
                <w:top w:val="none" w:sz="0" w:space="0" w:color="auto"/>
                <w:left w:val="none" w:sz="0" w:space="0" w:color="auto"/>
                <w:bottom w:val="none" w:sz="0" w:space="0" w:color="auto"/>
                <w:right w:val="none" w:sz="0" w:space="0" w:color="auto"/>
              </w:divBdr>
              <w:divsChild>
                <w:div w:id="52560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615756">
      <w:bodyDiv w:val="1"/>
      <w:marLeft w:val="0"/>
      <w:marRight w:val="0"/>
      <w:marTop w:val="0"/>
      <w:marBottom w:val="0"/>
      <w:divBdr>
        <w:top w:val="none" w:sz="0" w:space="0" w:color="auto"/>
        <w:left w:val="none" w:sz="0" w:space="0" w:color="auto"/>
        <w:bottom w:val="none" w:sz="0" w:space="0" w:color="auto"/>
        <w:right w:val="none" w:sz="0" w:space="0" w:color="auto"/>
      </w:divBdr>
      <w:divsChild>
        <w:div w:id="9336221">
          <w:marLeft w:val="0"/>
          <w:marRight w:val="0"/>
          <w:marTop w:val="0"/>
          <w:marBottom w:val="0"/>
          <w:divBdr>
            <w:top w:val="none" w:sz="0" w:space="0" w:color="auto"/>
            <w:left w:val="none" w:sz="0" w:space="0" w:color="auto"/>
            <w:bottom w:val="none" w:sz="0" w:space="0" w:color="auto"/>
            <w:right w:val="none" w:sz="0" w:space="0" w:color="auto"/>
          </w:divBdr>
          <w:divsChild>
            <w:div w:id="178931854">
              <w:marLeft w:val="0"/>
              <w:marRight w:val="0"/>
              <w:marTop w:val="0"/>
              <w:marBottom w:val="0"/>
              <w:divBdr>
                <w:top w:val="none" w:sz="0" w:space="0" w:color="auto"/>
                <w:left w:val="none" w:sz="0" w:space="0" w:color="auto"/>
                <w:bottom w:val="none" w:sz="0" w:space="0" w:color="auto"/>
                <w:right w:val="none" w:sz="0" w:space="0" w:color="auto"/>
              </w:divBdr>
              <w:divsChild>
                <w:div w:id="69095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045778">
      <w:bodyDiv w:val="1"/>
      <w:marLeft w:val="0"/>
      <w:marRight w:val="0"/>
      <w:marTop w:val="0"/>
      <w:marBottom w:val="0"/>
      <w:divBdr>
        <w:top w:val="none" w:sz="0" w:space="0" w:color="auto"/>
        <w:left w:val="none" w:sz="0" w:space="0" w:color="auto"/>
        <w:bottom w:val="none" w:sz="0" w:space="0" w:color="auto"/>
        <w:right w:val="none" w:sz="0" w:space="0" w:color="auto"/>
      </w:divBdr>
    </w:div>
    <w:div w:id="819736335">
      <w:bodyDiv w:val="1"/>
      <w:marLeft w:val="0"/>
      <w:marRight w:val="0"/>
      <w:marTop w:val="0"/>
      <w:marBottom w:val="0"/>
      <w:divBdr>
        <w:top w:val="none" w:sz="0" w:space="0" w:color="auto"/>
        <w:left w:val="none" w:sz="0" w:space="0" w:color="auto"/>
        <w:bottom w:val="none" w:sz="0" w:space="0" w:color="auto"/>
        <w:right w:val="none" w:sz="0" w:space="0" w:color="auto"/>
      </w:divBdr>
      <w:divsChild>
        <w:div w:id="181211432">
          <w:marLeft w:val="0"/>
          <w:marRight w:val="0"/>
          <w:marTop w:val="0"/>
          <w:marBottom w:val="0"/>
          <w:divBdr>
            <w:top w:val="none" w:sz="0" w:space="0" w:color="auto"/>
            <w:left w:val="none" w:sz="0" w:space="0" w:color="auto"/>
            <w:bottom w:val="none" w:sz="0" w:space="0" w:color="auto"/>
            <w:right w:val="none" w:sz="0" w:space="0" w:color="auto"/>
          </w:divBdr>
          <w:divsChild>
            <w:div w:id="1377899915">
              <w:marLeft w:val="0"/>
              <w:marRight w:val="0"/>
              <w:marTop w:val="0"/>
              <w:marBottom w:val="0"/>
              <w:divBdr>
                <w:top w:val="none" w:sz="0" w:space="0" w:color="auto"/>
                <w:left w:val="none" w:sz="0" w:space="0" w:color="auto"/>
                <w:bottom w:val="none" w:sz="0" w:space="0" w:color="auto"/>
                <w:right w:val="none" w:sz="0" w:space="0" w:color="auto"/>
              </w:divBdr>
              <w:divsChild>
                <w:div w:id="73088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86914">
      <w:bodyDiv w:val="1"/>
      <w:marLeft w:val="0"/>
      <w:marRight w:val="0"/>
      <w:marTop w:val="0"/>
      <w:marBottom w:val="0"/>
      <w:divBdr>
        <w:top w:val="none" w:sz="0" w:space="0" w:color="auto"/>
        <w:left w:val="none" w:sz="0" w:space="0" w:color="auto"/>
        <w:bottom w:val="none" w:sz="0" w:space="0" w:color="auto"/>
        <w:right w:val="none" w:sz="0" w:space="0" w:color="auto"/>
      </w:divBdr>
      <w:divsChild>
        <w:div w:id="407922800">
          <w:marLeft w:val="0"/>
          <w:marRight w:val="0"/>
          <w:marTop w:val="0"/>
          <w:marBottom w:val="0"/>
          <w:divBdr>
            <w:top w:val="none" w:sz="0" w:space="0" w:color="auto"/>
            <w:left w:val="none" w:sz="0" w:space="0" w:color="auto"/>
            <w:bottom w:val="none" w:sz="0" w:space="0" w:color="auto"/>
            <w:right w:val="none" w:sz="0" w:space="0" w:color="auto"/>
          </w:divBdr>
          <w:divsChild>
            <w:div w:id="1377385967">
              <w:marLeft w:val="0"/>
              <w:marRight w:val="0"/>
              <w:marTop w:val="0"/>
              <w:marBottom w:val="0"/>
              <w:divBdr>
                <w:top w:val="none" w:sz="0" w:space="0" w:color="auto"/>
                <w:left w:val="none" w:sz="0" w:space="0" w:color="auto"/>
                <w:bottom w:val="none" w:sz="0" w:space="0" w:color="auto"/>
                <w:right w:val="none" w:sz="0" w:space="0" w:color="auto"/>
              </w:divBdr>
              <w:divsChild>
                <w:div w:id="205599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901563">
      <w:bodyDiv w:val="1"/>
      <w:marLeft w:val="0"/>
      <w:marRight w:val="0"/>
      <w:marTop w:val="0"/>
      <w:marBottom w:val="0"/>
      <w:divBdr>
        <w:top w:val="none" w:sz="0" w:space="0" w:color="auto"/>
        <w:left w:val="none" w:sz="0" w:space="0" w:color="auto"/>
        <w:bottom w:val="none" w:sz="0" w:space="0" w:color="auto"/>
        <w:right w:val="none" w:sz="0" w:space="0" w:color="auto"/>
      </w:divBdr>
      <w:divsChild>
        <w:div w:id="1007900933">
          <w:marLeft w:val="0"/>
          <w:marRight w:val="0"/>
          <w:marTop w:val="0"/>
          <w:marBottom w:val="0"/>
          <w:divBdr>
            <w:top w:val="none" w:sz="0" w:space="0" w:color="auto"/>
            <w:left w:val="none" w:sz="0" w:space="0" w:color="auto"/>
            <w:bottom w:val="none" w:sz="0" w:space="0" w:color="auto"/>
            <w:right w:val="none" w:sz="0" w:space="0" w:color="auto"/>
          </w:divBdr>
          <w:divsChild>
            <w:div w:id="125198010">
              <w:marLeft w:val="0"/>
              <w:marRight w:val="0"/>
              <w:marTop w:val="0"/>
              <w:marBottom w:val="0"/>
              <w:divBdr>
                <w:top w:val="none" w:sz="0" w:space="0" w:color="auto"/>
                <w:left w:val="none" w:sz="0" w:space="0" w:color="auto"/>
                <w:bottom w:val="none" w:sz="0" w:space="0" w:color="auto"/>
                <w:right w:val="none" w:sz="0" w:space="0" w:color="auto"/>
              </w:divBdr>
              <w:divsChild>
                <w:div w:id="67491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55673">
      <w:bodyDiv w:val="1"/>
      <w:marLeft w:val="0"/>
      <w:marRight w:val="0"/>
      <w:marTop w:val="0"/>
      <w:marBottom w:val="0"/>
      <w:divBdr>
        <w:top w:val="none" w:sz="0" w:space="0" w:color="auto"/>
        <w:left w:val="none" w:sz="0" w:space="0" w:color="auto"/>
        <w:bottom w:val="none" w:sz="0" w:space="0" w:color="auto"/>
        <w:right w:val="none" w:sz="0" w:space="0" w:color="auto"/>
      </w:divBdr>
      <w:divsChild>
        <w:div w:id="746994837">
          <w:marLeft w:val="0"/>
          <w:marRight w:val="0"/>
          <w:marTop w:val="0"/>
          <w:marBottom w:val="0"/>
          <w:divBdr>
            <w:top w:val="none" w:sz="0" w:space="0" w:color="auto"/>
            <w:left w:val="none" w:sz="0" w:space="0" w:color="auto"/>
            <w:bottom w:val="none" w:sz="0" w:space="0" w:color="auto"/>
            <w:right w:val="none" w:sz="0" w:space="0" w:color="auto"/>
          </w:divBdr>
          <w:divsChild>
            <w:div w:id="930549288">
              <w:marLeft w:val="0"/>
              <w:marRight w:val="0"/>
              <w:marTop w:val="0"/>
              <w:marBottom w:val="0"/>
              <w:divBdr>
                <w:top w:val="none" w:sz="0" w:space="0" w:color="auto"/>
                <w:left w:val="none" w:sz="0" w:space="0" w:color="auto"/>
                <w:bottom w:val="none" w:sz="0" w:space="0" w:color="auto"/>
                <w:right w:val="none" w:sz="0" w:space="0" w:color="auto"/>
              </w:divBdr>
              <w:divsChild>
                <w:div w:id="1076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83995">
      <w:bodyDiv w:val="1"/>
      <w:marLeft w:val="0"/>
      <w:marRight w:val="0"/>
      <w:marTop w:val="0"/>
      <w:marBottom w:val="0"/>
      <w:divBdr>
        <w:top w:val="none" w:sz="0" w:space="0" w:color="auto"/>
        <w:left w:val="none" w:sz="0" w:space="0" w:color="auto"/>
        <w:bottom w:val="none" w:sz="0" w:space="0" w:color="auto"/>
        <w:right w:val="none" w:sz="0" w:space="0" w:color="auto"/>
      </w:divBdr>
      <w:divsChild>
        <w:div w:id="1250311560">
          <w:marLeft w:val="0"/>
          <w:marRight w:val="0"/>
          <w:marTop w:val="0"/>
          <w:marBottom w:val="0"/>
          <w:divBdr>
            <w:top w:val="none" w:sz="0" w:space="0" w:color="auto"/>
            <w:left w:val="none" w:sz="0" w:space="0" w:color="auto"/>
            <w:bottom w:val="none" w:sz="0" w:space="0" w:color="auto"/>
            <w:right w:val="none" w:sz="0" w:space="0" w:color="auto"/>
          </w:divBdr>
          <w:divsChild>
            <w:div w:id="2056538603">
              <w:marLeft w:val="0"/>
              <w:marRight w:val="0"/>
              <w:marTop w:val="0"/>
              <w:marBottom w:val="0"/>
              <w:divBdr>
                <w:top w:val="none" w:sz="0" w:space="0" w:color="auto"/>
                <w:left w:val="none" w:sz="0" w:space="0" w:color="auto"/>
                <w:bottom w:val="none" w:sz="0" w:space="0" w:color="auto"/>
                <w:right w:val="none" w:sz="0" w:space="0" w:color="auto"/>
              </w:divBdr>
              <w:divsChild>
                <w:div w:id="177748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76462">
      <w:bodyDiv w:val="1"/>
      <w:marLeft w:val="0"/>
      <w:marRight w:val="0"/>
      <w:marTop w:val="0"/>
      <w:marBottom w:val="0"/>
      <w:divBdr>
        <w:top w:val="none" w:sz="0" w:space="0" w:color="auto"/>
        <w:left w:val="none" w:sz="0" w:space="0" w:color="auto"/>
        <w:bottom w:val="none" w:sz="0" w:space="0" w:color="auto"/>
        <w:right w:val="none" w:sz="0" w:space="0" w:color="auto"/>
      </w:divBdr>
      <w:divsChild>
        <w:div w:id="1111631349">
          <w:marLeft w:val="0"/>
          <w:marRight w:val="0"/>
          <w:marTop w:val="0"/>
          <w:marBottom w:val="0"/>
          <w:divBdr>
            <w:top w:val="none" w:sz="0" w:space="0" w:color="auto"/>
            <w:left w:val="none" w:sz="0" w:space="0" w:color="auto"/>
            <w:bottom w:val="none" w:sz="0" w:space="0" w:color="auto"/>
            <w:right w:val="none" w:sz="0" w:space="0" w:color="auto"/>
          </w:divBdr>
          <w:divsChild>
            <w:div w:id="176923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199787">
      <w:bodyDiv w:val="1"/>
      <w:marLeft w:val="0"/>
      <w:marRight w:val="0"/>
      <w:marTop w:val="0"/>
      <w:marBottom w:val="0"/>
      <w:divBdr>
        <w:top w:val="none" w:sz="0" w:space="0" w:color="auto"/>
        <w:left w:val="none" w:sz="0" w:space="0" w:color="auto"/>
        <w:bottom w:val="none" w:sz="0" w:space="0" w:color="auto"/>
        <w:right w:val="none" w:sz="0" w:space="0" w:color="auto"/>
      </w:divBdr>
      <w:divsChild>
        <w:div w:id="1386028392">
          <w:marLeft w:val="0"/>
          <w:marRight w:val="0"/>
          <w:marTop w:val="0"/>
          <w:marBottom w:val="0"/>
          <w:divBdr>
            <w:top w:val="none" w:sz="0" w:space="0" w:color="auto"/>
            <w:left w:val="none" w:sz="0" w:space="0" w:color="auto"/>
            <w:bottom w:val="none" w:sz="0" w:space="0" w:color="auto"/>
            <w:right w:val="none" w:sz="0" w:space="0" w:color="auto"/>
          </w:divBdr>
          <w:divsChild>
            <w:div w:id="2107118032">
              <w:marLeft w:val="0"/>
              <w:marRight w:val="0"/>
              <w:marTop w:val="0"/>
              <w:marBottom w:val="0"/>
              <w:divBdr>
                <w:top w:val="none" w:sz="0" w:space="0" w:color="auto"/>
                <w:left w:val="none" w:sz="0" w:space="0" w:color="auto"/>
                <w:bottom w:val="none" w:sz="0" w:space="0" w:color="auto"/>
                <w:right w:val="none" w:sz="0" w:space="0" w:color="auto"/>
              </w:divBdr>
              <w:divsChild>
                <w:div w:id="2117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550761">
      <w:bodyDiv w:val="1"/>
      <w:marLeft w:val="0"/>
      <w:marRight w:val="0"/>
      <w:marTop w:val="0"/>
      <w:marBottom w:val="0"/>
      <w:divBdr>
        <w:top w:val="none" w:sz="0" w:space="0" w:color="auto"/>
        <w:left w:val="none" w:sz="0" w:space="0" w:color="auto"/>
        <w:bottom w:val="none" w:sz="0" w:space="0" w:color="auto"/>
        <w:right w:val="none" w:sz="0" w:space="0" w:color="auto"/>
      </w:divBdr>
      <w:divsChild>
        <w:div w:id="2117938104">
          <w:marLeft w:val="0"/>
          <w:marRight w:val="0"/>
          <w:marTop w:val="0"/>
          <w:marBottom w:val="0"/>
          <w:divBdr>
            <w:top w:val="none" w:sz="0" w:space="0" w:color="auto"/>
            <w:left w:val="none" w:sz="0" w:space="0" w:color="auto"/>
            <w:bottom w:val="none" w:sz="0" w:space="0" w:color="auto"/>
            <w:right w:val="none" w:sz="0" w:space="0" w:color="auto"/>
          </w:divBdr>
          <w:divsChild>
            <w:div w:id="1877039567">
              <w:marLeft w:val="0"/>
              <w:marRight w:val="0"/>
              <w:marTop w:val="0"/>
              <w:marBottom w:val="0"/>
              <w:divBdr>
                <w:top w:val="none" w:sz="0" w:space="0" w:color="auto"/>
                <w:left w:val="none" w:sz="0" w:space="0" w:color="auto"/>
                <w:bottom w:val="none" w:sz="0" w:space="0" w:color="auto"/>
                <w:right w:val="none" w:sz="0" w:space="0" w:color="auto"/>
              </w:divBdr>
              <w:divsChild>
                <w:div w:id="1491747157">
                  <w:marLeft w:val="0"/>
                  <w:marRight w:val="0"/>
                  <w:marTop w:val="0"/>
                  <w:marBottom w:val="0"/>
                  <w:divBdr>
                    <w:top w:val="none" w:sz="0" w:space="0" w:color="auto"/>
                    <w:left w:val="none" w:sz="0" w:space="0" w:color="auto"/>
                    <w:bottom w:val="none" w:sz="0" w:space="0" w:color="auto"/>
                    <w:right w:val="none" w:sz="0" w:space="0" w:color="auto"/>
                  </w:divBdr>
                  <w:divsChild>
                    <w:div w:id="1599555017">
                      <w:marLeft w:val="-300"/>
                      <w:marRight w:val="-300"/>
                      <w:marTop w:val="0"/>
                      <w:marBottom w:val="0"/>
                      <w:divBdr>
                        <w:top w:val="none" w:sz="0" w:space="0" w:color="auto"/>
                        <w:left w:val="none" w:sz="0" w:space="0" w:color="auto"/>
                        <w:bottom w:val="none" w:sz="0" w:space="0" w:color="auto"/>
                        <w:right w:val="none" w:sz="0" w:space="0" w:color="auto"/>
                      </w:divBdr>
                      <w:divsChild>
                        <w:div w:id="159274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2742861">
      <w:bodyDiv w:val="1"/>
      <w:marLeft w:val="0"/>
      <w:marRight w:val="0"/>
      <w:marTop w:val="0"/>
      <w:marBottom w:val="0"/>
      <w:divBdr>
        <w:top w:val="none" w:sz="0" w:space="0" w:color="auto"/>
        <w:left w:val="none" w:sz="0" w:space="0" w:color="auto"/>
        <w:bottom w:val="none" w:sz="0" w:space="0" w:color="auto"/>
        <w:right w:val="none" w:sz="0" w:space="0" w:color="auto"/>
      </w:divBdr>
      <w:divsChild>
        <w:div w:id="1214073759">
          <w:marLeft w:val="0"/>
          <w:marRight w:val="0"/>
          <w:marTop w:val="0"/>
          <w:marBottom w:val="0"/>
          <w:divBdr>
            <w:top w:val="none" w:sz="0" w:space="0" w:color="auto"/>
            <w:left w:val="none" w:sz="0" w:space="0" w:color="auto"/>
            <w:bottom w:val="none" w:sz="0" w:space="0" w:color="auto"/>
            <w:right w:val="none" w:sz="0" w:space="0" w:color="auto"/>
          </w:divBdr>
          <w:divsChild>
            <w:div w:id="330959491">
              <w:marLeft w:val="0"/>
              <w:marRight w:val="0"/>
              <w:marTop w:val="0"/>
              <w:marBottom w:val="0"/>
              <w:divBdr>
                <w:top w:val="none" w:sz="0" w:space="0" w:color="auto"/>
                <w:left w:val="none" w:sz="0" w:space="0" w:color="auto"/>
                <w:bottom w:val="none" w:sz="0" w:space="0" w:color="auto"/>
                <w:right w:val="none" w:sz="0" w:space="0" w:color="auto"/>
              </w:divBdr>
              <w:divsChild>
                <w:div w:id="6906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31898">
      <w:bodyDiv w:val="1"/>
      <w:marLeft w:val="0"/>
      <w:marRight w:val="0"/>
      <w:marTop w:val="0"/>
      <w:marBottom w:val="0"/>
      <w:divBdr>
        <w:top w:val="none" w:sz="0" w:space="0" w:color="auto"/>
        <w:left w:val="none" w:sz="0" w:space="0" w:color="auto"/>
        <w:bottom w:val="none" w:sz="0" w:space="0" w:color="auto"/>
        <w:right w:val="none" w:sz="0" w:space="0" w:color="auto"/>
      </w:divBdr>
      <w:divsChild>
        <w:div w:id="2106807073">
          <w:marLeft w:val="0"/>
          <w:marRight w:val="0"/>
          <w:marTop w:val="0"/>
          <w:marBottom w:val="0"/>
          <w:divBdr>
            <w:top w:val="none" w:sz="0" w:space="0" w:color="auto"/>
            <w:left w:val="none" w:sz="0" w:space="0" w:color="auto"/>
            <w:bottom w:val="none" w:sz="0" w:space="0" w:color="auto"/>
            <w:right w:val="none" w:sz="0" w:space="0" w:color="auto"/>
          </w:divBdr>
          <w:divsChild>
            <w:div w:id="1729451868">
              <w:marLeft w:val="0"/>
              <w:marRight w:val="0"/>
              <w:marTop w:val="0"/>
              <w:marBottom w:val="0"/>
              <w:divBdr>
                <w:top w:val="none" w:sz="0" w:space="0" w:color="auto"/>
                <w:left w:val="none" w:sz="0" w:space="0" w:color="auto"/>
                <w:bottom w:val="none" w:sz="0" w:space="0" w:color="auto"/>
                <w:right w:val="none" w:sz="0" w:space="0" w:color="auto"/>
              </w:divBdr>
              <w:divsChild>
                <w:div w:id="102101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170880">
      <w:bodyDiv w:val="1"/>
      <w:marLeft w:val="0"/>
      <w:marRight w:val="0"/>
      <w:marTop w:val="0"/>
      <w:marBottom w:val="0"/>
      <w:divBdr>
        <w:top w:val="none" w:sz="0" w:space="0" w:color="auto"/>
        <w:left w:val="none" w:sz="0" w:space="0" w:color="auto"/>
        <w:bottom w:val="none" w:sz="0" w:space="0" w:color="auto"/>
        <w:right w:val="none" w:sz="0" w:space="0" w:color="auto"/>
      </w:divBdr>
    </w:div>
    <w:div w:id="969170455">
      <w:bodyDiv w:val="1"/>
      <w:marLeft w:val="0"/>
      <w:marRight w:val="0"/>
      <w:marTop w:val="0"/>
      <w:marBottom w:val="0"/>
      <w:divBdr>
        <w:top w:val="none" w:sz="0" w:space="0" w:color="auto"/>
        <w:left w:val="none" w:sz="0" w:space="0" w:color="auto"/>
        <w:bottom w:val="none" w:sz="0" w:space="0" w:color="auto"/>
        <w:right w:val="none" w:sz="0" w:space="0" w:color="auto"/>
      </w:divBdr>
      <w:divsChild>
        <w:div w:id="594436234">
          <w:marLeft w:val="0"/>
          <w:marRight w:val="0"/>
          <w:marTop w:val="0"/>
          <w:marBottom w:val="0"/>
          <w:divBdr>
            <w:top w:val="none" w:sz="0" w:space="0" w:color="auto"/>
            <w:left w:val="none" w:sz="0" w:space="0" w:color="auto"/>
            <w:bottom w:val="none" w:sz="0" w:space="0" w:color="auto"/>
            <w:right w:val="none" w:sz="0" w:space="0" w:color="auto"/>
          </w:divBdr>
          <w:divsChild>
            <w:div w:id="285820170">
              <w:marLeft w:val="0"/>
              <w:marRight w:val="0"/>
              <w:marTop w:val="0"/>
              <w:marBottom w:val="0"/>
              <w:divBdr>
                <w:top w:val="none" w:sz="0" w:space="0" w:color="auto"/>
                <w:left w:val="none" w:sz="0" w:space="0" w:color="auto"/>
                <w:bottom w:val="none" w:sz="0" w:space="0" w:color="auto"/>
                <w:right w:val="none" w:sz="0" w:space="0" w:color="auto"/>
              </w:divBdr>
              <w:divsChild>
                <w:div w:id="53839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780952">
      <w:bodyDiv w:val="1"/>
      <w:marLeft w:val="0"/>
      <w:marRight w:val="0"/>
      <w:marTop w:val="0"/>
      <w:marBottom w:val="0"/>
      <w:divBdr>
        <w:top w:val="none" w:sz="0" w:space="0" w:color="auto"/>
        <w:left w:val="none" w:sz="0" w:space="0" w:color="auto"/>
        <w:bottom w:val="none" w:sz="0" w:space="0" w:color="auto"/>
        <w:right w:val="none" w:sz="0" w:space="0" w:color="auto"/>
      </w:divBdr>
      <w:divsChild>
        <w:div w:id="2022509850">
          <w:marLeft w:val="0"/>
          <w:marRight w:val="0"/>
          <w:marTop w:val="0"/>
          <w:marBottom w:val="0"/>
          <w:divBdr>
            <w:top w:val="none" w:sz="0" w:space="0" w:color="auto"/>
            <w:left w:val="none" w:sz="0" w:space="0" w:color="auto"/>
            <w:bottom w:val="none" w:sz="0" w:space="0" w:color="auto"/>
            <w:right w:val="none" w:sz="0" w:space="0" w:color="auto"/>
          </w:divBdr>
          <w:divsChild>
            <w:div w:id="1512404096">
              <w:marLeft w:val="0"/>
              <w:marRight w:val="0"/>
              <w:marTop w:val="0"/>
              <w:marBottom w:val="0"/>
              <w:divBdr>
                <w:top w:val="none" w:sz="0" w:space="0" w:color="auto"/>
                <w:left w:val="none" w:sz="0" w:space="0" w:color="auto"/>
                <w:bottom w:val="none" w:sz="0" w:space="0" w:color="auto"/>
                <w:right w:val="none" w:sz="0" w:space="0" w:color="auto"/>
              </w:divBdr>
              <w:divsChild>
                <w:div w:id="61980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7664">
      <w:bodyDiv w:val="1"/>
      <w:marLeft w:val="0"/>
      <w:marRight w:val="0"/>
      <w:marTop w:val="0"/>
      <w:marBottom w:val="0"/>
      <w:divBdr>
        <w:top w:val="none" w:sz="0" w:space="0" w:color="auto"/>
        <w:left w:val="none" w:sz="0" w:space="0" w:color="auto"/>
        <w:bottom w:val="none" w:sz="0" w:space="0" w:color="auto"/>
        <w:right w:val="none" w:sz="0" w:space="0" w:color="auto"/>
      </w:divBdr>
      <w:divsChild>
        <w:div w:id="508837263">
          <w:marLeft w:val="0"/>
          <w:marRight w:val="0"/>
          <w:marTop w:val="0"/>
          <w:marBottom w:val="0"/>
          <w:divBdr>
            <w:top w:val="none" w:sz="0" w:space="0" w:color="auto"/>
            <w:left w:val="none" w:sz="0" w:space="0" w:color="auto"/>
            <w:bottom w:val="none" w:sz="0" w:space="0" w:color="auto"/>
            <w:right w:val="none" w:sz="0" w:space="0" w:color="auto"/>
          </w:divBdr>
          <w:divsChild>
            <w:div w:id="345909915">
              <w:marLeft w:val="0"/>
              <w:marRight w:val="0"/>
              <w:marTop w:val="0"/>
              <w:marBottom w:val="0"/>
              <w:divBdr>
                <w:top w:val="none" w:sz="0" w:space="0" w:color="auto"/>
                <w:left w:val="none" w:sz="0" w:space="0" w:color="auto"/>
                <w:bottom w:val="none" w:sz="0" w:space="0" w:color="auto"/>
                <w:right w:val="none" w:sz="0" w:space="0" w:color="auto"/>
              </w:divBdr>
              <w:divsChild>
                <w:div w:id="66925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334348">
      <w:bodyDiv w:val="1"/>
      <w:marLeft w:val="0"/>
      <w:marRight w:val="0"/>
      <w:marTop w:val="0"/>
      <w:marBottom w:val="0"/>
      <w:divBdr>
        <w:top w:val="none" w:sz="0" w:space="0" w:color="auto"/>
        <w:left w:val="none" w:sz="0" w:space="0" w:color="auto"/>
        <w:bottom w:val="none" w:sz="0" w:space="0" w:color="auto"/>
        <w:right w:val="none" w:sz="0" w:space="0" w:color="auto"/>
      </w:divBdr>
      <w:divsChild>
        <w:div w:id="11608735">
          <w:marLeft w:val="0"/>
          <w:marRight w:val="0"/>
          <w:marTop w:val="0"/>
          <w:marBottom w:val="0"/>
          <w:divBdr>
            <w:top w:val="none" w:sz="0" w:space="0" w:color="auto"/>
            <w:left w:val="none" w:sz="0" w:space="0" w:color="auto"/>
            <w:bottom w:val="none" w:sz="0" w:space="0" w:color="auto"/>
            <w:right w:val="none" w:sz="0" w:space="0" w:color="auto"/>
          </w:divBdr>
          <w:divsChild>
            <w:div w:id="943803347">
              <w:marLeft w:val="0"/>
              <w:marRight w:val="0"/>
              <w:marTop w:val="0"/>
              <w:marBottom w:val="0"/>
              <w:divBdr>
                <w:top w:val="none" w:sz="0" w:space="0" w:color="auto"/>
                <w:left w:val="none" w:sz="0" w:space="0" w:color="auto"/>
                <w:bottom w:val="none" w:sz="0" w:space="0" w:color="auto"/>
                <w:right w:val="none" w:sz="0" w:space="0" w:color="auto"/>
              </w:divBdr>
              <w:divsChild>
                <w:div w:id="103280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813126">
      <w:bodyDiv w:val="1"/>
      <w:marLeft w:val="0"/>
      <w:marRight w:val="0"/>
      <w:marTop w:val="0"/>
      <w:marBottom w:val="0"/>
      <w:divBdr>
        <w:top w:val="none" w:sz="0" w:space="0" w:color="auto"/>
        <w:left w:val="none" w:sz="0" w:space="0" w:color="auto"/>
        <w:bottom w:val="none" w:sz="0" w:space="0" w:color="auto"/>
        <w:right w:val="none" w:sz="0" w:space="0" w:color="auto"/>
      </w:divBdr>
    </w:div>
    <w:div w:id="1011680926">
      <w:bodyDiv w:val="1"/>
      <w:marLeft w:val="0"/>
      <w:marRight w:val="0"/>
      <w:marTop w:val="0"/>
      <w:marBottom w:val="0"/>
      <w:divBdr>
        <w:top w:val="none" w:sz="0" w:space="0" w:color="auto"/>
        <w:left w:val="none" w:sz="0" w:space="0" w:color="auto"/>
        <w:bottom w:val="none" w:sz="0" w:space="0" w:color="auto"/>
        <w:right w:val="none" w:sz="0" w:space="0" w:color="auto"/>
      </w:divBdr>
      <w:divsChild>
        <w:div w:id="797337579">
          <w:marLeft w:val="0"/>
          <w:marRight w:val="0"/>
          <w:marTop w:val="0"/>
          <w:marBottom w:val="0"/>
          <w:divBdr>
            <w:top w:val="none" w:sz="0" w:space="0" w:color="auto"/>
            <w:left w:val="none" w:sz="0" w:space="0" w:color="auto"/>
            <w:bottom w:val="none" w:sz="0" w:space="0" w:color="auto"/>
            <w:right w:val="none" w:sz="0" w:space="0" w:color="auto"/>
          </w:divBdr>
          <w:divsChild>
            <w:div w:id="1681153779">
              <w:marLeft w:val="0"/>
              <w:marRight w:val="0"/>
              <w:marTop w:val="0"/>
              <w:marBottom w:val="0"/>
              <w:divBdr>
                <w:top w:val="none" w:sz="0" w:space="0" w:color="auto"/>
                <w:left w:val="none" w:sz="0" w:space="0" w:color="auto"/>
                <w:bottom w:val="none" w:sz="0" w:space="0" w:color="auto"/>
                <w:right w:val="none" w:sz="0" w:space="0" w:color="auto"/>
              </w:divBdr>
              <w:divsChild>
                <w:div w:id="2101559947">
                  <w:marLeft w:val="0"/>
                  <w:marRight w:val="0"/>
                  <w:marTop w:val="0"/>
                  <w:marBottom w:val="0"/>
                  <w:divBdr>
                    <w:top w:val="none" w:sz="0" w:space="0" w:color="auto"/>
                    <w:left w:val="none" w:sz="0" w:space="0" w:color="auto"/>
                    <w:bottom w:val="none" w:sz="0" w:space="0" w:color="auto"/>
                    <w:right w:val="none" w:sz="0" w:space="0" w:color="auto"/>
                  </w:divBdr>
                  <w:divsChild>
                    <w:div w:id="1234241670">
                      <w:marLeft w:val="-300"/>
                      <w:marRight w:val="-300"/>
                      <w:marTop w:val="0"/>
                      <w:marBottom w:val="0"/>
                      <w:divBdr>
                        <w:top w:val="none" w:sz="0" w:space="0" w:color="auto"/>
                        <w:left w:val="none" w:sz="0" w:space="0" w:color="auto"/>
                        <w:bottom w:val="none" w:sz="0" w:space="0" w:color="auto"/>
                        <w:right w:val="none" w:sz="0" w:space="0" w:color="auto"/>
                      </w:divBdr>
                      <w:divsChild>
                        <w:div w:id="196680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1906367">
      <w:bodyDiv w:val="1"/>
      <w:marLeft w:val="0"/>
      <w:marRight w:val="0"/>
      <w:marTop w:val="0"/>
      <w:marBottom w:val="0"/>
      <w:divBdr>
        <w:top w:val="none" w:sz="0" w:space="0" w:color="auto"/>
        <w:left w:val="none" w:sz="0" w:space="0" w:color="auto"/>
        <w:bottom w:val="none" w:sz="0" w:space="0" w:color="auto"/>
        <w:right w:val="none" w:sz="0" w:space="0" w:color="auto"/>
      </w:divBdr>
      <w:divsChild>
        <w:div w:id="310452358">
          <w:marLeft w:val="0"/>
          <w:marRight w:val="0"/>
          <w:marTop w:val="0"/>
          <w:marBottom w:val="0"/>
          <w:divBdr>
            <w:top w:val="none" w:sz="0" w:space="0" w:color="auto"/>
            <w:left w:val="none" w:sz="0" w:space="0" w:color="auto"/>
            <w:bottom w:val="none" w:sz="0" w:space="0" w:color="auto"/>
            <w:right w:val="none" w:sz="0" w:space="0" w:color="auto"/>
          </w:divBdr>
          <w:divsChild>
            <w:div w:id="1595438649">
              <w:marLeft w:val="0"/>
              <w:marRight w:val="0"/>
              <w:marTop w:val="0"/>
              <w:marBottom w:val="0"/>
              <w:divBdr>
                <w:top w:val="none" w:sz="0" w:space="0" w:color="auto"/>
                <w:left w:val="none" w:sz="0" w:space="0" w:color="auto"/>
                <w:bottom w:val="none" w:sz="0" w:space="0" w:color="auto"/>
                <w:right w:val="none" w:sz="0" w:space="0" w:color="auto"/>
              </w:divBdr>
              <w:divsChild>
                <w:div w:id="185186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323959">
      <w:bodyDiv w:val="1"/>
      <w:marLeft w:val="0"/>
      <w:marRight w:val="0"/>
      <w:marTop w:val="0"/>
      <w:marBottom w:val="0"/>
      <w:divBdr>
        <w:top w:val="none" w:sz="0" w:space="0" w:color="auto"/>
        <w:left w:val="none" w:sz="0" w:space="0" w:color="auto"/>
        <w:bottom w:val="none" w:sz="0" w:space="0" w:color="auto"/>
        <w:right w:val="none" w:sz="0" w:space="0" w:color="auto"/>
      </w:divBdr>
    </w:div>
    <w:div w:id="1058086759">
      <w:bodyDiv w:val="1"/>
      <w:marLeft w:val="0"/>
      <w:marRight w:val="0"/>
      <w:marTop w:val="0"/>
      <w:marBottom w:val="0"/>
      <w:divBdr>
        <w:top w:val="none" w:sz="0" w:space="0" w:color="auto"/>
        <w:left w:val="none" w:sz="0" w:space="0" w:color="auto"/>
        <w:bottom w:val="none" w:sz="0" w:space="0" w:color="auto"/>
        <w:right w:val="none" w:sz="0" w:space="0" w:color="auto"/>
      </w:divBdr>
      <w:divsChild>
        <w:div w:id="1290238536">
          <w:marLeft w:val="0"/>
          <w:marRight w:val="0"/>
          <w:marTop w:val="0"/>
          <w:marBottom w:val="0"/>
          <w:divBdr>
            <w:top w:val="none" w:sz="0" w:space="0" w:color="auto"/>
            <w:left w:val="none" w:sz="0" w:space="0" w:color="auto"/>
            <w:bottom w:val="none" w:sz="0" w:space="0" w:color="auto"/>
            <w:right w:val="none" w:sz="0" w:space="0" w:color="auto"/>
          </w:divBdr>
          <w:divsChild>
            <w:div w:id="1182739925">
              <w:marLeft w:val="0"/>
              <w:marRight w:val="0"/>
              <w:marTop w:val="0"/>
              <w:marBottom w:val="0"/>
              <w:divBdr>
                <w:top w:val="none" w:sz="0" w:space="0" w:color="auto"/>
                <w:left w:val="none" w:sz="0" w:space="0" w:color="auto"/>
                <w:bottom w:val="none" w:sz="0" w:space="0" w:color="auto"/>
                <w:right w:val="none" w:sz="0" w:space="0" w:color="auto"/>
              </w:divBdr>
              <w:divsChild>
                <w:div w:id="116124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762015">
      <w:bodyDiv w:val="1"/>
      <w:marLeft w:val="0"/>
      <w:marRight w:val="0"/>
      <w:marTop w:val="0"/>
      <w:marBottom w:val="0"/>
      <w:divBdr>
        <w:top w:val="none" w:sz="0" w:space="0" w:color="auto"/>
        <w:left w:val="none" w:sz="0" w:space="0" w:color="auto"/>
        <w:bottom w:val="none" w:sz="0" w:space="0" w:color="auto"/>
        <w:right w:val="none" w:sz="0" w:space="0" w:color="auto"/>
      </w:divBdr>
      <w:divsChild>
        <w:div w:id="159736931">
          <w:marLeft w:val="0"/>
          <w:marRight w:val="0"/>
          <w:marTop w:val="0"/>
          <w:marBottom w:val="0"/>
          <w:divBdr>
            <w:top w:val="none" w:sz="0" w:space="0" w:color="auto"/>
            <w:left w:val="none" w:sz="0" w:space="0" w:color="auto"/>
            <w:bottom w:val="none" w:sz="0" w:space="0" w:color="auto"/>
            <w:right w:val="none" w:sz="0" w:space="0" w:color="auto"/>
          </w:divBdr>
          <w:divsChild>
            <w:div w:id="1712001996">
              <w:marLeft w:val="0"/>
              <w:marRight w:val="0"/>
              <w:marTop w:val="0"/>
              <w:marBottom w:val="0"/>
              <w:divBdr>
                <w:top w:val="none" w:sz="0" w:space="0" w:color="auto"/>
                <w:left w:val="none" w:sz="0" w:space="0" w:color="auto"/>
                <w:bottom w:val="none" w:sz="0" w:space="0" w:color="auto"/>
                <w:right w:val="none" w:sz="0" w:space="0" w:color="auto"/>
              </w:divBdr>
              <w:divsChild>
                <w:div w:id="175520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738832">
      <w:bodyDiv w:val="1"/>
      <w:marLeft w:val="0"/>
      <w:marRight w:val="0"/>
      <w:marTop w:val="0"/>
      <w:marBottom w:val="0"/>
      <w:divBdr>
        <w:top w:val="none" w:sz="0" w:space="0" w:color="auto"/>
        <w:left w:val="none" w:sz="0" w:space="0" w:color="auto"/>
        <w:bottom w:val="none" w:sz="0" w:space="0" w:color="auto"/>
        <w:right w:val="none" w:sz="0" w:space="0" w:color="auto"/>
      </w:divBdr>
    </w:div>
    <w:div w:id="1098258563">
      <w:bodyDiv w:val="1"/>
      <w:marLeft w:val="0"/>
      <w:marRight w:val="0"/>
      <w:marTop w:val="0"/>
      <w:marBottom w:val="0"/>
      <w:divBdr>
        <w:top w:val="none" w:sz="0" w:space="0" w:color="auto"/>
        <w:left w:val="none" w:sz="0" w:space="0" w:color="auto"/>
        <w:bottom w:val="none" w:sz="0" w:space="0" w:color="auto"/>
        <w:right w:val="none" w:sz="0" w:space="0" w:color="auto"/>
      </w:divBdr>
      <w:divsChild>
        <w:div w:id="524099808">
          <w:marLeft w:val="0"/>
          <w:marRight w:val="0"/>
          <w:marTop w:val="0"/>
          <w:marBottom w:val="0"/>
          <w:divBdr>
            <w:top w:val="none" w:sz="0" w:space="0" w:color="auto"/>
            <w:left w:val="none" w:sz="0" w:space="0" w:color="auto"/>
            <w:bottom w:val="none" w:sz="0" w:space="0" w:color="auto"/>
            <w:right w:val="none" w:sz="0" w:space="0" w:color="auto"/>
          </w:divBdr>
          <w:divsChild>
            <w:div w:id="11039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95463">
      <w:bodyDiv w:val="1"/>
      <w:marLeft w:val="0"/>
      <w:marRight w:val="0"/>
      <w:marTop w:val="0"/>
      <w:marBottom w:val="0"/>
      <w:divBdr>
        <w:top w:val="none" w:sz="0" w:space="0" w:color="auto"/>
        <w:left w:val="none" w:sz="0" w:space="0" w:color="auto"/>
        <w:bottom w:val="none" w:sz="0" w:space="0" w:color="auto"/>
        <w:right w:val="none" w:sz="0" w:space="0" w:color="auto"/>
      </w:divBdr>
      <w:divsChild>
        <w:div w:id="530532872">
          <w:marLeft w:val="0"/>
          <w:marRight w:val="0"/>
          <w:marTop w:val="0"/>
          <w:marBottom w:val="0"/>
          <w:divBdr>
            <w:top w:val="none" w:sz="0" w:space="0" w:color="auto"/>
            <w:left w:val="none" w:sz="0" w:space="0" w:color="auto"/>
            <w:bottom w:val="none" w:sz="0" w:space="0" w:color="auto"/>
            <w:right w:val="none" w:sz="0" w:space="0" w:color="auto"/>
          </w:divBdr>
          <w:divsChild>
            <w:div w:id="1422219141">
              <w:marLeft w:val="0"/>
              <w:marRight w:val="0"/>
              <w:marTop w:val="0"/>
              <w:marBottom w:val="0"/>
              <w:divBdr>
                <w:top w:val="none" w:sz="0" w:space="0" w:color="auto"/>
                <w:left w:val="none" w:sz="0" w:space="0" w:color="auto"/>
                <w:bottom w:val="none" w:sz="0" w:space="0" w:color="auto"/>
                <w:right w:val="none" w:sz="0" w:space="0" w:color="auto"/>
              </w:divBdr>
              <w:divsChild>
                <w:div w:id="104722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77709">
      <w:bodyDiv w:val="1"/>
      <w:marLeft w:val="0"/>
      <w:marRight w:val="0"/>
      <w:marTop w:val="0"/>
      <w:marBottom w:val="0"/>
      <w:divBdr>
        <w:top w:val="none" w:sz="0" w:space="0" w:color="auto"/>
        <w:left w:val="none" w:sz="0" w:space="0" w:color="auto"/>
        <w:bottom w:val="none" w:sz="0" w:space="0" w:color="auto"/>
        <w:right w:val="none" w:sz="0" w:space="0" w:color="auto"/>
      </w:divBdr>
      <w:divsChild>
        <w:div w:id="2104447037">
          <w:marLeft w:val="0"/>
          <w:marRight w:val="0"/>
          <w:marTop w:val="0"/>
          <w:marBottom w:val="0"/>
          <w:divBdr>
            <w:top w:val="none" w:sz="0" w:space="0" w:color="auto"/>
            <w:left w:val="none" w:sz="0" w:space="0" w:color="auto"/>
            <w:bottom w:val="none" w:sz="0" w:space="0" w:color="auto"/>
            <w:right w:val="none" w:sz="0" w:space="0" w:color="auto"/>
          </w:divBdr>
          <w:divsChild>
            <w:div w:id="1487667900">
              <w:marLeft w:val="0"/>
              <w:marRight w:val="0"/>
              <w:marTop w:val="0"/>
              <w:marBottom w:val="0"/>
              <w:divBdr>
                <w:top w:val="none" w:sz="0" w:space="0" w:color="auto"/>
                <w:left w:val="none" w:sz="0" w:space="0" w:color="auto"/>
                <w:bottom w:val="none" w:sz="0" w:space="0" w:color="auto"/>
                <w:right w:val="none" w:sz="0" w:space="0" w:color="auto"/>
              </w:divBdr>
              <w:divsChild>
                <w:div w:id="157727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516176">
      <w:bodyDiv w:val="1"/>
      <w:marLeft w:val="0"/>
      <w:marRight w:val="0"/>
      <w:marTop w:val="0"/>
      <w:marBottom w:val="0"/>
      <w:divBdr>
        <w:top w:val="none" w:sz="0" w:space="0" w:color="auto"/>
        <w:left w:val="none" w:sz="0" w:space="0" w:color="auto"/>
        <w:bottom w:val="none" w:sz="0" w:space="0" w:color="auto"/>
        <w:right w:val="none" w:sz="0" w:space="0" w:color="auto"/>
      </w:divBdr>
    </w:div>
    <w:div w:id="1162626934">
      <w:bodyDiv w:val="1"/>
      <w:marLeft w:val="0"/>
      <w:marRight w:val="0"/>
      <w:marTop w:val="0"/>
      <w:marBottom w:val="0"/>
      <w:divBdr>
        <w:top w:val="none" w:sz="0" w:space="0" w:color="auto"/>
        <w:left w:val="none" w:sz="0" w:space="0" w:color="auto"/>
        <w:bottom w:val="none" w:sz="0" w:space="0" w:color="auto"/>
        <w:right w:val="none" w:sz="0" w:space="0" w:color="auto"/>
      </w:divBdr>
      <w:divsChild>
        <w:div w:id="1830829719">
          <w:marLeft w:val="0"/>
          <w:marRight w:val="0"/>
          <w:marTop w:val="0"/>
          <w:marBottom w:val="0"/>
          <w:divBdr>
            <w:top w:val="none" w:sz="0" w:space="0" w:color="auto"/>
            <w:left w:val="none" w:sz="0" w:space="0" w:color="auto"/>
            <w:bottom w:val="none" w:sz="0" w:space="0" w:color="auto"/>
            <w:right w:val="none" w:sz="0" w:space="0" w:color="auto"/>
          </w:divBdr>
          <w:divsChild>
            <w:div w:id="1107777588">
              <w:marLeft w:val="0"/>
              <w:marRight w:val="0"/>
              <w:marTop w:val="0"/>
              <w:marBottom w:val="0"/>
              <w:divBdr>
                <w:top w:val="none" w:sz="0" w:space="0" w:color="auto"/>
                <w:left w:val="none" w:sz="0" w:space="0" w:color="auto"/>
                <w:bottom w:val="none" w:sz="0" w:space="0" w:color="auto"/>
                <w:right w:val="none" w:sz="0" w:space="0" w:color="auto"/>
              </w:divBdr>
              <w:divsChild>
                <w:div w:id="138741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92764">
      <w:bodyDiv w:val="1"/>
      <w:marLeft w:val="0"/>
      <w:marRight w:val="0"/>
      <w:marTop w:val="0"/>
      <w:marBottom w:val="0"/>
      <w:divBdr>
        <w:top w:val="none" w:sz="0" w:space="0" w:color="auto"/>
        <w:left w:val="none" w:sz="0" w:space="0" w:color="auto"/>
        <w:bottom w:val="none" w:sz="0" w:space="0" w:color="auto"/>
        <w:right w:val="none" w:sz="0" w:space="0" w:color="auto"/>
      </w:divBdr>
      <w:divsChild>
        <w:div w:id="1388650797">
          <w:marLeft w:val="0"/>
          <w:marRight w:val="0"/>
          <w:marTop w:val="0"/>
          <w:marBottom w:val="0"/>
          <w:divBdr>
            <w:top w:val="none" w:sz="0" w:space="0" w:color="auto"/>
            <w:left w:val="none" w:sz="0" w:space="0" w:color="auto"/>
            <w:bottom w:val="none" w:sz="0" w:space="0" w:color="auto"/>
            <w:right w:val="none" w:sz="0" w:space="0" w:color="auto"/>
          </w:divBdr>
          <w:divsChild>
            <w:div w:id="163756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05818">
      <w:bodyDiv w:val="1"/>
      <w:marLeft w:val="0"/>
      <w:marRight w:val="0"/>
      <w:marTop w:val="0"/>
      <w:marBottom w:val="0"/>
      <w:divBdr>
        <w:top w:val="none" w:sz="0" w:space="0" w:color="auto"/>
        <w:left w:val="none" w:sz="0" w:space="0" w:color="auto"/>
        <w:bottom w:val="none" w:sz="0" w:space="0" w:color="auto"/>
        <w:right w:val="none" w:sz="0" w:space="0" w:color="auto"/>
      </w:divBdr>
      <w:divsChild>
        <w:div w:id="844588835">
          <w:marLeft w:val="0"/>
          <w:marRight w:val="0"/>
          <w:marTop w:val="0"/>
          <w:marBottom w:val="0"/>
          <w:divBdr>
            <w:top w:val="none" w:sz="0" w:space="0" w:color="auto"/>
            <w:left w:val="none" w:sz="0" w:space="0" w:color="auto"/>
            <w:bottom w:val="none" w:sz="0" w:space="0" w:color="auto"/>
            <w:right w:val="none" w:sz="0" w:space="0" w:color="auto"/>
          </w:divBdr>
          <w:divsChild>
            <w:div w:id="956177141">
              <w:marLeft w:val="0"/>
              <w:marRight w:val="0"/>
              <w:marTop w:val="0"/>
              <w:marBottom w:val="0"/>
              <w:divBdr>
                <w:top w:val="none" w:sz="0" w:space="0" w:color="auto"/>
                <w:left w:val="none" w:sz="0" w:space="0" w:color="auto"/>
                <w:bottom w:val="none" w:sz="0" w:space="0" w:color="auto"/>
                <w:right w:val="none" w:sz="0" w:space="0" w:color="auto"/>
              </w:divBdr>
              <w:divsChild>
                <w:div w:id="5441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181094">
      <w:bodyDiv w:val="1"/>
      <w:marLeft w:val="0"/>
      <w:marRight w:val="0"/>
      <w:marTop w:val="0"/>
      <w:marBottom w:val="0"/>
      <w:divBdr>
        <w:top w:val="none" w:sz="0" w:space="0" w:color="auto"/>
        <w:left w:val="none" w:sz="0" w:space="0" w:color="auto"/>
        <w:bottom w:val="none" w:sz="0" w:space="0" w:color="auto"/>
        <w:right w:val="none" w:sz="0" w:space="0" w:color="auto"/>
      </w:divBdr>
      <w:divsChild>
        <w:div w:id="662245279">
          <w:marLeft w:val="0"/>
          <w:marRight w:val="0"/>
          <w:marTop w:val="0"/>
          <w:marBottom w:val="0"/>
          <w:divBdr>
            <w:top w:val="none" w:sz="0" w:space="0" w:color="auto"/>
            <w:left w:val="none" w:sz="0" w:space="0" w:color="auto"/>
            <w:bottom w:val="none" w:sz="0" w:space="0" w:color="auto"/>
            <w:right w:val="none" w:sz="0" w:space="0" w:color="auto"/>
          </w:divBdr>
          <w:divsChild>
            <w:div w:id="1320228503">
              <w:marLeft w:val="0"/>
              <w:marRight w:val="0"/>
              <w:marTop w:val="0"/>
              <w:marBottom w:val="0"/>
              <w:divBdr>
                <w:top w:val="none" w:sz="0" w:space="0" w:color="auto"/>
                <w:left w:val="none" w:sz="0" w:space="0" w:color="auto"/>
                <w:bottom w:val="none" w:sz="0" w:space="0" w:color="auto"/>
                <w:right w:val="none" w:sz="0" w:space="0" w:color="auto"/>
              </w:divBdr>
              <w:divsChild>
                <w:div w:id="2670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185499">
      <w:bodyDiv w:val="1"/>
      <w:marLeft w:val="0"/>
      <w:marRight w:val="0"/>
      <w:marTop w:val="0"/>
      <w:marBottom w:val="0"/>
      <w:divBdr>
        <w:top w:val="none" w:sz="0" w:space="0" w:color="auto"/>
        <w:left w:val="none" w:sz="0" w:space="0" w:color="auto"/>
        <w:bottom w:val="none" w:sz="0" w:space="0" w:color="auto"/>
        <w:right w:val="none" w:sz="0" w:space="0" w:color="auto"/>
      </w:divBdr>
      <w:divsChild>
        <w:div w:id="1690525244">
          <w:marLeft w:val="0"/>
          <w:marRight w:val="0"/>
          <w:marTop w:val="0"/>
          <w:marBottom w:val="0"/>
          <w:divBdr>
            <w:top w:val="none" w:sz="0" w:space="0" w:color="auto"/>
            <w:left w:val="none" w:sz="0" w:space="0" w:color="auto"/>
            <w:bottom w:val="none" w:sz="0" w:space="0" w:color="auto"/>
            <w:right w:val="none" w:sz="0" w:space="0" w:color="auto"/>
          </w:divBdr>
          <w:divsChild>
            <w:div w:id="546840537">
              <w:marLeft w:val="0"/>
              <w:marRight w:val="0"/>
              <w:marTop w:val="0"/>
              <w:marBottom w:val="0"/>
              <w:divBdr>
                <w:top w:val="none" w:sz="0" w:space="0" w:color="auto"/>
                <w:left w:val="none" w:sz="0" w:space="0" w:color="auto"/>
                <w:bottom w:val="none" w:sz="0" w:space="0" w:color="auto"/>
                <w:right w:val="none" w:sz="0" w:space="0" w:color="auto"/>
              </w:divBdr>
              <w:divsChild>
                <w:div w:id="7108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582439">
      <w:bodyDiv w:val="1"/>
      <w:marLeft w:val="0"/>
      <w:marRight w:val="0"/>
      <w:marTop w:val="0"/>
      <w:marBottom w:val="0"/>
      <w:divBdr>
        <w:top w:val="none" w:sz="0" w:space="0" w:color="auto"/>
        <w:left w:val="none" w:sz="0" w:space="0" w:color="auto"/>
        <w:bottom w:val="none" w:sz="0" w:space="0" w:color="auto"/>
        <w:right w:val="none" w:sz="0" w:space="0" w:color="auto"/>
      </w:divBdr>
      <w:divsChild>
        <w:div w:id="241574216">
          <w:marLeft w:val="0"/>
          <w:marRight w:val="0"/>
          <w:marTop w:val="0"/>
          <w:marBottom w:val="0"/>
          <w:divBdr>
            <w:top w:val="none" w:sz="0" w:space="0" w:color="auto"/>
            <w:left w:val="none" w:sz="0" w:space="0" w:color="auto"/>
            <w:bottom w:val="none" w:sz="0" w:space="0" w:color="auto"/>
            <w:right w:val="none" w:sz="0" w:space="0" w:color="auto"/>
          </w:divBdr>
          <w:divsChild>
            <w:div w:id="1542282487">
              <w:marLeft w:val="0"/>
              <w:marRight w:val="0"/>
              <w:marTop w:val="0"/>
              <w:marBottom w:val="0"/>
              <w:divBdr>
                <w:top w:val="none" w:sz="0" w:space="0" w:color="auto"/>
                <w:left w:val="none" w:sz="0" w:space="0" w:color="auto"/>
                <w:bottom w:val="none" w:sz="0" w:space="0" w:color="auto"/>
                <w:right w:val="none" w:sz="0" w:space="0" w:color="auto"/>
              </w:divBdr>
              <w:divsChild>
                <w:div w:id="158363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698228">
      <w:bodyDiv w:val="1"/>
      <w:marLeft w:val="0"/>
      <w:marRight w:val="0"/>
      <w:marTop w:val="0"/>
      <w:marBottom w:val="0"/>
      <w:divBdr>
        <w:top w:val="none" w:sz="0" w:space="0" w:color="auto"/>
        <w:left w:val="none" w:sz="0" w:space="0" w:color="auto"/>
        <w:bottom w:val="none" w:sz="0" w:space="0" w:color="auto"/>
        <w:right w:val="none" w:sz="0" w:space="0" w:color="auto"/>
      </w:divBdr>
      <w:divsChild>
        <w:div w:id="1586064453">
          <w:marLeft w:val="0"/>
          <w:marRight w:val="0"/>
          <w:marTop w:val="0"/>
          <w:marBottom w:val="0"/>
          <w:divBdr>
            <w:top w:val="none" w:sz="0" w:space="0" w:color="auto"/>
            <w:left w:val="none" w:sz="0" w:space="0" w:color="auto"/>
            <w:bottom w:val="none" w:sz="0" w:space="0" w:color="auto"/>
            <w:right w:val="none" w:sz="0" w:space="0" w:color="auto"/>
          </w:divBdr>
          <w:divsChild>
            <w:div w:id="756093942">
              <w:marLeft w:val="0"/>
              <w:marRight w:val="0"/>
              <w:marTop w:val="0"/>
              <w:marBottom w:val="0"/>
              <w:divBdr>
                <w:top w:val="none" w:sz="0" w:space="0" w:color="auto"/>
                <w:left w:val="none" w:sz="0" w:space="0" w:color="auto"/>
                <w:bottom w:val="none" w:sz="0" w:space="0" w:color="auto"/>
                <w:right w:val="none" w:sz="0" w:space="0" w:color="auto"/>
              </w:divBdr>
              <w:divsChild>
                <w:div w:id="19131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522582">
      <w:bodyDiv w:val="1"/>
      <w:marLeft w:val="0"/>
      <w:marRight w:val="0"/>
      <w:marTop w:val="0"/>
      <w:marBottom w:val="0"/>
      <w:divBdr>
        <w:top w:val="none" w:sz="0" w:space="0" w:color="auto"/>
        <w:left w:val="none" w:sz="0" w:space="0" w:color="auto"/>
        <w:bottom w:val="none" w:sz="0" w:space="0" w:color="auto"/>
        <w:right w:val="none" w:sz="0" w:space="0" w:color="auto"/>
      </w:divBdr>
      <w:divsChild>
        <w:div w:id="1778066146">
          <w:marLeft w:val="0"/>
          <w:marRight w:val="0"/>
          <w:marTop w:val="0"/>
          <w:marBottom w:val="0"/>
          <w:divBdr>
            <w:top w:val="none" w:sz="0" w:space="0" w:color="auto"/>
            <w:left w:val="none" w:sz="0" w:space="0" w:color="auto"/>
            <w:bottom w:val="none" w:sz="0" w:space="0" w:color="auto"/>
            <w:right w:val="none" w:sz="0" w:space="0" w:color="auto"/>
          </w:divBdr>
          <w:divsChild>
            <w:div w:id="890926685">
              <w:marLeft w:val="0"/>
              <w:marRight w:val="0"/>
              <w:marTop w:val="0"/>
              <w:marBottom w:val="0"/>
              <w:divBdr>
                <w:top w:val="none" w:sz="0" w:space="0" w:color="auto"/>
                <w:left w:val="none" w:sz="0" w:space="0" w:color="auto"/>
                <w:bottom w:val="none" w:sz="0" w:space="0" w:color="auto"/>
                <w:right w:val="none" w:sz="0" w:space="0" w:color="auto"/>
              </w:divBdr>
              <w:divsChild>
                <w:div w:id="1204903257">
                  <w:marLeft w:val="0"/>
                  <w:marRight w:val="0"/>
                  <w:marTop w:val="0"/>
                  <w:marBottom w:val="0"/>
                  <w:divBdr>
                    <w:top w:val="none" w:sz="0" w:space="0" w:color="auto"/>
                    <w:left w:val="none" w:sz="0" w:space="0" w:color="auto"/>
                    <w:bottom w:val="none" w:sz="0" w:space="0" w:color="auto"/>
                    <w:right w:val="none" w:sz="0" w:space="0" w:color="auto"/>
                  </w:divBdr>
                  <w:divsChild>
                    <w:div w:id="296688473">
                      <w:marLeft w:val="0"/>
                      <w:marRight w:val="0"/>
                      <w:marTop w:val="0"/>
                      <w:marBottom w:val="0"/>
                      <w:divBdr>
                        <w:top w:val="none" w:sz="0" w:space="0" w:color="auto"/>
                        <w:left w:val="none" w:sz="0" w:space="0" w:color="auto"/>
                        <w:bottom w:val="none" w:sz="0" w:space="0" w:color="auto"/>
                        <w:right w:val="dotted" w:sz="6" w:space="0" w:color="CCCCCC"/>
                      </w:divBdr>
                    </w:div>
                  </w:divsChild>
                </w:div>
              </w:divsChild>
            </w:div>
          </w:divsChild>
        </w:div>
      </w:divsChild>
    </w:div>
    <w:div w:id="1244073177">
      <w:bodyDiv w:val="1"/>
      <w:marLeft w:val="0"/>
      <w:marRight w:val="0"/>
      <w:marTop w:val="0"/>
      <w:marBottom w:val="0"/>
      <w:divBdr>
        <w:top w:val="none" w:sz="0" w:space="0" w:color="auto"/>
        <w:left w:val="none" w:sz="0" w:space="0" w:color="auto"/>
        <w:bottom w:val="none" w:sz="0" w:space="0" w:color="auto"/>
        <w:right w:val="none" w:sz="0" w:space="0" w:color="auto"/>
      </w:divBdr>
      <w:divsChild>
        <w:div w:id="694815166">
          <w:marLeft w:val="0"/>
          <w:marRight w:val="0"/>
          <w:marTop w:val="0"/>
          <w:marBottom w:val="0"/>
          <w:divBdr>
            <w:top w:val="none" w:sz="0" w:space="0" w:color="auto"/>
            <w:left w:val="none" w:sz="0" w:space="0" w:color="auto"/>
            <w:bottom w:val="none" w:sz="0" w:space="0" w:color="auto"/>
            <w:right w:val="none" w:sz="0" w:space="0" w:color="auto"/>
          </w:divBdr>
          <w:divsChild>
            <w:div w:id="96103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13729">
      <w:bodyDiv w:val="1"/>
      <w:marLeft w:val="0"/>
      <w:marRight w:val="0"/>
      <w:marTop w:val="0"/>
      <w:marBottom w:val="0"/>
      <w:divBdr>
        <w:top w:val="none" w:sz="0" w:space="0" w:color="auto"/>
        <w:left w:val="none" w:sz="0" w:space="0" w:color="auto"/>
        <w:bottom w:val="none" w:sz="0" w:space="0" w:color="auto"/>
        <w:right w:val="none" w:sz="0" w:space="0" w:color="auto"/>
      </w:divBdr>
      <w:divsChild>
        <w:div w:id="1048456087">
          <w:marLeft w:val="0"/>
          <w:marRight w:val="0"/>
          <w:marTop w:val="0"/>
          <w:marBottom w:val="0"/>
          <w:divBdr>
            <w:top w:val="none" w:sz="0" w:space="0" w:color="auto"/>
            <w:left w:val="none" w:sz="0" w:space="0" w:color="auto"/>
            <w:bottom w:val="none" w:sz="0" w:space="0" w:color="auto"/>
            <w:right w:val="none" w:sz="0" w:space="0" w:color="auto"/>
          </w:divBdr>
          <w:divsChild>
            <w:div w:id="933317669">
              <w:marLeft w:val="0"/>
              <w:marRight w:val="0"/>
              <w:marTop w:val="0"/>
              <w:marBottom w:val="0"/>
              <w:divBdr>
                <w:top w:val="none" w:sz="0" w:space="0" w:color="auto"/>
                <w:left w:val="none" w:sz="0" w:space="0" w:color="auto"/>
                <w:bottom w:val="none" w:sz="0" w:space="0" w:color="auto"/>
                <w:right w:val="none" w:sz="0" w:space="0" w:color="auto"/>
              </w:divBdr>
              <w:divsChild>
                <w:div w:id="25605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566681">
      <w:bodyDiv w:val="1"/>
      <w:marLeft w:val="0"/>
      <w:marRight w:val="0"/>
      <w:marTop w:val="0"/>
      <w:marBottom w:val="0"/>
      <w:divBdr>
        <w:top w:val="none" w:sz="0" w:space="0" w:color="auto"/>
        <w:left w:val="none" w:sz="0" w:space="0" w:color="auto"/>
        <w:bottom w:val="none" w:sz="0" w:space="0" w:color="auto"/>
        <w:right w:val="none" w:sz="0" w:space="0" w:color="auto"/>
      </w:divBdr>
      <w:divsChild>
        <w:div w:id="613751288">
          <w:marLeft w:val="0"/>
          <w:marRight w:val="0"/>
          <w:marTop w:val="0"/>
          <w:marBottom w:val="0"/>
          <w:divBdr>
            <w:top w:val="none" w:sz="0" w:space="0" w:color="auto"/>
            <w:left w:val="none" w:sz="0" w:space="0" w:color="auto"/>
            <w:bottom w:val="none" w:sz="0" w:space="0" w:color="auto"/>
            <w:right w:val="none" w:sz="0" w:space="0" w:color="auto"/>
          </w:divBdr>
          <w:divsChild>
            <w:div w:id="1598059522">
              <w:marLeft w:val="0"/>
              <w:marRight w:val="0"/>
              <w:marTop w:val="0"/>
              <w:marBottom w:val="0"/>
              <w:divBdr>
                <w:top w:val="none" w:sz="0" w:space="0" w:color="auto"/>
                <w:left w:val="none" w:sz="0" w:space="0" w:color="auto"/>
                <w:bottom w:val="none" w:sz="0" w:space="0" w:color="auto"/>
                <w:right w:val="none" w:sz="0" w:space="0" w:color="auto"/>
              </w:divBdr>
              <w:divsChild>
                <w:div w:id="24905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572279">
      <w:bodyDiv w:val="1"/>
      <w:marLeft w:val="0"/>
      <w:marRight w:val="0"/>
      <w:marTop w:val="0"/>
      <w:marBottom w:val="0"/>
      <w:divBdr>
        <w:top w:val="none" w:sz="0" w:space="0" w:color="auto"/>
        <w:left w:val="none" w:sz="0" w:space="0" w:color="auto"/>
        <w:bottom w:val="none" w:sz="0" w:space="0" w:color="auto"/>
        <w:right w:val="none" w:sz="0" w:space="0" w:color="auto"/>
      </w:divBdr>
      <w:divsChild>
        <w:div w:id="882595608">
          <w:marLeft w:val="0"/>
          <w:marRight w:val="0"/>
          <w:marTop w:val="0"/>
          <w:marBottom w:val="0"/>
          <w:divBdr>
            <w:top w:val="none" w:sz="0" w:space="0" w:color="auto"/>
            <w:left w:val="none" w:sz="0" w:space="0" w:color="auto"/>
            <w:bottom w:val="none" w:sz="0" w:space="0" w:color="auto"/>
            <w:right w:val="none" w:sz="0" w:space="0" w:color="auto"/>
          </w:divBdr>
          <w:divsChild>
            <w:div w:id="1209534386">
              <w:marLeft w:val="0"/>
              <w:marRight w:val="0"/>
              <w:marTop w:val="0"/>
              <w:marBottom w:val="0"/>
              <w:divBdr>
                <w:top w:val="none" w:sz="0" w:space="0" w:color="auto"/>
                <w:left w:val="none" w:sz="0" w:space="0" w:color="auto"/>
                <w:bottom w:val="none" w:sz="0" w:space="0" w:color="auto"/>
                <w:right w:val="none" w:sz="0" w:space="0" w:color="auto"/>
              </w:divBdr>
              <w:divsChild>
                <w:div w:id="194576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576746">
      <w:bodyDiv w:val="1"/>
      <w:marLeft w:val="0"/>
      <w:marRight w:val="0"/>
      <w:marTop w:val="0"/>
      <w:marBottom w:val="0"/>
      <w:divBdr>
        <w:top w:val="none" w:sz="0" w:space="0" w:color="auto"/>
        <w:left w:val="none" w:sz="0" w:space="0" w:color="auto"/>
        <w:bottom w:val="none" w:sz="0" w:space="0" w:color="auto"/>
        <w:right w:val="none" w:sz="0" w:space="0" w:color="auto"/>
      </w:divBdr>
      <w:divsChild>
        <w:div w:id="1733695088">
          <w:marLeft w:val="0"/>
          <w:marRight w:val="0"/>
          <w:marTop w:val="0"/>
          <w:marBottom w:val="0"/>
          <w:divBdr>
            <w:top w:val="none" w:sz="0" w:space="0" w:color="auto"/>
            <w:left w:val="none" w:sz="0" w:space="0" w:color="auto"/>
            <w:bottom w:val="none" w:sz="0" w:space="0" w:color="auto"/>
            <w:right w:val="none" w:sz="0" w:space="0" w:color="auto"/>
          </w:divBdr>
          <w:divsChild>
            <w:div w:id="580870357">
              <w:marLeft w:val="0"/>
              <w:marRight w:val="0"/>
              <w:marTop w:val="0"/>
              <w:marBottom w:val="0"/>
              <w:divBdr>
                <w:top w:val="none" w:sz="0" w:space="0" w:color="auto"/>
                <w:left w:val="none" w:sz="0" w:space="0" w:color="auto"/>
                <w:bottom w:val="none" w:sz="0" w:space="0" w:color="auto"/>
                <w:right w:val="none" w:sz="0" w:space="0" w:color="auto"/>
              </w:divBdr>
              <w:divsChild>
                <w:div w:id="8916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492374">
      <w:bodyDiv w:val="1"/>
      <w:marLeft w:val="0"/>
      <w:marRight w:val="0"/>
      <w:marTop w:val="0"/>
      <w:marBottom w:val="0"/>
      <w:divBdr>
        <w:top w:val="none" w:sz="0" w:space="0" w:color="auto"/>
        <w:left w:val="none" w:sz="0" w:space="0" w:color="auto"/>
        <w:bottom w:val="none" w:sz="0" w:space="0" w:color="auto"/>
        <w:right w:val="none" w:sz="0" w:space="0" w:color="auto"/>
      </w:divBdr>
    </w:div>
    <w:div w:id="1377390721">
      <w:bodyDiv w:val="1"/>
      <w:marLeft w:val="0"/>
      <w:marRight w:val="0"/>
      <w:marTop w:val="0"/>
      <w:marBottom w:val="0"/>
      <w:divBdr>
        <w:top w:val="none" w:sz="0" w:space="0" w:color="auto"/>
        <w:left w:val="none" w:sz="0" w:space="0" w:color="auto"/>
        <w:bottom w:val="none" w:sz="0" w:space="0" w:color="auto"/>
        <w:right w:val="none" w:sz="0" w:space="0" w:color="auto"/>
      </w:divBdr>
      <w:divsChild>
        <w:div w:id="1995332123">
          <w:marLeft w:val="0"/>
          <w:marRight w:val="0"/>
          <w:marTop w:val="0"/>
          <w:marBottom w:val="0"/>
          <w:divBdr>
            <w:top w:val="none" w:sz="0" w:space="0" w:color="auto"/>
            <w:left w:val="none" w:sz="0" w:space="0" w:color="auto"/>
            <w:bottom w:val="none" w:sz="0" w:space="0" w:color="auto"/>
            <w:right w:val="none" w:sz="0" w:space="0" w:color="auto"/>
          </w:divBdr>
          <w:divsChild>
            <w:div w:id="356199060">
              <w:marLeft w:val="0"/>
              <w:marRight w:val="0"/>
              <w:marTop w:val="0"/>
              <w:marBottom w:val="0"/>
              <w:divBdr>
                <w:top w:val="none" w:sz="0" w:space="0" w:color="auto"/>
                <w:left w:val="none" w:sz="0" w:space="0" w:color="auto"/>
                <w:bottom w:val="none" w:sz="0" w:space="0" w:color="auto"/>
                <w:right w:val="none" w:sz="0" w:space="0" w:color="auto"/>
              </w:divBdr>
              <w:divsChild>
                <w:div w:id="30323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157941">
      <w:bodyDiv w:val="1"/>
      <w:marLeft w:val="0"/>
      <w:marRight w:val="0"/>
      <w:marTop w:val="0"/>
      <w:marBottom w:val="0"/>
      <w:divBdr>
        <w:top w:val="none" w:sz="0" w:space="0" w:color="auto"/>
        <w:left w:val="none" w:sz="0" w:space="0" w:color="auto"/>
        <w:bottom w:val="none" w:sz="0" w:space="0" w:color="auto"/>
        <w:right w:val="none" w:sz="0" w:space="0" w:color="auto"/>
      </w:divBdr>
      <w:divsChild>
        <w:div w:id="883365375">
          <w:marLeft w:val="0"/>
          <w:marRight w:val="0"/>
          <w:marTop w:val="0"/>
          <w:marBottom w:val="0"/>
          <w:divBdr>
            <w:top w:val="none" w:sz="0" w:space="0" w:color="auto"/>
            <w:left w:val="none" w:sz="0" w:space="0" w:color="auto"/>
            <w:bottom w:val="none" w:sz="0" w:space="0" w:color="auto"/>
            <w:right w:val="none" w:sz="0" w:space="0" w:color="auto"/>
          </w:divBdr>
          <w:divsChild>
            <w:div w:id="117761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129203">
      <w:bodyDiv w:val="1"/>
      <w:marLeft w:val="0"/>
      <w:marRight w:val="0"/>
      <w:marTop w:val="0"/>
      <w:marBottom w:val="0"/>
      <w:divBdr>
        <w:top w:val="none" w:sz="0" w:space="0" w:color="auto"/>
        <w:left w:val="none" w:sz="0" w:space="0" w:color="auto"/>
        <w:bottom w:val="none" w:sz="0" w:space="0" w:color="auto"/>
        <w:right w:val="none" w:sz="0" w:space="0" w:color="auto"/>
      </w:divBdr>
      <w:divsChild>
        <w:div w:id="337774611">
          <w:marLeft w:val="0"/>
          <w:marRight w:val="0"/>
          <w:marTop w:val="0"/>
          <w:marBottom w:val="0"/>
          <w:divBdr>
            <w:top w:val="none" w:sz="0" w:space="0" w:color="auto"/>
            <w:left w:val="none" w:sz="0" w:space="0" w:color="auto"/>
            <w:bottom w:val="none" w:sz="0" w:space="0" w:color="auto"/>
            <w:right w:val="none" w:sz="0" w:space="0" w:color="auto"/>
          </w:divBdr>
          <w:divsChild>
            <w:div w:id="1397583296">
              <w:marLeft w:val="0"/>
              <w:marRight w:val="0"/>
              <w:marTop w:val="0"/>
              <w:marBottom w:val="0"/>
              <w:divBdr>
                <w:top w:val="none" w:sz="0" w:space="0" w:color="auto"/>
                <w:left w:val="none" w:sz="0" w:space="0" w:color="auto"/>
                <w:bottom w:val="none" w:sz="0" w:space="0" w:color="auto"/>
                <w:right w:val="none" w:sz="0" w:space="0" w:color="auto"/>
              </w:divBdr>
              <w:divsChild>
                <w:div w:id="1646423250">
                  <w:marLeft w:val="0"/>
                  <w:marRight w:val="0"/>
                  <w:marTop w:val="0"/>
                  <w:marBottom w:val="0"/>
                  <w:divBdr>
                    <w:top w:val="none" w:sz="0" w:space="0" w:color="auto"/>
                    <w:left w:val="none" w:sz="0" w:space="0" w:color="auto"/>
                    <w:bottom w:val="none" w:sz="0" w:space="0" w:color="auto"/>
                    <w:right w:val="none" w:sz="0" w:space="0" w:color="auto"/>
                  </w:divBdr>
                  <w:divsChild>
                    <w:div w:id="2062436066">
                      <w:marLeft w:val="0"/>
                      <w:marRight w:val="0"/>
                      <w:marTop w:val="0"/>
                      <w:marBottom w:val="0"/>
                      <w:divBdr>
                        <w:top w:val="none" w:sz="0" w:space="0" w:color="auto"/>
                        <w:left w:val="none" w:sz="0" w:space="0" w:color="auto"/>
                        <w:bottom w:val="none" w:sz="0" w:space="0" w:color="auto"/>
                        <w:right w:val="dotted" w:sz="6" w:space="0" w:color="CCCCCC"/>
                      </w:divBdr>
                    </w:div>
                  </w:divsChild>
                </w:div>
              </w:divsChild>
            </w:div>
          </w:divsChild>
        </w:div>
      </w:divsChild>
    </w:div>
    <w:div w:id="1432117847">
      <w:bodyDiv w:val="1"/>
      <w:marLeft w:val="0"/>
      <w:marRight w:val="0"/>
      <w:marTop w:val="0"/>
      <w:marBottom w:val="0"/>
      <w:divBdr>
        <w:top w:val="none" w:sz="0" w:space="0" w:color="auto"/>
        <w:left w:val="none" w:sz="0" w:space="0" w:color="auto"/>
        <w:bottom w:val="none" w:sz="0" w:space="0" w:color="auto"/>
        <w:right w:val="none" w:sz="0" w:space="0" w:color="auto"/>
      </w:divBdr>
      <w:divsChild>
        <w:div w:id="2063597623">
          <w:marLeft w:val="0"/>
          <w:marRight w:val="0"/>
          <w:marTop w:val="0"/>
          <w:marBottom w:val="0"/>
          <w:divBdr>
            <w:top w:val="none" w:sz="0" w:space="0" w:color="auto"/>
            <w:left w:val="none" w:sz="0" w:space="0" w:color="auto"/>
            <w:bottom w:val="none" w:sz="0" w:space="0" w:color="auto"/>
            <w:right w:val="none" w:sz="0" w:space="0" w:color="auto"/>
          </w:divBdr>
          <w:divsChild>
            <w:div w:id="1881630030">
              <w:marLeft w:val="0"/>
              <w:marRight w:val="0"/>
              <w:marTop w:val="0"/>
              <w:marBottom w:val="0"/>
              <w:divBdr>
                <w:top w:val="none" w:sz="0" w:space="0" w:color="auto"/>
                <w:left w:val="none" w:sz="0" w:space="0" w:color="auto"/>
                <w:bottom w:val="none" w:sz="0" w:space="0" w:color="auto"/>
                <w:right w:val="none" w:sz="0" w:space="0" w:color="auto"/>
              </w:divBdr>
              <w:divsChild>
                <w:div w:id="2787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41205">
      <w:bodyDiv w:val="1"/>
      <w:marLeft w:val="0"/>
      <w:marRight w:val="0"/>
      <w:marTop w:val="0"/>
      <w:marBottom w:val="0"/>
      <w:divBdr>
        <w:top w:val="none" w:sz="0" w:space="0" w:color="auto"/>
        <w:left w:val="none" w:sz="0" w:space="0" w:color="auto"/>
        <w:bottom w:val="none" w:sz="0" w:space="0" w:color="auto"/>
        <w:right w:val="none" w:sz="0" w:space="0" w:color="auto"/>
      </w:divBdr>
      <w:divsChild>
        <w:div w:id="952051970">
          <w:marLeft w:val="0"/>
          <w:marRight w:val="0"/>
          <w:marTop w:val="0"/>
          <w:marBottom w:val="0"/>
          <w:divBdr>
            <w:top w:val="none" w:sz="0" w:space="0" w:color="auto"/>
            <w:left w:val="none" w:sz="0" w:space="0" w:color="auto"/>
            <w:bottom w:val="none" w:sz="0" w:space="0" w:color="auto"/>
            <w:right w:val="none" w:sz="0" w:space="0" w:color="auto"/>
          </w:divBdr>
          <w:divsChild>
            <w:div w:id="9641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92081">
      <w:bodyDiv w:val="1"/>
      <w:marLeft w:val="0"/>
      <w:marRight w:val="0"/>
      <w:marTop w:val="0"/>
      <w:marBottom w:val="0"/>
      <w:divBdr>
        <w:top w:val="none" w:sz="0" w:space="0" w:color="auto"/>
        <w:left w:val="none" w:sz="0" w:space="0" w:color="auto"/>
        <w:bottom w:val="none" w:sz="0" w:space="0" w:color="auto"/>
        <w:right w:val="none" w:sz="0" w:space="0" w:color="auto"/>
      </w:divBdr>
      <w:divsChild>
        <w:div w:id="482283640">
          <w:marLeft w:val="0"/>
          <w:marRight w:val="0"/>
          <w:marTop w:val="0"/>
          <w:marBottom w:val="0"/>
          <w:divBdr>
            <w:top w:val="none" w:sz="0" w:space="0" w:color="auto"/>
            <w:left w:val="none" w:sz="0" w:space="0" w:color="auto"/>
            <w:bottom w:val="none" w:sz="0" w:space="0" w:color="auto"/>
            <w:right w:val="none" w:sz="0" w:space="0" w:color="auto"/>
          </w:divBdr>
          <w:divsChild>
            <w:div w:id="1773817462">
              <w:marLeft w:val="0"/>
              <w:marRight w:val="0"/>
              <w:marTop w:val="0"/>
              <w:marBottom w:val="0"/>
              <w:divBdr>
                <w:top w:val="none" w:sz="0" w:space="0" w:color="auto"/>
                <w:left w:val="none" w:sz="0" w:space="0" w:color="auto"/>
                <w:bottom w:val="none" w:sz="0" w:space="0" w:color="auto"/>
                <w:right w:val="none" w:sz="0" w:space="0" w:color="auto"/>
              </w:divBdr>
              <w:divsChild>
                <w:div w:id="109054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452574">
      <w:bodyDiv w:val="1"/>
      <w:marLeft w:val="0"/>
      <w:marRight w:val="0"/>
      <w:marTop w:val="0"/>
      <w:marBottom w:val="0"/>
      <w:divBdr>
        <w:top w:val="none" w:sz="0" w:space="0" w:color="auto"/>
        <w:left w:val="none" w:sz="0" w:space="0" w:color="auto"/>
        <w:bottom w:val="none" w:sz="0" w:space="0" w:color="auto"/>
        <w:right w:val="none" w:sz="0" w:space="0" w:color="auto"/>
      </w:divBdr>
      <w:divsChild>
        <w:div w:id="164589705">
          <w:marLeft w:val="0"/>
          <w:marRight w:val="0"/>
          <w:marTop w:val="0"/>
          <w:marBottom w:val="0"/>
          <w:divBdr>
            <w:top w:val="none" w:sz="0" w:space="0" w:color="auto"/>
            <w:left w:val="none" w:sz="0" w:space="0" w:color="auto"/>
            <w:bottom w:val="none" w:sz="0" w:space="0" w:color="auto"/>
            <w:right w:val="none" w:sz="0" w:space="0" w:color="auto"/>
          </w:divBdr>
          <w:divsChild>
            <w:div w:id="281498860">
              <w:marLeft w:val="0"/>
              <w:marRight w:val="0"/>
              <w:marTop w:val="0"/>
              <w:marBottom w:val="0"/>
              <w:divBdr>
                <w:top w:val="none" w:sz="0" w:space="0" w:color="auto"/>
                <w:left w:val="none" w:sz="0" w:space="0" w:color="auto"/>
                <w:bottom w:val="none" w:sz="0" w:space="0" w:color="auto"/>
                <w:right w:val="none" w:sz="0" w:space="0" w:color="auto"/>
              </w:divBdr>
              <w:divsChild>
                <w:div w:id="110758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876392">
      <w:bodyDiv w:val="1"/>
      <w:marLeft w:val="0"/>
      <w:marRight w:val="0"/>
      <w:marTop w:val="0"/>
      <w:marBottom w:val="0"/>
      <w:divBdr>
        <w:top w:val="none" w:sz="0" w:space="0" w:color="auto"/>
        <w:left w:val="none" w:sz="0" w:space="0" w:color="auto"/>
        <w:bottom w:val="none" w:sz="0" w:space="0" w:color="auto"/>
        <w:right w:val="none" w:sz="0" w:space="0" w:color="auto"/>
      </w:divBdr>
      <w:divsChild>
        <w:div w:id="619843437">
          <w:marLeft w:val="0"/>
          <w:marRight w:val="0"/>
          <w:marTop w:val="0"/>
          <w:marBottom w:val="0"/>
          <w:divBdr>
            <w:top w:val="none" w:sz="0" w:space="0" w:color="auto"/>
            <w:left w:val="none" w:sz="0" w:space="0" w:color="auto"/>
            <w:bottom w:val="none" w:sz="0" w:space="0" w:color="auto"/>
            <w:right w:val="none" w:sz="0" w:space="0" w:color="auto"/>
          </w:divBdr>
          <w:divsChild>
            <w:div w:id="513307327">
              <w:marLeft w:val="0"/>
              <w:marRight w:val="0"/>
              <w:marTop w:val="0"/>
              <w:marBottom w:val="0"/>
              <w:divBdr>
                <w:top w:val="none" w:sz="0" w:space="0" w:color="auto"/>
                <w:left w:val="none" w:sz="0" w:space="0" w:color="auto"/>
                <w:bottom w:val="none" w:sz="0" w:space="0" w:color="auto"/>
                <w:right w:val="none" w:sz="0" w:space="0" w:color="auto"/>
              </w:divBdr>
              <w:divsChild>
                <w:div w:id="2114594092">
                  <w:marLeft w:val="0"/>
                  <w:marRight w:val="0"/>
                  <w:marTop w:val="0"/>
                  <w:marBottom w:val="0"/>
                  <w:divBdr>
                    <w:top w:val="none" w:sz="0" w:space="0" w:color="auto"/>
                    <w:left w:val="none" w:sz="0" w:space="0" w:color="auto"/>
                    <w:bottom w:val="none" w:sz="0" w:space="0" w:color="auto"/>
                    <w:right w:val="none" w:sz="0" w:space="0" w:color="auto"/>
                  </w:divBdr>
                  <w:divsChild>
                    <w:div w:id="897933125">
                      <w:marLeft w:val="-300"/>
                      <w:marRight w:val="-300"/>
                      <w:marTop w:val="0"/>
                      <w:marBottom w:val="0"/>
                      <w:divBdr>
                        <w:top w:val="none" w:sz="0" w:space="0" w:color="auto"/>
                        <w:left w:val="none" w:sz="0" w:space="0" w:color="auto"/>
                        <w:bottom w:val="none" w:sz="0" w:space="0" w:color="auto"/>
                        <w:right w:val="none" w:sz="0" w:space="0" w:color="auto"/>
                      </w:divBdr>
                      <w:divsChild>
                        <w:div w:id="34826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558815">
      <w:bodyDiv w:val="1"/>
      <w:marLeft w:val="0"/>
      <w:marRight w:val="0"/>
      <w:marTop w:val="0"/>
      <w:marBottom w:val="0"/>
      <w:divBdr>
        <w:top w:val="none" w:sz="0" w:space="0" w:color="auto"/>
        <w:left w:val="none" w:sz="0" w:space="0" w:color="auto"/>
        <w:bottom w:val="none" w:sz="0" w:space="0" w:color="auto"/>
        <w:right w:val="none" w:sz="0" w:space="0" w:color="auto"/>
      </w:divBdr>
      <w:divsChild>
        <w:div w:id="771438912">
          <w:marLeft w:val="0"/>
          <w:marRight w:val="0"/>
          <w:marTop w:val="0"/>
          <w:marBottom w:val="0"/>
          <w:divBdr>
            <w:top w:val="none" w:sz="0" w:space="0" w:color="auto"/>
            <w:left w:val="none" w:sz="0" w:space="0" w:color="auto"/>
            <w:bottom w:val="none" w:sz="0" w:space="0" w:color="auto"/>
            <w:right w:val="none" w:sz="0" w:space="0" w:color="auto"/>
          </w:divBdr>
          <w:divsChild>
            <w:div w:id="1289705686">
              <w:marLeft w:val="0"/>
              <w:marRight w:val="0"/>
              <w:marTop w:val="0"/>
              <w:marBottom w:val="0"/>
              <w:divBdr>
                <w:top w:val="none" w:sz="0" w:space="0" w:color="auto"/>
                <w:left w:val="none" w:sz="0" w:space="0" w:color="auto"/>
                <w:bottom w:val="none" w:sz="0" w:space="0" w:color="auto"/>
                <w:right w:val="none" w:sz="0" w:space="0" w:color="auto"/>
              </w:divBdr>
              <w:divsChild>
                <w:div w:id="982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446248">
      <w:bodyDiv w:val="1"/>
      <w:marLeft w:val="0"/>
      <w:marRight w:val="0"/>
      <w:marTop w:val="0"/>
      <w:marBottom w:val="0"/>
      <w:divBdr>
        <w:top w:val="none" w:sz="0" w:space="0" w:color="auto"/>
        <w:left w:val="none" w:sz="0" w:space="0" w:color="auto"/>
        <w:bottom w:val="none" w:sz="0" w:space="0" w:color="auto"/>
        <w:right w:val="none" w:sz="0" w:space="0" w:color="auto"/>
      </w:divBdr>
      <w:divsChild>
        <w:div w:id="1209607920">
          <w:marLeft w:val="0"/>
          <w:marRight w:val="0"/>
          <w:marTop w:val="0"/>
          <w:marBottom w:val="0"/>
          <w:divBdr>
            <w:top w:val="none" w:sz="0" w:space="0" w:color="auto"/>
            <w:left w:val="none" w:sz="0" w:space="0" w:color="auto"/>
            <w:bottom w:val="none" w:sz="0" w:space="0" w:color="auto"/>
            <w:right w:val="none" w:sz="0" w:space="0" w:color="auto"/>
          </w:divBdr>
          <w:divsChild>
            <w:div w:id="1445922915">
              <w:marLeft w:val="0"/>
              <w:marRight w:val="0"/>
              <w:marTop w:val="0"/>
              <w:marBottom w:val="0"/>
              <w:divBdr>
                <w:top w:val="none" w:sz="0" w:space="0" w:color="auto"/>
                <w:left w:val="none" w:sz="0" w:space="0" w:color="auto"/>
                <w:bottom w:val="none" w:sz="0" w:space="0" w:color="auto"/>
                <w:right w:val="none" w:sz="0" w:space="0" w:color="auto"/>
              </w:divBdr>
              <w:divsChild>
                <w:div w:id="140545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8493">
      <w:bodyDiv w:val="1"/>
      <w:marLeft w:val="0"/>
      <w:marRight w:val="0"/>
      <w:marTop w:val="0"/>
      <w:marBottom w:val="0"/>
      <w:divBdr>
        <w:top w:val="none" w:sz="0" w:space="0" w:color="auto"/>
        <w:left w:val="none" w:sz="0" w:space="0" w:color="auto"/>
        <w:bottom w:val="none" w:sz="0" w:space="0" w:color="auto"/>
        <w:right w:val="none" w:sz="0" w:space="0" w:color="auto"/>
      </w:divBdr>
      <w:divsChild>
        <w:div w:id="242305719">
          <w:marLeft w:val="0"/>
          <w:marRight w:val="0"/>
          <w:marTop w:val="0"/>
          <w:marBottom w:val="0"/>
          <w:divBdr>
            <w:top w:val="none" w:sz="0" w:space="0" w:color="auto"/>
            <w:left w:val="none" w:sz="0" w:space="0" w:color="auto"/>
            <w:bottom w:val="none" w:sz="0" w:space="0" w:color="auto"/>
            <w:right w:val="none" w:sz="0" w:space="0" w:color="auto"/>
          </w:divBdr>
          <w:divsChild>
            <w:div w:id="4871014">
              <w:marLeft w:val="0"/>
              <w:marRight w:val="0"/>
              <w:marTop w:val="0"/>
              <w:marBottom w:val="0"/>
              <w:divBdr>
                <w:top w:val="none" w:sz="0" w:space="0" w:color="auto"/>
                <w:left w:val="none" w:sz="0" w:space="0" w:color="auto"/>
                <w:bottom w:val="none" w:sz="0" w:space="0" w:color="auto"/>
                <w:right w:val="none" w:sz="0" w:space="0" w:color="auto"/>
              </w:divBdr>
              <w:divsChild>
                <w:div w:id="925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710058">
      <w:bodyDiv w:val="1"/>
      <w:marLeft w:val="0"/>
      <w:marRight w:val="0"/>
      <w:marTop w:val="0"/>
      <w:marBottom w:val="0"/>
      <w:divBdr>
        <w:top w:val="none" w:sz="0" w:space="0" w:color="auto"/>
        <w:left w:val="none" w:sz="0" w:space="0" w:color="auto"/>
        <w:bottom w:val="none" w:sz="0" w:space="0" w:color="auto"/>
        <w:right w:val="none" w:sz="0" w:space="0" w:color="auto"/>
      </w:divBdr>
      <w:divsChild>
        <w:div w:id="1515025171">
          <w:marLeft w:val="0"/>
          <w:marRight w:val="0"/>
          <w:marTop w:val="0"/>
          <w:marBottom w:val="0"/>
          <w:divBdr>
            <w:top w:val="none" w:sz="0" w:space="0" w:color="auto"/>
            <w:left w:val="none" w:sz="0" w:space="0" w:color="auto"/>
            <w:bottom w:val="none" w:sz="0" w:space="0" w:color="auto"/>
            <w:right w:val="none" w:sz="0" w:space="0" w:color="auto"/>
          </w:divBdr>
          <w:divsChild>
            <w:div w:id="1261135014">
              <w:marLeft w:val="0"/>
              <w:marRight w:val="0"/>
              <w:marTop w:val="0"/>
              <w:marBottom w:val="0"/>
              <w:divBdr>
                <w:top w:val="none" w:sz="0" w:space="0" w:color="auto"/>
                <w:left w:val="none" w:sz="0" w:space="0" w:color="auto"/>
                <w:bottom w:val="none" w:sz="0" w:space="0" w:color="auto"/>
                <w:right w:val="none" w:sz="0" w:space="0" w:color="auto"/>
              </w:divBdr>
              <w:divsChild>
                <w:div w:id="40049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631860">
      <w:bodyDiv w:val="1"/>
      <w:marLeft w:val="0"/>
      <w:marRight w:val="0"/>
      <w:marTop w:val="0"/>
      <w:marBottom w:val="0"/>
      <w:divBdr>
        <w:top w:val="none" w:sz="0" w:space="0" w:color="auto"/>
        <w:left w:val="none" w:sz="0" w:space="0" w:color="auto"/>
        <w:bottom w:val="none" w:sz="0" w:space="0" w:color="auto"/>
        <w:right w:val="none" w:sz="0" w:space="0" w:color="auto"/>
      </w:divBdr>
      <w:divsChild>
        <w:div w:id="1049453310">
          <w:marLeft w:val="0"/>
          <w:marRight w:val="0"/>
          <w:marTop w:val="0"/>
          <w:marBottom w:val="0"/>
          <w:divBdr>
            <w:top w:val="none" w:sz="0" w:space="0" w:color="auto"/>
            <w:left w:val="none" w:sz="0" w:space="0" w:color="auto"/>
            <w:bottom w:val="none" w:sz="0" w:space="0" w:color="auto"/>
            <w:right w:val="none" w:sz="0" w:space="0" w:color="auto"/>
          </w:divBdr>
        </w:div>
        <w:div w:id="1225793060">
          <w:marLeft w:val="0"/>
          <w:marRight w:val="0"/>
          <w:marTop w:val="0"/>
          <w:marBottom w:val="0"/>
          <w:divBdr>
            <w:top w:val="none" w:sz="0" w:space="0" w:color="auto"/>
            <w:left w:val="none" w:sz="0" w:space="0" w:color="auto"/>
            <w:bottom w:val="none" w:sz="0" w:space="0" w:color="auto"/>
            <w:right w:val="none" w:sz="0" w:space="0" w:color="auto"/>
          </w:divBdr>
        </w:div>
        <w:div w:id="1708948268">
          <w:marLeft w:val="0"/>
          <w:marRight w:val="0"/>
          <w:marTop w:val="0"/>
          <w:marBottom w:val="0"/>
          <w:divBdr>
            <w:top w:val="none" w:sz="0" w:space="0" w:color="auto"/>
            <w:left w:val="none" w:sz="0" w:space="0" w:color="auto"/>
            <w:bottom w:val="none" w:sz="0" w:space="0" w:color="auto"/>
            <w:right w:val="none" w:sz="0" w:space="0" w:color="auto"/>
          </w:divBdr>
        </w:div>
        <w:div w:id="608779237">
          <w:marLeft w:val="0"/>
          <w:marRight w:val="0"/>
          <w:marTop w:val="0"/>
          <w:marBottom w:val="0"/>
          <w:divBdr>
            <w:top w:val="none" w:sz="0" w:space="0" w:color="auto"/>
            <w:left w:val="none" w:sz="0" w:space="0" w:color="auto"/>
            <w:bottom w:val="none" w:sz="0" w:space="0" w:color="auto"/>
            <w:right w:val="none" w:sz="0" w:space="0" w:color="auto"/>
          </w:divBdr>
          <w:divsChild>
            <w:div w:id="178823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365500">
      <w:bodyDiv w:val="1"/>
      <w:marLeft w:val="0"/>
      <w:marRight w:val="0"/>
      <w:marTop w:val="0"/>
      <w:marBottom w:val="0"/>
      <w:divBdr>
        <w:top w:val="none" w:sz="0" w:space="0" w:color="auto"/>
        <w:left w:val="none" w:sz="0" w:space="0" w:color="auto"/>
        <w:bottom w:val="none" w:sz="0" w:space="0" w:color="auto"/>
        <w:right w:val="none" w:sz="0" w:space="0" w:color="auto"/>
      </w:divBdr>
      <w:divsChild>
        <w:div w:id="1848054511">
          <w:marLeft w:val="0"/>
          <w:marRight w:val="0"/>
          <w:marTop w:val="0"/>
          <w:marBottom w:val="0"/>
          <w:divBdr>
            <w:top w:val="none" w:sz="0" w:space="0" w:color="auto"/>
            <w:left w:val="none" w:sz="0" w:space="0" w:color="auto"/>
            <w:bottom w:val="none" w:sz="0" w:space="0" w:color="auto"/>
            <w:right w:val="none" w:sz="0" w:space="0" w:color="auto"/>
          </w:divBdr>
          <w:divsChild>
            <w:div w:id="2091465181">
              <w:marLeft w:val="0"/>
              <w:marRight w:val="0"/>
              <w:marTop w:val="0"/>
              <w:marBottom w:val="0"/>
              <w:divBdr>
                <w:top w:val="none" w:sz="0" w:space="0" w:color="auto"/>
                <w:left w:val="none" w:sz="0" w:space="0" w:color="auto"/>
                <w:bottom w:val="none" w:sz="0" w:space="0" w:color="auto"/>
                <w:right w:val="none" w:sz="0" w:space="0" w:color="auto"/>
              </w:divBdr>
              <w:divsChild>
                <w:div w:id="34035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606781">
      <w:bodyDiv w:val="1"/>
      <w:marLeft w:val="0"/>
      <w:marRight w:val="0"/>
      <w:marTop w:val="0"/>
      <w:marBottom w:val="0"/>
      <w:divBdr>
        <w:top w:val="none" w:sz="0" w:space="0" w:color="auto"/>
        <w:left w:val="none" w:sz="0" w:space="0" w:color="auto"/>
        <w:bottom w:val="none" w:sz="0" w:space="0" w:color="auto"/>
        <w:right w:val="none" w:sz="0" w:space="0" w:color="auto"/>
      </w:divBdr>
      <w:divsChild>
        <w:div w:id="1591741009">
          <w:marLeft w:val="0"/>
          <w:marRight w:val="0"/>
          <w:marTop w:val="0"/>
          <w:marBottom w:val="0"/>
          <w:divBdr>
            <w:top w:val="none" w:sz="0" w:space="0" w:color="auto"/>
            <w:left w:val="none" w:sz="0" w:space="0" w:color="auto"/>
            <w:bottom w:val="none" w:sz="0" w:space="0" w:color="auto"/>
            <w:right w:val="none" w:sz="0" w:space="0" w:color="auto"/>
          </w:divBdr>
          <w:divsChild>
            <w:div w:id="2016151665">
              <w:marLeft w:val="0"/>
              <w:marRight w:val="0"/>
              <w:marTop w:val="0"/>
              <w:marBottom w:val="0"/>
              <w:divBdr>
                <w:top w:val="none" w:sz="0" w:space="0" w:color="auto"/>
                <w:left w:val="none" w:sz="0" w:space="0" w:color="auto"/>
                <w:bottom w:val="none" w:sz="0" w:space="0" w:color="auto"/>
                <w:right w:val="none" w:sz="0" w:space="0" w:color="auto"/>
              </w:divBdr>
              <w:divsChild>
                <w:div w:id="2564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024437">
      <w:bodyDiv w:val="1"/>
      <w:marLeft w:val="0"/>
      <w:marRight w:val="0"/>
      <w:marTop w:val="0"/>
      <w:marBottom w:val="0"/>
      <w:divBdr>
        <w:top w:val="none" w:sz="0" w:space="0" w:color="auto"/>
        <w:left w:val="none" w:sz="0" w:space="0" w:color="auto"/>
        <w:bottom w:val="none" w:sz="0" w:space="0" w:color="auto"/>
        <w:right w:val="none" w:sz="0" w:space="0" w:color="auto"/>
      </w:divBdr>
      <w:divsChild>
        <w:div w:id="166869208">
          <w:marLeft w:val="0"/>
          <w:marRight w:val="0"/>
          <w:marTop w:val="0"/>
          <w:marBottom w:val="0"/>
          <w:divBdr>
            <w:top w:val="none" w:sz="0" w:space="0" w:color="auto"/>
            <w:left w:val="none" w:sz="0" w:space="0" w:color="auto"/>
            <w:bottom w:val="none" w:sz="0" w:space="0" w:color="auto"/>
            <w:right w:val="none" w:sz="0" w:space="0" w:color="auto"/>
          </w:divBdr>
          <w:divsChild>
            <w:div w:id="89642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74442">
      <w:bodyDiv w:val="1"/>
      <w:marLeft w:val="0"/>
      <w:marRight w:val="0"/>
      <w:marTop w:val="0"/>
      <w:marBottom w:val="0"/>
      <w:divBdr>
        <w:top w:val="none" w:sz="0" w:space="0" w:color="auto"/>
        <w:left w:val="none" w:sz="0" w:space="0" w:color="auto"/>
        <w:bottom w:val="none" w:sz="0" w:space="0" w:color="auto"/>
        <w:right w:val="none" w:sz="0" w:space="0" w:color="auto"/>
      </w:divBdr>
      <w:divsChild>
        <w:div w:id="1023555524">
          <w:marLeft w:val="0"/>
          <w:marRight w:val="0"/>
          <w:marTop w:val="0"/>
          <w:marBottom w:val="0"/>
          <w:divBdr>
            <w:top w:val="none" w:sz="0" w:space="0" w:color="auto"/>
            <w:left w:val="none" w:sz="0" w:space="0" w:color="auto"/>
            <w:bottom w:val="none" w:sz="0" w:space="0" w:color="auto"/>
            <w:right w:val="none" w:sz="0" w:space="0" w:color="auto"/>
          </w:divBdr>
          <w:divsChild>
            <w:div w:id="494998934">
              <w:marLeft w:val="0"/>
              <w:marRight w:val="0"/>
              <w:marTop w:val="0"/>
              <w:marBottom w:val="0"/>
              <w:divBdr>
                <w:top w:val="none" w:sz="0" w:space="0" w:color="auto"/>
                <w:left w:val="none" w:sz="0" w:space="0" w:color="auto"/>
                <w:bottom w:val="none" w:sz="0" w:space="0" w:color="auto"/>
                <w:right w:val="none" w:sz="0" w:space="0" w:color="auto"/>
              </w:divBdr>
              <w:divsChild>
                <w:div w:id="112731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135171">
      <w:bodyDiv w:val="1"/>
      <w:marLeft w:val="0"/>
      <w:marRight w:val="0"/>
      <w:marTop w:val="0"/>
      <w:marBottom w:val="0"/>
      <w:divBdr>
        <w:top w:val="none" w:sz="0" w:space="0" w:color="auto"/>
        <w:left w:val="none" w:sz="0" w:space="0" w:color="auto"/>
        <w:bottom w:val="none" w:sz="0" w:space="0" w:color="auto"/>
        <w:right w:val="none" w:sz="0" w:space="0" w:color="auto"/>
      </w:divBdr>
      <w:divsChild>
        <w:div w:id="1393499047">
          <w:marLeft w:val="0"/>
          <w:marRight w:val="0"/>
          <w:marTop w:val="0"/>
          <w:marBottom w:val="0"/>
          <w:divBdr>
            <w:top w:val="none" w:sz="0" w:space="0" w:color="auto"/>
            <w:left w:val="none" w:sz="0" w:space="0" w:color="auto"/>
            <w:bottom w:val="none" w:sz="0" w:space="0" w:color="auto"/>
            <w:right w:val="none" w:sz="0" w:space="0" w:color="auto"/>
          </w:divBdr>
          <w:divsChild>
            <w:div w:id="777526439">
              <w:marLeft w:val="0"/>
              <w:marRight w:val="0"/>
              <w:marTop w:val="0"/>
              <w:marBottom w:val="0"/>
              <w:divBdr>
                <w:top w:val="none" w:sz="0" w:space="0" w:color="auto"/>
                <w:left w:val="none" w:sz="0" w:space="0" w:color="auto"/>
                <w:bottom w:val="none" w:sz="0" w:space="0" w:color="auto"/>
                <w:right w:val="none" w:sz="0" w:space="0" w:color="auto"/>
              </w:divBdr>
              <w:divsChild>
                <w:div w:id="210229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09582">
      <w:bodyDiv w:val="1"/>
      <w:marLeft w:val="0"/>
      <w:marRight w:val="0"/>
      <w:marTop w:val="0"/>
      <w:marBottom w:val="0"/>
      <w:divBdr>
        <w:top w:val="none" w:sz="0" w:space="0" w:color="auto"/>
        <w:left w:val="none" w:sz="0" w:space="0" w:color="auto"/>
        <w:bottom w:val="none" w:sz="0" w:space="0" w:color="auto"/>
        <w:right w:val="none" w:sz="0" w:space="0" w:color="auto"/>
      </w:divBdr>
      <w:divsChild>
        <w:div w:id="1369797309">
          <w:marLeft w:val="0"/>
          <w:marRight w:val="0"/>
          <w:marTop w:val="0"/>
          <w:marBottom w:val="0"/>
          <w:divBdr>
            <w:top w:val="none" w:sz="0" w:space="0" w:color="auto"/>
            <w:left w:val="none" w:sz="0" w:space="0" w:color="auto"/>
            <w:bottom w:val="none" w:sz="0" w:space="0" w:color="auto"/>
            <w:right w:val="none" w:sz="0" w:space="0" w:color="auto"/>
          </w:divBdr>
          <w:divsChild>
            <w:div w:id="911433563">
              <w:marLeft w:val="0"/>
              <w:marRight w:val="0"/>
              <w:marTop w:val="0"/>
              <w:marBottom w:val="0"/>
              <w:divBdr>
                <w:top w:val="none" w:sz="0" w:space="0" w:color="auto"/>
                <w:left w:val="none" w:sz="0" w:space="0" w:color="auto"/>
                <w:bottom w:val="none" w:sz="0" w:space="0" w:color="auto"/>
                <w:right w:val="none" w:sz="0" w:space="0" w:color="auto"/>
              </w:divBdr>
              <w:divsChild>
                <w:div w:id="105192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495714">
      <w:bodyDiv w:val="1"/>
      <w:marLeft w:val="0"/>
      <w:marRight w:val="0"/>
      <w:marTop w:val="0"/>
      <w:marBottom w:val="0"/>
      <w:divBdr>
        <w:top w:val="none" w:sz="0" w:space="0" w:color="auto"/>
        <w:left w:val="none" w:sz="0" w:space="0" w:color="auto"/>
        <w:bottom w:val="none" w:sz="0" w:space="0" w:color="auto"/>
        <w:right w:val="none" w:sz="0" w:space="0" w:color="auto"/>
      </w:divBdr>
      <w:divsChild>
        <w:div w:id="1101145370">
          <w:marLeft w:val="0"/>
          <w:marRight w:val="0"/>
          <w:marTop w:val="0"/>
          <w:marBottom w:val="0"/>
          <w:divBdr>
            <w:top w:val="none" w:sz="0" w:space="0" w:color="auto"/>
            <w:left w:val="none" w:sz="0" w:space="0" w:color="auto"/>
            <w:bottom w:val="none" w:sz="0" w:space="0" w:color="auto"/>
            <w:right w:val="none" w:sz="0" w:space="0" w:color="auto"/>
          </w:divBdr>
          <w:divsChild>
            <w:div w:id="41321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91635">
      <w:bodyDiv w:val="1"/>
      <w:marLeft w:val="0"/>
      <w:marRight w:val="0"/>
      <w:marTop w:val="0"/>
      <w:marBottom w:val="0"/>
      <w:divBdr>
        <w:top w:val="none" w:sz="0" w:space="0" w:color="auto"/>
        <w:left w:val="none" w:sz="0" w:space="0" w:color="auto"/>
        <w:bottom w:val="none" w:sz="0" w:space="0" w:color="auto"/>
        <w:right w:val="none" w:sz="0" w:space="0" w:color="auto"/>
      </w:divBdr>
    </w:div>
    <w:div w:id="1667630183">
      <w:bodyDiv w:val="1"/>
      <w:marLeft w:val="0"/>
      <w:marRight w:val="0"/>
      <w:marTop w:val="0"/>
      <w:marBottom w:val="0"/>
      <w:divBdr>
        <w:top w:val="none" w:sz="0" w:space="0" w:color="auto"/>
        <w:left w:val="none" w:sz="0" w:space="0" w:color="auto"/>
        <w:bottom w:val="none" w:sz="0" w:space="0" w:color="auto"/>
        <w:right w:val="none" w:sz="0" w:space="0" w:color="auto"/>
      </w:divBdr>
      <w:divsChild>
        <w:div w:id="122580966">
          <w:marLeft w:val="0"/>
          <w:marRight w:val="0"/>
          <w:marTop w:val="0"/>
          <w:marBottom w:val="0"/>
          <w:divBdr>
            <w:top w:val="none" w:sz="0" w:space="0" w:color="auto"/>
            <w:left w:val="none" w:sz="0" w:space="0" w:color="auto"/>
            <w:bottom w:val="none" w:sz="0" w:space="0" w:color="auto"/>
            <w:right w:val="none" w:sz="0" w:space="0" w:color="auto"/>
          </w:divBdr>
          <w:divsChild>
            <w:div w:id="811794996">
              <w:marLeft w:val="0"/>
              <w:marRight w:val="0"/>
              <w:marTop w:val="0"/>
              <w:marBottom w:val="0"/>
              <w:divBdr>
                <w:top w:val="none" w:sz="0" w:space="0" w:color="auto"/>
                <w:left w:val="none" w:sz="0" w:space="0" w:color="auto"/>
                <w:bottom w:val="none" w:sz="0" w:space="0" w:color="auto"/>
                <w:right w:val="none" w:sz="0" w:space="0" w:color="auto"/>
              </w:divBdr>
              <w:divsChild>
                <w:div w:id="602111610">
                  <w:marLeft w:val="0"/>
                  <w:marRight w:val="0"/>
                  <w:marTop w:val="0"/>
                  <w:marBottom w:val="0"/>
                  <w:divBdr>
                    <w:top w:val="none" w:sz="0" w:space="0" w:color="auto"/>
                    <w:left w:val="none" w:sz="0" w:space="0" w:color="auto"/>
                    <w:bottom w:val="none" w:sz="0" w:space="0" w:color="auto"/>
                    <w:right w:val="none" w:sz="0" w:space="0" w:color="auto"/>
                  </w:divBdr>
                  <w:divsChild>
                    <w:div w:id="120420241">
                      <w:marLeft w:val="-300"/>
                      <w:marRight w:val="-300"/>
                      <w:marTop w:val="0"/>
                      <w:marBottom w:val="0"/>
                      <w:divBdr>
                        <w:top w:val="none" w:sz="0" w:space="0" w:color="auto"/>
                        <w:left w:val="none" w:sz="0" w:space="0" w:color="auto"/>
                        <w:bottom w:val="none" w:sz="0" w:space="0" w:color="auto"/>
                        <w:right w:val="none" w:sz="0" w:space="0" w:color="auto"/>
                      </w:divBdr>
                      <w:divsChild>
                        <w:div w:id="20560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444822">
      <w:bodyDiv w:val="1"/>
      <w:marLeft w:val="0"/>
      <w:marRight w:val="0"/>
      <w:marTop w:val="0"/>
      <w:marBottom w:val="0"/>
      <w:divBdr>
        <w:top w:val="none" w:sz="0" w:space="0" w:color="auto"/>
        <w:left w:val="none" w:sz="0" w:space="0" w:color="auto"/>
        <w:bottom w:val="none" w:sz="0" w:space="0" w:color="auto"/>
        <w:right w:val="none" w:sz="0" w:space="0" w:color="auto"/>
      </w:divBdr>
      <w:divsChild>
        <w:div w:id="733158835">
          <w:marLeft w:val="0"/>
          <w:marRight w:val="0"/>
          <w:marTop w:val="0"/>
          <w:marBottom w:val="0"/>
          <w:divBdr>
            <w:top w:val="none" w:sz="0" w:space="0" w:color="auto"/>
            <w:left w:val="none" w:sz="0" w:space="0" w:color="auto"/>
            <w:bottom w:val="none" w:sz="0" w:space="0" w:color="auto"/>
            <w:right w:val="none" w:sz="0" w:space="0" w:color="auto"/>
          </w:divBdr>
          <w:divsChild>
            <w:div w:id="674386404">
              <w:marLeft w:val="0"/>
              <w:marRight w:val="0"/>
              <w:marTop w:val="0"/>
              <w:marBottom w:val="0"/>
              <w:divBdr>
                <w:top w:val="none" w:sz="0" w:space="0" w:color="auto"/>
                <w:left w:val="none" w:sz="0" w:space="0" w:color="auto"/>
                <w:bottom w:val="none" w:sz="0" w:space="0" w:color="auto"/>
                <w:right w:val="none" w:sz="0" w:space="0" w:color="auto"/>
              </w:divBdr>
              <w:divsChild>
                <w:div w:id="55057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843201">
      <w:bodyDiv w:val="1"/>
      <w:marLeft w:val="0"/>
      <w:marRight w:val="0"/>
      <w:marTop w:val="0"/>
      <w:marBottom w:val="0"/>
      <w:divBdr>
        <w:top w:val="none" w:sz="0" w:space="0" w:color="auto"/>
        <w:left w:val="none" w:sz="0" w:space="0" w:color="auto"/>
        <w:bottom w:val="none" w:sz="0" w:space="0" w:color="auto"/>
        <w:right w:val="none" w:sz="0" w:space="0" w:color="auto"/>
      </w:divBdr>
    </w:div>
    <w:div w:id="1716543083">
      <w:bodyDiv w:val="1"/>
      <w:marLeft w:val="0"/>
      <w:marRight w:val="0"/>
      <w:marTop w:val="0"/>
      <w:marBottom w:val="0"/>
      <w:divBdr>
        <w:top w:val="none" w:sz="0" w:space="0" w:color="auto"/>
        <w:left w:val="none" w:sz="0" w:space="0" w:color="auto"/>
        <w:bottom w:val="none" w:sz="0" w:space="0" w:color="auto"/>
        <w:right w:val="none" w:sz="0" w:space="0" w:color="auto"/>
      </w:divBdr>
      <w:divsChild>
        <w:div w:id="1318143974">
          <w:marLeft w:val="0"/>
          <w:marRight w:val="0"/>
          <w:marTop w:val="0"/>
          <w:marBottom w:val="0"/>
          <w:divBdr>
            <w:top w:val="none" w:sz="0" w:space="0" w:color="auto"/>
            <w:left w:val="none" w:sz="0" w:space="0" w:color="auto"/>
            <w:bottom w:val="none" w:sz="0" w:space="0" w:color="auto"/>
            <w:right w:val="none" w:sz="0" w:space="0" w:color="auto"/>
          </w:divBdr>
          <w:divsChild>
            <w:div w:id="935676084">
              <w:marLeft w:val="0"/>
              <w:marRight w:val="0"/>
              <w:marTop w:val="0"/>
              <w:marBottom w:val="0"/>
              <w:divBdr>
                <w:top w:val="none" w:sz="0" w:space="0" w:color="auto"/>
                <w:left w:val="none" w:sz="0" w:space="0" w:color="auto"/>
                <w:bottom w:val="none" w:sz="0" w:space="0" w:color="auto"/>
                <w:right w:val="none" w:sz="0" w:space="0" w:color="auto"/>
              </w:divBdr>
              <w:divsChild>
                <w:div w:id="214711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007028">
      <w:bodyDiv w:val="1"/>
      <w:marLeft w:val="0"/>
      <w:marRight w:val="0"/>
      <w:marTop w:val="0"/>
      <w:marBottom w:val="0"/>
      <w:divBdr>
        <w:top w:val="none" w:sz="0" w:space="0" w:color="auto"/>
        <w:left w:val="none" w:sz="0" w:space="0" w:color="auto"/>
        <w:bottom w:val="none" w:sz="0" w:space="0" w:color="auto"/>
        <w:right w:val="none" w:sz="0" w:space="0" w:color="auto"/>
      </w:divBdr>
    </w:div>
    <w:div w:id="1758288793">
      <w:bodyDiv w:val="1"/>
      <w:marLeft w:val="0"/>
      <w:marRight w:val="0"/>
      <w:marTop w:val="0"/>
      <w:marBottom w:val="0"/>
      <w:divBdr>
        <w:top w:val="none" w:sz="0" w:space="0" w:color="auto"/>
        <w:left w:val="none" w:sz="0" w:space="0" w:color="auto"/>
        <w:bottom w:val="none" w:sz="0" w:space="0" w:color="auto"/>
        <w:right w:val="none" w:sz="0" w:space="0" w:color="auto"/>
      </w:divBdr>
    </w:div>
    <w:div w:id="1780560665">
      <w:bodyDiv w:val="1"/>
      <w:marLeft w:val="0"/>
      <w:marRight w:val="0"/>
      <w:marTop w:val="0"/>
      <w:marBottom w:val="0"/>
      <w:divBdr>
        <w:top w:val="none" w:sz="0" w:space="0" w:color="auto"/>
        <w:left w:val="none" w:sz="0" w:space="0" w:color="auto"/>
        <w:bottom w:val="none" w:sz="0" w:space="0" w:color="auto"/>
        <w:right w:val="none" w:sz="0" w:space="0" w:color="auto"/>
      </w:divBdr>
      <w:divsChild>
        <w:div w:id="1226142204">
          <w:marLeft w:val="0"/>
          <w:marRight w:val="0"/>
          <w:marTop w:val="0"/>
          <w:marBottom w:val="0"/>
          <w:divBdr>
            <w:top w:val="none" w:sz="0" w:space="0" w:color="auto"/>
            <w:left w:val="none" w:sz="0" w:space="0" w:color="auto"/>
            <w:bottom w:val="none" w:sz="0" w:space="0" w:color="auto"/>
            <w:right w:val="none" w:sz="0" w:space="0" w:color="auto"/>
          </w:divBdr>
          <w:divsChild>
            <w:div w:id="331178296">
              <w:marLeft w:val="0"/>
              <w:marRight w:val="0"/>
              <w:marTop w:val="0"/>
              <w:marBottom w:val="0"/>
              <w:divBdr>
                <w:top w:val="none" w:sz="0" w:space="0" w:color="auto"/>
                <w:left w:val="none" w:sz="0" w:space="0" w:color="auto"/>
                <w:bottom w:val="none" w:sz="0" w:space="0" w:color="auto"/>
                <w:right w:val="none" w:sz="0" w:space="0" w:color="auto"/>
              </w:divBdr>
              <w:divsChild>
                <w:div w:id="73670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850724">
      <w:bodyDiv w:val="1"/>
      <w:marLeft w:val="0"/>
      <w:marRight w:val="0"/>
      <w:marTop w:val="0"/>
      <w:marBottom w:val="0"/>
      <w:divBdr>
        <w:top w:val="none" w:sz="0" w:space="0" w:color="auto"/>
        <w:left w:val="none" w:sz="0" w:space="0" w:color="auto"/>
        <w:bottom w:val="none" w:sz="0" w:space="0" w:color="auto"/>
        <w:right w:val="none" w:sz="0" w:space="0" w:color="auto"/>
      </w:divBdr>
      <w:divsChild>
        <w:div w:id="1541430465">
          <w:marLeft w:val="0"/>
          <w:marRight w:val="0"/>
          <w:marTop w:val="0"/>
          <w:marBottom w:val="0"/>
          <w:divBdr>
            <w:top w:val="none" w:sz="0" w:space="0" w:color="auto"/>
            <w:left w:val="none" w:sz="0" w:space="0" w:color="auto"/>
            <w:bottom w:val="none" w:sz="0" w:space="0" w:color="auto"/>
            <w:right w:val="none" w:sz="0" w:space="0" w:color="auto"/>
          </w:divBdr>
          <w:divsChild>
            <w:div w:id="1848716777">
              <w:marLeft w:val="0"/>
              <w:marRight w:val="0"/>
              <w:marTop w:val="0"/>
              <w:marBottom w:val="0"/>
              <w:divBdr>
                <w:top w:val="none" w:sz="0" w:space="0" w:color="auto"/>
                <w:left w:val="none" w:sz="0" w:space="0" w:color="auto"/>
                <w:bottom w:val="none" w:sz="0" w:space="0" w:color="auto"/>
                <w:right w:val="none" w:sz="0" w:space="0" w:color="auto"/>
              </w:divBdr>
              <w:divsChild>
                <w:div w:id="1541551207">
                  <w:marLeft w:val="0"/>
                  <w:marRight w:val="0"/>
                  <w:marTop w:val="0"/>
                  <w:marBottom w:val="0"/>
                  <w:divBdr>
                    <w:top w:val="none" w:sz="0" w:space="0" w:color="auto"/>
                    <w:left w:val="none" w:sz="0" w:space="0" w:color="auto"/>
                    <w:bottom w:val="none" w:sz="0" w:space="0" w:color="auto"/>
                    <w:right w:val="none" w:sz="0" w:space="0" w:color="auto"/>
                  </w:divBdr>
                  <w:divsChild>
                    <w:div w:id="58846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896804">
      <w:bodyDiv w:val="1"/>
      <w:marLeft w:val="0"/>
      <w:marRight w:val="0"/>
      <w:marTop w:val="0"/>
      <w:marBottom w:val="0"/>
      <w:divBdr>
        <w:top w:val="none" w:sz="0" w:space="0" w:color="auto"/>
        <w:left w:val="none" w:sz="0" w:space="0" w:color="auto"/>
        <w:bottom w:val="none" w:sz="0" w:space="0" w:color="auto"/>
        <w:right w:val="none" w:sz="0" w:space="0" w:color="auto"/>
      </w:divBdr>
      <w:divsChild>
        <w:div w:id="1558971472">
          <w:marLeft w:val="0"/>
          <w:marRight w:val="0"/>
          <w:marTop w:val="0"/>
          <w:marBottom w:val="0"/>
          <w:divBdr>
            <w:top w:val="none" w:sz="0" w:space="0" w:color="auto"/>
            <w:left w:val="none" w:sz="0" w:space="0" w:color="auto"/>
            <w:bottom w:val="none" w:sz="0" w:space="0" w:color="auto"/>
            <w:right w:val="none" w:sz="0" w:space="0" w:color="auto"/>
          </w:divBdr>
          <w:divsChild>
            <w:div w:id="871457614">
              <w:marLeft w:val="0"/>
              <w:marRight w:val="0"/>
              <w:marTop w:val="0"/>
              <w:marBottom w:val="0"/>
              <w:divBdr>
                <w:top w:val="none" w:sz="0" w:space="0" w:color="auto"/>
                <w:left w:val="none" w:sz="0" w:space="0" w:color="auto"/>
                <w:bottom w:val="none" w:sz="0" w:space="0" w:color="auto"/>
                <w:right w:val="none" w:sz="0" w:space="0" w:color="auto"/>
              </w:divBdr>
              <w:divsChild>
                <w:div w:id="8403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592987">
      <w:bodyDiv w:val="1"/>
      <w:marLeft w:val="0"/>
      <w:marRight w:val="0"/>
      <w:marTop w:val="0"/>
      <w:marBottom w:val="0"/>
      <w:divBdr>
        <w:top w:val="none" w:sz="0" w:space="0" w:color="auto"/>
        <w:left w:val="none" w:sz="0" w:space="0" w:color="auto"/>
        <w:bottom w:val="none" w:sz="0" w:space="0" w:color="auto"/>
        <w:right w:val="none" w:sz="0" w:space="0" w:color="auto"/>
      </w:divBdr>
      <w:divsChild>
        <w:div w:id="608779044">
          <w:marLeft w:val="0"/>
          <w:marRight w:val="0"/>
          <w:marTop w:val="0"/>
          <w:marBottom w:val="0"/>
          <w:divBdr>
            <w:top w:val="none" w:sz="0" w:space="0" w:color="auto"/>
            <w:left w:val="none" w:sz="0" w:space="0" w:color="auto"/>
            <w:bottom w:val="none" w:sz="0" w:space="0" w:color="auto"/>
            <w:right w:val="none" w:sz="0" w:space="0" w:color="auto"/>
          </w:divBdr>
          <w:divsChild>
            <w:div w:id="1387297915">
              <w:marLeft w:val="0"/>
              <w:marRight w:val="0"/>
              <w:marTop w:val="0"/>
              <w:marBottom w:val="0"/>
              <w:divBdr>
                <w:top w:val="none" w:sz="0" w:space="0" w:color="auto"/>
                <w:left w:val="none" w:sz="0" w:space="0" w:color="auto"/>
                <w:bottom w:val="none" w:sz="0" w:space="0" w:color="auto"/>
                <w:right w:val="none" w:sz="0" w:space="0" w:color="auto"/>
              </w:divBdr>
              <w:divsChild>
                <w:div w:id="67780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1980">
      <w:bodyDiv w:val="1"/>
      <w:marLeft w:val="0"/>
      <w:marRight w:val="0"/>
      <w:marTop w:val="0"/>
      <w:marBottom w:val="0"/>
      <w:divBdr>
        <w:top w:val="none" w:sz="0" w:space="0" w:color="auto"/>
        <w:left w:val="none" w:sz="0" w:space="0" w:color="auto"/>
        <w:bottom w:val="none" w:sz="0" w:space="0" w:color="auto"/>
        <w:right w:val="none" w:sz="0" w:space="0" w:color="auto"/>
      </w:divBdr>
      <w:divsChild>
        <w:div w:id="483813750">
          <w:marLeft w:val="0"/>
          <w:marRight w:val="0"/>
          <w:marTop w:val="0"/>
          <w:marBottom w:val="0"/>
          <w:divBdr>
            <w:top w:val="none" w:sz="0" w:space="0" w:color="auto"/>
            <w:left w:val="none" w:sz="0" w:space="0" w:color="auto"/>
            <w:bottom w:val="none" w:sz="0" w:space="0" w:color="auto"/>
            <w:right w:val="none" w:sz="0" w:space="0" w:color="auto"/>
          </w:divBdr>
          <w:divsChild>
            <w:div w:id="1962420117">
              <w:marLeft w:val="0"/>
              <w:marRight w:val="0"/>
              <w:marTop w:val="0"/>
              <w:marBottom w:val="0"/>
              <w:divBdr>
                <w:top w:val="none" w:sz="0" w:space="0" w:color="auto"/>
                <w:left w:val="none" w:sz="0" w:space="0" w:color="auto"/>
                <w:bottom w:val="none" w:sz="0" w:space="0" w:color="auto"/>
                <w:right w:val="none" w:sz="0" w:space="0" w:color="auto"/>
              </w:divBdr>
              <w:divsChild>
                <w:div w:id="120259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956204">
      <w:bodyDiv w:val="1"/>
      <w:marLeft w:val="0"/>
      <w:marRight w:val="0"/>
      <w:marTop w:val="0"/>
      <w:marBottom w:val="0"/>
      <w:divBdr>
        <w:top w:val="none" w:sz="0" w:space="0" w:color="auto"/>
        <w:left w:val="none" w:sz="0" w:space="0" w:color="auto"/>
        <w:bottom w:val="none" w:sz="0" w:space="0" w:color="auto"/>
        <w:right w:val="none" w:sz="0" w:space="0" w:color="auto"/>
      </w:divBdr>
      <w:divsChild>
        <w:div w:id="402609317">
          <w:marLeft w:val="0"/>
          <w:marRight w:val="0"/>
          <w:marTop w:val="0"/>
          <w:marBottom w:val="0"/>
          <w:divBdr>
            <w:top w:val="none" w:sz="0" w:space="0" w:color="auto"/>
            <w:left w:val="none" w:sz="0" w:space="0" w:color="auto"/>
            <w:bottom w:val="none" w:sz="0" w:space="0" w:color="auto"/>
            <w:right w:val="none" w:sz="0" w:space="0" w:color="auto"/>
          </w:divBdr>
          <w:divsChild>
            <w:div w:id="128516754">
              <w:marLeft w:val="0"/>
              <w:marRight w:val="0"/>
              <w:marTop w:val="0"/>
              <w:marBottom w:val="0"/>
              <w:divBdr>
                <w:top w:val="none" w:sz="0" w:space="0" w:color="auto"/>
                <w:left w:val="none" w:sz="0" w:space="0" w:color="auto"/>
                <w:bottom w:val="none" w:sz="0" w:space="0" w:color="auto"/>
                <w:right w:val="none" w:sz="0" w:space="0" w:color="auto"/>
              </w:divBdr>
              <w:divsChild>
                <w:div w:id="114172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6963">
      <w:bodyDiv w:val="1"/>
      <w:marLeft w:val="0"/>
      <w:marRight w:val="0"/>
      <w:marTop w:val="0"/>
      <w:marBottom w:val="0"/>
      <w:divBdr>
        <w:top w:val="none" w:sz="0" w:space="0" w:color="auto"/>
        <w:left w:val="none" w:sz="0" w:space="0" w:color="auto"/>
        <w:bottom w:val="none" w:sz="0" w:space="0" w:color="auto"/>
        <w:right w:val="none" w:sz="0" w:space="0" w:color="auto"/>
      </w:divBdr>
      <w:divsChild>
        <w:div w:id="1483767780">
          <w:marLeft w:val="0"/>
          <w:marRight w:val="0"/>
          <w:marTop w:val="0"/>
          <w:marBottom w:val="0"/>
          <w:divBdr>
            <w:top w:val="none" w:sz="0" w:space="0" w:color="auto"/>
            <w:left w:val="none" w:sz="0" w:space="0" w:color="auto"/>
            <w:bottom w:val="none" w:sz="0" w:space="0" w:color="auto"/>
            <w:right w:val="none" w:sz="0" w:space="0" w:color="auto"/>
          </w:divBdr>
          <w:divsChild>
            <w:div w:id="1252201873">
              <w:marLeft w:val="0"/>
              <w:marRight w:val="0"/>
              <w:marTop w:val="0"/>
              <w:marBottom w:val="0"/>
              <w:divBdr>
                <w:top w:val="none" w:sz="0" w:space="0" w:color="auto"/>
                <w:left w:val="none" w:sz="0" w:space="0" w:color="auto"/>
                <w:bottom w:val="none" w:sz="0" w:space="0" w:color="auto"/>
                <w:right w:val="none" w:sz="0" w:space="0" w:color="auto"/>
              </w:divBdr>
              <w:divsChild>
                <w:div w:id="63224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948650">
      <w:bodyDiv w:val="1"/>
      <w:marLeft w:val="0"/>
      <w:marRight w:val="0"/>
      <w:marTop w:val="0"/>
      <w:marBottom w:val="0"/>
      <w:divBdr>
        <w:top w:val="none" w:sz="0" w:space="0" w:color="auto"/>
        <w:left w:val="none" w:sz="0" w:space="0" w:color="auto"/>
        <w:bottom w:val="none" w:sz="0" w:space="0" w:color="auto"/>
        <w:right w:val="none" w:sz="0" w:space="0" w:color="auto"/>
      </w:divBdr>
      <w:divsChild>
        <w:div w:id="895165926">
          <w:marLeft w:val="0"/>
          <w:marRight w:val="0"/>
          <w:marTop w:val="0"/>
          <w:marBottom w:val="0"/>
          <w:divBdr>
            <w:top w:val="none" w:sz="0" w:space="0" w:color="auto"/>
            <w:left w:val="none" w:sz="0" w:space="0" w:color="auto"/>
            <w:bottom w:val="none" w:sz="0" w:space="0" w:color="auto"/>
            <w:right w:val="none" w:sz="0" w:space="0" w:color="auto"/>
          </w:divBdr>
          <w:divsChild>
            <w:div w:id="1138720481">
              <w:marLeft w:val="0"/>
              <w:marRight w:val="0"/>
              <w:marTop w:val="0"/>
              <w:marBottom w:val="0"/>
              <w:divBdr>
                <w:top w:val="none" w:sz="0" w:space="0" w:color="auto"/>
                <w:left w:val="none" w:sz="0" w:space="0" w:color="auto"/>
                <w:bottom w:val="none" w:sz="0" w:space="0" w:color="auto"/>
                <w:right w:val="none" w:sz="0" w:space="0" w:color="auto"/>
              </w:divBdr>
              <w:divsChild>
                <w:div w:id="73269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795834">
      <w:bodyDiv w:val="1"/>
      <w:marLeft w:val="0"/>
      <w:marRight w:val="0"/>
      <w:marTop w:val="0"/>
      <w:marBottom w:val="0"/>
      <w:divBdr>
        <w:top w:val="none" w:sz="0" w:space="0" w:color="auto"/>
        <w:left w:val="none" w:sz="0" w:space="0" w:color="auto"/>
        <w:bottom w:val="none" w:sz="0" w:space="0" w:color="auto"/>
        <w:right w:val="none" w:sz="0" w:space="0" w:color="auto"/>
      </w:divBdr>
      <w:divsChild>
        <w:div w:id="1671371584">
          <w:marLeft w:val="0"/>
          <w:marRight w:val="0"/>
          <w:marTop w:val="0"/>
          <w:marBottom w:val="0"/>
          <w:divBdr>
            <w:top w:val="none" w:sz="0" w:space="0" w:color="auto"/>
            <w:left w:val="none" w:sz="0" w:space="0" w:color="auto"/>
            <w:bottom w:val="none" w:sz="0" w:space="0" w:color="auto"/>
            <w:right w:val="none" w:sz="0" w:space="0" w:color="auto"/>
          </w:divBdr>
          <w:divsChild>
            <w:div w:id="1021082388">
              <w:marLeft w:val="0"/>
              <w:marRight w:val="0"/>
              <w:marTop w:val="0"/>
              <w:marBottom w:val="0"/>
              <w:divBdr>
                <w:top w:val="none" w:sz="0" w:space="0" w:color="auto"/>
                <w:left w:val="none" w:sz="0" w:space="0" w:color="auto"/>
                <w:bottom w:val="none" w:sz="0" w:space="0" w:color="auto"/>
                <w:right w:val="none" w:sz="0" w:space="0" w:color="auto"/>
              </w:divBdr>
              <w:divsChild>
                <w:div w:id="72217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540880">
      <w:bodyDiv w:val="1"/>
      <w:marLeft w:val="0"/>
      <w:marRight w:val="0"/>
      <w:marTop w:val="0"/>
      <w:marBottom w:val="0"/>
      <w:divBdr>
        <w:top w:val="none" w:sz="0" w:space="0" w:color="auto"/>
        <w:left w:val="none" w:sz="0" w:space="0" w:color="auto"/>
        <w:bottom w:val="none" w:sz="0" w:space="0" w:color="auto"/>
        <w:right w:val="none" w:sz="0" w:space="0" w:color="auto"/>
      </w:divBdr>
      <w:divsChild>
        <w:div w:id="1627275131">
          <w:marLeft w:val="0"/>
          <w:marRight w:val="0"/>
          <w:marTop w:val="0"/>
          <w:marBottom w:val="0"/>
          <w:divBdr>
            <w:top w:val="none" w:sz="0" w:space="0" w:color="auto"/>
            <w:left w:val="none" w:sz="0" w:space="0" w:color="auto"/>
            <w:bottom w:val="none" w:sz="0" w:space="0" w:color="auto"/>
            <w:right w:val="none" w:sz="0" w:space="0" w:color="auto"/>
          </w:divBdr>
          <w:divsChild>
            <w:div w:id="1685477585">
              <w:marLeft w:val="0"/>
              <w:marRight w:val="0"/>
              <w:marTop w:val="0"/>
              <w:marBottom w:val="0"/>
              <w:divBdr>
                <w:top w:val="none" w:sz="0" w:space="0" w:color="auto"/>
                <w:left w:val="none" w:sz="0" w:space="0" w:color="auto"/>
                <w:bottom w:val="none" w:sz="0" w:space="0" w:color="auto"/>
                <w:right w:val="none" w:sz="0" w:space="0" w:color="auto"/>
              </w:divBdr>
              <w:divsChild>
                <w:div w:id="84058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703613">
      <w:bodyDiv w:val="1"/>
      <w:marLeft w:val="0"/>
      <w:marRight w:val="0"/>
      <w:marTop w:val="0"/>
      <w:marBottom w:val="0"/>
      <w:divBdr>
        <w:top w:val="none" w:sz="0" w:space="0" w:color="auto"/>
        <w:left w:val="none" w:sz="0" w:space="0" w:color="auto"/>
        <w:bottom w:val="none" w:sz="0" w:space="0" w:color="auto"/>
        <w:right w:val="none" w:sz="0" w:space="0" w:color="auto"/>
      </w:divBdr>
      <w:divsChild>
        <w:div w:id="1268657295">
          <w:marLeft w:val="0"/>
          <w:marRight w:val="0"/>
          <w:marTop w:val="0"/>
          <w:marBottom w:val="0"/>
          <w:divBdr>
            <w:top w:val="none" w:sz="0" w:space="0" w:color="auto"/>
            <w:left w:val="none" w:sz="0" w:space="0" w:color="auto"/>
            <w:bottom w:val="none" w:sz="0" w:space="0" w:color="auto"/>
            <w:right w:val="none" w:sz="0" w:space="0" w:color="auto"/>
          </w:divBdr>
          <w:divsChild>
            <w:div w:id="1536506559">
              <w:marLeft w:val="0"/>
              <w:marRight w:val="0"/>
              <w:marTop w:val="0"/>
              <w:marBottom w:val="0"/>
              <w:divBdr>
                <w:top w:val="none" w:sz="0" w:space="0" w:color="auto"/>
                <w:left w:val="none" w:sz="0" w:space="0" w:color="auto"/>
                <w:bottom w:val="none" w:sz="0" w:space="0" w:color="auto"/>
                <w:right w:val="none" w:sz="0" w:space="0" w:color="auto"/>
              </w:divBdr>
              <w:divsChild>
                <w:div w:id="137280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960124">
      <w:bodyDiv w:val="1"/>
      <w:marLeft w:val="0"/>
      <w:marRight w:val="0"/>
      <w:marTop w:val="0"/>
      <w:marBottom w:val="0"/>
      <w:divBdr>
        <w:top w:val="none" w:sz="0" w:space="0" w:color="auto"/>
        <w:left w:val="none" w:sz="0" w:space="0" w:color="auto"/>
        <w:bottom w:val="none" w:sz="0" w:space="0" w:color="auto"/>
        <w:right w:val="none" w:sz="0" w:space="0" w:color="auto"/>
      </w:divBdr>
    </w:div>
    <w:div w:id="1893811488">
      <w:bodyDiv w:val="1"/>
      <w:marLeft w:val="0"/>
      <w:marRight w:val="0"/>
      <w:marTop w:val="0"/>
      <w:marBottom w:val="0"/>
      <w:divBdr>
        <w:top w:val="none" w:sz="0" w:space="0" w:color="auto"/>
        <w:left w:val="none" w:sz="0" w:space="0" w:color="auto"/>
        <w:bottom w:val="none" w:sz="0" w:space="0" w:color="auto"/>
        <w:right w:val="none" w:sz="0" w:space="0" w:color="auto"/>
      </w:divBdr>
      <w:divsChild>
        <w:div w:id="1948461879">
          <w:marLeft w:val="0"/>
          <w:marRight w:val="0"/>
          <w:marTop w:val="0"/>
          <w:marBottom w:val="0"/>
          <w:divBdr>
            <w:top w:val="none" w:sz="0" w:space="0" w:color="auto"/>
            <w:left w:val="none" w:sz="0" w:space="0" w:color="auto"/>
            <w:bottom w:val="none" w:sz="0" w:space="0" w:color="auto"/>
            <w:right w:val="none" w:sz="0" w:space="0" w:color="auto"/>
          </w:divBdr>
          <w:divsChild>
            <w:div w:id="195168676">
              <w:marLeft w:val="0"/>
              <w:marRight w:val="0"/>
              <w:marTop w:val="0"/>
              <w:marBottom w:val="0"/>
              <w:divBdr>
                <w:top w:val="none" w:sz="0" w:space="0" w:color="auto"/>
                <w:left w:val="none" w:sz="0" w:space="0" w:color="auto"/>
                <w:bottom w:val="none" w:sz="0" w:space="0" w:color="auto"/>
                <w:right w:val="none" w:sz="0" w:space="0" w:color="auto"/>
              </w:divBdr>
              <w:divsChild>
                <w:div w:id="84097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316537">
      <w:bodyDiv w:val="1"/>
      <w:marLeft w:val="0"/>
      <w:marRight w:val="0"/>
      <w:marTop w:val="0"/>
      <w:marBottom w:val="0"/>
      <w:divBdr>
        <w:top w:val="none" w:sz="0" w:space="0" w:color="auto"/>
        <w:left w:val="none" w:sz="0" w:space="0" w:color="auto"/>
        <w:bottom w:val="none" w:sz="0" w:space="0" w:color="auto"/>
        <w:right w:val="none" w:sz="0" w:space="0" w:color="auto"/>
      </w:divBdr>
      <w:divsChild>
        <w:div w:id="2128547447">
          <w:marLeft w:val="0"/>
          <w:marRight w:val="0"/>
          <w:marTop w:val="0"/>
          <w:marBottom w:val="0"/>
          <w:divBdr>
            <w:top w:val="none" w:sz="0" w:space="0" w:color="auto"/>
            <w:left w:val="none" w:sz="0" w:space="0" w:color="auto"/>
            <w:bottom w:val="none" w:sz="0" w:space="0" w:color="auto"/>
            <w:right w:val="none" w:sz="0" w:space="0" w:color="auto"/>
          </w:divBdr>
          <w:divsChild>
            <w:div w:id="172675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972283">
      <w:bodyDiv w:val="1"/>
      <w:marLeft w:val="0"/>
      <w:marRight w:val="0"/>
      <w:marTop w:val="0"/>
      <w:marBottom w:val="0"/>
      <w:divBdr>
        <w:top w:val="none" w:sz="0" w:space="0" w:color="auto"/>
        <w:left w:val="none" w:sz="0" w:space="0" w:color="auto"/>
        <w:bottom w:val="none" w:sz="0" w:space="0" w:color="auto"/>
        <w:right w:val="none" w:sz="0" w:space="0" w:color="auto"/>
      </w:divBdr>
      <w:divsChild>
        <w:div w:id="652028858">
          <w:marLeft w:val="0"/>
          <w:marRight w:val="0"/>
          <w:marTop w:val="0"/>
          <w:marBottom w:val="0"/>
          <w:divBdr>
            <w:top w:val="none" w:sz="0" w:space="0" w:color="auto"/>
            <w:left w:val="none" w:sz="0" w:space="0" w:color="auto"/>
            <w:bottom w:val="none" w:sz="0" w:space="0" w:color="auto"/>
            <w:right w:val="none" w:sz="0" w:space="0" w:color="auto"/>
          </w:divBdr>
        </w:div>
        <w:div w:id="278881780">
          <w:marLeft w:val="0"/>
          <w:marRight w:val="0"/>
          <w:marTop w:val="0"/>
          <w:marBottom w:val="0"/>
          <w:divBdr>
            <w:top w:val="none" w:sz="0" w:space="0" w:color="auto"/>
            <w:left w:val="none" w:sz="0" w:space="0" w:color="auto"/>
            <w:bottom w:val="none" w:sz="0" w:space="0" w:color="auto"/>
            <w:right w:val="none" w:sz="0" w:space="0" w:color="auto"/>
          </w:divBdr>
        </w:div>
        <w:div w:id="1584101236">
          <w:marLeft w:val="0"/>
          <w:marRight w:val="0"/>
          <w:marTop w:val="0"/>
          <w:marBottom w:val="0"/>
          <w:divBdr>
            <w:top w:val="none" w:sz="0" w:space="0" w:color="auto"/>
            <w:left w:val="none" w:sz="0" w:space="0" w:color="auto"/>
            <w:bottom w:val="none" w:sz="0" w:space="0" w:color="auto"/>
            <w:right w:val="none" w:sz="0" w:space="0" w:color="auto"/>
          </w:divBdr>
        </w:div>
        <w:div w:id="1537549535">
          <w:marLeft w:val="0"/>
          <w:marRight w:val="0"/>
          <w:marTop w:val="0"/>
          <w:marBottom w:val="0"/>
          <w:divBdr>
            <w:top w:val="none" w:sz="0" w:space="0" w:color="auto"/>
            <w:left w:val="none" w:sz="0" w:space="0" w:color="auto"/>
            <w:bottom w:val="none" w:sz="0" w:space="0" w:color="auto"/>
            <w:right w:val="none" w:sz="0" w:space="0" w:color="auto"/>
          </w:divBdr>
        </w:div>
        <w:div w:id="154539757">
          <w:marLeft w:val="0"/>
          <w:marRight w:val="0"/>
          <w:marTop w:val="0"/>
          <w:marBottom w:val="0"/>
          <w:divBdr>
            <w:top w:val="none" w:sz="0" w:space="0" w:color="auto"/>
            <w:left w:val="none" w:sz="0" w:space="0" w:color="auto"/>
            <w:bottom w:val="none" w:sz="0" w:space="0" w:color="auto"/>
            <w:right w:val="none" w:sz="0" w:space="0" w:color="auto"/>
          </w:divBdr>
        </w:div>
        <w:div w:id="22679439">
          <w:marLeft w:val="0"/>
          <w:marRight w:val="0"/>
          <w:marTop w:val="0"/>
          <w:marBottom w:val="0"/>
          <w:divBdr>
            <w:top w:val="none" w:sz="0" w:space="0" w:color="auto"/>
            <w:left w:val="none" w:sz="0" w:space="0" w:color="auto"/>
            <w:bottom w:val="none" w:sz="0" w:space="0" w:color="auto"/>
            <w:right w:val="none" w:sz="0" w:space="0" w:color="auto"/>
          </w:divBdr>
        </w:div>
        <w:div w:id="1735544205">
          <w:marLeft w:val="0"/>
          <w:marRight w:val="0"/>
          <w:marTop w:val="0"/>
          <w:marBottom w:val="0"/>
          <w:divBdr>
            <w:top w:val="none" w:sz="0" w:space="0" w:color="auto"/>
            <w:left w:val="none" w:sz="0" w:space="0" w:color="auto"/>
            <w:bottom w:val="none" w:sz="0" w:space="0" w:color="auto"/>
            <w:right w:val="none" w:sz="0" w:space="0" w:color="auto"/>
          </w:divBdr>
        </w:div>
        <w:div w:id="1033262376">
          <w:marLeft w:val="0"/>
          <w:marRight w:val="0"/>
          <w:marTop w:val="0"/>
          <w:marBottom w:val="0"/>
          <w:divBdr>
            <w:top w:val="none" w:sz="0" w:space="0" w:color="auto"/>
            <w:left w:val="none" w:sz="0" w:space="0" w:color="auto"/>
            <w:bottom w:val="none" w:sz="0" w:space="0" w:color="auto"/>
            <w:right w:val="none" w:sz="0" w:space="0" w:color="auto"/>
          </w:divBdr>
        </w:div>
        <w:div w:id="264582424">
          <w:marLeft w:val="0"/>
          <w:marRight w:val="0"/>
          <w:marTop w:val="0"/>
          <w:marBottom w:val="0"/>
          <w:divBdr>
            <w:top w:val="none" w:sz="0" w:space="0" w:color="auto"/>
            <w:left w:val="none" w:sz="0" w:space="0" w:color="auto"/>
            <w:bottom w:val="none" w:sz="0" w:space="0" w:color="auto"/>
            <w:right w:val="none" w:sz="0" w:space="0" w:color="auto"/>
          </w:divBdr>
        </w:div>
      </w:divsChild>
    </w:div>
    <w:div w:id="1918242101">
      <w:bodyDiv w:val="1"/>
      <w:marLeft w:val="0"/>
      <w:marRight w:val="0"/>
      <w:marTop w:val="0"/>
      <w:marBottom w:val="0"/>
      <w:divBdr>
        <w:top w:val="none" w:sz="0" w:space="0" w:color="auto"/>
        <w:left w:val="none" w:sz="0" w:space="0" w:color="auto"/>
        <w:bottom w:val="none" w:sz="0" w:space="0" w:color="auto"/>
        <w:right w:val="none" w:sz="0" w:space="0" w:color="auto"/>
      </w:divBdr>
      <w:divsChild>
        <w:div w:id="809446836">
          <w:marLeft w:val="0"/>
          <w:marRight w:val="0"/>
          <w:marTop w:val="0"/>
          <w:marBottom w:val="0"/>
          <w:divBdr>
            <w:top w:val="none" w:sz="0" w:space="0" w:color="auto"/>
            <w:left w:val="none" w:sz="0" w:space="0" w:color="auto"/>
            <w:bottom w:val="none" w:sz="0" w:space="0" w:color="auto"/>
            <w:right w:val="none" w:sz="0" w:space="0" w:color="auto"/>
          </w:divBdr>
          <w:divsChild>
            <w:div w:id="1464232064">
              <w:marLeft w:val="0"/>
              <w:marRight w:val="0"/>
              <w:marTop w:val="0"/>
              <w:marBottom w:val="0"/>
              <w:divBdr>
                <w:top w:val="none" w:sz="0" w:space="0" w:color="auto"/>
                <w:left w:val="none" w:sz="0" w:space="0" w:color="auto"/>
                <w:bottom w:val="none" w:sz="0" w:space="0" w:color="auto"/>
                <w:right w:val="none" w:sz="0" w:space="0" w:color="auto"/>
              </w:divBdr>
              <w:divsChild>
                <w:div w:id="1578594698">
                  <w:marLeft w:val="0"/>
                  <w:marRight w:val="0"/>
                  <w:marTop w:val="0"/>
                  <w:marBottom w:val="0"/>
                  <w:divBdr>
                    <w:top w:val="none" w:sz="0" w:space="0" w:color="auto"/>
                    <w:left w:val="none" w:sz="0" w:space="0" w:color="auto"/>
                    <w:bottom w:val="none" w:sz="0" w:space="0" w:color="auto"/>
                    <w:right w:val="none" w:sz="0" w:space="0" w:color="auto"/>
                  </w:divBdr>
                  <w:divsChild>
                    <w:div w:id="32598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712952">
      <w:bodyDiv w:val="1"/>
      <w:marLeft w:val="0"/>
      <w:marRight w:val="0"/>
      <w:marTop w:val="0"/>
      <w:marBottom w:val="0"/>
      <w:divBdr>
        <w:top w:val="none" w:sz="0" w:space="0" w:color="auto"/>
        <w:left w:val="none" w:sz="0" w:space="0" w:color="auto"/>
        <w:bottom w:val="none" w:sz="0" w:space="0" w:color="auto"/>
        <w:right w:val="none" w:sz="0" w:space="0" w:color="auto"/>
      </w:divBdr>
      <w:divsChild>
        <w:div w:id="1293555246">
          <w:marLeft w:val="0"/>
          <w:marRight w:val="0"/>
          <w:marTop w:val="0"/>
          <w:marBottom w:val="0"/>
          <w:divBdr>
            <w:top w:val="none" w:sz="0" w:space="0" w:color="auto"/>
            <w:left w:val="none" w:sz="0" w:space="0" w:color="auto"/>
            <w:bottom w:val="none" w:sz="0" w:space="0" w:color="auto"/>
            <w:right w:val="none" w:sz="0" w:space="0" w:color="auto"/>
          </w:divBdr>
          <w:divsChild>
            <w:div w:id="1561483345">
              <w:marLeft w:val="0"/>
              <w:marRight w:val="0"/>
              <w:marTop w:val="0"/>
              <w:marBottom w:val="0"/>
              <w:divBdr>
                <w:top w:val="none" w:sz="0" w:space="0" w:color="auto"/>
                <w:left w:val="none" w:sz="0" w:space="0" w:color="auto"/>
                <w:bottom w:val="none" w:sz="0" w:space="0" w:color="auto"/>
                <w:right w:val="none" w:sz="0" w:space="0" w:color="auto"/>
              </w:divBdr>
              <w:divsChild>
                <w:div w:id="109084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434585">
      <w:bodyDiv w:val="1"/>
      <w:marLeft w:val="0"/>
      <w:marRight w:val="0"/>
      <w:marTop w:val="0"/>
      <w:marBottom w:val="0"/>
      <w:divBdr>
        <w:top w:val="none" w:sz="0" w:space="0" w:color="auto"/>
        <w:left w:val="none" w:sz="0" w:space="0" w:color="auto"/>
        <w:bottom w:val="none" w:sz="0" w:space="0" w:color="auto"/>
        <w:right w:val="none" w:sz="0" w:space="0" w:color="auto"/>
      </w:divBdr>
      <w:divsChild>
        <w:div w:id="2084453023">
          <w:marLeft w:val="0"/>
          <w:marRight w:val="0"/>
          <w:marTop w:val="0"/>
          <w:marBottom w:val="0"/>
          <w:divBdr>
            <w:top w:val="none" w:sz="0" w:space="0" w:color="auto"/>
            <w:left w:val="none" w:sz="0" w:space="0" w:color="auto"/>
            <w:bottom w:val="none" w:sz="0" w:space="0" w:color="auto"/>
            <w:right w:val="none" w:sz="0" w:space="0" w:color="auto"/>
          </w:divBdr>
          <w:divsChild>
            <w:div w:id="1938903946">
              <w:marLeft w:val="0"/>
              <w:marRight w:val="0"/>
              <w:marTop w:val="0"/>
              <w:marBottom w:val="0"/>
              <w:divBdr>
                <w:top w:val="none" w:sz="0" w:space="0" w:color="auto"/>
                <w:left w:val="none" w:sz="0" w:space="0" w:color="auto"/>
                <w:bottom w:val="none" w:sz="0" w:space="0" w:color="auto"/>
                <w:right w:val="none" w:sz="0" w:space="0" w:color="auto"/>
              </w:divBdr>
              <w:divsChild>
                <w:div w:id="28766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12564">
      <w:bodyDiv w:val="1"/>
      <w:marLeft w:val="0"/>
      <w:marRight w:val="0"/>
      <w:marTop w:val="0"/>
      <w:marBottom w:val="0"/>
      <w:divBdr>
        <w:top w:val="none" w:sz="0" w:space="0" w:color="auto"/>
        <w:left w:val="none" w:sz="0" w:space="0" w:color="auto"/>
        <w:bottom w:val="none" w:sz="0" w:space="0" w:color="auto"/>
        <w:right w:val="none" w:sz="0" w:space="0" w:color="auto"/>
      </w:divBdr>
    </w:div>
    <w:div w:id="1958028913">
      <w:bodyDiv w:val="1"/>
      <w:marLeft w:val="0"/>
      <w:marRight w:val="0"/>
      <w:marTop w:val="0"/>
      <w:marBottom w:val="0"/>
      <w:divBdr>
        <w:top w:val="none" w:sz="0" w:space="0" w:color="auto"/>
        <w:left w:val="none" w:sz="0" w:space="0" w:color="auto"/>
        <w:bottom w:val="none" w:sz="0" w:space="0" w:color="auto"/>
        <w:right w:val="none" w:sz="0" w:space="0" w:color="auto"/>
      </w:divBdr>
      <w:divsChild>
        <w:div w:id="66153586">
          <w:marLeft w:val="0"/>
          <w:marRight w:val="0"/>
          <w:marTop w:val="0"/>
          <w:marBottom w:val="0"/>
          <w:divBdr>
            <w:top w:val="none" w:sz="0" w:space="0" w:color="auto"/>
            <w:left w:val="none" w:sz="0" w:space="0" w:color="auto"/>
            <w:bottom w:val="none" w:sz="0" w:space="0" w:color="auto"/>
            <w:right w:val="none" w:sz="0" w:space="0" w:color="auto"/>
          </w:divBdr>
          <w:divsChild>
            <w:div w:id="1608656362">
              <w:marLeft w:val="0"/>
              <w:marRight w:val="0"/>
              <w:marTop w:val="0"/>
              <w:marBottom w:val="0"/>
              <w:divBdr>
                <w:top w:val="none" w:sz="0" w:space="0" w:color="auto"/>
                <w:left w:val="none" w:sz="0" w:space="0" w:color="auto"/>
                <w:bottom w:val="none" w:sz="0" w:space="0" w:color="auto"/>
                <w:right w:val="none" w:sz="0" w:space="0" w:color="auto"/>
              </w:divBdr>
              <w:divsChild>
                <w:div w:id="47101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84702">
      <w:bodyDiv w:val="1"/>
      <w:marLeft w:val="0"/>
      <w:marRight w:val="0"/>
      <w:marTop w:val="0"/>
      <w:marBottom w:val="0"/>
      <w:divBdr>
        <w:top w:val="none" w:sz="0" w:space="0" w:color="auto"/>
        <w:left w:val="none" w:sz="0" w:space="0" w:color="auto"/>
        <w:bottom w:val="none" w:sz="0" w:space="0" w:color="auto"/>
        <w:right w:val="none" w:sz="0" w:space="0" w:color="auto"/>
      </w:divBdr>
      <w:divsChild>
        <w:div w:id="403186126">
          <w:marLeft w:val="0"/>
          <w:marRight w:val="0"/>
          <w:marTop w:val="0"/>
          <w:marBottom w:val="0"/>
          <w:divBdr>
            <w:top w:val="none" w:sz="0" w:space="0" w:color="auto"/>
            <w:left w:val="none" w:sz="0" w:space="0" w:color="auto"/>
            <w:bottom w:val="none" w:sz="0" w:space="0" w:color="auto"/>
            <w:right w:val="none" w:sz="0" w:space="0" w:color="auto"/>
          </w:divBdr>
          <w:divsChild>
            <w:div w:id="1764107574">
              <w:marLeft w:val="0"/>
              <w:marRight w:val="0"/>
              <w:marTop w:val="0"/>
              <w:marBottom w:val="0"/>
              <w:divBdr>
                <w:top w:val="none" w:sz="0" w:space="0" w:color="auto"/>
                <w:left w:val="none" w:sz="0" w:space="0" w:color="auto"/>
                <w:bottom w:val="none" w:sz="0" w:space="0" w:color="auto"/>
                <w:right w:val="none" w:sz="0" w:space="0" w:color="auto"/>
              </w:divBdr>
              <w:divsChild>
                <w:div w:id="1739396564">
                  <w:marLeft w:val="0"/>
                  <w:marRight w:val="0"/>
                  <w:marTop w:val="0"/>
                  <w:marBottom w:val="0"/>
                  <w:divBdr>
                    <w:top w:val="none" w:sz="0" w:space="0" w:color="auto"/>
                    <w:left w:val="none" w:sz="0" w:space="0" w:color="auto"/>
                    <w:bottom w:val="none" w:sz="0" w:space="0" w:color="auto"/>
                    <w:right w:val="none" w:sz="0" w:space="0" w:color="auto"/>
                  </w:divBdr>
                  <w:divsChild>
                    <w:div w:id="19978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723111">
      <w:bodyDiv w:val="1"/>
      <w:marLeft w:val="0"/>
      <w:marRight w:val="0"/>
      <w:marTop w:val="0"/>
      <w:marBottom w:val="0"/>
      <w:divBdr>
        <w:top w:val="none" w:sz="0" w:space="0" w:color="auto"/>
        <w:left w:val="none" w:sz="0" w:space="0" w:color="auto"/>
        <w:bottom w:val="none" w:sz="0" w:space="0" w:color="auto"/>
        <w:right w:val="none" w:sz="0" w:space="0" w:color="auto"/>
      </w:divBdr>
      <w:divsChild>
        <w:div w:id="1111978462">
          <w:marLeft w:val="0"/>
          <w:marRight w:val="0"/>
          <w:marTop w:val="0"/>
          <w:marBottom w:val="0"/>
          <w:divBdr>
            <w:top w:val="none" w:sz="0" w:space="0" w:color="auto"/>
            <w:left w:val="none" w:sz="0" w:space="0" w:color="auto"/>
            <w:bottom w:val="none" w:sz="0" w:space="0" w:color="auto"/>
            <w:right w:val="none" w:sz="0" w:space="0" w:color="auto"/>
          </w:divBdr>
          <w:divsChild>
            <w:div w:id="933175030">
              <w:marLeft w:val="0"/>
              <w:marRight w:val="0"/>
              <w:marTop w:val="0"/>
              <w:marBottom w:val="0"/>
              <w:divBdr>
                <w:top w:val="none" w:sz="0" w:space="0" w:color="auto"/>
                <w:left w:val="none" w:sz="0" w:space="0" w:color="auto"/>
                <w:bottom w:val="none" w:sz="0" w:space="0" w:color="auto"/>
                <w:right w:val="none" w:sz="0" w:space="0" w:color="auto"/>
              </w:divBdr>
              <w:divsChild>
                <w:div w:id="141527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550107">
      <w:bodyDiv w:val="1"/>
      <w:marLeft w:val="0"/>
      <w:marRight w:val="0"/>
      <w:marTop w:val="0"/>
      <w:marBottom w:val="0"/>
      <w:divBdr>
        <w:top w:val="none" w:sz="0" w:space="0" w:color="auto"/>
        <w:left w:val="none" w:sz="0" w:space="0" w:color="auto"/>
        <w:bottom w:val="none" w:sz="0" w:space="0" w:color="auto"/>
        <w:right w:val="none" w:sz="0" w:space="0" w:color="auto"/>
      </w:divBdr>
      <w:divsChild>
        <w:div w:id="1127504368">
          <w:marLeft w:val="0"/>
          <w:marRight w:val="0"/>
          <w:marTop w:val="0"/>
          <w:marBottom w:val="0"/>
          <w:divBdr>
            <w:top w:val="none" w:sz="0" w:space="0" w:color="auto"/>
            <w:left w:val="none" w:sz="0" w:space="0" w:color="auto"/>
            <w:bottom w:val="none" w:sz="0" w:space="0" w:color="auto"/>
            <w:right w:val="none" w:sz="0" w:space="0" w:color="auto"/>
          </w:divBdr>
        </w:div>
      </w:divsChild>
    </w:div>
    <w:div w:id="1997369515">
      <w:bodyDiv w:val="1"/>
      <w:marLeft w:val="0"/>
      <w:marRight w:val="0"/>
      <w:marTop w:val="0"/>
      <w:marBottom w:val="0"/>
      <w:divBdr>
        <w:top w:val="none" w:sz="0" w:space="0" w:color="auto"/>
        <w:left w:val="none" w:sz="0" w:space="0" w:color="auto"/>
        <w:bottom w:val="none" w:sz="0" w:space="0" w:color="auto"/>
        <w:right w:val="none" w:sz="0" w:space="0" w:color="auto"/>
      </w:divBdr>
      <w:divsChild>
        <w:div w:id="190266539">
          <w:marLeft w:val="0"/>
          <w:marRight w:val="0"/>
          <w:marTop w:val="0"/>
          <w:marBottom w:val="0"/>
          <w:divBdr>
            <w:top w:val="none" w:sz="0" w:space="0" w:color="auto"/>
            <w:left w:val="none" w:sz="0" w:space="0" w:color="auto"/>
            <w:bottom w:val="none" w:sz="0" w:space="0" w:color="auto"/>
            <w:right w:val="none" w:sz="0" w:space="0" w:color="auto"/>
          </w:divBdr>
          <w:divsChild>
            <w:div w:id="1360006332">
              <w:marLeft w:val="0"/>
              <w:marRight w:val="0"/>
              <w:marTop w:val="0"/>
              <w:marBottom w:val="0"/>
              <w:divBdr>
                <w:top w:val="none" w:sz="0" w:space="0" w:color="auto"/>
                <w:left w:val="none" w:sz="0" w:space="0" w:color="auto"/>
                <w:bottom w:val="none" w:sz="0" w:space="0" w:color="auto"/>
                <w:right w:val="none" w:sz="0" w:space="0" w:color="auto"/>
              </w:divBdr>
              <w:divsChild>
                <w:div w:id="48558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074791">
      <w:bodyDiv w:val="1"/>
      <w:marLeft w:val="0"/>
      <w:marRight w:val="0"/>
      <w:marTop w:val="0"/>
      <w:marBottom w:val="0"/>
      <w:divBdr>
        <w:top w:val="none" w:sz="0" w:space="0" w:color="auto"/>
        <w:left w:val="none" w:sz="0" w:space="0" w:color="auto"/>
        <w:bottom w:val="none" w:sz="0" w:space="0" w:color="auto"/>
        <w:right w:val="none" w:sz="0" w:space="0" w:color="auto"/>
      </w:divBdr>
      <w:divsChild>
        <w:div w:id="933830511">
          <w:marLeft w:val="0"/>
          <w:marRight w:val="0"/>
          <w:marTop w:val="0"/>
          <w:marBottom w:val="0"/>
          <w:divBdr>
            <w:top w:val="none" w:sz="0" w:space="0" w:color="auto"/>
            <w:left w:val="none" w:sz="0" w:space="0" w:color="auto"/>
            <w:bottom w:val="none" w:sz="0" w:space="0" w:color="auto"/>
            <w:right w:val="none" w:sz="0" w:space="0" w:color="auto"/>
          </w:divBdr>
          <w:divsChild>
            <w:div w:id="1236623815">
              <w:marLeft w:val="0"/>
              <w:marRight w:val="0"/>
              <w:marTop w:val="0"/>
              <w:marBottom w:val="0"/>
              <w:divBdr>
                <w:top w:val="none" w:sz="0" w:space="0" w:color="auto"/>
                <w:left w:val="none" w:sz="0" w:space="0" w:color="auto"/>
                <w:bottom w:val="none" w:sz="0" w:space="0" w:color="auto"/>
                <w:right w:val="none" w:sz="0" w:space="0" w:color="auto"/>
              </w:divBdr>
              <w:divsChild>
                <w:div w:id="79274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256654">
      <w:bodyDiv w:val="1"/>
      <w:marLeft w:val="0"/>
      <w:marRight w:val="0"/>
      <w:marTop w:val="0"/>
      <w:marBottom w:val="0"/>
      <w:divBdr>
        <w:top w:val="none" w:sz="0" w:space="0" w:color="auto"/>
        <w:left w:val="none" w:sz="0" w:space="0" w:color="auto"/>
        <w:bottom w:val="none" w:sz="0" w:space="0" w:color="auto"/>
        <w:right w:val="none" w:sz="0" w:space="0" w:color="auto"/>
      </w:divBdr>
      <w:divsChild>
        <w:div w:id="1044217287">
          <w:marLeft w:val="0"/>
          <w:marRight w:val="0"/>
          <w:marTop w:val="0"/>
          <w:marBottom w:val="0"/>
          <w:divBdr>
            <w:top w:val="none" w:sz="0" w:space="0" w:color="auto"/>
            <w:left w:val="none" w:sz="0" w:space="0" w:color="auto"/>
            <w:bottom w:val="none" w:sz="0" w:space="0" w:color="auto"/>
            <w:right w:val="none" w:sz="0" w:space="0" w:color="auto"/>
          </w:divBdr>
          <w:divsChild>
            <w:div w:id="69738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29699">
      <w:bodyDiv w:val="1"/>
      <w:marLeft w:val="0"/>
      <w:marRight w:val="0"/>
      <w:marTop w:val="0"/>
      <w:marBottom w:val="0"/>
      <w:divBdr>
        <w:top w:val="none" w:sz="0" w:space="0" w:color="auto"/>
        <w:left w:val="none" w:sz="0" w:space="0" w:color="auto"/>
        <w:bottom w:val="none" w:sz="0" w:space="0" w:color="auto"/>
        <w:right w:val="none" w:sz="0" w:space="0" w:color="auto"/>
      </w:divBdr>
    </w:div>
    <w:div w:id="2075349667">
      <w:bodyDiv w:val="1"/>
      <w:marLeft w:val="0"/>
      <w:marRight w:val="0"/>
      <w:marTop w:val="0"/>
      <w:marBottom w:val="0"/>
      <w:divBdr>
        <w:top w:val="none" w:sz="0" w:space="0" w:color="auto"/>
        <w:left w:val="none" w:sz="0" w:space="0" w:color="auto"/>
        <w:bottom w:val="none" w:sz="0" w:space="0" w:color="auto"/>
        <w:right w:val="none" w:sz="0" w:space="0" w:color="auto"/>
      </w:divBdr>
      <w:divsChild>
        <w:div w:id="259875740">
          <w:marLeft w:val="0"/>
          <w:marRight w:val="0"/>
          <w:marTop w:val="0"/>
          <w:marBottom w:val="0"/>
          <w:divBdr>
            <w:top w:val="none" w:sz="0" w:space="0" w:color="auto"/>
            <w:left w:val="none" w:sz="0" w:space="0" w:color="auto"/>
            <w:bottom w:val="none" w:sz="0" w:space="0" w:color="auto"/>
            <w:right w:val="none" w:sz="0" w:space="0" w:color="auto"/>
          </w:divBdr>
          <w:divsChild>
            <w:div w:id="772087480">
              <w:marLeft w:val="0"/>
              <w:marRight w:val="0"/>
              <w:marTop w:val="0"/>
              <w:marBottom w:val="0"/>
              <w:divBdr>
                <w:top w:val="none" w:sz="0" w:space="0" w:color="auto"/>
                <w:left w:val="none" w:sz="0" w:space="0" w:color="auto"/>
                <w:bottom w:val="none" w:sz="0" w:space="0" w:color="auto"/>
                <w:right w:val="none" w:sz="0" w:space="0" w:color="auto"/>
              </w:divBdr>
              <w:divsChild>
                <w:div w:id="594480871">
                  <w:marLeft w:val="0"/>
                  <w:marRight w:val="0"/>
                  <w:marTop w:val="0"/>
                  <w:marBottom w:val="0"/>
                  <w:divBdr>
                    <w:top w:val="none" w:sz="0" w:space="0" w:color="auto"/>
                    <w:left w:val="none" w:sz="0" w:space="0" w:color="auto"/>
                    <w:bottom w:val="none" w:sz="0" w:space="0" w:color="auto"/>
                    <w:right w:val="none" w:sz="0" w:space="0" w:color="auto"/>
                  </w:divBdr>
                  <w:divsChild>
                    <w:div w:id="2780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870707">
      <w:bodyDiv w:val="1"/>
      <w:marLeft w:val="0"/>
      <w:marRight w:val="0"/>
      <w:marTop w:val="0"/>
      <w:marBottom w:val="0"/>
      <w:divBdr>
        <w:top w:val="none" w:sz="0" w:space="0" w:color="auto"/>
        <w:left w:val="none" w:sz="0" w:space="0" w:color="auto"/>
        <w:bottom w:val="none" w:sz="0" w:space="0" w:color="auto"/>
        <w:right w:val="none" w:sz="0" w:space="0" w:color="auto"/>
      </w:divBdr>
      <w:divsChild>
        <w:div w:id="1971014521">
          <w:marLeft w:val="0"/>
          <w:marRight w:val="0"/>
          <w:marTop w:val="0"/>
          <w:marBottom w:val="0"/>
          <w:divBdr>
            <w:top w:val="none" w:sz="0" w:space="0" w:color="auto"/>
            <w:left w:val="none" w:sz="0" w:space="0" w:color="auto"/>
            <w:bottom w:val="none" w:sz="0" w:space="0" w:color="auto"/>
            <w:right w:val="none" w:sz="0" w:space="0" w:color="auto"/>
          </w:divBdr>
          <w:divsChild>
            <w:div w:id="1674526400">
              <w:marLeft w:val="0"/>
              <w:marRight w:val="0"/>
              <w:marTop w:val="0"/>
              <w:marBottom w:val="0"/>
              <w:divBdr>
                <w:top w:val="none" w:sz="0" w:space="0" w:color="auto"/>
                <w:left w:val="none" w:sz="0" w:space="0" w:color="auto"/>
                <w:bottom w:val="none" w:sz="0" w:space="0" w:color="auto"/>
                <w:right w:val="none" w:sz="0" w:space="0" w:color="auto"/>
              </w:divBdr>
              <w:divsChild>
                <w:div w:id="127416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430617">
      <w:bodyDiv w:val="1"/>
      <w:marLeft w:val="0"/>
      <w:marRight w:val="0"/>
      <w:marTop w:val="0"/>
      <w:marBottom w:val="0"/>
      <w:divBdr>
        <w:top w:val="none" w:sz="0" w:space="0" w:color="auto"/>
        <w:left w:val="none" w:sz="0" w:space="0" w:color="auto"/>
        <w:bottom w:val="none" w:sz="0" w:space="0" w:color="auto"/>
        <w:right w:val="none" w:sz="0" w:space="0" w:color="auto"/>
      </w:divBdr>
    </w:div>
    <w:div w:id="2137990609">
      <w:bodyDiv w:val="1"/>
      <w:marLeft w:val="0"/>
      <w:marRight w:val="0"/>
      <w:marTop w:val="0"/>
      <w:marBottom w:val="0"/>
      <w:divBdr>
        <w:top w:val="none" w:sz="0" w:space="0" w:color="auto"/>
        <w:left w:val="none" w:sz="0" w:space="0" w:color="auto"/>
        <w:bottom w:val="none" w:sz="0" w:space="0" w:color="auto"/>
        <w:right w:val="none" w:sz="0" w:space="0" w:color="auto"/>
      </w:divBdr>
    </w:div>
    <w:div w:id="2145341899">
      <w:bodyDiv w:val="1"/>
      <w:marLeft w:val="0"/>
      <w:marRight w:val="0"/>
      <w:marTop w:val="0"/>
      <w:marBottom w:val="0"/>
      <w:divBdr>
        <w:top w:val="none" w:sz="0" w:space="0" w:color="auto"/>
        <w:left w:val="none" w:sz="0" w:space="0" w:color="auto"/>
        <w:bottom w:val="none" w:sz="0" w:space="0" w:color="auto"/>
        <w:right w:val="none" w:sz="0" w:space="0" w:color="auto"/>
      </w:divBdr>
      <w:divsChild>
        <w:div w:id="1158426497">
          <w:marLeft w:val="0"/>
          <w:marRight w:val="0"/>
          <w:marTop w:val="0"/>
          <w:marBottom w:val="0"/>
          <w:divBdr>
            <w:top w:val="none" w:sz="0" w:space="0" w:color="auto"/>
            <w:left w:val="none" w:sz="0" w:space="0" w:color="auto"/>
            <w:bottom w:val="none" w:sz="0" w:space="0" w:color="auto"/>
            <w:right w:val="none" w:sz="0" w:space="0" w:color="auto"/>
          </w:divBdr>
          <w:divsChild>
            <w:div w:id="1004745116">
              <w:marLeft w:val="0"/>
              <w:marRight w:val="0"/>
              <w:marTop w:val="0"/>
              <w:marBottom w:val="0"/>
              <w:divBdr>
                <w:top w:val="none" w:sz="0" w:space="0" w:color="auto"/>
                <w:left w:val="none" w:sz="0" w:space="0" w:color="auto"/>
                <w:bottom w:val="none" w:sz="0" w:space="0" w:color="auto"/>
                <w:right w:val="none" w:sz="0" w:space="0" w:color="auto"/>
              </w:divBdr>
              <w:divsChild>
                <w:div w:id="192888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zonecompetences.ca/working_safely/index.cfm" TargetMode="External"/><Relationship Id="rId21" Type="http://schemas.openxmlformats.org/officeDocument/2006/relationships/hyperlink" Target="http://www.skillszone.ca/cesl/search/index.cfm?fuseaction=view&amp;id=413" TargetMode="External"/><Relationship Id="rId42" Type="http://schemas.openxmlformats.org/officeDocument/2006/relationships/image" Target="media/image20.png"/><Relationship Id="rId63" Type="http://schemas.openxmlformats.org/officeDocument/2006/relationships/hyperlink" Target="http://www.skillszone.ca/cesl/index.cfm?lang=2" TargetMode="External"/><Relationship Id="rId84" Type="http://schemas.openxmlformats.org/officeDocument/2006/relationships/hyperlink" Target="http://www.skills.edu.gov.on.ca/OSP2Web/TCU/SearchTasksInEverydayLife.xhtml" TargetMode="External"/><Relationship Id="rId138" Type="http://schemas.openxmlformats.org/officeDocument/2006/relationships/hyperlink" Target="http://www.skills.edu.gov.on.ca/OSP2Web/EDU/Welcome.xhtml?commonTask=Y" TargetMode="External"/><Relationship Id="rId159" Type="http://schemas.openxmlformats.org/officeDocument/2006/relationships/hyperlink" Target="http://www.skills.edu.gov.on.ca/OSP2Web/EDU/Welcome.xhtml?commonTask=Y" TargetMode="External"/><Relationship Id="rId170" Type="http://schemas.openxmlformats.org/officeDocument/2006/relationships/hyperlink" Target="http://onwin.ca/" TargetMode="External"/><Relationship Id="rId191" Type="http://schemas.openxmlformats.org/officeDocument/2006/relationships/image" Target="media/image56.png"/><Relationship Id="rId205" Type="http://schemas.openxmlformats.org/officeDocument/2006/relationships/image" Target="media/image69.jpeg"/><Relationship Id="rId226" Type="http://schemas.openxmlformats.org/officeDocument/2006/relationships/image" Target="media/image94.png"/><Relationship Id="rId247" Type="http://schemas.openxmlformats.org/officeDocument/2006/relationships/hyperlink" Target="http://www.itsessential.ca/itsessential/display_page.asp?page_id=225" TargetMode="External"/><Relationship Id="rId107" Type="http://schemas.openxmlformats.org/officeDocument/2006/relationships/hyperlink" Target="http://skillszone.ca" TargetMode="External"/><Relationship Id="rId11" Type="http://schemas.openxmlformats.org/officeDocument/2006/relationships/hyperlink" Target="file:///F:\OSP%20Website%20Refresh%20Phase%202\Immigrant%20Resource\Facilitators%20Guide\Facilitators%20Guide%20for%20Newcomers%20Videos%20Final%20French%20for%20Lise's%20Review.docx" TargetMode="External"/><Relationship Id="rId32" Type="http://schemas.openxmlformats.org/officeDocument/2006/relationships/image" Target="media/image10.png"/><Relationship Id="rId53" Type="http://schemas.openxmlformats.org/officeDocument/2006/relationships/image" Target="media/image31.png"/><Relationship Id="rId74" Type="http://schemas.openxmlformats.org/officeDocument/2006/relationships/hyperlink" Target="http://www.skills.edu.gov.on.ca/dc/OSAPQA008717" TargetMode="External"/><Relationship Id="rId128" Type="http://schemas.openxmlformats.org/officeDocument/2006/relationships/hyperlink" Target="http://www.skills.edu.gov.on.ca/OSP2Web/EDU/Welcome.xhtml?commonTask=Y" TargetMode="External"/><Relationship Id="rId149" Type="http://schemas.openxmlformats.org/officeDocument/2006/relationships/hyperlink" Target="http://www.skills.edu.gov.on.ca/OSP2Web/TCU/Welcome.xhtml?commonTask=Y" TargetMode="External"/><Relationship Id="rId5" Type="http://schemas.openxmlformats.org/officeDocument/2006/relationships/webSettings" Target="webSettings.xml"/><Relationship Id="rId95" Type="http://schemas.openxmlformats.org/officeDocument/2006/relationships/hyperlink" Target="http://www.skills.edu.gov.on.ca/OSP2Web/EDU/Welcome.xhtml?commonTask=Y" TargetMode="External"/><Relationship Id="rId160" Type="http://schemas.openxmlformats.org/officeDocument/2006/relationships/hyperlink" Target="http://www.skills.edu.gov.on.ca/native/PRDR014388" TargetMode="External"/><Relationship Id="rId181" Type="http://schemas.openxmlformats.org/officeDocument/2006/relationships/hyperlink" Target="file:///C:\Users\Claude\Documents\Owner\AppData\Local\Microsoft\Windows\INetCache\My%20Documents\Downloads\ontario.ca\passeportcompetences" TargetMode="External"/><Relationship Id="rId216" Type="http://schemas.openxmlformats.org/officeDocument/2006/relationships/diagramData" Target="diagrams/data1.xml"/><Relationship Id="rId237" Type="http://schemas.openxmlformats.org/officeDocument/2006/relationships/footer" Target="footer7.xml"/><Relationship Id="rId258" Type="http://schemas.openxmlformats.org/officeDocument/2006/relationships/hyperlink" Target="http://www.learn.utoronto.ca" TargetMode="External"/><Relationship Id="rId22" Type="http://schemas.openxmlformats.org/officeDocument/2006/relationships/hyperlink" Target="http://www.skillszone.ca/cesl/search/index.cfm?fuseaction=view&amp;id=305" TargetMode="External"/><Relationship Id="rId43" Type="http://schemas.openxmlformats.org/officeDocument/2006/relationships/image" Target="media/image21.png"/><Relationship Id="rId64" Type="http://schemas.openxmlformats.org/officeDocument/2006/relationships/hyperlink" Target="javascript:OpenDCONT('%20http://www.skills.edu.gov.on.ca/','dc/OSAPQA008672')" TargetMode="External"/><Relationship Id="rId118" Type="http://schemas.openxmlformats.org/officeDocument/2006/relationships/hyperlink" Target="http://zonecompetences.ca/working_safely/Facilitators%20Guide%20for%20Working%20Safely%20Video%20-%20French.pdf" TargetMode="External"/><Relationship Id="rId139" Type="http://schemas.openxmlformats.org/officeDocument/2006/relationships/hyperlink" Target="http://www.skills.edu.gov.on.ca/OSP2Web/TCU/SelfAssessmentTestHome.xhtml?commonTask=Y" TargetMode="External"/><Relationship Id="rId85" Type="http://schemas.openxmlformats.org/officeDocument/2006/relationships/hyperlink" Target="http://www.skills.edu.gov.on.ca/OSP2Web/TCU/WorkPlanSearchOccupation.xhtml" TargetMode="External"/><Relationship Id="rId150" Type="http://schemas.openxmlformats.org/officeDocument/2006/relationships/hyperlink" Target="http://www.skills.edu.gov.on.ca/OSP2Web/EDU/Welcome.xhtml?commonTask=Y" TargetMode="External"/><Relationship Id="rId171" Type="http://schemas.openxmlformats.org/officeDocument/2006/relationships/hyperlink" Target="http://www.iwin.ca" TargetMode="External"/><Relationship Id="rId192" Type="http://schemas.openxmlformats.org/officeDocument/2006/relationships/image" Target="media/image57.jpeg"/><Relationship Id="rId206" Type="http://schemas.openxmlformats.org/officeDocument/2006/relationships/image" Target="media/image70.jpeg"/><Relationship Id="rId227" Type="http://schemas.openxmlformats.org/officeDocument/2006/relationships/image" Target="media/image95.png"/><Relationship Id="rId248" Type="http://schemas.openxmlformats.org/officeDocument/2006/relationships/hyperlink" Target="http://www.tcu.gov.on.ca/fre/labourmarket/ojf/index.html" TargetMode="External"/><Relationship Id="rId12" Type="http://schemas.openxmlformats.org/officeDocument/2006/relationships/footer" Target="footer3.xml"/><Relationship Id="rId33" Type="http://schemas.openxmlformats.org/officeDocument/2006/relationships/image" Target="media/image11.png"/><Relationship Id="rId108" Type="http://schemas.openxmlformats.org/officeDocument/2006/relationships/hyperlink" Target="http://skillszone.ca" TargetMode="External"/><Relationship Id="rId129" Type="http://schemas.openxmlformats.org/officeDocument/2006/relationships/hyperlink" Target="http://www.skills.edu.gov.on.ca/OSP2Web/TCU/SelfAssessmentTestHome.xhtml" TargetMode="External"/><Relationship Id="rId54" Type="http://schemas.openxmlformats.org/officeDocument/2006/relationships/image" Target="media/image32.png"/><Relationship Id="rId75" Type="http://schemas.openxmlformats.org/officeDocument/2006/relationships/hyperlink" Target="http://www.skills.edu.gov.on.ca/OSP2Web/TCU/TransitionPlanOccupationSearch.xhtml" TargetMode="External"/><Relationship Id="rId96" Type="http://schemas.openxmlformats.org/officeDocument/2006/relationships/hyperlink" Target="http://www.skills.edu.gov.on.ca/OSP2Web/EDU/Welcome.xhtml?commonTask=Y" TargetMode="External"/><Relationship Id="rId140" Type="http://schemas.openxmlformats.org/officeDocument/2006/relationships/hyperlink" Target="http://www.skillszone.ca/cesl/search/index.cfm" TargetMode="External"/><Relationship Id="rId161" Type="http://schemas.openxmlformats.org/officeDocument/2006/relationships/hyperlink" Target="http://www.skills.edu.gov.on.ca/native/PRDR013377" TargetMode="External"/><Relationship Id="rId182" Type="http://schemas.openxmlformats.org/officeDocument/2006/relationships/image" Target="media/image47.png"/><Relationship Id="rId217"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76.jpeg"/><Relationship Id="rId233" Type="http://schemas.openxmlformats.org/officeDocument/2006/relationships/image" Target="media/image101.png"/><Relationship Id="rId238" Type="http://schemas.openxmlformats.org/officeDocument/2006/relationships/footer" Target="footer8.xml"/><Relationship Id="rId254" Type="http://schemas.openxmlformats.org/officeDocument/2006/relationships/hyperlink" Target="http://www.tcu.gov.on.ca/fre/labourmarket/ojf/index.html" TargetMode="External"/><Relationship Id="rId259" Type="http://schemas.openxmlformats.org/officeDocument/2006/relationships/hyperlink" Target="http://www.citizenship.gov.on.ca/french/keyinitiatives/bridgetraining.shtml" TargetMode="External"/><Relationship Id="rId23" Type="http://schemas.openxmlformats.org/officeDocument/2006/relationships/hyperlink" Target="http://www.skillszone.ca/cesl/docs/Linking%20Essential%20Skill_2015Fr.pdf" TargetMode="External"/><Relationship Id="rId28" Type="http://schemas.openxmlformats.org/officeDocument/2006/relationships/image" Target="media/image6.png"/><Relationship Id="rId49" Type="http://schemas.openxmlformats.org/officeDocument/2006/relationships/image" Target="media/image27.png"/><Relationship Id="rId114" Type="http://schemas.openxmlformats.org/officeDocument/2006/relationships/hyperlink" Target="http://www.skills.edu.gov.on.ca/native/osapqa008676" TargetMode="External"/><Relationship Id="rId119" Type="http://schemas.openxmlformats.org/officeDocument/2006/relationships/hyperlink" Target="http://zonecompetences.ca/pco/videos/index.html" TargetMode="External"/><Relationship Id="rId44" Type="http://schemas.openxmlformats.org/officeDocument/2006/relationships/image" Target="media/image22.png"/><Relationship Id="rId60" Type="http://schemas.openxmlformats.org/officeDocument/2006/relationships/image" Target="media/image37.png"/><Relationship Id="rId65" Type="http://schemas.openxmlformats.org/officeDocument/2006/relationships/hyperlink" Target="http://www.skills.edu.gov.on.ca/OSP2Web/TCU/SelfAssessmentTestHome.xhtml" TargetMode="External"/><Relationship Id="rId81" Type="http://schemas.openxmlformats.org/officeDocument/2006/relationships/hyperlink" Target="http://www.skillszone.ca/cesl/index.cfm?lang=2" TargetMode="External"/><Relationship Id="rId86" Type="http://schemas.openxmlformats.org/officeDocument/2006/relationships/hyperlink" Target="http://www.skills.edu.gov.on.ca/OSP2Web/EDU/TrainingPlanSearchOccupation.xhtml" TargetMode="External"/><Relationship Id="rId130" Type="http://schemas.openxmlformats.org/officeDocument/2006/relationships/hyperlink" Target="http://www.skillszone.ca/cesl/search/index.cfm" TargetMode="External"/><Relationship Id="rId135" Type="http://schemas.openxmlformats.org/officeDocument/2006/relationships/hyperlink" Target="http://zonecompetences.ca/social_media/" TargetMode="External"/><Relationship Id="rId151" Type="http://schemas.openxmlformats.org/officeDocument/2006/relationships/hyperlink" Target="http://www.skills.edu.gov.on.ca/OSP2Web/EDU/TrainingPlanSearchOccupation.xhtml" TargetMode="External"/><Relationship Id="rId156" Type="http://schemas.openxmlformats.org/officeDocument/2006/relationships/hyperlink" Target="http://www.skills.edu.gov.on.ca/OSP2Web/EDU/Welcome.xhtml?commonTask=Y" TargetMode="External"/><Relationship Id="rId177" Type="http://schemas.openxmlformats.org/officeDocument/2006/relationships/image" Target="media/image44.png"/><Relationship Id="rId198" Type="http://schemas.openxmlformats.org/officeDocument/2006/relationships/image" Target="media/image63.jpeg"/><Relationship Id="rId172" Type="http://schemas.openxmlformats.org/officeDocument/2006/relationships/image" Target="media/image42.png"/><Relationship Id="rId193" Type="http://schemas.openxmlformats.org/officeDocument/2006/relationships/image" Target="media/image58.png"/><Relationship Id="rId202" Type="http://schemas.openxmlformats.org/officeDocument/2006/relationships/image" Target="media/image67.jpeg"/><Relationship Id="rId207" Type="http://schemas.openxmlformats.org/officeDocument/2006/relationships/image" Target="media/image71.jpeg"/><Relationship Id="rId223" Type="http://schemas.openxmlformats.org/officeDocument/2006/relationships/image" Target="media/image91.png"/><Relationship Id="rId228" Type="http://schemas.openxmlformats.org/officeDocument/2006/relationships/image" Target="media/image96.png"/><Relationship Id="rId244" Type="http://schemas.openxmlformats.org/officeDocument/2006/relationships/footer" Target="footer13.xml"/><Relationship Id="rId249" Type="http://schemas.openxmlformats.org/officeDocument/2006/relationships/hyperlink" Target="javascript:OpenDCONT('%20http://www.skills.edu.gov.on.ca/','dc/PRDR012260')" TargetMode="External"/><Relationship Id="rId13" Type="http://schemas.openxmlformats.org/officeDocument/2006/relationships/hyperlink" Target="http://www.edu.gov.on.ca/fre/document/policy/cps/index.html" TargetMode="External"/><Relationship Id="rId18" Type="http://schemas.openxmlformats.org/officeDocument/2006/relationships/hyperlink" Target="http://www.skills.edu.gov.on.ca/native/osapqa008698" TargetMode="External"/><Relationship Id="rId39" Type="http://schemas.openxmlformats.org/officeDocument/2006/relationships/image" Target="media/image17.png"/><Relationship Id="rId109" Type="http://schemas.openxmlformats.org/officeDocument/2006/relationships/hyperlink" Target="http://zonecompetences.ca/pco/videos/index.html" TargetMode="External"/><Relationship Id="rId260" Type="http://schemas.openxmlformats.org/officeDocument/2006/relationships/hyperlink" Target="http://www.citizenship.gov.on.ca/french/" TargetMode="External"/><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hyperlink" Target="http://zonecompetences.ca/social_media/" TargetMode="External"/><Relationship Id="rId97" Type="http://schemas.openxmlformats.org/officeDocument/2006/relationships/hyperlink" Target="http://www.edu.gov.on.ca/fre/document/policy/cps/index.html" TargetMode="External"/><Relationship Id="rId104" Type="http://schemas.openxmlformats.org/officeDocument/2006/relationships/hyperlink" Target="http://www.skills.edu.gov.on.ca/OSP2Web/EDU/Welcome.xhtml?commonTask=Y" TargetMode="External"/><Relationship Id="rId120" Type="http://schemas.openxmlformats.org/officeDocument/2006/relationships/hyperlink" Target="http://skillszone.ca" TargetMode="External"/><Relationship Id="rId125" Type="http://schemas.openxmlformats.org/officeDocument/2006/relationships/hyperlink" Target="http://www.skills.edu.gov.on.ca/OSP2Web/EDU/Welcome.xhtml?commonTask=Y" TargetMode="External"/><Relationship Id="rId141" Type="http://schemas.openxmlformats.org/officeDocument/2006/relationships/hyperlink" Target="http://skillszone.ca" TargetMode="External"/><Relationship Id="rId146" Type="http://schemas.openxmlformats.org/officeDocument/2006/relationships/hyperlink" Target="http://www.skills.edu.gov.on.ca/OSP2Web/TCU/DisplayDetailOccList.xhtml?commonTask=Y" TargetMode="External"/><Relationship Id="rId167" Type="http://schemas.openxmlformats.org/officeDocument/2006/relationships/image" Target="media/image41.png"/><Relationship Id="rId188" Type="http://schemas.openxmlformats.org/officeDocument/2006/relationships/image" Target="media/image53.jpeg"/><Relationship Id="rId7" Type="http://schemas.openxmlformats.org/officeDocument/2006/relationships/endnotes" Target="endnotes.xml"/><Relationship Id="rId71" Type="http://schemas.openxmlformats.org/officeDocument/2006/relationships/hyperlink" Target="http://www.skills.edu.gov.on.ca/native/PRDR014388" TargetMode="External"/><Relationship Id="rId92" Type="http://schemas.openxmlformats.org/officeDocument/2006/relationships/hyperlink" Target="http://zonecompetences.ca/social_media/" TargetMode="External"/><Relationship Id="rId162" Type="http://schemas.openxmlformats.org/officeDocument/2006/relationships/hyperlink" Target="http://www.skills.edu.gov.on.ca/native/PRDR014996" TargetMode="External"/><Relationship Id="rId183" Type="http://schemas.openxmlformats.org/officeDocument/2006/relationships/image" Target="media/image48.png"/><Relationship Id="rId213" Type="http://schemas.openxmlformats.org/officeDocument/2006/relationships/hyperlink" Target="http://2learn.utoronto.ca/uoft/search/publicCourseSearchDetails.do?method=load&amp;courseId=12891757" TargetMode="External"/><Relationship Id="rId218" Type="http://schemas.openxmlformats.org/officeDocument/2006/relationships/diagramQuickStyle" Target="diagrams/quickStyle1.xml"/><Relationship Id="rId234" Type="http://schemas.openxmlformats.org/officeDocument/2006/relationships/image" Target="media/image102.png"/><Relationship Id="rId239" Type="http://schemas.openxmlformats.org/officeDocument/2006/relationships/footer" Target="footer9.xml"/><Relationship Id="rId2" Type="http://schemas.openxmlformats.org/officeDocument/2006/relationships/numbering" Target="numbering.xml"/><Relationship Id="rId29" Type="http://schemas.openxmlformats.org/officeDocument/2006/relationships/image" Target="media/image7.png"/><Relationship Id="rId250" Type="http://schemas.openxmlformats.org/officeDocument/2006/relationships/hyperlink" Target="http://www.apprenticesearch.com/" TargetMode="External"/><Relationship Id="rId255" Type="http://schemas.openxmlformats.org/officeDocument/2006/relationships/hyperlink" Target="javascript:OpenDCONT('%20http://www.skills.edu.gov.on.ca/','dc/PRDR012260')" TargetMode="External"/><Relationship Id="rId24" Type="http://schemas.openxmlformats.org/officeDocument/2006/relationships/image" Target="media/image2.png"/><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hyperlink" Target="http://www.skillszone.ca/cesl/index.cfm?lang=2" TargetMode="External"/><Relationship Id="rId87" Type="http://schemas.openxmlformats.org/officeDocument/2006/relationships/hyperlink" Target="http://www.skills.edu.gov.on.ca/native/PRDR014388" TargetMode="External"/><Relationship Id="rId110" Type="http://schemas.openxmlformats.org/officeDocument/2006/relationships/hyperlink" Target="http://skillszone.ca" TargetMode="External"/><Relationship Id="rId115" Type="http://schemas.openxmlformats.org/officeDocument/2006/relationships/hyperlink" Target="http://zonecompetences.ca/pco/videos/index.html" TargetMode="External"/><Relationship Id="rId131" Type="http://schemas.openxmlformats.org/officeDocument/2006/relationships/hyperlink" Target="http://www.skills.edu.gov.on.ca/OSP2Web/EDU/Welcome.xhtml?commonTask=Y" TargetMode="External"/><Relationship Id="rId136" Type="http://schemas.openxmlformats.org/officeDocument/2006/relationships/hyperlink" Target="http://skillszone.ca" TargetMode="External"/><Relationship Id="rId157" Type="http://schemas.openxmlformats.org/officeDocument/2006/relationships/hyperlink" Target="http://onwin.ca/" TargetMode="External"/><Relationship Id="rId178" Type="http://schemas.openxmlformats.org/officeDocument/2006/relationships/image" Target="media/image45.png"/><Relationship Id="rId61" Type="http://schemas.openxmlformats.org/officeDocument/2006/relationships/hyperlink" Target="http://www.skills.edu.gov.on.ca/native/PRDR014994" TargetMode="External"/><Relationship Id="rId82" Type="http://schemas.openxmlformats.org/officeDocument/2006/relationships/hyperlink" Target="http://www.skills.edu.gov.on.ca/dc/OSAPQA008728" TargetMode="External"/><Relationship Id="rId152" Type="http://schemas.openxmlformats.org/officeDocument/2006/relationships/hyperlink" Target="http://www.skills.edu.gov.on.ca/OSP2Web/EDU/Welcome.xhtml?commonTask=Y" TargetMode="External"/><Relationship Id="rId173" Type="http://schemas.openxmlformats.org/officeDocument/2006/relationships/image" Target="media/image43.jpeg"/><Relationship Id="rId194" Type="http://schemas.openxmlformats.org/officeDocument/2006/relationships/image" Target="media/image59.jpeg"/><Relationship Id="rId199" Type="http://schemas.openxmlformats.org/officeDocument/2006/relationships/image" Target="media/image64.jpeg"/><Relationship Id="rId203" Type="http://schemas.openxmlformats.org/officeDocument/2006/relationships/hyperlink" Target="http://www.ontario.ca/passeportcompetences" TargetMode="External"/><Relationship Id="rId208" Type="http://schemas.openxmlformats.org/officeDocument/2006/relationships/image" Target="media/image72.jpeg"/><Relationship Id="rId229" Type="http://schemas.openxmlformats.org/officeDocument/2006/relationships/image" Target="media/image97.png"/><Relationship Id="rId19" Type="http://schemas.openxmlformats.org/officeDocument/2006/relationships/hyperlink" Target="http://www.videodelivery.gov.on.ca/player/download.php?file=http://www.media.gov.on.ca/f035e532f1ec4349/fr/pages/text.html" TargetMode="External"/><Relationship Id="rId224" Type="http://schemas.openxmlformats.org/officeDocument/2006/relationships/image" Target="media/image92.png"/><Relationship Id="rId240" Type="http://schemas.openxmlformats.org/officeDocument/2006/relationships/image" Target="media/image103.png"/><Relationship Id="rId245" Type="http://schemas.openxmlformats.org/officeDocument/2006/relationships/hyperlink" Target="http://www.guichetemplois.gc.ca/ce_tous-fra.do?lang=fra" TargetMode="External"/><Relationship Id="rId261" Type="http://schemas.openxmlformats.org/officeDocument/2006/relationships/hyperlink" Target="http://www.citizenship.gov.on.ca/french/keyinitiatives/language.shtml" TargetMode="External"/><Relationship Id="rId14" Type="http://schemas.openxmlformats.org/officeDocument/2006/relationships/hyperlink" Target="http://www.zonecompetences.ca/index_games.htm" TargetMode="External"/><Relationship Id="rId30" Type="http://schemas.openxmlformats.org/officeDocument/2006/relationships/image" Target="media/image8.png"/><Relationship Id="rId35" Type="http://schemas.openxmlformats.org/officeDocument/2006/relationships/image" Target="media/image13.png"/><Relationship Id="rId56" Type="http://schemas.openxmlformats.org/officeDocument/2006/relationships/footer" Target="footer4.xml"/><Relationship Id="rId77" Type="http://schemas.openxmlformats.org/officeDocument/2006/relationships/hyperlink" Target="http://onwin.ca/" TargetMode="External"/><Relationship Id="rId100" Type="http://schemas.openxmlformats.org/officeDocument/2006/relationships/hyperlink" Target="http://skillszone.ca" TargetMode="External"/><Relationship Id="rId105" Type="http://schemas.openxmlformats.org/officeDocument/2006/relationships/hyperlink" Target="http://www.skills.edu.gov.on.ca/native/osapqa008760" TargetMode="External"/><Relationship Id="rId126" Type="http://schemas.openxmlformats.org/officeDocument/2006/relationships/hyperlink" Target="http://www.skills.edu.gov.on.ca/dc/OSAPQA008730" TargetMode="External"/><Relationship Id="rId147" Type="http://schemas.openxmlformats.org/officeDocument/2006/relationships/hyperlink" Target="http://www.skills.edu.gov.on.ca/OSP2Web/TCU/SearchTasksInEverydayLife.xhtml?commonTask=Y" TargetMode="External"/><Relationship Id="rId168" Type="http://schemas.openxmlformats.org/officeDocument/2006/relationships/hyperlink" Target="http://www.skills.edu.gov.on.ca/OSP2Web/EDU/Welcome.xhtml?commonTask=Y" TargetMode="External"/><Relationship Id="rId8" Type="http://schemas.openxmlformats.org/officeDocument/2006/relationships/footer" Target="footer1.xml"/><Relationship Id="rId51" Type="http://schemas.openxmlformats.org/officeDocument/2006/relationships/image" Target="media/image29.png"/><Relationship Id="rId72" Type="http://schemas.openxmlformats.org/officeDocument/2006/relationships/hyperlink" Target="http://www.skills.edu.gov.on.ca/native/PRDR013377" TargetMode="External"/><Relationship Id="rId93" Type="http://schemas.openxmlformats.org/officeDocument/2006/relationships/hyperlink" Target="http://onwin.ca/" TargetMode="External"/><Relationship Id="rId98" Type="http://schemas.openxmlformats.org/officeDocument/2006/relationships/hyperlink" Target="http://www.skills.edu.gov.on.ca/OSP2Web/EDU/Welcome.xhtml?commonTask=Y" TargetMode="External"/><Relationship Id="rId121" Type="http://schemas.openxmlformats.org/officeDocument/2006/relationships/hyperlink" Target="http://zonecompetences.ca/index_osp_ipp_home.html" TargetMode="External"/><Relationship Id="rId142" Type="http://schemas.openxmlformats.org/officeDocument/2006/relationships/hyperlink" Target="http://zonecompetences.ca/social_media/" TargetMode="External"/><Relationship Id="rId163" Type="http://schemas.openxmlformats.org/officeDocument/2006/relationships/hyperlink" Target="http://www.skills.edu.gov.on.ca/dc/OSAPQA008717" TargetMode="External"/><Relationship Id="rId184" Type="http://schemas.openxmlformats.org/officeDocument/2006/relationships/image" Target="media/image49.jpeg"/><Relationship Id="rId189" Type="http://schemas.openxmlformats.org/officeDocument/2006/relationships/image" Target="media/image54.jpeg"/><Relationship Id="rId219" Type="http://schemas.openxmlformats.org/officeDocument/2006/relationships/diagramColors" Target="diagrams/colors1.xml"/><Relationship Id="rId3" Type="http://schemas.openxmlformats.org/officeDocument/2006/relationships/styles" Target="styles.xml"/><Relationship Id="rId214" Type="http://schemas.openxmlformats.org/officeDocument/2006/relationships/image" Target="media/image77.jpeg"/><Relationship Id="rId230" Type="http://schemas.openxmlformats.org/officeDocument/2006/relationships/image" Target="media/image98.png"/><Relationship Id="rId235" Type="http://schemas.openxmlformats.org/officeDocument/2006/relationships/hyperlink" Target="http://www.skills.edu.gov.on.ca/OSP2Web/EDU/Welcome.xhtml?lang=fr" TargetMode="External"/><Relationship Id="rId251" Type="http://schemas.openxmlformats.org/officeDocument/2006/relationships/hyperlink" Target="http://www.guichetemplois.gc.ca/ce_tous-fra.do?lang=fra" TargetMode="External"/><Relationship Id="rId256" Type="http://schemas.openxmlformats.org/officeDocument/2006/relationships/hyperlink" Target="http://www.apprenticesearch.com/" TargetMode="External"/><Relationship Id="rId25" Type="http://schemas.openxmlformats.org/officeDocument/2006/relationships/image" Target="media/image3.png"/><Relationship Id="rId46" Type="http://schemas.openxmlformats.org/officeDocument/2006/relationships/image" Target="media/image24.png"/><Relationship Id="rId67" Type="http://schemas.openxmlformats.org/officeDocument/2006/relationships/hyperlink" Target="http://www.skills.edu.gov.on.ca/dc/OSAPQA008728" TargetMode="External"/><Relationship Id="rId116" Type="http://schemas.openxmlformats.org/officeDocument/2006/relationships/hyperlink" Target="http://zonecompetences.ca/pco/videos/index.html" TargetMode="External"/><Relationship Id="rId137" Type="http://schemas.openxmlformats.org/officeDocument/2006/relationships/hyperlink" Target="file:///C:\Owner\Downloads\zonecompetences.ca\working_safely\Facilitators%20Guide%20for%20Working%20Safely%20Video%20-%20French.pdf" TargetMode="External"/><Relationship Id="rId158" Type="http://schemas.openxmlformats.org/officeDocument/2006/relationships/hyperlink" Target="http://www.iwin.on.ca/" TargetMode="External"/><Relationship Id="rId20" Type="http://schemas.openxmlformats.org/officeDocument/2006/relationships/hyperlink" Target="http://www.zonecompetences.ca/" TargetMode="External"/><Relationship Id="rId41" Type="http://schemas.openxmlformats.org/officeDocument/2006/relationships/image" Target="media/image19.png"/><Relationship Id="rId62" Type="http://schemas.openxmlformats.org/officeDocument/2006/relationships/hyperlink" Target="http://www.skills.edu.gov.on.ca/OSP2Web/TCU/SelfAssessmentTestHome.xhtml" TargetMode="External"/><Relationship Id="rId83" Type="http://schemas.openxmlformats.org/officeDocument/2006/relationships/hyperlink" Target="http://www.skills.edu.gov.on.ca/OSP2Web/TCU/DisplayDetailOccList.xhtml" TargetMode="External"/><Relationship Id="rId88" Type="http://schemas.openxmlformats.org/officeDocument/2006/relationships/hyperlink" Target="http://www.skills.edu.gov.on.ca/native/PRDR013377" TargetMode="External"/><Relationship Id="rId111" Type="http://schemas.openxmlformats.org/officeDocument/2006/relationships/hyperlink" Target="http://zonecompetences.ca/welcome_newcomers/index.html" TargetMode="External"/><Relationship Id="rId132" Type="http://schemas.openxmlformats.org/officeDocument/2006/relationships/hyperlink" Target="http://www.skills.edu.gov.on.ca/dc/OSAPQA008675" TargetMode="External"/><Relationship Id="rId153" Type="http://schemas.openxmlformats.org/officeDocument/2006/relationships/hyperlink" Target="http://skillszone.ca" TargetMode="External"/><Relationship Id="rId174" Type="http://schemas.openxmlformats.org/officeDocument/2006/relationships/hyperlink" Target="file:///C:\Users\Claude\Documents\Owner\AppData\Local\Microsoft\Windows\INetCache\My%20Documents\Downloads\ontario.ca\passeportcompetences" TargetMode="External"/><Relationship Id="rId179" Type="http://schemas.openxmlformats.org/officeDocument/2006/relationships/hyperlink" Target="http://www.tcu.gov.on.ca/fre/employmentontario/index.html" TargetMode="External"/><Relationship Id="rId195" Type="http://schemas.openxmlformats.org/officeDocument/2006/relationships/image" Target="media/image60.jpeg"/><Relationship Id="rId209" Type="http://schemas.openxmlformats.org/officeDocument/2006/relationships/image" Target="media/image73.jpeg"/><Relationship Id="rId190" Type="http://schemas.openxmlformats.org/officeDocument/2006/relationships/image" Target="media/image55.jpeg"/><Relationship Id="rId204" Type="http://schemas.openxmlformats.org/officeDocument/2006/relationships/image" Target="media/image68.jpeg"/><Relationship Id="rId220" Type="http://schemas.microsoft.com/office/2007/relationships/diagramDrawing" Target="diagrams/drawing1.xml"/><Relationship Id="rId225" Type="http://schemas.openxmlformats.org/officeDocument/2006/relationships/image" Target="media/image93.png"/><Relationship Id="rId241" Type="http://schemas.openxmlformats.org/officeDocument/2006/relationships/footer" Target="footer10.xml"/><Relationship Id="rId246" Type="http://schemas.openxmlformats.org/officeDocument/2006/relationships/hyperlink" Target="http://www30.hrsdc.gc.ca/NOC/Francais/CNP/2006/Bienvenue.aspx" TargetMode="External"/><Relationship Id="rId15" Type="http://schemas.openxmlformats.org/officeDocument/2006/relationships/hyperlink" Target="http://www.skills.edu.gov.on.ca/native/osapqa008690" TargetMode="External"/><Relationship Id="rId36" Type="http://schemas.openxmlformats.org/officeDocument/2006/relationships/image" Target="media/image14.png"/><Relationship Id="rId57" Type="http://schemas.openxmlformats.org/officeDocument/2006/relationships/image" Target="media/image34.png"/><Relationship Id="rId106" Type="http://schemas.openxmlformats.org/officeDocument/2006/relationships/hyperlink" Target="http://www.skills.edu.gov.on.ca/native/PRDR015606" TargetMode="External"/><Relationship Id="rId127" Type="http://schemas.openxmlformats.org/officeDocument/2006/relationships/hyperlink" Target="http://zonecompetences.ca/temoignages.html" TargetMode="External"/><Relationship Id="rId262" Type="http://schemas.openxmlformats.org/officeDocument/2006/relationships/fontTable" Target="fontTable.xml"/><Relationship Id="rId10" Type="http://schemas.openxmlformats.org/officeDocument/2006/relationships/image" Target="media/image1.jpeg"/><Relationship Id="rId31" Type="http://schemas.openxmlformats.org/officeDocument/2006/relationships/image" Target="media/image9.png"/><Relationship Id="rId52" Type="http://schemas.openxmlformats.org/officeDocument/2006/relationships/image" Target="media/image30.jpeg"/><Relationship Id="rId73" Type="http://schemas.openxmlformats.org/officeDocument/2006/relationships/hyperlink" Target="http://www.skills.edu.gov.on.ca/dc/OSAPQA008717" TargetMode="External"/><Relationship Id="rId78" Type="http://schemas.openxmlformats.org/officeDocument/2006/relationships/hyperlink" Target="http://www.iwin.on.ca/" TargetMode="External"/><Relationship Id="rId94" Type="http://schemas.openxmlformats.org/officeDocument/2006/relationships/hyperlink" Target="http://www.iwin.on.ca/" TargetMode="External"/><Relationship Id="rId99" Type="http://schemas.openxmlformats.org/officeDocument/2006/relationships/hyperlink" Target="http://www.skills.edu.gov.on.ca/native/PRDR014994" TargetMode="External"/><Relationship Id="rId101" Type="http://schemas.openxmlformats.org/officeDocument/2006/relationships/hyperlink" Target="http://zonecompetences.ca/essential_skills/index.htm" TargetMode="External"/><Relationship Id="rId122" Type="http://schemas.openxmlformats.org/officeDocument/2006/relationships/hyperlink" Target="http://zonecompetences.ca/index_osp_ipp_tcu_home.html" TargetMode="External"/><Relationship Id="rId143" Type="http://schemas.openxmlformats.org/officeDocument/2006/relationships/hyperlink" Target="http://zonecompetences.ca/social_media/" TargetMode="External"/><Relationship Id="rId148" Type="http://schemas.openxmlformats.org/officeDocument/2006/relationships/hyperlink" Target="http://www.skills.edu.gov.on.ca/OSP2Web/EDU/Welcome.xhtml?commonTask=Y" TargetMode="External"/><Relationship Id="rId164" Type="http://schemas.openxmlformats.org/officeDocument/2006/relationships/hyperlink" Target="http://www.skills.edu.gov.on.ca/dc/OSAPQA008717" TargetMode="External"/><Relationship Id="rId169" Type="http://schemas.openxmlformats.org/officeDocument/2006/relationships/hyperlink" Target="http://zonecompetences.ca/" TargetMode="External"/><Relationship Id="rId185"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image" Target="media/image46.png"/><Relationship Id="rId210" Type="http://schemas.openxmlformats.org/officeDocument/2006/relationships/image" Target="media/image74.jpeg"/><Relationship Id="rId215" Type="http://schemas.openxmlformats.org/officeDocument/2006/relationships/image" Target="media/image78.jpeg"/><Relationship Id="rId236" Type="http://schemas.openxmlformats.org/officeDocument/2006/relationships/hyperlink" Target="http://etablissement.org/emplois-alternatifs/" TargetMode="External"/><Relationship Id="rId257" Type="http://schemas.openxmlformats.org/officeDocument/2006/relationships/hyperlink" Target="http://www.ryerson.ca/ce/wcc/" TargetMode="External"/><Relationship Id="rId26" Type="http://schemas.openxmlformats.org/officeDocument/2006/relationships/image" Target="media/image4.png"/><Relationship Id="rId231" Type="http://schemas.openxmlformats.org/officeDocument/2006/relationships/image" Target="media/image99.png"/><Relationship Id="rId252" Type="http://schemas.openxmlformats.org/officeDocument/2006/relationships/hyperlink" Target="http://www30.hrsdc.gc.ca/NOC/Francais/CNP/2006/Bienvenue.aspx" TargetMode="External"/><Relationship Id="rId47" Type="http://schemas.openxmlformats.org/officeDocument/2006/relationships/image" Target="media/image25.png"/><Relationship Id="rId68" Type="http://schemas.openxmlformats.org/officeDocument/2006/relationships/hyperlink" Target="http://www.skills.edu.gov.on.ca/OSP2Web/TCU/DisplayDetailOccList.xhtml" TargetMode="External"/><Relationship Id="rId89" Type="http://schemas.openxmlformats.org/officeDocument/2006/relationships/hyperlink" Target="http://www.skills.edu.gov.on.ca/dc/OSAPQA008717" TargetMode="External"/><Relationship Id="rId112" Type="http://schemas.openxmlformats.org/officeDocument/2006/relationships/hyperlink" Target="http://zonecompetences.ca/professional_immigrants/index.html" TargetMode="External"/><Relationship Id="rId133" Type="http://schemas.openxmlformats.org/officeDocument/2006/relationships/hyperlink" Target="http://skillszone.ca" TargetMode="External"/><Relationship Id="rId154" Type="http://schemas.openxmlformats.org/officeDocument/2006/relationships/hyperlink" Target="http://zonecompetences.ca/social_media/" TargetMode="External"/><Relationship Id="rId175" Type="http://schemas.openxmlformats.org/officeDocument/2006/relationships/footer" Target="footer5.xml"/><Relationship Id="rId196" Type="http://schemas.openxmlformats.org/officeDocument/2006/relationships/image" Target="media/image61.jpeg"/><Relationship Id="rId200" Type="http://schemas.openxmlformats.org/officeDocument/2006/relationships/image" Target="media/image65.jpeg"/><Relationship Id="rId16" Type="http://schemas.openxmlformats.org/officeDocument/2006/relationships/hyperlink" Target="http://www.skills.edu.gov.on.ca/native/osapqa008692" TargetMode="External"/><Relationship Id="rId221" Type="http://schemas.openxmlformats.org/officeDocument/2006/relationships/image" Target="media/image89.jpeg"/><Relationship Id="rId242" Type="http://schemas.openxmlformats.org/officeDocument/2006/relationships/footer" Target="footer11.xml"/><Relationship Id="rId263" Type="http://schemas.openxmlformats.org/officeDocument/2006/relationships/theme" Target="theme/theme1.xml"/><Relationship Id="rId37" Type="http://schemas.openxmlformats.org/officeDocument/2006/relationships/image" Target="media/image15.png"/><Relationship Id="rId58" Type="http://schemas.openxmlformats.org/officeDocument/2006/relationships/image" Target="media/image35.jpeg"/><Relationship Id="rId79" Type="http://schemas.openxmlformats.org/officeDocument/2006/relationships/hyperlink" Target="http://www.skills.edu.gov.on.ca/native/PRDR014994" TargetMode="External"/><Relationship Id="rId102" Type="http://schemas.openxmlformats.org/officeDocument/2006/relationships/hyperlink" Target="http://skillszone.ca" TargetMode="External"/><Relationship Id="rId123" Type="http://schemas.openxmlformats.org/officeDocument/2006/relationships/hyperlink" Target="http://zonecompetences.ca/ipp/TCU__Teacher_Planning_Chart_FR.pdf" TargetMode="External"/><Relationship Id="rId144" Type="http://schemas.openxmlformats.org/officeDocument/2006/relationships/hyperlink" Target="http://www.skills.edu.gov.on.ca/OSP2Web/EDU/Welcome.xhtml?commonTask=Y" TargetMode="External"/><Relationship Id="rId90" Type="http://schemas.openxmlformats.org/officeDocument/2006/relationships/hyperlink" Target="http://www.skills.edu.gov.on.ca/dc/OSAPQA008717" TargetMode="External"/><Relationship Id="rId165" Type="http://schemas.openxmlformats.org/officeDocument/2006/relationships/image" Target="media/image39.png"/><Relationship Id="rId186" Type="http://schemas.openxmlformats.org/officeDocument/2006/relationships/image" Target="media/image51.jpeg"/><Relationship Id="rId211" Type="http://schemas.openxmlformats.org/officeDocument/2006/relationships/image" Target="media/image75.jpeg"/><Relationship Id="rId232" Type="http://schemas.openxmlformats.org/officeDocument/2006/relationships/image" Target="media/image100.png"/><Relationship Id="rId253" Type="http://schemas.openxmlformats.org/officeDocument/2006/relationships/hyperlink" Target="http://www.itsessential.ca/itsessential/display_page.asp?page_id=225" TargetMode="External"/><Relationship Id="rId27" Type="http://schemas.openxmlformats.org/officeDocument/2006/relationships/image" Target="media/image5.png"/><Relationship Id="rId48" Type="http://schemas.openxmlformats.org/officeDocument/2006/relationships/image" Target="media/image26.png"/><Relationship Id="rId69" Type="http://schemas.openxmlformats.org/officeDocument/2006/relationships/hyperlink" Target="http://www.skills.edu.gov.on.ca/OSP2Web/TCU/WorkPlanSearchOccupation.xhtml" TargetMode="External"/><Relationship Id="rId113" Type="http://schemas.openxmlformats.org/officeDocument/2006/relationships/hyperlink" Target="http://zonecompetences.ca/employers/" TargetMode="External"/><Relationship Id="rId134" Type="http://schemas.openxmlformats.org/officeDocument/2006/relationships/hyperlink" Target="http://zonecompetences.ca/social_media/" TargetMode="External"/><Relationship Id="rId80" Type="http://schemas.openxmlformats.org/officeDocument/2006/relationships/hyperlink" Target="http://www.skills.edu.gov.on.ca/OSP2Web/TCU/SelfAssessmentTestHome.xhtml" TargetMode="External"/><Relationship Id="rId155" Type="http://schemas.openxmlformats.org/officeDocument/2006/relationships/image" Target="media/image38.png"/><Relationship Id="rId176" Type="http://schemas.openxmlformats.org/officeDocument/2006/relationships/footer" Target="footer6.xml"/><Relationship Id="rId197" Type="http://schemas.openxmlformats.org/officeDocument/2006/relationships/image" Target="media/image62.png"/><Relationship Id="rId201" Type="http://schemas.openxmlformats.org/officeDocument/2006/relationships/image" Target="media/image66.jpeg"/><Relationship Id="rId222" Type="http://schemas.openxmlformats.org/officeDocument/2006/relationships/image" Target="media/image90.png"/><Relationship Id="rId243" Type="http://schemas.openxmlformats.org/officeDocument/2006/relationships/footer" Target="footer12.xml"/><Relationship Id="rId17" Type="http://schemas.openxmlformats.org/officeDocument/2006/relationships/hyperlink" Target="http://www.skills.edu.gov.on.ca/native/PRDR006954" TargetMode="External"/><Relationship Id="rId38" Type="http://schemas.openxmlformats.org/officeDocument/2006/relationships/image" Target="media/image16.png"/><Relationship Id="rId59" Type="http://schemas.openxmlformats.org/officeDocument/2006/relationships/image" Target="media/image36.png"/><Relationship Id="rId103" Type="http://schemas.openxmlformats.org/officeDocument/2006/relationships/hyperlink" Target="http://zonecompetences.ca/workhabits/" TargetMode="External"/><Relationship Id="rId124" Type="http://schemas.openxmlformats.org/officeDocument/2006/relationships/hyperlink" Target="http://zonecompetences.ca/ipp/TCU__Learner_Chart-Grades_7-12_FR.pdf" TargetMode="External"/><Relationship Id="rId70" Type="http://schemas.openxmlformats.org/officeDocument/2006/relationships/hyperlink" Target="http://www.skills.edu.gov.on.ca/OSP2Web/EDU/TrainingPlanSearchOccupation.xhtml" TargetMode="External"/><Relationship Id="rId91" Type="http://schemas.openxmlformats.org/officeDocument/2006/relationships/hyperlink" Target="http://www.skills.edu.gov.on.ca/OSP2Web/TCU/TransitionPlanOccupationSearch.xhtml" TargetMode="External"/><Relationship Id="rId145" Type="http://schemas.openxmlformats.org/officeDocument/2006/relationships/hyperlink" Target="http://www.skills.edu.gov.on.ca/OSP2Web/EDU/DisplayDetailOccList.xhtml" TargetMode="External"/><Relationship Id="rId166" Type="http://schemas.openxmlformats.org/officeDocument/2006/relationships/image" Target="media/image40.png"/><Relationship Id="rId187" Type="http://schemas.openxmlformats.org/officeDocument/2006/relationships/image" Target="media/image52.jpeg"/></Relationships>
</file>

<file path=word/diagrams/_rels/data1.xml.rels><?xml version="1.0" encoding="UTF-8" standalone="yes"?>
<Relationships xmlns="http://schemas.openxmlformats.org/package/2006/relationships"><Relationship Id="rId8" Type="http://schemas.openxmlformats.org/officeDocument/2006/relationships/image" Target="../media/image86.png"/><Relationship Id="rId3" Type="http://schemas.openxmlformats.org/officeDocument/2006/relationships/image" Target="../media/image81.png"/><Relationship Id="rId7" Type="http://schemas.openxmlformats.org/officeDocument/2006/relationships/image" Target="../media/image85.png"/><Relationship Id="rId2" Type="http://schemas.openxmlformats.org/officeDocument/2006/relationships/image" Target="../media/image80.png"/><Relationship Id="rId1" Type="http://schemas.openxmlformats.org/officeDocument/2006/relationships/image" Target="../media/image79.png"/><Relationship Id="rId6" Type="http://schemas.openxmlformats.org/officeDocument/2006/relationships/image" Target="../media/image84.png"/><Relationship Id="rId5" Type="http://schemas.openxmlformats.org/officeDocument/2006/relationships/image" Target="../media/image83.png"/><Relationship Id="rId10" Type="http://schemas.openxmlformats.org/officeDocument/2006/relationships/image" Target="../media/image88.png"/><Relationship Id="rId4" Type="http://schemas.openxmlformats.org/officeDocument/2006/relationships/image" Target="../media/image82.png"/><Relationship Id="rId9" Type="http://schemas.openxmlformats.org/officeDocument/2006/relationships/image" Target="../media/image87.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85.png"/><Relationship Id="rId3" Type="http://schemas.openxmlformats.org/officeDocument/2006/relationships/image" Target="../media/image81.png"/><Relationship Id="rId7" Type="http://schemas.openxmlformats.org/officeDocument/2006/relationships/image" Target="../media/image84.png"/><Relationship Id="rId2" Type="http://schemas.openxmlformats.org/officeDocument/2006/relationships/image" Target="../media/image80.png"/><Relationship Id="rId1" Type="http://schemas.openxmlformats.org/officeDocument/2006/relationships/image" Target="../media/image79.png"/><Relationship Id="rId6" Type="http://schemas.openxmlformats.org/officeDocument/2006/relationships/image" Target="../media/image83.png"/><Relationship Id="rId5" Type="http://schemas.openxmlformats.org/officeDocument/2006/relationships/image" Target="../media/image82.png"/><Relationship Id="rId10" Type="http://schemas.openxmlformats.org/officeDocument/2006/relationships/image" Target="../media/image87.png"/><Relationship Id="rId4" Type="http://schemas.openxmlformats.org/officeDocument/2006/relationships/image" Target="../media/image88.png"/><Relationship Id="rId9" Type="http://schemas.openxmlformats.org/officeDocument/2006/relationships/image" Target="../media/image8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2E5269-CFAE-475D-AA60-153999E7130B}" type="doc">
      <dgm:prSet loTypeId="urn:microsoft.com/office/officeart/2005/8/layout/radial3" loCatId="relationship" qsTypeId="urn:microsoft.com/office/officeart/2005/8/quickstyle/simple1" qsCatId="simple" csTypeId="urn:microsoft.com/office/officeart/2005/8/colors/accent1_2" csCatId="accent1" phldr="1"/>
      <dgm:spPr/>
      <dgm:t>
        <a:bodyPr/>
        <a:lstStyle/>
        <a:p>
          <a:endParaRPr lang="en-CA"/>
        </a:p>
      </dgm:t>
    </dgm:pt>
    <dgm:pt modelId="{F011A4D6-FB8E-416C-BB61-6B51E625BFD8}">
      <dgm:prSet phldrT="[Text]" custT="1"/>
      <dgm:spPr>
        <a:xfrm>
          <a:off x="508243" y="430311"/>
          <a:ext cx="993009" cy="993009"/>
        </a:xfr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CA" sz="1000" b="1" baseline="0">
              <a:solidFill>
                <a:sysClr val="windowText" lastClr="000000"/>
              </a:solidFill>
              <a:latin typeface="Calibri" panose="020F0502020204030204"/>
              <a:ea typeface="+mn-ea"/>
              <a:cs typeface="+mn-cs"/>
            </a:rPr>
            <a:t>Ing</a:t>
          </a:r>
          <a:r>
            <a:rPr lang="en-CA" sz="1000" b="1" baseline="0">
              <a:solidFill>
                <a:sysClr val="windowText" lastClr="000000"/>
              </a:solidFill>
              <a:latin typeface="Calibri" panose="020F0502020204030204" pitchFamily="34" charset="0"/>
              <a:ea typeface="+mn-ea"/>
              <a:cs typeface="+mn-cs"/>
            </a:rPr>
            <a:t>énieur civil</a:t>
          </a:r>
          <a:endParaRPr lang="en-CA" sz="1000" b="1" baseline="0">
            <a:solidFill>
              <a:sysClr val="windowText" lastClr="000000"/>
            </a:solidFill>
            <a:latin typeface="Calibri" panose="020F0502020204030204"/>
            <a:ea typeface="+mn-ea"/>
            <a:cs typeface="+mn-cs"/>
          </a:endParaRPr>
        </a:p>
      </dgm:t>
    </dgm:pt>
    <dgm:pt modelId="{0EBBB48F-3C86-4391-A908-C7016FE83B18}" type="parTrans" cxnId="{4F9DBA85-D9BC-48C3-8BBF-3BA05E746663}">
      <dgm:prSet/>
      <dgm:spPr/>
      <dgm:t>
        <a:bodyPr/>
        <a:lstStyle/>
        <a:p>
          <a:endParaRPr lang="en-CA"/>
        </a:p>
      </dgm:t>
    </dgm:pt>
    <dgm:pt modelId="{59CF2D0F-15C6-43B5-9C98-37B9625E2536}" type="sibTrans" cxnId="{4F9DBA85-D9BC-48C3-8BBF-3BA05E746663}">
      <dgm:prSet/>
      <dgm:spPr/>
      <dgm:t>
        <a:bodyPr/>
        <a:lstStyle/>
        <a:p>
          <a:endParaRPr lang="en-CA"/>
        </a:p>
      </dgm:t>
    </dgm:pt>
    <dgm:pt modelId="{59493F63-6C4A-492C-9197-0BA92E5AB1BB}">
      <dgm:prSet phldrT="[Text]"/>
      <dgm:spPr>
        <a:xfrm>
          <a:off x="717831" y="-64357"/>
          <a:ext cx="669467" cy="690365"/>
        </a:xfrm>
        <a:blipFill rotWithShape="0">
          <a:blip xmlns:r="http://schemas.openxmlformats.org/officeDocument/2006/relationships" r:embed="rId1"/>
          <a:stretch>
            <a:fillRect/>
          </a:stretch>
        </a:blipFill>
        <a:ln w="12700" cap="flat" cmpd="sng" algn="ctr">
          <a:solidFill>
            <a:sysClr val="window" lastClr="FFFFFF">
              <a:hueOff val="0"/>
              <a:satOff val="0"/>
              <a:lumOff val="0"/>
              <a:alphaOff val="0"/>
            </a:sysClr>
          </a:solidFill>
          <a:prstDash val="solid"/>
          <a:miter lim="800000"/>
        </a:ln>
        <a:effectLst/>
      </dgm:spPr>
      <dgm:t>
        <a:bodyPr/>
        <a:lstStyle/>
        <a:p>
          <a:endParaRPr lang="en-CA">
            <a:solidFill>
              <a:sysClr val="windowText" lastClr="000000"/>
            </a:solidFill>
            <a:latin typeface="Calibri" panose="020F0502020204030204"/>
            <a:ea typeface="+mn-ea"/>
            <a:cs typeface="+mn-cs"/>
          </a:endParaRPr>
        </a:p>
      </dgm:t>
    </dgm:pt>
    <dgm:pt modelId="{158F5B75-E86D-4099-8A55-8FC190694F3B}" type="parTrans" cxnId="{C10B27F7-0C99-4A0F-894C-4AA4B28980F0}">
      <dgm:prSet/>
      <dgm:spPr/>
      <dgm:t>
        <a:bodyPr/>
        <a:lstStyle/>
        <a:p>
          <a:endParaRPr lang="en-CA"/>
        </a:p>
      </dgm:t>
    </dgm:pt>
    <dgm:pt modelId="{7B308632-3702-4460-8A76-C0C2EC34E517}" type="sibTrans" cxnId="{C10B27F7-0C99-4A0F-894C-4AA4B28980F0}">
      <dgm:prSet/>
      <dgm:spPr/>
      <dgm:t>
        <a:bodyPr/>
        <a:lstStyle/>
        <a:p>
          <a:endParaRPr lang="en-CA"/>
        </a:p>
      </dgm:t>
    </dgm:pt>
    <dgm:pt modelId="{B05DBBD7-F3F9-4BC0-BA36-348D7CD1E028}">
      <dgm:prSet phldrT="[Text]"/>
      <dgm:spPr>
        <a:xfrm>
          <a:off x="1332085" y="415925"/>
          <a:ext cx="669705" cy="622537"/>
        </a:xfrm>
        <a:blipFill rotWithShape="0">
          <a:blip xmlns:r="http://schemas.openxmlformats.org/officeDocument/2006/relationships" r:embed="rId2"/>
          <a:stretch>
            <a:fillRect/>
          </a:stretch>
        </a:blipFill>
        <a:ln w="12700" cap="flat" cmpd="sng" algn="ctr">
          <a:solidFill>
            <a:sysClr val="window" lastClr="FFFFFF">
              <a:hueOff val="0"/>
              <a:satOff val="0"/>
              <a:lumOff val="0"/>
              <a:alphaOff val="0"/>
            </a:sysClr>
          </a:solidFill>
          <a:prstDash val="solid"/>
          <a:miter lim="800000"/>
        </a:ln>
        <a:effectLst/>
      </dgm:spPr>
      <dgm:t>
        <a:bodyPr/>
        <a:lstStyle/>
        <a:p>
          <a:endParaRPr lang="en-CA">
            <a:solidFill>
              <a:sysClr val="windowText" lastClr="000000"/>
            </a:solidFill>
            <a:latin typeface="Calibri" panose="020F0502020204030204"/>
            <a:ea typeface="+mn-ea"/>
            <a:cs typeface="+mn-cs"/>
          </a:endParaRPr>
        </a:p>
      </dgm:t>
    </dgm:pt>
    <dgm:pt modelId="{AF388F51-9D85-41DB-9078-11982959F306}" type="parTrans" cxnId="{8E2BED66-C293-4C44-B6C9-ABBA31D51506}">
      <dgm:prSet/>
      <dgm:spPr/>
      <dgm:t>
        <a:bodyPr/>
        <a:lstStyle/>
        <a:p>
          <a:endParaRPr lang="en-CA"/>
        </a:p>
      </dgm:t>
    </dgm:pt>
    <dgm:pt modelId="{4A83BA9C-FDE2-488B-A0CD-E583BBEB1819}" type="sibTrans" cxnId="{8E2BED66-C293-4C44-B6C9-ABBA31D51506}">
      <dgm:prSet/>
      <dgm:spPr/>
      <dgm:t>
        <a:bodyPr/>
        <a:lstStyle/>
        <a:p>
          <a:endParaRPr lang="en-CA"/>
        </a:p>
      </dgm:t>
    </dgm:pt>
    <dgm:pt modelId="{BF15A99E-49B1-4E53-ACAB-7178478D2C30}">
      <dgm:prSet phldrT="[Text]"/>
      <dgm:spPr>
        <a:xfrm>
          <a:off x="1108872" y="1108124"/>
          <a:ext cx="646791" cy="682619"/>
        </a:xfrm>
        <a:blipFill rotWithShape="0">
          <a:blip xmlns:r="http://schemas.openxmlformats.org/officeDocument/2006/relationships" r:embed="rId3"/>
          <a:stretch>
            <a:fillRect/>
          </a:stretch>
        </a:blipFill>
        <a:ln w="12700" cap="flat" cmpd="sng" algn="ctr">
          <a:solidFill>
            <a:sysClr val="window" lastClr="FFFFFF">
              <a:hueOff val="0"/>
              <a:satOff val="0"/>
              <a:lumOff val="0"/>
              <a:alphaOff val="0"/>
            </a:sysClr>
          </a:solidFill>
          <a:prstDash val="solid"/>
          <a:miter lim="800000"/>
        </a:ln>
        <a:effectLst/>
      </dgm:spPr>
      <dgm:t>
        <a:bodyPr/>
        <a:lstStyle/>
        <a:p>
          <a:endParaRPr lang="en-CA">
            <a:solidFill>
              <a:sysClr val="windowText" lastClr="000000"/>
            </a:solidFill>
            <a:latin typeface="Calibri" panose="020F0502020204030204"/>
            <a:ea typeface="+mn-ea"/>
            <a:cs typeface="+mn-cs"/>
          </a:endParaRPr>
        </a:p>
      </dgm:t>
    </dgm:pt>
    <dgm:pt modelId="{81347814-0278-4E36-8DE1-35EFDB3AF393}" type="parTrans" cxnId="{382091D5-1BC4-476A-A1A0-256531FF6429}">
      <dgm:prSet/>
      <dgm:spPr/>
      <dgm:t>
        <a:bodyPr/>
        <a:lstStyle/>
        <a:p>
          <a:endParaRPr lang="en-CA"/>
        </a:p>
      </dgm:t>
    </dgm:pt>
    <dgm:pt modelId="{5B7A5E84-F709-45B9-8C66-F263CF74CE14}" type="sibTrans" cxnId="{382091D5-1BC4-476A-A1A0-256531FF6429}">
      <dgm:prSet/>
      <dgm:spPr/>
      <dgm:t>
        <a:bodyPr/>
        <a:lstStyle/>
        <a:p>
          <a:endParaRPr lang="en-CA"/>
        </a:p>
      </dgm:t>
    </dgm:pt>
    <dgm:pt modelId="{A5E96579-1AB8-455C-9C7C-9076FC3AFDDF}">
      <dgm:prSet phldrT="[Text]"/>
      <dgm:spPr>
        <a:xfrm>
          <a:off x="225138" y="1129186"/>
          <a:ext cx="735681" cy="640496"/>
        </a:xfrm>
        <a:blipFill rotWithShape="0">
          <a:blip xmlns:r="http://schemas.openxmlformats.org/officeDocument/2006/relationships" r:embed="rId4"/>
          <a:stretch>
            <a:fillRect/>
          </a:stretch>
        </a:blipFill>
        <a:ln w="12700" cap="flat" cmpd="sng" algn="ctr">
          <a:solidFill>
            <a:sysClr val="window" lastClr="FFFFFF">
              <a:hueOff val="0"/>
              <a:satOff val="0"/>
              <a:lumOff val="0"/>
              <a:alphaOff val="0"/>
            </a:sysClr>
          </a:solidFill>
          <a:prstDash val="solid"/>
          <a:miter lim="800000"/>
        </a:ln>
        <a:effectLst/>
      </dgm:spPr>
      <dgm:t>
        <a:bodyPr/>
        <a:lstStyle/>
        <a:p>
          <a:endParaRPr lang="en-CA">
            <a:solidFill>
              <a:sysClr val="windowText" lastClr="000000"/>
            </a:solidFill>
            <a:latin typeface="Calibri" panose="020F0502020204030204"/>
            <a:ea typeface="+mn-ea"/>
            <a:cs typeface="+mn-cs"/>
          </a:endParaRPr>
        </a:p>
      </dgm:t>
    </dgm:pt>
    <dgm:pt modelId="{F93542D9-5845-4D7C-AAB1-B6181E3413BC}" type="parTrans" cxnId="{1FB9E55C-7199-4940-A08A-90B421DC204C}">
      <dgm:prSet/>
      <dgm:spPr/>
      <dgm:t>
        <a:bodyPr/>
        <a:lstStyle/>
        <a:p>
          <a:endParaRPr lang="en-CA"/>
        </a:p>
      </dgm:t>
    </dgm:pt>
    <dgm:pt modelId="{79C74A6F-8C52-4F13-8C1E-68B2A751242A}" type="sibTrans" cxnId="{1FB9E55C-7199-4940-A08A-90B421DC204C}">
      <dgm:prSet/>
      <dgm:spPr/>
      <dgm:t>
        <a:bodyPr/>
        <a:lstStyle/>
        <a:p>
          <a:endParaRPr lang="en-CA"/>
        </a:p>
      </dgm:t>
    </dgm:pt>
    <dgm:pt modelId="{B03E1B5E-FFDA-41C2-A859-242E94BFAB24}">
      <dgm:prSet/>
      <dgm:spPr>
        <a:xfrm>
          <a:off x="126728" y="422670"/>
          <a:ext cx="622924" cy="609047"/>
        </a:xfrm>
        <a:blipFill rotWithShape="0">
          <a:blip xmlns:r="http://schemas.openxmlformats.org/officeDocument/2006/relationships" r:embed="rId5"/>
          <a:stretch>
            <a:fillRect/>
          </a:stretch>
        </a:blipFill>
        <a:ln w="12700" cap="flat" cmpd="sng" algn="ctr">
          <a:solidFill>
            <a:sysClr val="window" lastClr="FFFFFF">
              <a:hueOff val="0"/>
              <a:satOff val="0"/>
              <a:lumOff val="0"/>
              <a:alphaOff val="0"/>
            </a:sysClr>
          </a:solidFill>
          <a:prstDash val="solid"/>
          <a:miter lim="800000"/>
        </a:ln>
        <a:effectLst/>
      </dgm:spPr>
      <dgm:t>
        <a:bodyPr/>
        <a:lstStyle/>
        <a:p>
          <a:endParaRPr lang="en-CA">
            <a:solidFill>
              <a:sysClr val="windowText" lastClr="000000"/>
            </a:solidFill>
            <a:latin typeface="Calibri" panose="020F0502020204030204"/>
            <a:ea typeface="+mn-ea"/>
            <a:cs typeface="+mn-cs"/>
          </a:endParaRPr>
        </a:p>
      </dgm:t>
    </dgm:pt>
    <dgm:pt modelId="{16DE3B16-C0DB-486E-B8EF-03C674490408}" type="parTrans" cxnId="{941C4738-5B7A-4372-B742-F46ED21A30AB}">
      <dgm:prSet/>
      <dgm:spPr/>
      <dgm:t>
        <a:bodyPr/>
        <a:lstStyle/>
        <a:p>
          <a:endParaRPr lang="en-CA"/>
        </a:p>
      </dgm:t>
    </dgm:pt>
    <dgm:pt modelId="{6FD05316-A536-4668-B58D-E9CBE3C67556}" type="sibTrans" cxnId="{941C4738-5B7A-4372-B742-F46ED21A30AB}">
      <dgm:prSet/>
      <dgm:spPr/>
      <dgm:t>
        <a:bodyPr/>
        <a:lstStyle/>
        <a:p>
          <a:endParaRPr lang="en-CA"/>
        </a:p>
      </dgm:t>
    </dgm:pt>
    <dgm:pt modelId="{0EC01EDC-3EC8-4C1E-9E73-CAAFC0E50F76}">
      <dgm:prSet/>
      <dgm:spPr>
        <a:blipFill rotWithShape="0">
          <a:blip xmlns:r="http://schemas.openxmlformats.org/officeDocument/2006/relationships" r:embed="rId6"/>
          <a:stretch>
            <a:fillRect/>
          </a:stretch>
        </a:blipFill>
      </dgm:spPr>
      <dgm:t>
        <a:bodyPr/>
        <a:lstStyle/>
        <a:p>
          <a:endParaRPr lang="en-CA"/>
        </a:p>
      </dgm:t>
    </dgm:pt>
    <dgm:pt modelId="{0AEE48D1-BEAC-42E5-9B2E-B156302C4001}" type="parTrans" cxnId="{0669122F-681C-4162-8871-C7DB662AECF1}">
      <dgm:prSet/>
      <dgm:spPr/>
      <dgm:t>
        <a:bodyPr/>
        <a:lstStyle/>
        <a:p>
          <a:endParaRPr lang="en-CA"/>
        </a:p>
      </dgm:t>
    </dgm:pt>
    <dgm:pt modelId="{8F5314C4-02B7-4554-97DD-3D44FBBDDAE0}" type="sibTrans" cxnId="{0669122F-681C-4162-8871-C7DB662AECF1}">
      <dgm:prSet/>
      <dgm:spPr/>
      <dgm:t>
        <a:bodyPr/>
        <a:lstStyle/>
        <a:p>
          <a:endParaRPr lang="en-CA"/>
        </a:p>
      </dgm:t>
    </dgm:pt>
    <dgm:pt modelId="{B1895051-9DDC-4A3D-9B4D-35D2E56890F1}">
      <dgm:prSet/>
      <dgm:spPr>
        <a:blipFill rotWithShape="0">
          <a:blip xmlns:r="http://schemas.openxmlformats.org/officeDocument/2006/relationships" r:embed="rId7"/>
          <a:stretch>
            <a:fillRect/>
          </a:stretch>
        </a:blipFill>
      </dgm:spPr>
      <dgm:t>
        <a:bodyPr/>
        <a:lstStyle/>
        <a:p>
          <a:endParaRPr lang="en-CA"/>
        </a:p>
      </dgm:t>
    </dgm:pt>
    <dgm:pt modelId="{7CD37AC7-9E55-4FC9-9256-2221A225F16A}" type="parTrans" cxnId="{15E3A702-5079-4FE6-8F47-F8AC34B3DD18}">
      <dgm:prSet/>
      <dgm:spPr/>
      <dgm:t>
        <a:bodyPr/>
        <a:lstStyle/>
        <a:p>
          <a:endParaRPr lang="en-CA"/>
        </a:p>
      </dgm:t>
    </dgm:pt>
    <dgm:pt modelId="{958018CB-F047-437C-9491-5EB7E089C8B3}" type="sibTrans" cxnId="{15E3A702-5079-4FE6-8F47-F8AC34B3DD18}">
      <dgm:prSet/>
      <dgm:spPr/>
      <dgm:t>
        <a:bodyPr/>
        <a:lstStyle/>
        <a:p>
          <a:endParaRPr lang="en-CA"/>
        </a:p>
      </dgm:t>
    </dgm:pt>
    <dgm:pt modelId="{3FE887FB-239B-4BC9-ACB9-993A10080E63}">
      <dgm:prSet/>
      <dgm:spPr>
        <a:blipFill rotWithShape="0">
          <a:blip xmlns:r="http://schemas.openxmlformats.org/officeDocument/2006/relationships" r:embed="rId8"/>
          <a:stretch>
            <a:fillRect/>
          </a:stretch>
        </a:blipFill>
      </dgm:spPr>
      <dgm:t>
        <a:bodyPr/>
        <a:lstStyle/>
        <a:p>
          <a:endParaRPr lang="en-CA"/>
        </a:p>
      </dgm:t>
    </dgm:pt>
    <dgm:pt modelId="{0E7E48CA-8584-4DBD-AF71-796703ECFE59}" type="parTrans" cxnId="{DE5509F0-ED60-4632-BFB7-7AFFFD2A0C51}">
      <dgm:prSet/>
      <dgm:spPr/>
      <dgm:t>
        <a:bodyPr/>
        <a:lstStyle/>
        <a:p>
          <a:endParaRPr lang="en-CA"/>
        </a:p>
      </dgm:t>
    </dgm:pt>
    <dgm:pt modelId="{EE72AE5B-884E-41FB-88DB-5AB37E17F53B}" type="sibTrans" cxnId="{DE5509F0-ED60-4632-BFB7-7AFFFD2A0C51}">
      <dgm:prSet/>
      <dgm:spPr/>
      <dgm:t>
        <a:bodyPr/>
        <a:lstStyle/>
        <a:p>
          <a:endParaRPr lang="en-CA"/>
        </a:p>
      </dgm:t>
    </dgm:pt>
    <dgm:pt modelId="{3FFFAD1A-A0FF-4598-9518-0D37CA4A6F40}">
      <dgm:prSet/>
      <dgm:spPr>
        <a:blipFill rotWithShape="0">
          <a:blip xmlns:r="http://schemas.openxmlformats.org/officeDocument/2006/relationships" r:embed="rId9"/>
          <a:stretch>
            <a:fillRect/>
          </a:stretch>
        </a:blipFill>
      </dgm:spPr>
      <dgm:t>
        <a:bodyPr/>
        <a:lstStyle/>
        <a:p>
          <a:endParaRPr lang="en-CA"/>
        </a:p>
      </dgm:t>
    </dgm:pt>
    <dgm:pt modelId="{0A47AC1D-93DD-47EE-BB8E-ABD142B40D47}" type="parTrans" cxnId="{D003171A-81B2-4A03-AC1F-C73D50A399B3}">
      <dgm:prSet/>
      <dgm:spPr/>
      <dgm:t>
        <a:bodyPr/>
        <a:lstStyle/>
        <a:p>
          <a:endParaRPr lang="en-CA"/>
        </a:p>
      </dgm:t>
    </dgm:pt>
    <dgm:pt modelId="{6F2C2387-A81D-4BED-81E0-44D096FFDC4D}" type="sibTrans" cxnId="{D003171A-81B2-4A03-AC1F-C73D50A399B3}">
      <dgm:prSet/>
      <dgm:spPr/>
      <dgm:t>
        <a:bodyPr/>
        <a:lstStyle/>
        <a:p>
          <a:endParaRPr lang="en-CA"/>
        </a:p>
      </dgm:t>
    </dgm:pt>
    <dgm:pt modelId="{09FC8661-CA54-48D8-98A7-024A11F1E5C1}">
      <dgm:prSet custT="1"/>
      <dgm:spPr/>
      <dgm:t>
        <a:bodyPr/>
        <a:lstStyle/>
        <a:p>
          <a:r>
            <a:rPr lang="en-CA" sz="700"/>
            <a:t>Parle couramment le Mandarin</a:t>
          </a:r>
        </a:p>
      </dgm:t>
    </dgm:pt>
    <dgm:pt modelId="{22EE4600-A74C-4EE8-AD5A-32078EE1FC17}" type="parTrans" cxnId="{9227F973-1E6B-4D1E-802D-D3706E82244C}">
      <dgm:prSet/>
      <dgm:spPr/>
      <dgm:t>
        <a:bodyPr/>
        <a:lstStyle/>
        <a:p>
          <a:endParaRPr lang="en-CA"/>
        </a:p>
      </dgm:t>
    </dgm:pt>
    <dgm:pt modelId="{89B5435F-6159-4071-9A08-C3B4801C528B}" type="sibTrans" cxnId="{9227F973-1E6B-4D1E-802D-D3706E82244C}">
      <dgm:prSet/>
      <dgm:spPr/>
      <dgm:t>
        <a:bodyPr/>
        <a:lstStyle/>
        <a:p>
          <a:endParaRPr lang="en-CA"/>
        </a:p>
      </dgm:t>
    </dgm:pt>
    <dgm:pt modelId="{57ADBC07-A998-412F-AD04-29ECD6059E2B}">
      <dgm:prSet custT="1"/>
      <dgm:spPr/>
      <dgm:t>
        <a:bodyPr/>
        <a:lstStyle/>
        <a:p>
          <a:r>
            <a:rPr lang="en-CA" sz="700"/>
            <a:t>Expert en robotique</a:t>
          </a:r>
        </a:p>
      </dgm:t>
    </dgm:pt>
    <dgm:pt modelId="{EB23BFF9-ECE6-42EE-AF0F-2AFC70B38993}" type="parTrans" cxnId="{FEF413B9-F08F-4EC8-88C8-8207ABCFAC47}">
      <dgm:prSet/>
      <dgm:spPr/>
      <dgm:t>
        <a:bodyPr/>
        <a:lstStyle/>
        <a:p>
          <a:endParaRPr lang="en-CA"/>
        </a:p>
      </dgm:t>
    </dgm:pt>
    <dgm:pt modelId="{D9E35AC0-14B4-41CD-9B3A-8695B6AAEC83}" type="sibTrans" cxnId="{FEF413B9-F08F-4EC8-88C8-8207ABCFAC47}">
      <dgm:prSet/>
      <dgm:spPr/>
      <dgm:t>
        <a:bodyPr/>
        <a:lstStyle/>
        <a:p>
          <a:endParaRPr lang="en-CA"/>
        </a:p>
      </dgm:t>
    </dgm:pt>
    <dgm:pt modelId="{052C667C-17B7-44F1-BC3B-A12812E4C54C}">
      <dgm:prSet/>
      <dgm:spPr>
        <a:blipFill rotWithShape="0">
          <a:blip xmlns:r="http://schemas.openxmlformats.org/officeDocument/2006/relationships" r:embed="rId10"/>
          <a:stretch>
            <a:fillRect/>
          </a:stretch>
        </a:blipFill>
      </dgm:spPr>
      <dgm:t>
        <a:bodyPr/>
        <a:lstStyle/>
        <a:p>
          <a:endParaRPr lang="en-CA"/>
        </a:p>
      </dgm:t>
    </dgm:pt>
    <dgm:pt modelId="{B3581B3C-6F7B-4946-AB70-1966122C25FA}" type="parTrans" cxnId="{D87D559D-D5FC-4A65-B258-A60C4F97F042}">
      <dgm:prSet/>
      <dgm:spPr/>
      <dgm:t>
        <a:bodyPr/>
        <a:lstStyle/>
        <a:p>
          <a:endParaRPr lang="en-CA"/>
        </a:p>
      </dgm:t>
    </dgm:pt>
    <dgm:pt modelId="{0C345D8A-035A-4AA2-908D-6CFE4E4C1762}" type="sibTrans" cxnId="{D87D559D-D5FC-4A65-B258-A60C4F97F042}">
      <dgm:prSet/>
      <dgm:spPr/>
      <dgm:t>
        <a:bodyPr/>
        <a:lstStyle/>
        <a:p>
          <a:endParaRPr lang="en-CA"/>
        </a:p>
      </dgm:t>
    </dgm:pt>
    <dgm:pt modelId="{87F7444C-B400-4452-AD63-5FAA27FE0ACB}" type="pres">
      <dgm:prSet presAssocID="{302E5269-CFAE-475D-AA60-153999E7130B}" presName="composite" presStyleCnt="0">
        <dgm:presLayoutVars>
          <dgm:chMax val="1"/>
          <dgm:dir/>
          <dgm:resizeHandles val="exact"/>
        </dgm:presLayoutVars>
      </dgm:prSet>
      <dgm:spPr/>
      <dgm:t>
        <a:bodyPr/>
        <a:lstStyle/>
        <a:p>
          <a:endParaRPr lang="en-CA"/>
        </a:p>
      </dgm:t>
    </dgm:pt>
    <dgm:pt modelId="{AC630514-AABC-4C8C-B895-F5D478AD59CC}" type="pres">
      <dgm:prSet presAssocID="{302E5269-CFAE-475D-AA60-153999E7130B}" presName="radial" presStyleCnt="0">
        <dgm:presLayoutVars>
          <dgm:animLvl val="ctr"/>
        </dgm:presLayoutVars>
      </dgm:prSet>
      <dgm:spPr/>
    </dgm:pt>
    <dgm:pt modelId="{FAC2890B-134B-45A2-A358-845464008655}" type="pres">
      <dgm:prSet presAssocID="{F011A4D6-FB8E-416C-BB61-6B51E625BFD8}" presName="centerShape" presStyleLbl="vennNode1" presStyleIdx="0" presStyleCnt="13" custLinFactNeighborX="-3701"/>
      <dgm:spPr>
        <a:prstGeom prst="ellipse">
          <a:avLst/>
        </a:prstGeom>
      </dgm:spPr>
      <dgm:t>
        <a:bodyPr/>
        <a:lstStyle/>
        <a:p>
          <a:endParaRPr lang="en-CA"/>
        </a:p>
      </dgm:t>
    </dgm:pt>
    <dgm:pt modelId="{8C5C504F-8960-4BA3-AC21-2EF7A6E8F1BC}" type="pres">
      <dgm:prSet presAssocID="{59493F63-6C4A-492C-9197-0BA92E5AB1BB}" presName="node" presStyleLbl="vennNode1" presStyleIdx="1" presStyleCnt="13" custScaleX="107834" custScaleY="104735">
        <dgm:presLayoutVars>
          <dgm:bulletEnabled val="1"/>
        </dgm:presLayoutVars>
      </dgm:prSet>
      <dgm:spPr>
        <a:prstGeom prst="ellipse">
          <a:avLst/>
        </a:prstGeom>
      </dgm:spPr>
      <dgm:t>
        <a:bodyPr/>
        <a:lstStyle/>
        <a:p>
          <a:endParaRPr lang="en-CA"/>
        </a:p>
      </dgm:t>
    </dgm:pt>
    <dgm:pt modelId="{BC4561AA-AB44-4F97-BB6B-9A8B5729AF06}" type="pres">
      <dgm:prSet presAssocID="{B05DBBD7-F3F9-4BC0-BA36-348D7CD1E028}" presName="node" presStyleLbl="vennNode1" presStyleIdx="2" presStyleCnt="13" custScaleX="97996" custScaleY="105478">
        <dgm:presLayoutVars>
          <dgm:bulletEnabled val="1"/>
        </dgm:presLayoutVars>
      </dgm:prSet>
      <dgm:spPr>
        <a:prstGeom prst="ellipse">
          <a:avLst/>
        </a:prstGeom>
      </dgm:spPr>
      <dgm:t>
        <a:bodyPr/>
        <a:lstStyle/>
        <a:p>
          <a:endParaRPr lang="en-CA"/>
        </a:p>
      </dgm:t>
    </dgm:pt>
    <dgm:pt modelId="{7FF66544-28B5-4AE1-B9C6-D27C4E0CEBF3}" type="pres">
      <dgm:prSet presAssocID="{BF15A99E-49B1-4E53-ACAB-7178478D2C30}" presName="node" presStyleLbl="vennNode1" presStyleIdx="3" presStyleCnt="13" custScaleX="103035" custScaleY="127785">
        <dgm:presLayoutVars>
          <dgm:bulletEnabled val="1"/>
        </dgm:presLayoutVars>
      </dgm:prSet>
      <dgm:spPr>
        <a:prstGeom prst="ellipse">
          <a:avLst/>
        </a:prstGeom>
      </dgm:spPr>
      <dgm:t>
        <a:bodyPr/>
        <a:lstStyle/>
        <a:p>
          <a:endParaRPr lang="en-CA"/>
        </a:p>
      </dgm:t>
    </dgm:pt>
    <dgm:pt modelId="{4F4B0043-F3C3-408F-AF94-517A15E960BE}" type="pres">
      <dgm:prSet presAssocID="{052C667C-17B7-44F1-BC3B-A12812E4C54C}" presName="node" presStyleLbl="vennNode1" presStyleIdx="4" presStyleCnt="13">
        <dgm:presLayoutVars>
          <dgm:bulletEnabled val="1"/>
        </dgm:presLayoutVars>
      </dgm:prSet>
      <dgm:spPr/>
      <dgm:t>
        <a:bodyPr/>
        <a:lstStyle/>
        <a:p>
          <a:endParaRPr lang="en-CA"/>
        </a:p>
      </dgm:t>
    </dgm:pt>
    <dgm:pt modelId="{60B8EF9D-FD42-44FC-AB26-8AF876D0F138}" type="pres">
      <dgm:prSet presAssocID="{A5E96579-1AB8-455C-9C7C-9076FC3AFDDF}" presName="node" presStyleLbl="vennNode1" presStyleIdx="5" presStyleCnt="13" custScaleX="130350" custScaleY="101648" custRadScaleRad="117802" custRadScaleInc="1600">
        <dgm:presLayoutVars>
          <dgm:bulletEnabled val="1"/>
        </dgm:presLayoutVars>
      </dgm:prSet>
      <dgm:spPr>
        <a:prstGeom prst="ellipse">
          <a:avLst/>
        </a:prstGeom>
      </dgm:spPr>
      <dgm:t>
        <a:bodyPr/>
        <a:lstStyle/>
        <a:p>
          <a:endParaRPr lang="en-CA"/>
        </a:p>
      </dgm:t>
    </dgm:pt>
    <dgm:pt modelId="{B6D141D7-4B41-49C1-A70D-1898A4B76993}" type="pres">
      <dgm:prSet presAssocID="{B03E1B5E-FFDA-41C2-A859-242E94BFAB24}" presName="node" presStyleLbl="vennNode1" presStyleIdx="6" presStyleCnt="13" custScaleX="109404" custScaleY="100627">
        <dgm:presLayoutVars>
          <dgm:bulletEnabled val="1"/>
        </dgm:presLayoutVars>
      </dgm:prSet>
      <dgm:spPr>
        <a:prstGeom prst="ellipse">
          <a:avLst/>
        </a:prstGeom>
      </dgm:spPr>
      <dgm:t>
        <a:bodyPr/>
        <a:lstStyle/>
        <a:p>
          <a:endParaRPr lang="en-CA"/>
        </a:p>
      </dgm:t>
    </dgm:pt>
    <dgm:pt modelId="{AD4DDF71-0D7A-407A-BEBD-AE4D83520790}" type="pres">
      <dgm:prSet presAssocID="{0EC01EDC-3EC8-4C1E-9E73-CAAFC0E50F76}" presName="node" presStyleLbl="vennNode1" presStyleIdx="7" presStyleCnt="13">
        <dgm:presLayoutVars>
          <dgm:bulletEnabled val="1"/>
        </dgm:presLayoutVars>
      </dgm:prSet>
      <dgm:spPr/>
      <dgm:t>
        <a:bodyPr/>
        <a:lstStyle/>
        <a:p>
          <a:endParaRPr lang="en-CA"/>
        </a:p>
      </dgm:t>
    </dgm:pt>
    <dgm:pt modelId="{9FB78EBF-EB52-43B4-AA3F-3F4366785DDC}" type="pres">
      <dgm:prSet presAssocID="{B1895051-9DDC-4A3D-9B4D-35D2E56890F1}" presName="node" presStyleLbl="vennNode1" presStyleIdx="8" presStyleCnt="13" custRadScaleRad="95767" custRadScaleInc="8720">
        <dgm:presLayoutVars>
          <dgm:bulletEnabled val="1"/>
        </dgm:presLayoutVars>
      </dgm:prSet>
      <dgm:spPr/>
      <dgm:t>
        <a:bodyPr/>
        <a:lstStyle/>
        <a:p>
          <a:endParaRPr lang="en-CA"/>
        </a:p>
      </dgm:t>
    </dgm:pt>
    <dgm:pt modelId="{12FCDB5E-86FE-4C0D-ACEB-246FA438747A}" type="pres">
      <dgm:prSet presAssocID="{3FE887FB-239B-4BC9-ACB9-993A10080E63}" presName="node" presStyleLbl="vennNode1" presStyleIdx="9" presStyleCnt="13">
        <dgm:presLayoutVars>
          <dgm:bulletEnabled val="1"/>
        </dgm:presLayoutVars>
      </dgm:prSet>
      <dgm:spPr/>
      <dgm:t>
        <a:bodyPr/>
        <a:lstStyle/>
        <a:p>
          <a:endParaRPr lang="en-CA"/>
        </a:p>
      </dgm:t>
    </dgm:pt>
    <dgm:pt modelId="{F73794CD-52A7-447A-8D15-3E4690843030}" type="pres">
      <dgm:prSet presAssocID="{3FFFAD1A-A0FF-4598-9518-0D37CA4A6F40}" presName="node" presStyleLbl="vennNode1" presStyleIdx="10" presStyleCnt="13">
        <dgm:presLayoutVars>
          <dgm:bulletEnabled val="1"/>
        </dgm:presLayoutVars>
      </dgm:prSet>
      <dgm:spPr/>
      <dgm:t>
        <a:bodyPr/>
        <a:lstStyle/>
        <a:p>
          <a:endParaRPr lang="en-CA"/>
        </a:p>
      </dgm:t>
    </dgm:pt>
    <dgm:pt modelId="{C41DEAAE-6B48-465E-9EF2-162CD65A8F2B}" type="pres">
      <dgm:prSet presAssocID="{09FC8661-CA54-48D8-98A7-024A11F1E5C1}" presName="node" presStyleLbl="vennNode1" presStyleIdx="11" presStyleCnt="13" custScaleX="139296" custScaleY="142636">
        <dgm:presLayoutVars>
          <dgm:bulletEnabled val="1"/>
        </dgm:presLayoutVars>
      </dgm:prSet>
      <dgm:spPr/>
      <dgm:t>
        <a:bodyPr/>
        <a:lstStyle/>
        <a:p>
          <a:endParaRPr lang="en-CA"/>
        </a:p>
      </dgm:t>
    </dgm:pt>
    <dgm:pt modelId="{7A52D6B4-0EAB-4E05-AE90-59E446E14580}" type="pres">
      <dgm:prSet presAssocID="{57ADBC07-A998-412F-AD04-29ECD6059E2B}" presName="node" presStyleLbl="vennNode1" presStyleIdx="12" presStyleCnt="13" custScaleX="110944" custScaleY="127725">
        <dgm:presLayoutVars>
          <dgm:bulletEnabled val="1"/>
        </dgm:presLayoutVars>
      </dgm:prSet>
      <dgm:spPr/>
      <dgm:t>
        <a:bodyPr/>
        <a:lstStyle/>
        <a:p>
          <a:endParaRPr lang="en-CA"/>
        </a:p>
      </dgm:t>
    </dgm:pt>
  </dgm:ptLst>
  <dgm:cxnLst>
    <dgm:cxn modelId="{5E38801B-D1D5-4E3E-892D-E74C207E95DA}" type="presOf" srcId="{B03E1B5E-FFDA-41C2-A859-242E94BFAB24}" destId="{B6D141D7-4B41-49C1-A70D-1898A4B76993}" srcOrd="0" destOrd="0" presId="urn:microsoft.com/office/officeart/2005/8/layout/radial3"/>
    <dgm:cxn modelId="{1FB9E55C-7199-4940-A08A-90B421DC204C}" srcId="{F011A4D6-FB8E-416C-BB61-6B51E625BFD8}" destId="{A5E96579-1AB8-455C-9C7C-9076FC3AFDDF}" srcOrd="4" destOrd="0" parTransId="{F93542D9-5845-4D7C-AAB1-B6181E3413BC}" sibTransId="{79C74A6F-8C52-4F13-8C1E-68B2A751242A}"/>
    <dgm:cxn modelId="{C10B27F7-0C99-4A0F-894C-4AA4B28980F0}" srcId="{F011A4D6-FB8E-416C-BB61-6B51E625BFD8}" destId="{59493F63-6C4A-492C-9197-0BA92E5AB1BB}" srcOrd="0" destOrd="0" parTransId="{158F5B75-E86D-4099-8A55-8FC190694F3B}" sibTransId="{7B308632-3702-4460-8A76-C0C2EC34E517}"/>
    <dgm:cxn modelId="{7FD53753-E224-4C9C-8F91-1E45682EAF5B}" type="presOf" srcId="{A5E96579-1AB8-455C-9C7C-9076FC3AFDDF}" destId="{60B8EF9D-FD42-44FC-AB26-8AF876D0F138}" srcOrd="0" destOrd="0" presId="urn:microsoft.com/office/officeart/2005/8/layout/radial3"/>
    <dgm:cxn modelId="{3F0C7492-EF8C-4DE1-9A6A-A06E68287F7B}" type="presOf" srcId="{B1895051-9DDC-4A3D-9B4D-35D2E56890F1}" destId="{9FB78EBF-EB52-43B4-AA3F-3F4366785DDC}" srcOrd="0" destOrd="0" presId="urn:microsoft.com/office/officeart/2005/8/layout/radial3"/>
    <dgm:cxn modelId="{D003171A-81B2-4A03-AC1F-C73D50A399B3}" srcId="{F011A4D6-FB8E-416C-BB61-6B51E625BFD8}" destId="{3FFFAD1A-A0FF-4598-9518-0D37CA4A6F40}" srcOrd="9" destOrd="0" parTransId="{0A47AC1D-93DD-47EE-BB8E-ABD142B40D47}" sibTransId="{6F2C2387-A81D-4BED-81E0-44D096FFDC4D}"/>
    <dgm:cxn modelId="{9227F973-1E6B-4D1E-802D-D3706E82244C}" srcId="{F011A4D6-FB8E-416C-BB61-6B51E625BFD8}" destId="{09FC8661-CA54-48D8-98A7-024A11F1E5C1}" srcOrd="10" destOrd="0" parTransId="{22EE4600-A74C-4EE8-AD5A-32078EE1FC17}" sibTransId="{89B5435F-6159-4071-9A08-C3B4801C528B}"/>
    <dgm:cxn modelId="{787CEAA8-3F4B-4AD9-B5D2-600683C1870B}" type="presOf" srcId="{3FE887FB-239B-4BC9-ACB9-993A10080E63}" destId="{12FCDB5E-86FE-4C0D-ACEB-246FA438747A}" srcOrd="0" destOrd="0" presId="urn:microsoft.com/office/officeart/2005/8/layout/radial3"/>
    <dgm:cxn modelId="{E5319D9A-8F33-45F5-9E94-F25E8E683A63}" type="presOf" srcId="{052C667C-17B7-44F1-BC3B-A12812E4C54C}" destId="{4F4B0043-F3C3-408F-AF94-517A15E960BE}" srcOrd="0" destOrd="0" presId="urn:microsoft.com/office/officeart/2005/8/layout/radial3"/>
    <dgm:cxn modelId="{D87D559D-D5FC-4A65-B258-A60C4F97F042}" srcId="{F011A4D6-FB8E-416C-BB61-6B51E625BFD8}" destId="{052C667C-17B7-44F1-BC3B-A12812E4C54C}" srcOrd="3" destOrd="0" parTransId="{B3581B3C-6F7B-4946-AB70-1966122C25FA}" sibTransId="{0C345D8A-035A-4AA2-908D-6CFE4E4C1762}"/>
    <dgm:cxn modelId="{6795C9AA-78AD-4EEB-9019-701599BBFF31}" type="presOf" srcId="{59493F63-6C4A-492C-9197-0BA92E5AB1BB}" destId="{8C5C504F-8960-4BA3-AC21-2EF7A6E8F1BC}" srcOrd="0" destOrd="0" presId="urn:microsoft.com/office/officeart/2005/8/layout/radial3"/>
    <dgm:cxn modelId="{CE0A4126-7E9A-4A39-A1CE-F0656EB7871B}" type="presOf" srcId="{BF15A99E-49B1-4E53-ACAB-7178478D2C30}" destId="{7FF66544-28B5-4AE1-B9C6-D27C4E0CEBF3}" srcOrd="0" destOrd="0" presId="urn:microsoft.com/office/officeart/2005/8/layout/radial3"/>
    <dgm:cxn modelId="{4F9DBA85-D9BC-48C3-8BBF-3BA05E746663}" srcId="{302E5269-CFAE-475D-AA60-153999E7130B}" destId="{F011A4D6-FB8E-416C-BB61-6B51E625BFD8}" srcOrd="0" destOrd="0" parTransId="{0EBBB48F-3C86-4391-A908-C7016FE83B18}" sibTransId="{59CF2D0F-15C6-43B5-9C98-37B9625E2536}"/>
    <dgm:cxn modelId="{BF71384B-7499-41C0-8832-8E52AA8A8F90}" type="presOf" srcId="{B05DBBD7-F3F9-4BC0-BA36-348D7CD1E028}" destId="{BC4561AA-AB44-4F97-BB6B-9A8B5729AF06}" srcOrd="0" destOrd="0" presId="urn:microsoft.com/office/officeart/2005/8/layout/radial3"/>
    <dgm:cxn modelId="{DE5509F0-ED60-4632-BFB7-7AFFFD2A0C51}" srcId="{F011A4D6-FB8E-416C-BB61-6B51E625BFD8}" destId="{3FE887FB-239B-4BC9-ACB9-993A10080E63}" srcOrd="8" destOrd="0" parTransId="{0E7E48CA-8584-4DBD-AF71-796703ECFE59}" sibTransId="{EE72AE5B-884E-41FB-88DB-5AB37E17F53B}"/>
    <dgm:cxn modelId="{8E2BED66-C293-4C44-B6C9-ABBA31D51506}" srcId="{F011A4D6-FB8E-416C-BB61-6B51E625BFD8}" destId="{B05DBBD7-F3F9-4BC0-BA36-348D7CD1E028}" srcOrd="1" destOrd="0" parTransId="{AF388F51-9D85-41DB-9078-11982959F306}" sibTransId="{4A83BA9C-FDE2-488B-A0CD-E583BBEB1819}"/>
    <dgm:cxn modelId="{4A8EB60C-186F-4045-9825-86B0BDC39FA3}" type="presOf" srcId="{0EC01EDC-3EC8-4C1E-9E73-CAAFC0E50F76}" destId="{AD4DDF71-0D7A-407A-BEBD-AE4D83520790}" srcOrd="0" destOrd="0" presId="urn:microsoft.com/office/officeart/2005/8/layout/radial3"/>
    <dgm:cxn modelId="{941C4738-5B7A-4372-B742-F46ED21A30AB}" srcId="{F011A4D6-FB8E-416C-BB61-6B51E625BFD8}" destId="{B03E1B5E-FFDA-41C2-A859-242E94BFAB24}" srcOrd="5" destOrd="0" parTransId="{16DE3B16-C0DB-486E-B8EF-03C674490408}" sibTransId="{6FD05316-A536-4668-B58D-E9CBE3C67556}"/>
    <dgm:cxn modelId="{122041B0-F37D-4C2A-ABE2-C74CF0828F4A}" type="presOf" srcId="{57ADBC07-A998-412F-AD04-29ECD6059E2B}" destId="{7A52D6B4-0EAB-4E05-AE90-59E446E14580}" srcOrd="0" destOrd="0" presId="urn:microsoft.com/office/officeart/2005/8/layout/radial3"/>
    <dgm:cxn modelId="{0669122F-681C-4162-8871-C7DB662AECF1}" srcId="{F011A4D6-FB8E-416C-BB61-6B51E625BFD8}" destId="{0EC01EDC-3EC8-4C1E-9E73-CAAFC0E50F76}" srcOrd="6" destOrd="0" parTransId="{0AEE48D1-BEAC-42E5-9B2E-B156302C4001}" sibTransId="{8F5314C4-02B7-4554-97DD-3D44FBBDDAE0}"/>
    <dgm:cxn modelId="{D40AECF0-6EBC-4D30-8369-78F586CD538F}" type="presOf" srcId="{302E5269-CFAE-475D-AA60-153999E7130B}" destId="{87F7444C-B400-4452-AD63-5FAA27FE0ACB}" srcOrd="0" destOrd="0" presId="urn:microsoft.com/office/officeart/2005/8/layout/radial3"/>
    <dgm:cxn modelId="{FEF413B9-F08F-4EC8-88C8-8207ABCFAC47}" srcId="{F011A4D6-FB8E-416C-BB61-6B51E625BFD8}" destId="{57ADBC07-A998-412F-AD04-29ECD6059E2B}" srcOrd="11" destOrd="0" parTransId="{EB23BFF9-ECE6-42EE-AF0F-2AFC70B38993}" sibTransId="{D9E35AC0-14B4-41CD-9B3A-8695B6AAEC83}"/>
    <dgm:cxn modelId="{382091D5-1BC4-476A-A1A0-256531FF6429}" srcId="{F011A4D6-FB8E-416C-BB61-6B51E625BFD8}" destId="{BF15A99E-49B1-4E53-ACAB-7178478D2C30}" srcOrd="2" destOrd="0" parTransId="{81347814-0278-4E36-8DE1-35EFDB3AF393}" sibTransId="{5B7A5E84-F709-45B9-8C66-F263CF74CE14}"/>
    <dgm:cxn modelId="{15E3A702-5079-4FE6-8F47-F8AC34B3DD18}" srcId="{F011A4D6-FB8E-416C-BB61-6B51E625BFD8}" destId="{B1895051-9DDC-4A3D-9B4D-35D2E56890F1}" srcOrd="7" destOrd="0" parTransId="{7CD37AC7-9E55-4FC9-9256-2221A225F16A}" sibTransId="{958018CB-F047-437C-9491-5EB7E089C8B3}"/>
    <dgm:cxn modelId="{886ECC2D-4C6F-414C-99DF-C135DE18389F}" type="presOf" srcId="{3FFFAD1A-A0FF-4598-9518-0D37CA4A6F40}" destId="{F73794CD-52A7-447A-8D15-3E4690843030}" srcOrd="0" destOrd="0" presId="urn:microsoft.com/office/officeart/2005/8/layout/radial3"/>
    <dgm:cxn modelId="{662471BD-1D8F-4DB5-900C-D832CE280E23}" type="presOf" srcId="{09FC8661-CA54-48D8-98A7-024A11F1E5C1}" destId="{C41DEAAE-6B48-465E-9EF2-162CD65A8F2B}" srcOrd="0" destOrd="0" presId="urn:microsoft.com/office/officeart/2005/8/layout/radial3"/>
    <dgm:cxn modelId="{A428A20F-EC05-4CF6-8BF9-504F1D5F47C6}" type="presOf" srcId="{F011A4D6-FB8E-416C-BB61-6B51E625BFD8}" destId="{FAC2890B-134B-45A2-A358-845464008655}" srcOrd="0" destOrd="0" presId="urn:microsoft.com/office/officeart/2005/8/layout/radial3"/>
    <dgm:cxn modelId="{5CB22997-E585-40F5-9848-D639B5F00E3B}" type="presParOf" srcId="{87F7444C-B400-4452-AD63-5FAA27FE0ACB}" destId="{AC630514-AABC-4C8C-B895-F5D478AD59CC}" srcOrd="0" destOrd="0" presId="urn:microsoft.com/office/officeart/2005/8/layout/radial3"/>
    <dgm:cxn modelId="{006002D4-A1EA-4021-8941-B0B972B4AC7E}" type="presParOf" srcId="{AC630514-AABC-4C8C-B895-F5D478AD59CC}" destId="{FAC2890B-134B-45A2-A358-845464008655}" srcOrd="0" destOrd="0" presId="urn:microsoft.com/office/officeart/2005/8/layout/radial3"/>
    <dgm:cxn modelId="{86DBC824-0E7F-490F-8572-1909085B0109}" type="presParOf" srcId="{AC630514-AABC-4C8C-B895-F5D478AD59CC}" destId="{8C5C504F-8960-4BA3-AC21-2EF7A6E8F1BC}" srcOrd="1" destOrd="0" presId="urn:microsoft.com/office/officeart/2005/8/layout/radial3"/>
    <dgm:cxn modelId="{C108B268-82A0-4841-AB62-F0B969FA764D}" type="presParOf" srcId="{AC630514-AABC-4C8C-B895-F5D478AD59CC}" destId="{BC4561AA-AB44-4F97-BB6B-9A8B5729AF06}" srcOrd="2" destOrd="0" presId="urn:microsoft.com/office/officeart/2005/8/layout/radial3"/>
    <dgm:cxn modelId="{676127B4-A0BE-4996-AD48-2786D67BB2AC}" type="presParOf" srcId="{AC630514-AABC-4C8C-B895-F5D478AD59CC}" destId="{7FF66544-28B5-4AE1-B9C6-D27C4E0CEBF3}" srcOrd="3" destOrd="0" presId="urn:microsoft.com/office/officeart/2005/8/layout/radial3"/>
    <dgm:cxn modelId="{9DCCBF21-E3FC-4669-8393-35C3BA1E91DC}" type="presParOf" srcId="{AC630514-AABC-4C8C-B895-F5D478AD59CC}" destId="{4F4B0043-F3C3-408F-AF94-517A15E960BE}" srcOrd="4" destOrd="0" presId="urn:microsoft.com/office/officeart/2005/8/layout/radial3"/>
    <dgm:cxn modelId="{394C3C06-5BEF-4503-ADAC-72EB56830248}" type="presParOf" srcId="{AC630514-AABC-4C8C-B895-F5D478AD59CC}" destId="{60B8EF9D-FD42-44FC-AB26-8AF876D0F138}" srcOrd="5" destOrd="0" presId="urn:microsoft.com/office/officeart/2005/8/layout/radial3"/>
    <dgm:cxn modelId="{B27CD72D-87CB-489C-B36E-506F9BE739C3}" type="presParOf" srcId="{AC630514-AABC-4C8C-B895-F5D478AD59CC}" destId="{B6D141D7-4B41-49C1-A70D-1898A4B76993}" srcOrd="6" destOrd="0" presId="urn:microsoft.com/office/officeart/2005/8/layout/radial3"/>
    <dgm:cxn modelId="{BBC95118-9027-4142-86FC-48E2C4B77614}" type="presParOf" srcId="{AC630514-AABC-4C8C-B895-F5D478AD59CC}" destId="{AD4DDF71-0D7A-407A-BEBD-AE4D83520790}" srcOrd="7" destOrd="0" presId="urn:microsoft.com/office/officeart/2005/8/layout/radial3"/>
    <dgm:cxn modelId="{F3597E24-32FE-4DD8-B78A-6FDB90F74EFE}" type="presParOf" srcId="{AC630514-AABC-4C8C-B895-F5D478AD59CC}" destId="{9FB78EBF-EB52-43B4-AA3F-3F4366785DDC}" srcOrd="8" destOrd="0" presId="urn:microsoft.com/office/officeart/2005/8/layout/radial3"/>
    <dgm:cxn modelId="{143F28B3-535C-4721-806F-E7106B1693AB}" type="presParOf" srcId="{AC630514-AABC-4C8C-B895-F5D478AD59CC}" destId="{12FCDB5E-86FE-4C0D-ACEB-246FA438747A}" srcOrd="9" destOrd="0" presId="urn:microsoft.com/office/officeart/2005/8/layout/radial3"/>
    <dgm:cxn modelId="{0340929D-433D-43F0-A5C4-E73F554109C5}" type="presParOf" srcId="{AC630514-AABC-4C8C-B895-F5D478AD59CC}" destId="{F73794CD-52A7-447A-8D15-3E4690843030}" srcOrd="10" destOrd="0" presId="urn:microsoft.com/office/officeart/2005/8/layout/radial3"/>
    <dgm:cxn modelId="{73BAA710-93DF-4C02-B570-764D1DE22CBD}" type="presParOf" srcId="{AC630514-AABC-4C8C-B895-F5D478AD59CC}" destId="{C41DEAAE-6B48-465E-9EF2-162CD65A8F2B}" srcOrd="11" destOrd="0" presId="urn:microsoft.com/office/officeart/2005/8/layout/radial3"/>
    <dgm:cxn modelId="{77A5AFEA-581D-43B0-9145-47582D51FE51}" type="presParOf" srcId="{AC630514-AABC-4C8C-B895-F5D478AD59CC}" destId="{7A52D6B4-0EAB-4E05-AE90-59E446E14580}" srcOrd="12" destOrd="0" presId="urn:microsoft.com/office/officeart/2005/8/layout/radial3"/>
  </dgm:cxnLst>
  <dgm:bg/>
  <dgm:whole/>
  <dgm:extLst>
    <a:ext uri="http://schemas.microsoft.com/office/drawing/2008/diagram">
      <dsp:dataModelExt xmlns:dsp="http://schemas.microsoft.com/office/drawing/2008/diagram" relId="rId2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C2890B-134B-45A2-A358-845464008655}">
      <dsp:nvSpPr>
        <dsp:cNvPr id="0" name=""/>
        <dsp:cNvSpPr/>
      </dsp:nvSpPr>
      <dsp:spPr>
        <a:xfrm>
          <a:off x="725577" y="533233"/>
          <a:ext cx="1006255" cy="1006255"/>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CA" sz="1000" b="1" kern="1200" baseline="0">
              <a:solidFill>
                <a:sysClr val="windowText" lastClr="000000"/>
              </a:solidFill>
              <a:latin typeface="Calibri" panose="020F0502020204030204"/>
              <a:ea typeface="+mn-ea"/>
              <a:cs typeface="+mn-cs"/>
            </a:rPr>
            <a:t>Ing</a:t>
          </a:r>
          <a:r>
            <a:rPr lang="en-CA" sz="1000" b="1" kern="1200" baseline="0">
              <a:solidFill>
                <a:sysClr val="windowText" lastClr="000000"/>
              </a:solidFill>
              <a:latin typeface="Calibri" panose="020F0502020204030204" pitchFamily="34" charset="0"/>
              <a:ea typeface="+mn-ea"/>
              <a:cs typeface="+mn-cs"/>
            </a:rPr>
            <a:t>énieur civil</a:t>
          </a:r>
          <a:endParaRPr lang="en-CA" sz="1000" b="1" kern="1200" baseline="0">
            <a:solidFill>
              <a:sysClr val="windowText" lastClr="000000"/>
            </a:solidFill>
            <a:latin typeface="Calibri" panose="020F0502020204030204"/>
            <a:ea typeface="+mn-ea"/>
            <a:cs typeface="+mn-cs"/>
          </a:endParaRPr>
        </a:p>
      </dsp:txBody>
      <dsp:txXfrm>
        <a:off x="872940" y="680596"/>
        <a:ext cx="711529" cy="711529"/>
      </dsp:txXfrm>
    </dsp:sp>
    <dsp:sp modelId="{8C5C504F-8960-4BA3-AC21-2EF7A6E8F1BC}">
      <dsp:nvSpPr>
        <dsp:cNvPr id="0" name=""/>
        <dsp:cNvSpPr/>
      </dsp:nvSpPr>
      <dsp:spPr>
        <a:xfrm>
          <a:off x="1015030" y="-5231"/>
          <a:ext cx="542542" cy="526951"/>
        </a:xfrm>
        <a:prstGeom prst="ellipse">
          <a:avLst/>
        </a:prstGeom>
        <a:blipFill rotWithShape="0">
          <a:blip xmlns:r="http://schemas.openxmlformats.org/officeDocument/2006/relationships" r:embed="rId1"/>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endParaRPr lang="en-CA" sz="2200" kern="1200">
            <a:solidFill>
              <a:sysClr val="windowText" lastClr="000000"/>
            </a:solidFill>
            <a:latin typeface="Calibri" panose="020F0502020204030204"/>
            <a:ea typeface="+mn-ea"/>
            <a:cs typeface="+mn-cs"/>
          </a:endParaRPr>
        </a:p>
      </dsp:txBody>
      <dsp:txXfrm>
        <a:off x="1094483" y="71939"/>
        <a:ext cx="383636" cy="372611"/>
      </dsp:txXfrm>
    </dsp:sp>
    <dsp:sp modelId="{BC4561AA-AB44-4F97-BB6B-9A8B5729AF06}">
      <dsp:nvSpPr>
        <dsp:cNvPr id="0" name=""/>
        <dsp:cNvSpPr/>
      </dsp:nvSpPr>
      <dsp:spPr>
        <a:xfrm>
          <a:off x="1428837" y="97147"/>
          <a:ext cx="493045" cy="530689"/>
        </a:xfrm>
        <a:prstGeom prst="ellipse">
          <a:avLst/>
        </a:prstGeom>
        <a:blipFill rotWithShape="0">
          <a:blip xmlns:r="http://schemas.openxmlformats.org/officeDocument/2006/relationships" r:embed="rId2"/>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endParaRPr lang="en-CA" sz="2200" kern="1200">
            <a:solidFill>
              <a:sysClr val="windowText" lastClr="000000"/>
            </a:solidFill>
            <a:latin typeface="Calibri" panose="020F0502020204030204"/>
            <a:ea typeface="+mn-ea"/>
            <a:cs typeface="+mn-cs"/>
          </a:endParaRPr>
        </a:p>
      </dsp:txBody>
      <dsp:txXfrm>
        <a:off x="1501042" y="174865"/>
        <a:ext cx="348635" cy="375253"/>
      </dsp:txXfrm>
    </dsp:sp>
    <dsp:sp modelId="{7FF66544-28B5-4AE1-B9C6-D27C4E0CEBF3}">
      <dsp:nvSpPr>
        <dsp:cNvPr id="0" name=""/>
        <dsp:cNvSpPr/>
      </dsp:nvSpPr>
      <dsp:spPr>
        <a:xfrm>
          <a:off x="1700972" y="325841"/>
          <a:ext cx="518397" cy="642922"/>
        </a:xfrm>
        <a:prstGeom prst="ellipse">
          <a:avLst/>
        </a:prstGeom>
        <a:blipFill rotWithShape="0">
          <a:blip xmlns:r="http://schemas.openxmlformats.org/officeDocument/2006/relationships" r:embed="rId3"/>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lvl="0" algn="ctr" defTabSz="1200150">
            <a:lnSpc>
              <a:spcPct val="90000"/>
            </a:lnSpc>
            <a:spcBef>
              <a:spcPct val="0"/>
            </a:spcBef>
            <a:spcAft>
              <a:spcPct val="35000"/>
            </a:spcAft>
          </a:pPr>
          <a:endParaRPr lang="en-CA" sz="2700" kern="1200">
            <a:solidFill>
              <a:sysClr val="windowText" lastClr="000000"/>
            </a:solidFill>
            <a:latin typeface="Calibri" panose="020F0502020204030204"/>
            <a:ea typeface="+mn-ea"/>
            <a:cs typeface="+mn-cs"/>
          </a:endParaRPr>
        </a:p>
      </dsp:txBody>
      <dsp:txXfrm>
        <a:off x="1776889" y="419995"/>
        <a:ext cx="366563" cy="454614"/>
      </dsp:txXfrm>
    </dsp:sp>
    <dsp:sp modelId="{4F4B0043-F3C3-408F-AF94-517A15E960BE}">
      <dsp:nvSpPr>
        <dsp:cNvPr id="0" name=""/>
        <dsp:cNvSpPr/>
      </dsp:nvSpPr>
      <dsp:spPr>
        <a:xfrm>
          <a:off x="1812855" y="784797"/>
          <a:ext cx="503127" cy="503127"/>
        </a:xfrm>
        <a:prstGeom prst="ellipse">
          <a:avLst/>
        </a:prstGeom>
        <a:blipFill rotWithShape="0">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endParaRPr lang="en-CA" sz="2100" kern="1200"/>
        </a:p>
      </dsp:txBody>
      <dsp:txXfrm>
        <a:off x="1886536" y="858478"/>
        <a:ext cx="355765" cy="355765"/>
      </dsp:txXfrm>
    </dsp:sp>
    <dsp:sp modelId="{60B8EF9D-FD42-44FC-AB26-8AF876D0F138}">
      <dsp:nvSpPr>
        <dsp:cNvPr id="0" name=""/>
        <dsp:cNvSpPr/>
      </dsp:nvSpPr>
      <dsp:spPr>
        <a:xfrm>
          <a:off x="1748352" y="1245605"/>
          <a:ext cx="655827" cy="511419"/>
        </a:xfrm>
        <a:prstGeom prst="ellipse">
          <a:avLst/>
        </a:prstGeom>
        <a:blipFill rotWithShape="0">
          <a:blip xmlns:r="http://schemas.openxmlformats.org/officeDocument/2006/relationships" r:embed="rId5"/>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endParaRPr lang="en-CA" sz="2100" kern="1200">
            <a:solidFill>
              <a:sysClr val="windowText" lastClr="000000"/>
            </a:solidFill>
            <a:latin typeface="Calibri" panose="020F0502020204030204"/>
            <a:ea typeface="+mn-ea"/>
            <a:cs typeface="+mn-cs"/>
          </a:endParaRPr>
        </a:p>
      </dsp:txBody>
      <dsp:txXfrm>
        <a:off x="1844396" y="1320501"/>
        <a:ext cx="463739" cy="361627"/>
      </dsp:txXfrm>
    </dsp:sp>
    <dsp:sp modelId="{B6D141D7-4B41-49C1-A70D-1898A4B76993}">
      <dsp:nvSpPr>
        <dsp:cNvPr id="0" name=""/>
        <dsp:cNvSpPr/>
      </dsp:nvSpPr>
      <dsp:spPr>
        <a:xfrm>
          <a:off x="1400139" y="1457090"/>
          <a:ext cx="550442" cy="506282"/>
        </a:xfrm>
        <a:prstGeom prst="ellipse">
          <a:avLst/>
        </a:prstGeom>
        <a:blipFill rotWithShape="0">
          <a:blip xmlns:r="http://schemas.openxmlformats.org/officeDocument/2006/relationships" r:embed="rId6"/>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endParaRPr lang="en-CA" sz="2100" kern="1200">
            <a:solidFill>
              <a:sysClr val="windowText" lastClr="000000"/>
            </a:solidFill>
            <a:latin typeface="Calibri" panose="020F0502020204030204"/>
            <a:ea typeface="+mn-ea"/>
            <a:cs typeface="+mn-cs"/>
          </a:endParaRPr>
        </a:p>
      </dsp:txBody>
      <dsp:txXfrm>
        <a:off x="1480749" y="1531233"/>
        <a:ext cx="389222" cy="357996"/>
      </dsp:txXfrm>
    </dsp:sp>
    <dsp:sp modelId="{AD4DDF71-0D7A-407A-BEBD-AE4D83520790}">
      <dsp:nvSpPr>
        <dsp:cNvPr id="0" name=""/>
        <dsp:cNvSpPr/>
      </dsp:nvSpPr>
      <dsp:spPr>
        <a:xfrm>
          <a:off x="1034737" y="1562915"/>
          <a:ext cx="503127" cy="503127"/>
        </a:xfrm>
        <a:prstGeom prst="ellipse">
          <a:avLst/>
        </a:prstGeom>
        <a:blipFill rotWithShape="0">
          <a:blip xmlns:r="http://schemas.openxmlformats.org/officeDocument/2006/relationships" r:embed="rId7"/>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endParaRPr lang="en-CA" sz="2100" kern="1200"/>
        </a:p>
      </dsp:txBody>
      <dsp:txXfrm>
        <a:off x="1108418" y="1636596"/>
        <a:ext cx="355765" cy="355765"/>
      </dsp:txXfrm>
    </dsp:sp>
    <dsp:sp modelId="{9FB78EBF-EB52-43B4-AA3F-3F4366785DDC}">
      <dsp:nvSpPr>
        <dsp:cNvPr id="0" name=""/>
        <dsp:cNvSpPr/>
      </dsp:nvSpPr>
      <dsp:spPr>
        <a:xfrm>
          <a:off x="633080" y="1412464"/>
          <a:ext cx="503127" cy="503127"/>
        </a:xfrm>
        <a:prstGeom prst="ellipse">
          <a:avLst/>
        </a:prstGeom>
        <a:blipFill rotWithShape="0">
          <a:blip xmlns:r="http://schemas.openxmlformats.org/officeDocument/2006/relationships" r:embed="rId8"/>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endParaRPr lang="en-CA" sz="2100" kern="1200"/>
        </a:p>
      </dsp:txBody>
      <dsp:txXfrm>
        <a:off x="706761" y="1486145"/>
        <a:ext cx="355765" cy="355765"/>
      </dsp:txXfrm>
    </dsp:sp>
    <dsp:sp modelId="{12FCDB5E-86FE-4C0D-ACEB-246FA438747A}">
      <dsp:nvSpPr>
        <dsp:cNvPr id="0" name=""/>
        <dsp:cNvSpPr/>
      </dsp:nvSpPr>
      <dsp:spPr>
        <a:xfrm>
          <a:off x="360867" y="1173856"/>
          <a:ext cx="503127" cy="503127"/>
        </a:xfrm>
        <a:prstGeom prst="ellipse">
          <a:avLst/>
        </a:prstGeom>
        <a:blipFill rotWithShape="0">
          <a:blip xmlns:r="http://schemas.openxmlformats.org/officeDocument/2006/relationships" r:embed="rId9"/>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endParaRPr lang="en-CA" sz="2100" kern="1200"/>
        </a:p>
      </dsp:txBody>
      <dsp:txXfrm>
        <a:off x="434548" y="1247537"/>
        <a:ext cx="355765" cy="355765"/>
      </dsp:txXfrm>
    </dsp:sp>
    <dsp:sp modelId="{F73794CD-52A7-447A-8D15-3E4690843030}">
      <dsp:nvSpPr>
        <dsp:cNvPr id="0" name=""/>
        <dsp:cNvSpPr/>
      </dsp:nvSpPr>
      <dsp:spPr>
        <a:xfrm>
          <a:off x="256619" y="784797"/>
          <a:ext cx="503127" cy="503127"/>
        </a:xfrm>
        <a:prstGeom prst="ellipse">
          <a:avLst/>
        </a:prstGeom>
        <a:blipFill rotWithShape="0">
          <a:blip xmlns:r="http://schemas.openxmlformats.org/officeDocument/2006/relationships" r:embed="rId10"/>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endParaRPr lang="en-CA" sz="2100" kern="1200"/>
        </a:p>
      </dsp:txBody>
      <dsp:txXfrm>
        <a:off x="330300" y="858478"/>
        <a:ext cx="355765" cy="355765"/>
      </dsp:txXfrm>
    </dsp:sp>
    <dsp:sp modelId="{C41DEAAE-6B48-465E-9EF2-162CD65A8F2B}">
      <dsp:nvSpPr>
        <dsp:cNvPr id="0" name=""/>
        <dsp:cNvSpPr/>
      </dsp:nvSpPr>
      <dsp:spPr>
        <a:xfrm>
          <a:off x="262013" y="288482"/>
          <a:ext cx="700837" cy="717641"/>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CA" sz="700" kern="1200"/>
            <a:t>Parle couramment le Mandarin</a:t>
          </a:r>
        </a:p>
      </dsp:txBody>
      <dsp:txXfrm>
        <a:off x="364648" y="393578"/>
        <a:ext cx="495567" cy="507449"/>
      </dsp:txXfrm>
    </dsp:sp>
    <dsp:sp modelId="{7A52D6B4-0EAB-4E05-AE90-59E446E14580}">
      <dsp:nvSpPr>
        <dsp:cNvPr id="0" name=""/>
        <dsp:cNvSpPr/>
      </dsp:nvSpPr>
      <dsp:spPr>
        <a:xfrm>
          <a:off x="618147" y="41181"/>
          <a:ext cx="558190" cy="642620"/>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CA" sz="700" kern="1200"/>
            <a:t>Expert en robotique</a:t>
          </a:r>
        </a:p>
      </dsp:txBody>
      <dsp:txXfrm>
        <a:off x="699892" y="135291"/>
        <a:ext cx="394700" cy="454400"/>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1BF903-A02A-49F1-8D19-FECD707E1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106</Pages>
  <Words>30026</Words>
  <Characters>171154</Characters>
  <Application>Microsoft Office Word</Application>
  <DocSecurity>0</DocSecurity>
  <Lines>1426</Lines>
  <Paragraphs>401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MGS</Company>
  <LinksUpToDate>false</LinksUpToDate>
  <CharactersWithSpaces>200779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Sharma, Ruhi (MOL)</dc:creator>
  <cp:lastModifiedBy>Nancy Campbell</cp:lastModifiedBy>
  <cp:revision>3</cp:revision>
  <cp:lastPrinted>2016-05-30T21:00:00Z</cp:lastPrinted>
  <dcterms:created xsi:type="dcterms:W3CDTF">2016-05-30T20:59:00Z</dcterms:created>
  <dcterms:modified xsi:type="dcterms:W3CDTF">2016-05-30T21:00:00Z</dcterms:modified>
</cp:coreProperties>
</file>